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2C7" w:rsidRDefault="000E72C7" w:rsidP="00685C50">
      <w:pPr>
        <w:pStyle w:val="a4"/>
        <w:ind w:firstLine="14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842000" cy="826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C7" w:rsidRDefault="000E72C7" w:rsidP="00685C50">
      <w:pPr>
        <w:pStyle w:val="a4"/>
        <w:ind w:firstLine="14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842000" cy="826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B7" w:rsidRDefault="005550B7" w:rsidP="00685C50">
      <w:pPr>
        <w:pStyle w:val="a4"/>
        <w:rPr>
          <w:rFonts w:ascii="Times New Roman" w:hAnsi="Times New Roman" w:cs="Times New Roman"/>
          <w:color w:val="auto"/>
          <w:sz w:val="28"/>
          <w:szCs w:val="28"/>
        </w:rPr>
        <w:sectPr w:rsidR="005550B7" w:rsidSect="005550B7">
          <w:footerReference w:type="default" r:id="rId11"/>
          <w:pgSz w:w="11906" w:h="16838"/>
          <w:pgMar w:top="1276" w:right="849" w:bottom="2552" w:left="1418" w:header="708" w:footer="708" w:gutter="0"/>
          <w:pgNumType w:start="2"/>
          <w:cols w:space="708"/>
          <w:docGrid w:linePitch="360"/>
        </w:sectPr>
      </w:pPr>
      <w:bookmarkStart w:id="0" w:name="_GoBack"/>
      <w:bookmarkEnd w:id="0"/>
    </w:p>
    <w:tbl>
      <w:tblPr>
        <w:tblStyle w:val="a7"/>
        <w:tblW w:w="9169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4"/>
        <w:gridCol w:w="2480"/>
        <w:gridCol w:w="3685"/>
      </w:tblGrid>
      <w:tr w:rsidR="00D5373A" w:rsidRPr="00685C50" w:rsidTr="001B6520">
        <w:tc>
          <w:tcPr>
            <w:tcW w:w="3004" w:type="dxa"/>
          </w:tcPr>
          <w:p w:rsidR="00D5373A" w:rsidRPr="00685C50" w:rsidRDefault="00D5373A" w:rsidP="00685C50">
            <w:pPr>
              <w:pStyle w:val="formattext"/>
              <w:spacing w:before="0" w:beforeAutospacing="0" w:after="0" w:afterAutospacing="0"/>
              <w:textAlignment w:val="baseline"/>
            </w:pPr>
          </w:p>
        </w:tc>
        <w:tc>
          <w:tcPr>
            <w:tcW w:w="2480" w:type="dxa"/>
          </w:tcPr>
          <w:p w:rsidR="00D5373A" w:rsidRPr="00685C50" w:rsidRDefault="00D5373A" w:rsidP="00685C50">
            <w:pPr>
              <w:pStyle w:val="formattext"/>
              <w:spacing w:before="0" w:beforeAutospacing="0" w:after="0" w:afterAutospacing="0"/>
              <w:textAlignment w:val="baseline"/>
            </w:pPr>
          </w:p>
        </w:tc>
        <w:tc>
          <w:tcPr>
            <w:tcW w:w="3685" w:type="dxa"/>
          </w:tcPr>
          <w:p w:rsidR="00D5373A" w:rsidRPr="006B26EB" w:rsidRDefault="00D5373A" w:rsidP="00E9296B">
            <w:pPr>
              <w:pStyle w:val="a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Приложение № 1</w:t>
            </w:r>
          </w:p>
          <w:p w:rsidR="00D5373A" w:rsidRPr="006B26EB" w:rsidRDefault="00D5373A" w:rsidP="006B26EB">
            <w:pPr>
              <w:pStyle w:val="a4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 постановлению</w:t>
            </w:r>
            <w:r w:rsidR="006B26EB"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администрации поселка Кедровый Красноярского края</w:t>
            </w:r>
            <w:r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B26EB"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 </w:t>
            </w:r>
            <w:r w:rsidR="00C932F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</w:t>
            </w:r>
            <w:r w:rsidR="006B26EB"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="00C932F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  <w:r w:rsidR="006B26EB"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.2019 г. № </w:t>
            </w:r>
            <w:r w:rsidR="00C932F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502</w:t>
            </w:r>
            <w:r w:rsidR="006B26EB" w:rsidRPr="006B26E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-п</w:t>
            </w:r>
          </w:p>
          <w:p w:rsidR="00D5373A" w:rsidRPr="006B26EB" w:rsidRDefault="00D5373A" w:rsidP="00E9296B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</w:tr>
    </w:tbl>
    <w:p w:rsidR="00D5373A" w:rsidRPr="00685C50" w:rsidRDefault="00D5373A" w:rsidP="00685C50">
      <w:pPr>
        <w:pStyle w:val="formattext"/>
        <w:shd w:val="clear" w:color="auto" w:fill="FFFFFF"/>
        <w:spacing w:before="0" w:beforeAutospacing="0" w:after="0" w:afterAutospacing="0"/>
        <w:ind w:left="720"/>
        <w:textAlignment w:val="baseline"/>
      </w:pPr>
    </w:p>
    <w:p w:rsidR="006B26EB" w:rsidRPr="006B26EB" w:rsidRDefault="00A11196" w:rsidP="006B26EB">
      <w:pPr>
        <w:pStyle w:val="1"/>
        <w:spacing w:before="0" w:after="0"/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</w:pPr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Программа мероприятий </w:t>
      </w:r>
    </w:p>
    <w:p w:rsidR="00A11196" w:rsidRPr="006B26EB" w:rsidRDefault="00A11196" w:rsidP="006B26EB">
      <w:pPr>
        <w:pStyle w:val="1"/>
        <w:spacing w:before="0" w:after="0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по профилактике нарушений обязательных требований, </w:t>
      </w:r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при осуществлении муниципального контроля в области торговой деятельности, муниципального контроля за соблюдением законодательства в области розничной продажи алкогольной продукции, спиртосодержащей продукции, муниципального контроля в области торговой деятельности на территории поселка </w:t>
      </w:r>
      <w:proofErr w:type="gramStart"/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</w:rPr>
        <w:t>Кедровый</w:t>
      </w:r>
      <w:proofErr w:type="gramEnd"/>
      <w:r w:rsidRPr="006B26EB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Красноярского края</w:t>
      </w:r>
      <w:r w:rsidR="00746848" w:rsidRPr="006B26EB">
        <w:rPr>
          <w:rFonts w:ascii="Times New Roman" w:hAnsi="Times New Roman" w:cs="Times New Roman"/>
          <w:color w:val="auto"/>
          <w:spacing w:val="2"/>
          <w:sz w:val="28"/>
          <w:szCs w:val="28"/>
        </w:rPr>
        <w:t>.</w:t>
      </w:r>
    </w:p>
    <w:p w:rsidR="00746848" w:rsidRPr="006B26EB" w:rsidRDefault="00746848" w:rsidP="006B26E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 Аналитическая часть Программы.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 xml:space="preserve">1.1. </w:t>
      </w:r>
      <w:proofErr w:type="gramStart"/>
      <w:r w:rsidRPr="006B26EB">
        <w:rPr>
          <w:spacing w:val="2"/>
          <w:sz w:val="28"/>
          <w:szCs w:val="28"/>
        </w:rPr>
        <w:t xml:space="preserve">Настоящая Программа разработана в целях организации </w:t>
      </w:r>
      <w:r w:rsidR="00DD1758" w:rsidRPr="006B26EB">
        <w:rPr>
          <w:spacing w:val="2"/>
          <w:sz w:val="28"/>
          <w:szCs w:val="28"/>
        </w:rPr>
        <w:t xml:space="preserve">и осуществления администрацией поселка Кедровый Красноярского края </w:t>
      </w:r>
      <w:r w:rsidRPr="006B26EB">
        <w:rPr>
          <w:spacing w:val="2"/>
          <w:sz w:val="28"/>
          <w:szCs w:val="28"/>
        </w:rPr>
        <w:t xml:space="preserve">мероприятий по профилактике нарушений требований, установленных федеральными законами и принимаемыми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DD1758" w:rsidRPr="006B26EB">
        <w:rPr>
          <w:spacing w:val="2"/>
          <w:sz w:val="28"/>
          <w:szCs w:val="28"/>
        </w:rPr>
        <w:t>Красноярского края</w:t>
      </w:r>
      <w:r w:rsidRPr="006B26EB">
        <w:rPr>
          <w:spacing w:val="2"/>
          <w:sz w:val="28"/>
          <w:szCs w:val="28"/>
        </w:rPr>
        <w:t xml:space="preserve"> (далее - обязательные требования), требований, установленных </w:t>
      </w:r>
      <w:r w:rsidR="006B26EB">
        <w:rPr>
          <w:spacing w:val="2"/>
          <w:sz w:val="28"/>
          <w:szCs w:val="28"/>
        </w:rPr>
        <w:t xml:space="preserve">Федеральными законами, законами Красноярского края и </w:t>
      </w:r>
      <w:r w:rsidRPr="006B26EB">
        <w:rPr>
          <w:spacing w:val="2"/>
          <w:sz w:val="28"/>
          <w:szCs w:val="28"/>
        </w:rPr>
        <w:t>муниципальными правовыми актами, при осуществлении муниципального контроля в</w:t>
      </w:r>
      <w:proofErr w:type="gramEnd"/>
      <w:r w:rsidRPr="006B26EB">
        <w:rPr>
          <w:spacing w:val="2"/>
          <w:sz w:val="28"/>
          <w:szCs w:val="28"/>
        </w:rPr>
        <w:t xml:space="preserve"> области торговой деятельности, за соблюдением законодательства в области розничной продажи алкогольной продукции, спиртосодержащей продукции, за организацией и осуществлением деятельности по продаже товаров (выполнению работ, оказанию услуг) на розничных рынках, расположенных на территории </w:t>
      </w:r>
      <w:r w:rsidR="00DD1758" w:rsidRPr="006B26EB">
        <w:rPr>
          <w:spacing w:val="2"/>
          <w:sz w:val="28"/>
          <w:szCs w:val="28"/>
        </w:rPr>
        <w:t>муниципального образования поселок Кедровый Красноярского края</w:t>
      </w:r>
      <w:r w:rsidR="00FB0C56" w:rsidRPr="006B26EB">
        <w:rPr>
          <w:spacing w:val="2"/>
          <w:sz w:val="28"/>
          <w:szCs w:val="28"/>
        </w:rPr>
        <w:t xml:space="preserve"> (далее – поселок Кедровый)</w:t>
      </w:r>
      <w:r w:rsidRPr="006B26EB">
        <w:rPr>
          <w:spacing w:val="2"/>
          <w:sz w:val="28"/>
          <w:szCs w:val="28"/>
        </w:rPr>
        <w:t>.</w:t>
      </w:r>
    </w:p>
    <w:p w:rsid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 xml:space="preserve">1.2. Уполномоченным органом по осуществлению муниципального контроля является администрация </w:t>
      </w:r>
      <w:r w:rsidR="00DD1758" w:rsidRPr="006B26EB">
        <w:rPr>
          <w:spacing w:val="2"/>
          <w:sz w:val="28"/>
          <w:szCs w:val="28"/>
        </w:rPr>
        <w:t xml:space="preserve">поселка </w:t>
      </w:r>
      <w:proofErr w:type="gramStart"/>
      <w:r w:rsidR="00DD1758" w:rsidRPr="006B26EB">
        <w:rPr>
          <w:spacing w:val="2"/>
          <w:sz w:val="28"/>
          <w:szCs w:val="28"/>
        </w:rPr>
        <w:t>Кедровый</w:t>
      </w:r>
      <w:proofErr w:type="gramEnd"/>
      <w:r w:rsidR="00DD1758" w:rsidRPr="006B26EB">
        <w:rPr>
          <w:spacing w:val="2"/>
          <w:sz w:val="28"/>
          <w:szCs w:val="28"/>
        </w:rPr>
        <w:t xml:space="preserve"> Красноярского края </w:t>
      </w:r>
      <w:r w:rsidRPr="006B26EB">
        <w:rPr>
          <w:spacing w:val="2"/>
          <w:sz w:val="28"/>
          <w:szCs w:val="28"/>
        </w:rPr>
        <w:t xml:space="preserve">(далее - администрация). 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1.3. Программа распространяет свое действие на следующие виды муниципального контроля: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6B26EB">
        <w:rPr>
          <w:spacing w:val="2"/>
          <w:sz w:val="28"/>
          <w:szCs w:val="28"/>
        </w:rPr>
        <w:t xml:space="preserve">- осуществление муниципального контроля в области торговой деятельности на территории </w:t>
      </w:r>
      <w:r w:rsidR="00FB0C56" w:rsidRPr="006B26EB">
        <w:rPr>
          <w:spacing w:val="2"/>
          <w:sz w:val="28"/>
          <w:szCs w:val="28"/>
        </w:rPr>
        <w:t>на территории муниципального образования поселок Кедровый Красноярского края</w:t>
      </w:r>
      <w:r w:rsidRPr="006B26EB">
        <w:rPr>
          <w:spacing w:val="2"/>
          <w:sz w:val="28"/>
          <w:szCs w:val="28"/>
        </w:rPr>
        <w:t xml:space="preserve">, в части соблюдения обязательных требований, требований установленных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 xml:space="preserve">муниципальными правовыми актами, определяющими </w:t>
      </w:r>
      <w:r w:rsidRPr="006B26EB">
        <w:rPr>
          <w:spacing w:val="2"/>
          <w:sz w:val="28"/>
          <w:szCs w:val="28"/>
        </w:rPr>
        <w:lastRenderedPageBreak/>
        <w:t>порядок организации торговой деятельности в форме ярмарок, имеющих временный характер и организованных вне пределов розничных рынков, а также условия размещения нестационарных торговых объектов в соответствии с</w:t>
      </w:r>
      <w:proofErr w:type="gramEnd"/>
      <w:r w:rsidRPr="006B26EB">
        <w:rPr>
          <w:spacing w:val="2"/>
          <w:sz w:val="28"/>
          <w:szCs w:val="28"/>
        </w:rPr>
        <w:t xml:space="preserve"> утвержденной схемой их размещения;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6B26EB">
        <w:rPr>
          <w:spacing w:val="2"/>
          <w:sz w:val="28"/>
          <w:szCs w:val="28"/>
        </w:rPr>
        <w:t xml:space="preserve">- осуществление в пределах своей компетенции контроля за соблюдением законодательства в области розничной продажи алкогольной продукции, спиртосодержащей продукции на территории </w:t>
      </w:r>
      <w:r w:rsidR="00FB0C56" w:rsidRPr="006B26EB">
        <w:rPr>
          <w:spacing w:val="2"/>
          <w:sz w:val="28"/>
          <w:szCs w:val="28"/>
        </w:rPr>
        <w:t>поселка Кедровый</w:t>
      </w:r>
      <w:r w:rsidRPr="006B26EB">
        <w:rPr>
          <w:spacing w:val="2"/>
          <w:sz w:val="28"/>
          <w:szCs w:val="28"/>
        </w:rPr>
        <w:t xml:space="preserve">, в части соблюдения обязательных требований, требований, установленных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определяющими границы прилегающих территорий к организациям и (или) объектам, на которых не допускается розничная продажа алкогольной и спиртосодержащей продукции;</w:t>
      </w:r>
      <w:proofErr w:type="gramEnd"/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6B26EB">
        <w:rPr>
          <w:spacing w:val="2"/>
          <w:sz w:val="28"/>
          <w:szCs w:val="28"/>
        </w:rPr>
        <w:t xml:space="preserve">- осуществление в пределах своей компетенции контроля за организацией и осуществлением деятельности по продаже товаров (выполнению работ, оказанию услуг) на розничных рынках, расположенных на территории </w:t>
      </w:r>
      <w:r w:rsidR="00FB0C56" w:rsidRPr="006B26EB">
        <w:rPr>
          <w:spacing w:val="2"/>
          <w:sz w:val="28"/>
          <w:szCs w:val="28"/>
        </w:rPr>
        <w:t>поселка Кедровый</w:t>
      </w:r>
      <w:r w:rsidRPr="006B26EB">
        <w:rPr>
          <w:spacing w:val="2"/>
          <w:sz w:val="28"/>
          <w:szCs w:val="28"/>
        </w:rPr>
        <w:t xml:space="preserve">, в части соблюдения обязательных требований, требований установленных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к организации и осуществлению деятельности по продаже товаров (выполнению работ, оказанию услуг) на розничных рынках, расположенных на территории</w:t>
      </w:r>
      <w:proofErr w:type="gramEnd"/>
      <w:r w:rsidRPr="006B26EB">
        <w:rPr>
          <w:spacing w:val="2"/>
          <w:sz w:val="28"/>
          <w:szCs w:val="28"/>
        </w:rPr>
        <w:t xml:space="preserve"> </w:t>
      </w:r>
      <w:r w:rsidR="00FB0C56" w:rsidRPr="006B26EB">
        <w:rPr>
          <w:spacing w:val="2"/>
          <w:sz w:val="28"/>
          <w:szCs w:val="28"/>
        </w:rPr>
        <w:t xml:space="preserve">поселка </w:t>
      </w:r>
      <w:proofErr w:type="gramStart"/>
      <w:r w:rsidR="00FB0C56" w:rsidRPr="006B26EB">
        <w:rPr>
          <w:spacing w:val="2"/>
          <w:sz w:val="28"/>
          <w:szCs w:val="28"/>
        </w:rPr>
        <w:t>Кедровый</w:t>
      </w:r>
      <w:proofErr w:type="gramEnd"/>
      <w:r w:rsidR="00FB0C56" w:rsidRPr="006B26EB">
        <w:rPr>
          <w:spacing w:val="2"/>
          <w:sz w:val="28"/>
          <w:szCs w:val="28"/>
        </w:rPr>
        <w:t>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 xml:space="preserve">1.4. Подконтрольными субъектами Программы являются юридические лица и индивидуальные предприниматели, осуществляющие предпринимательскую деятельность на территории </w:t>
      </w:r>
      <w:r w:rsidR="00FB0C56" w:rsidRPr="006B26EB">
        <w:rPr>
          <w:spacing w:val="2"/>
          <w:sz w:val="28"/>
          <w:szCs w:val="28"/>
        </w:rPr>
        <w:t>поселка Кедровый Красноярского края</w:t>
      </w:r>
      <w:proofErr w:type="gramStart"/>
      <w:r w:rsidR="00FB0C56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.</w:t>
      </w:r>
      <w:proofErr w:type="gramEnd"/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FB0C56" w:rsidRPr="006B26EB">
        <w:rPr>
          <w:spacing w:val="2"/>
          <w:sz w:val="28"/>
          <w:szCs w:val="28"/>
        </w:rPr>
        <w:t>5</w:t>
      </w:r>
      <w:r w:rsidRPr="006B26EB">
        <w:rPr>
          <w:spacing w:val="2"/>
          <w:sz w:val="28"/>
          <w:szCs w:val="28"/>
        </w:rPr>
        <w:t xml:space="preserve">. Обязательные требования, требования, установленные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оценка соблюдения которых является предметом муниципального контроля.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 xml:space="preserve">Муниципальный контроль осуществляется в соответствии </w:t>
      </w:r>
      <w:proofErr w:type="gramStart"/>
      <w:r w:rsidRPr="006B26EB">
        <w:rPr>
          <w:spacing w:val="2"/>
          <w:sz w:val="28"/>
          <w:szCs w:val="28"/>
        </w:rPr>
        <w:t>с</w:t>
      </w:r>
      <w:proofErr w:type="gramEnd"/>
      <w:r w:rsidRPr="006B26EB">
        <w:rPr>
          <w:spacing w:val="2"/>
          <w:sz w:val="28"/>
          <w:szCs w:val="28"/>
        </w:rPr>
        <w:t>: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- </w:t>
      </w:r>
      <w:hyperlink r:id="rId12" w:history="1"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t xml:space="preserve">Федеральным законом от 06.10.2003 </w:t>
        </w:r>
        <w:r w:rsidR="006B26EB">
          <w:rPr>
            <w:rStyle w:val="a3"/>
            <w:color w:val="auto"/>
            <w:spacing w:val="2"/>
            <w:sz w:val="28"/>
            <w:szCs w:val="28"/>
            <w:u w:val="none"/>
          </w:rPr>
          <w:t>№</w:t>
        </w:r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t xml:space="preserve"> 131-ФЗ "Об общих принципах организации местного самоуправления"</w:t>
        </w:r>
      </w:hyperlink>
      <w:r w:rsidRPr="006B26EB">
        <w:rPr>
          <w:spacing w:val="2"/>
          <w:sz w:val="28"/>
          <w:szCs w:val="28"/>
        </w:rPr>
        <w:t>;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- </w:t>
      </w:r>
      <w:hyperlink r:id="rId13" w:history="1"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t xml:space="preserve">Федеральным законом от 26.12.2008 </w:t>
        </w:r>
        <w:r w:rsidR="006B26EB">
          <w:rPr>
            <w:rStyle w:val="a3"/>
            <w:color w:val="auto"/>
            <w:spacing w:val="2"/>
            <w:sz w:val="28"/>
            <w:szCs w:val="28"/>
            <w:u w:val="none"/>
          </w:rPr>
          <w:t>№</w:t>
        </w:r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t xml:space="preserve">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  </w:r>
      </w:hyperlink>
      <w:r w:rsidRPr="006B26EB">
        <w:rPr>
          <w:spacing w:val="2"/>
          <w:sz w:val="28"/>
          <w:szCs w:val="28"/>
        </w:rPr>
        <w:t>;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- </w:t>
      </w:r>
      <w:hyperlink r:id="rId14" w:history="1"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t xml:space="preserve">Федеральным законом от 28.12.2009 </w:t>
        </w:r>
        <w:r w:rsidR="006B26EB">
          <w:rPr>
            <w:rStyle w:val="a3"/>
            <w:color w:val="auto"/>
            <w:spacing w:val="2"/>
            <w:sz w:val="28"/>
            <w:szCs w:val="28"/>
            <w:u w:val="none"/>
          </w:rPr>
          <w:t>№</w:t>
        </w:r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t xml:space="preserve"> 381-ФЗ "Об основах государственного регулирования торговой деятельности в Российской Федерации"</w:t>
        </w:r>
      </w:hyperlink>
      <w:r w:rsidRPr="006B26EB">
        <w:rPr>
          <w:spacing w:val="2"/>
          <w:sz w:val="28"/>
          <w:szCs w:val="28"/>
        </w:rPr>
        <w:t>;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- </w:t>
      </w:r>
      <w:hyperlink r:id="rId15" w:history="1"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t xml:space="preserve">Федеральным законом от 22.11.1995 </w:t>
        </w:r>
        <w:r w:rsidR="006B26EB">
          <w:rPr>
            <w:rStyle w:val="a3"/>
            <w:color w:val="auto"/>
            <w:spacing w:val="2"/>
            <w:sz w:val="28"/>
            <w:szCs w:val="28"/>
            <w:u w:val="none"/>
          </w:rPr>
          <w:t>№</w:t>
        </w:r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t xml:space="preserve"> 171-ФЗ "О государственном регулировании производства и оборота этилового спирта, алкогольной и </w:t>
        </w:r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lastRenderedPageBreak/>
          <w:t>спиртосодержащей продукции и об ограничении потребления (распития) алкогольной продукции"</w:t>
        </w:r>
      </w:hyperlink>
      <w:r w:rsidRPr="006B26EB">
        <w:rPr>
          <w:spacing w:val="2"/>
          <w:sz w:val="28"/>
          <w:szCs w:val="28"/>
        </w:rPr>
        <w:t>;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- </w:t>
      </w:r>
      <w:hyperlink r:id="rId16" w:history="1"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t xml:space="preserve">Федеральным законом от 30.12.2006 </w:t>
        </w:r>
        <w:r w:rsidR="006B26EB">
          <w:rPr>
            <w:rStyle w:val="a3"/>
            <w:color w:val="auto"/>
            <w:spacing w:val="2"/>
            <w:sz w:val="28"/>
            <w:szCs w:val="28"/>
            <w:u w:val="none"/>
          </w:rPr>
          <w:t>№</w:t>
        </w:r>
        <w:r w:rsidRPr="006B26EB">
          <w:rPr>
            <w:rStyle w:val="a3"/>
            <w:color w:val="auto"/>
            <w:spacing w:val="2"/>
            <w:sz w:val="28"/>
            <w:szCs w:val="28"/>
            <w:u w:val="none"/>
          </w:rPr>
          <w:t xml:space="preserve"> 271-ФЗ "О розничных рынках и о внесении изменений в Трудовой кодекс Российской Федерации"</w:t>
        </w:r>
      </w:hyperlink>
      <w:r w:rsidRPr="006B26EB">
        <w:rPr>
          <w:spacing w:val="2"/>
          <w:sz w:val="28"/>
          <w:szCs w:val="28"/>
        </w:rPr>
        <w:t> ("Собрание законодательства РФ";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6</w:t>
      </w:r>
      <w:r w:rsidRPr="006B26EB">
        <w:rPr>
          <w:spacing w:val="2"/>
          <w:sz w:val="28"/>
          <w:szCs w:val="28"/>
        </w:rPr>
        <w:t>. Анализ рисков реализации Программы.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В Программу возможны внесения изменений и корректировка перечня мероприятий в связи с изменениями, связанными с необходимостью осуществления профилактических мер в отношении нарушений, выявленных в ходе внеплановых проверок, проведенных должностными лицами администрации.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7</w:t>
      </w:r>
      <w:r w:rsidRPr="006B26EB">
        <w:rPr>
          <w:spacing w:val="2"/>
          <w:sz w:val="28"/>
          <w:szCs w:val="28"/>
        </w:rPr>
        <w:t>. Цели Программы.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7</w:t>
      </w:r>
      <w:r w:rsidRPr="006B26EB">
        <w:rPr>
          <w:spacing w:val="2"/>
          <w:sz w:val="28"/>
          <w:szCs w:val="28"/>
        </w:rPr>
        <w:t xml:space="preserve">.1. Предупреждение нарушений юридическими лицами и индивидуальными предпринимателями обязательных требований, требований, установленных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актами: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- в области торговой деятельности;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- в области розничной продажи алкогольной продукции, спиртосодержащей продукции;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 xml:space="preserve">- к организации и осуществлению деятельности по продаже товаров (выполнение работ, оказание услуг) на розничных рынках, расположенных на территории </w:t>
      </w:r>
      <w:r w:rsidR="00CC2CB4" w:rsidRPr="006B26EB">
        <w:rPr>
          <w:spacing w:val="2"/>
          <w:sz w:val="28"/>
          <w:szCs w:val="28"/>
        </w:rPr>
        <w:t>муниципального</w:t>
      </w:r>
      <w:r w:rsidRPr="006B26EB">
        <w:rPr>
          <w:spacing w:val="2"/>
          <w:sz w:val="28"/>
          <w:szCs w:val="28"/>
        </w:rPr>
        <w:t xml:space="preserve"> </w:t>
      </w:r>
      <w:r w:rsidR="006B26EB">
        <w:rPr>
          <w:spacing w:val="2"/>
          <w:sz w:val="28"/>
          <w:szCs w:val="28"/>
        </w:rPr>
        <w:t>образования</w:t>
      </w:r>
      <w:r w:rsidRPr="006B26EB">
        <w:rPr>
          <w:spacing w:val="2"/>
          <w:sz w:val="28"/>
          <w:szCs w:val="28"/>
        </w:rPr>
        <w:t xml:space="preserve"> </w:t>
      </w:r>
      <w:r w:rsidR="00CC2CB4" w:rsidRPr="006B26EB">
        <w:rPr>
          <w:spacing w:val="2"/>
          <w:sz w:val="28"/>
          <w:szCs w:val="28"/>
        </w:rPr>
        <w:t>поселок Кедровый Красноярского края</w:t>
      </w:r>
      <w:r w:rsidRPr="006B26EB">
        <w:rPr>
          <w:spacing w:val="2"/>
          <w:sz w:val="28"/>
          <w:szCs w:val="28"/>
        </w:rPr>
        <w:t>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7</w:t>
      </w:r>
      <w:r w:rsidRPr="006B26EB">
        <w:rPr>
          <w:spacing w:val="2"/>
          <w:sz w:val="28"/>
          <w:szCs w:val="28"/>
        </w:rPr>
        <w:t xml:space="preserve">.2. Устранение причин, факторов и условий, способствующих возможному нарушению обязательных требований, требований, установленных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при осуществлении предусмотренных Программой видов муниципального контроля.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7</w:t>
      </w:r>
      <w:r w:rsidRPr="006B26EB">
        <w:rPr>
          <w:spacing w:val="2"/>
          <w:sz w:val="28"/>
          <w:szCs w:val="28"/>
        </w:rPr>
        <w:t>.3. Мотивация к добросовестному поведению юридических лиц и индивидуальных предпринимателей.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7</w:t>
      </w:r>
      <w:r w:rsidRPr="006B26EB">
        <w:rPr>
          <w:spacing w:val="2"/>
          <w:sz w:val="28"/>
          <w:szCs w:val="28"/>
        </w:rPr>
        <w:t>.4. Повышение прозрачности системы муниципального контроля.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>. Задачи Программы.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>.1. Укрепление системы профилактики нарушений обязательных требований, требований, установленных</w:t>
      </w:r>
      <w:r w:rsidR="006B26EB" w:rsidRPr="006B26EB">
        <w:rPr>
          <w:spacing w:val="2"/>
          <w:sz w:val="28"/>
          <w:szCs w:val="28"/>
        </w:rPr>
        <w:t xml:space="preserve">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Pr="006B26EB">
        <w:rPr>
          <w:spacing w:val="2"/>
          <w:sz w:val="28"/>
          <w:szCs w:val="28"/>
        </w:rPr>
        <w:t xml:space="preserve"> муниципальными правовыми актами, путем активизации профилактической деятельности.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 xml:space="preserve">.2. Выявление причин, факторов и условий, способствующих нарушениям подконтрольными субъектами обязательных требований, требований, установленных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 xml:space="preserve">муниципальными правовыми актами, при </w:t>
      </w:r>
      <w:r w:rsidRPr="006B26EB">
        <w:rPr>
          <w:spacing w:val="2"/>
          <w:sz w:val="28"/>
          <w:szCs w:val="28"/>
        </w:rPr>
        <w:lastRenderedPageBreak/>
        <w:t>осуществлении предусмотренных Программой видов муниципального контроля.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 xml:space="preserve">.3. Формирование у юридических лиц и индивидуальных предпринимателей единого понимания обязательных требований, требований, установленных </w:t>
      </w:r>
      <w:r w:rsidR="006B26E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6B26E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при осуществлении предпринимательской деятельности.</w:t>
      </w:r>
    </w:p>
    <w:p w:rsidR="00746848" w:rsidRPr="006B26EB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>.4. Повышение уровня правовой грамотности руководителей юридических лиц и индивидуальных предпринимателей.</w:t>
      </w:r>
    </w:p>
    <w:p w:rsidR="00746848" w:rsidRDefault="00746848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t>1.</w:t>
      </w:r>
      <w:r w:rsidR="00CC2CB4" w:rsidRPr="006B26EB">
        <w:rPr>
          <w:spacing w:val="2"/>
          <w:sz w:val="28"/>
          <w:szCs w:val="28"/>
        </w:rPr>
        <w:t>8</w:t>
      </w:r>
      <w:r w:rsidRPr="006B26EB">
        <w:rPr>
          <w:spacing w:val="2"/>
          <w:sz w:val="28"/>
          <w:szCs w:val="28"/>
        </w:rPr>
        <w:t xml:space="preserve">.5. Снижение количества нарушений обязательных требований, требований, установленных </w:t>
      </w:r>
      <w:r w:rsidR="00521A1B">
        <w:rPr>
          <w:spacing w:val="2"/>
          <w:sz w:val="28"/>
          <w:szCs w:val="28"/>
        </w:rPr>
        <w:t>Федеральными законами, законами Красноярского края и</w:t>
      </w:r>
      <w:r w:rsidR="00521A1B" w:rsidRPr="006B26EB">
        <w:rPr>
          <w:spacing w:val="2"/>
          <w:sz w:val="28"/>
          <w:szCs w:val="28"/>
        </w:rPr>
        <w:t xml:space="preserve"> </w:t>
      </w:r>
      <w:r w:rsidRPr="006B26EB">
        <w:rPr>
          <w:spacing w:val="2"/>
          <w:sz w:val="28"/>
          <w:szCs w:val="28"/>
        </w:rPr>
        <w:t>муниципальными правовыми актами, при осуществлении предусмотренных Программой видов муниципального контроля.</w:t>
      </w:r>
    </w:p>
    <w:p w:rsidR="00521A1B" w:rsidRDefault="00521A1B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  <w:sectPr w:rsidR="00521A1B" w:rsidSect="005550B7">
          <w:pgSz w:w="11906" w:h="16838"/>
          <w:pgMar w:top="1276" w:right="849" w:bottom="2552" w:left="1418" w:header="708" w:footer="708" w:gutter="0"/>
          <w:pgNumType w:start="2"/>
          <w:cols w:space="708"/>
          <w:docGrid w:linePitch="360"/>
        </w:sectPr>
      </w:pPr>
    </w:p>
    <w:p w:rsidR="00746848" w:rsidRPr="006B26EB" w:rsidRDefault="00FB4383" w:rsidP="006B26E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6B26EB">
        <w:rPr>
          <w:spacing w:val="2"/>
          <w:sz w:val="28"/>
          <w:szCs w:val="28"/>
        </w:rPr>
        <w:lastRenderedPageBreak/>
        <w:t>2</w:t>
      </w:r>
      <w:r w:rsidR="00746848" w:rsidRPr="006B26EB">
        <w:rPr>
          <w:spacing w:val="2"/>
          <w:sz w:val="28"/>
          <w:szCs w:val="28"/>
        </w:rPr>
        <w:t>. План мероприятий по профилактике нарушений обязательных требований, требований, установленных муниципальными правовыми актами, при осуществлении предусмотренных Программой видов муниципального контроля на 2019 год.</w:t>
      </w:r>
    </w:p>
    <w:tbl>
      <w:tblPr>
        <w:tblW w:w="148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1701"/>
        <w:gridCol w:w="2551"/>
        <w:gridCol w:w="2693"/>
        <w:gridCol w:w="2694"/>
      </w:tblGrid>
      <w:tr w:rsidR="00FB4383" w:rsidRPr="00521A1B" w:rsidTr="00521A1B">
        <w:trPr>
          <w:trHeight w:val="15"/>
        </w:trPr>
        <w:tc>
          <w:tcPr>
            <w:tcW w:w="709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hideMark/>
          </w:tcPr>
          <w:p w:rsidR="00746848" w:rsidRPr="00521A1B" w:rsidRDefault="00746848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521A1B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>№</w:t>
            </w:r>
            <w:r w:rsidR="00746848" w:rsidRPr="00521A1B">
              <w:t xml:space="preserve"> </w:t>
            </w:r>
            <w:proofErr w:type="gramStart"/>
            <w:r w:rsidR="00746848" w:rsidRPr="00521A1B">
              <w:t>п</w:t>
            </w:r>
            <w:proofErr w:type="gramEnd"/>
            <w:r w:rsidR="00746848" w:rsidRPr="00521A1B">
              <w:t>/п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>Наименование мероприятия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Срок реализации мероприятия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Ожидаемый результат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Ответственный исполнитель</w:t>
            </w:r>
          </w:p>
          <w:p w:rsidR="00960606" w:rsidRPr="00521A1B" w:rsidRDefault="00960606" w:rsidP="00521A1B">
            <w:pPr>
              <w:pStyle w:val="formattext"/>
              <w:spacing w:before="0" w:beforeAutospacing="0" w:after="0" w:afterAutospacing="0"/>
              <w:ind w:right="-149"/>
              <w:jc w:val="both"/>
              <w:textAlignment w:val="baseline"/>
            </w:pPr>
            <w:r w:rsidRPr="00521A1B">
              <w:t>(исполнители)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Источник получения информации</w:t>
            </w: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1.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ind w:right="-29"/>
              <w:textAlignment w:val="baseline"/>
            </w:pPr>
            <w:r w:rsidRPr="00521A1B">
              <w:t xml:space="preserve">Размещение </w:t>
            </w:r>
            <w:r w:rsidR="00CC2CB4" w:rsidRPr="00521A1B">
              <w:t xml:space="preserve">на официальном сайте администрации поселка Кедровый </w:t>
            </w:r>
            <w:hyperlink r:id="rId17" w:history="1">
              <w:r w:rsidR="00CC2CB4" w:rsidRPr="00521A1B">
                <w:rPr>
                  <w:rStyle w:val="a3"/>
                  <w:rFonts w:eastAsiaTheme="minorEastAsia"/>
                  <w:color w:val="auto"/>
                  <w:lang w:val="en-US"/>
                </w:rPr>
                <w:t>www</w:t>
              </w:r>
              <w:r w:rsidR="00CC2CB4" w:rsidRPr="00521A1B">
                <w:rPr>
                  <w:rStyle w:val="a3"/>
                  <w:rFonts w:eastAsiaTheme="minorEastAsia"/>
                  <w:color w:val="auto"/>
                </w:rPr>
                <w:t>.pgtkedr.ru</w:t>
              </w:r>
            </w:hyperlink>
            <w:r w:rsidR="00CC2CB4" w:rsidRPr="00521A1B">
              <w:t xml:space="preserve"> </w:t>
            </w:r>
            <w:r w:rsidRPr="00521A1B">
              <w:t xml:space="preserve">перечней нормативных правовых актов или их отдельных частей, содержащих обязательные требования, </w:t>
            </w:r>
            <w:proofErr w:type="gramStart"/>
            <w:r w:rsidRPr="00521A1B">
              <w:t>требования</w:t>
            </w:r>
            <w:proofErr w:type="gramEnd"/>
            <w:r w:rsidRPr="00521A1B">
              <w:t xml:space="preserve"> установленные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ind w:right="-149"/>
              <w:jc w:val="both"/>
              <w:textAlignment w:val="baseline"/>
            </w:pPr>
            <w:r w:rsidRPr="00521A1B">
              <w:t>постоянно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Обеспечение открытости и прозрачности информации об осуществлении муниципального контроля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21A1B" w:rsidRDefault="00521A1B" w:rsidP="00521A1B">
            <w:pPr>
              <w:pStyle w:val="formattext"/>
              <w:spacing w:before="0" w:beforeAutospacing="0" w:after="0" w:afterAutospacing="0"/>
              <w:ind w:right="-128"/>
              <w:jc w:val="both"/>
              <w:textAlignment w:val="baseline"/>
            </w:pPr>
            <w:r w:rsidRPr="00521A1B">
              <w:t>Заместитель главы поселка Кедровый Быковских О.Н.</w:t>
            </w:r>
          </w:p>
          <w:p w:rsidR="00746848" w:rsidRPr="00521A1B" w:rsidRDefault="0093541C" w:rsidP="00521A1B">
            <w:pPr>
              <w:pStyle w:val="formattext"/>
              <w:spacing w:before="0" w:beforeAutospacing="0" w:after="0" w:afterAutospacing="0"/>
              <w:ind w:right="-128"/>
              <w:jc w:val="both"/>
              <w:textAlignment w:val="baseline"/>
            </w:pPr>
            <w:r w:rsidRPr="00521A1B">
              <w:t xml:space="preserve">Специалист по техническому обслуживанию ЛВС, сетей ограниченного доступа, компьютерного оборудования </w:t>
            </w:r>
            <w:proofErr w:type="spellStart"/>
            <w:r w:rsidRPr="00521A1B">
              <w:t>Ксензик</w:t>
            </w:r>
            <w:proofErr w:type="spellEnd"/>
            <w:r w:rsidRPr="00521A1B">
              <w:t xml:space="preserve"> Александр Владимирович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</w:t>
            </w:r>
            <w:r w:rsidR="00960606" w:rsidRPr="00521A1B">
              <w:t xml:space="preserve">администрации </w:t>
            </w:r>
            <w:r w:rsidR="00960606" w:rsidRPr="00521A1B">
              <w:br/>
              <w:t xml:space="preserve">поселка Кедровый </w:t>
            </w:r>
            <w:hyperlink r:id="rId18" w:history="1">
              <w:r w:rsidR="00521A1B" w:rsidRPr="00EC713D">
                <w:rPr>
                  <w:rStyle w:val="a3"/>
                </w:rPr>
                <w:t>http://pgtkedr.ru/uslugi/137</w:t>
              </w:r>
            </w:hyperlink>
            <w:r w:rsidR="00521A1B">
              <w:t xml:space="preserve"> </w:t>
            </w: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2.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Осуществление информирования юридических лиц, индивидуальных предпринимателей по вопросам соблюдения обязательных </w:t>
            </w:r>
            <w:r w:rsidR="00FB4383" w:rsidRPr="00521A1B">
              <w:t>т</w:t>
            </w:r>
            <w:r w:rsidRPr="00521A1B">
              <w:t xml:space="preserve">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актами, в том числе разъяснительной работы в средствах массовой информации и иными способами.</w:t>
            </w:r>
          </w:p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 xml:space="preserve">В случае изменения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lastRenderedPageBreak/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 -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требований, требований, установленных</w:t>
            </w:r>
            <w:proofErr w:type="gramEnd"/>
            <w:r w:rsidRPr="00521A1B">
              <w:t xml:space="preserve">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По мере изменения норм законодательства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Повышение информированности подконтрольных субъектов о действующих обязательных требованиях,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 xml:space="preserve">муниципальными </w:t>
            </w:r>
            <w:r w:rsidRPr="00521A1B">
              <w:lastRenderedPageBreak/>
              <w:t>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D15C10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Заместитель главы поселка Кедровый Быковских О.Н.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480A99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19" w:history="1">
              <w:r w:rsidR="00521A1B" w:rsidRPr="00EC713D">
                <w:rPr>
                  <w:rStyle w:val="a3"/>
                </w:rPr>
                <w:t>http://pgtkedr.ru/uslugi/137</w:t>
              </w:r>
            </w:hyperlink>
            <w:r w:rsidR="00521A1B">
              <w:t xml:space="preserve"> </w:t>
            </w: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3.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сайте администрации города в сети "Интернет" соответствующих обобщений, в том числе с указанием наиболее часто встречающихся случаев нарушений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актами, с рекомендациями в отношении мер, которые должны приниматься юридическими</w:t>
            </w:r>
            <w:proofErr w:type="gramEnd"/>
            <w:r w:rsidRPr="00521A1B">
              <w:t xml:space="preserve"> лицами, </w:t>
            </w:r>
            <w:r w:rsidRPr="00521A1B">
              <w:lastRenderedPageBreak/>
              <w:t>индивидуальными предпринимателями в целях недопущения таких нарушений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Декабрь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Предупреждение нарушений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D15C10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Заместитель главы поселка Кедровый Быковских О.Н.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480A99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0" w:history="1">
              <w:r w:rsidR="00521A1B" w:rsidRPr="00EC713D">
                <w:rPr>
                  <w:rStyle w:val="a3"/>
                </w:rPr>
                <w:t>http://pgtkedr.ru/uslugi/137</w:t>
              </w:r>
            </w:hyperlink>
            <w:r w:rsidR="00521A1B">
              <w:t xml:space="preserve"> </w:t>
            </w: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4.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>Выдача предостережений о недопустимости нарушения обязательных требований, требований, установленных</w:t>
            </w:r>
            <w:r w:rsidR="00521A1B" w:rsidRPr="00521A1B">
              <w:rPr>
                <w:spacing w:val="2"/>
              </w:rPr>
              <w:t xml:space="preserve"> Федеральными законами, законами Красноярского края и</w:t>
            </w:r>
            <w:r w:rsidRPr="00521A1B">
              <w:t xml:space="preserve"> муниципальными правовыми актами, в соответствии с частями 5 - 7 статьи 8.2 </w:t>
            </w:r>
            <w:hyperlink r:id="rId21" w:history="1">
              <w:r w:rsidRPr="00521A1B">
                <w:rPr>
                  <w:rStyle w:val="a3"/>
                  <w:color w:val="auto"/>
                  <w:u w:val="none"/>
                </w:rPr>
                <w:t>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        </w:r>
            </w:hyperlink>
            <w:r w:rsidRPr="00521A1B">
              <w:t> (если иной порядок не установлен Федеральным законом)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В течение года (по мере необходимости)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Предотвращение нарушений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D15C10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Заместитель главы поселка Кедровый Быковских О.Н.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480A99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2" w:history="1">
              <w:r w:rsidR="00521A1B" w:rsidRPr="00EC713D">
                <w:rPr>
                  <w:rStyle w:val="a3"/>
                </w:rPr>
                <w:t>http://pgtkedr.ru/uslugi/137</w:t>
              </w:r>
            </w:hyperlink>
            <w:r w:rsidR="00521A1B">
              <w:t xml:space="preserve"> </w:t>
            </w: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5.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Проведение личного приема представителей подконтрольных субъектов предпринимательской деятельности, в том числе по вопросам организации и проведения проверок, соблюдения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 при осуществлении муниципального контроля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Постоянно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746848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Предотвращение нарушений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D15C10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Заместитель главы поселка Кедровый Быковских О.Н.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46848" w:rsidRPr="00521A1B" w:rsidRDefault="00480A99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3" w:history="1">
              <w:r w:rsidR="00521A1B" w:rsidRPr="00EC713D">
                <w:rPr>
                  <w:rStyle w:val="a3"/>
                </w:rPr>
                <w:t>http://pgtkedr.ru/uslugi/137</w:t>
              </w:r>
            </w:hyperlink>
            <w:r w:rsidR="00521A1B">
              <w:t xml:space="preserve"> </w:t>
            </w:r>
          </w:p>
        </w:tc>
      </w:tr>
    </w:tbl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746848" w:rsidRPr="00521A1B" w:rsidRDefault="00746848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521A1B">
        <w:rPr>
          <w:spacing w:val="2"/>
        </w:rPr>
        <w:lastRenderedPageBreak/>
        <w:t>3. Проект плана мероприятий по профилактике нарушений обязательных требований, требований, установленных муниципальными правовыми актами, при осуществлении предусмотренных Программой видов муниципального контроля на 2020 - 2021 годы.</w:t>
      </w:r>
    </w:p>
    <w:p w:rsidR="00E9296B" w:rsidRPr="005236CF" w:rsidRDefault="00E9296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b/>
          <w:spacing w:val="2"/>
        </w:rPr>
      </w:pPr>
    </w:p>
    <w:tbl>
      <w:tblPr>
        <w:tblW w:w="148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1701"/>
        <w:gridCol w:w="2552"/>
        <w:gridCol w:w="2693"/>
        <w:gridCol w:w="2693"/>
      </w:tblGrid>
      <w:tr w:rsidR="00FB4383" w:rsidRPr="00521A1B" w:rsidTr="00521A1B">
        <w:trPr>
          <w:trHeight w:val="15"/>
        </w:trPr>
        <w:tc>
          <w:tcPr>
            <w:tcW w:w="709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hideMark/>
          </w:tcPr>
          <w:p w:rsidR="00FB4383" w:rsidRPr="00521A1B" w:rsidRDefault="00FB4383" w:rsidP="00521A1B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521A1B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№</w:t>
            </w:r>
            <w:r w:rsidR="00FB4383" w:rsidRPr="00521A1B">
              <w:t xml:space="preserve"> </w:t>
            </w:r>
            <w:proofErr w:type="gramStart"/>
            <w:r w:rsidR="00FB4383" w:rsidRPr="00521A1B">
              <w:t>п</w:t>
            </w:r>
            <w:proofErr w:type="gramEnd"/>
            <w:r w:rsidR="00FB4383" w:rsidRPr="00521A1B">
              <w:t>/п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Наименование мероприятия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Срок реализации мероприятия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Ожидаемый результат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Ответственный исполнитель</w:t>
            </w:r>
          </w:p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ind w:right="-149"/>
              <w:jc w:val="both"/>
              <w:textAlignment w:val="baseline"/>
            </w:pPr>
            <w:r w:rsidRPr="00521A1B">
              <w:t>(исполнители)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>Источник получения информации</w:t>
            </w:r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1.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ind w:right="-29"/>
              <w:textAlignment w:val="baseline"/>
            </w:pPr>
            <w:r w:rsidRPr="00521A1B">
              <w:t xml:space="preserve">Размещение на официальном сайте администрации поселка Кедровый </w:t>
            </w:r>
            <w:hyperlink r:id="rId24" w:history="1">
              <w:r w:rsidRPr="00521A1B">
                <w:rPr>
                  <w:rStyle w:val="a3"/>
                  <w:rFonts w:eastAsiaTheme="minorEastAsia"/>
                  <w:color w:val="auto"/>
                  <w:lang w:val="en-US"/>
                </w:rPr>
                <w:t>www</w:t>
              </w:r>
              <w:r w:rsidRPr="00521A1B">
                <w:rPr>
                  <w:rStyle w:val="a3"/>
                  <w:rFonts w:eastAsiaTheme="minorEastAsia"/>
                  <w:color w:val="auto"/>
                </w:rPr>
                <w:t>.pgtkedr.ru</w:t>
              </w:r>
            </w:hyperlink>
            <w:r w:rsidRPr="00521A1B">
              <w:t xml:space="preserve"> перечней нормативных правовых актов или их отдельных частей, содержащих обязательные требования, </w:t>
            </w:r>
            <w:proofErr w:type="gramStart"/>
            <w:r w:rsidRPr="00521A1B">
              <w:t>требования</w:t>
            </w:r>
            <w:proofErr w:type="gramEnd"/>
            <w:r w:rsidRPr="00521A1B">
              <w:t xml:space="preserve"> установленные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ind w:right="-149"/>
              <w:jc w:val="both"/>
              <w:textAlignment w:val="baseline"/>
            </w:pPr>
            <w:r w:rsidRPr="00521A1B">
              <w:t>постоянно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Обеспечение открытости и прозрачности информации об осуществлении муниципального контроля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21A1B" w:rsidRDefault="00521A1B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Заместитель главы поселка Кедровый Быковских О.Н.</w:t>
            </w:r>
          </w:p>
          <w:p w:rsidR="00FB4383" w:rsidRPr="00521A1B" w:rsidRDefault="0093541C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Специалист по техническому обслуживанию ЛВС, сетей ограниченного доступа, компьютерного оборудования </w:t>
            </w:r>
            <w:proofErr w:type="spellStart"/>
            <w:r w:rsidRPr="00521A1B">
              <w:t>Ксензик</w:t>
            </w:r>
            <w:proofErr w:type="spellEnd"/>
            <w:r w:rsidRPr="00521A1B">
              <w:t xml:space="preserve"> Александр Владимирович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521A1B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5" w:history="1">
              <w:r w:rsidRPr="00EC713D">
                <w:rPr>
                  <w:rStyle w:val="a3"/>
                </w:rPr>
                <w:t>http://pgtkedr.ru/uslugi/137</w:t>
              </w:r>
            </w:hyperlink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2.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актами, в том числе разъяснительной работы в средствах массовой информации и иными способами.</w:t>
            </w:r>
          </w:p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 xml:space="preserve">В случае изменения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 xml:space="preserve">Федеральными законами, законами </w:t>
            </w:r>
            <w:r w:rsidR="00521A1B" w:rsidRPr="00521A1B">
              <w:rPr>
                <w:spacing w:val="2"/>
              </w:rPr>
              <w:lastRenderedPageBreak/>
              <w:t>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 -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требований, требований, установленных</w:t>
            </w:r>
            <w:proofErr w:type="gramEnd"/>
            <w:r w:rsidRPr="00521A1B">
              <w:t xml:space="preserve">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По мере изменения норм законодательства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Повышение информированности подконтрольных субъектов о действующих обязательных требованиях,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D15C10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Заместитель главы поселка Кедровый Быковских О.Н.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521A1B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6" w:history="1">
              <w:r w:rsidRPr="00EC713D">
                <w:rPr>
                  <w:rStyle w:val="a3"/>
                </w:rPr>
                <w:t>http://pgtkedr.ru/uslugi/137</w:t>
              </w:r>
            </w:hyperlink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3.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сайте администрации города в сети "Интернет" соответствующих обобщений, в том числе с указанием наиболее часто встречающихся случаев нарушений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актами, с рекомендациями в отношении мер, которые должны приниматься юридическими</w:t>
            </w:r>
            <w:proofErr w:type="gramEnd"/>
            <w:r w:rsidRPr="00521A1B">
              <w:t xml:space="preserve"> лицами, индивидуальными предпринимателями в </w:t>
            </w:r>
            <w:r w:rsidRPr="00521A1B">
              <w:lastRenderedPageBreak/>
              <w:t>целях недопущения таких нарушений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Декабрь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Предупреждение нарушений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D15C10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Заместитель главы поселка Кедровый Быковских О.Н.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521A1B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7" w:history="1">
              <w:r w:rsidRPr="00EC713D">
                <w:rPr>
                  <w:rStyle w:val="a3"/>
                </w:rPr>
                <w:t>http://pgtkedr.ru/uslugi/137</w:t>
              </w:r>
            </w:hyperlink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lastRenderedPageBreak/>
              <w:t>4.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521A1B">
              <w:t xml:space="preserve">Выдача предостережений о недопустимости нарушения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актами, в соответствии с частями 5 - 7 статьи 8.2 </w:t>
            </w:r>
            <w:hyperlink r:id="rId28" w:history="1">
              <w:r w:rsidRPr="00521A1B">
                <w:rPr>
                  <w:rStyle w:val="a3"/>
                  <w:color w:val="auto"/>
                  <w:u w:val="none"/>
                </w:rPr>
                <w:t>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        </w:r>
            </w:hyperlink>
            <w:r w:rsidRPr="00521A1B">
              <w:t> (если иной порядок не установлен Федеральным законом)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В течение года (по мере необходимости)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Предотвращение нарушений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D15C10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Заместитель главы поселка Кедровый Быковских О.Н.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521A1B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29" w:history="1">
              <w:r w:rsidRPr="00EC713D">
                <w:rPr>
                  <w:rStyle w:val="a3"/>
                </w:rPr>
                <w:t>http://pgtkedr.ru/uslugi/137</w:t>
              </w:r>
            </w:hyperlink>
          </w:p>
        </w:tc>
      </w:tr>
      <w:tr w:rsidR="00FB4383" w:rsidRPr="00521A1B" w:rsidTr="00521A1B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5.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Проведение личного приема представителей подконтрольных субъектов предпринимательской деятельности, в том числе по вопросам организации и проведения проверок, соблюдения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 при осуществлении муниципального контроля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Постоянно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FB4383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 xml:space="preserve">Предотвращение нарушений обязательных требований, требований, установленных </w:t>
            </w:r>
            <w:r w:rsidR="00521A1B" w:rsidRPr="00521A1B">
              <w:rPr>
                <w:spacing w:val="2"/>
              </w:rPr>
              <w:t>Федеральными законами, законами Красноярского края и</w:t>
            </w:r>
            <w:r w:rsidR="00521A1B" w:rsidRPr="00521A1B">
              <w:t xml:space="preserve"> </w:t>
            </w:r>
            <w:r w:rsidRPr="00521A1B">
              <w:t>муниципальными правовыми актами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D15C10" w:rsidP="00521A1B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521A1B">
              <w:t>Заместитель главы поселка Кедровый Быковских О.Н.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B4383" w:rsidRPr="00521A1B" w:rsidRDefault="00521A1B" w:rsidP="00521A1B">
            <w:pPr>
              <w:pStyle w:val="formattext"/>
              <w:spacing w:before="0" w:beforeAutospacing="0" w:after="0" w:afterAutospacing="0"/>
              <w:textAlignment w:val="baseline"/>
            </w:pPr>
            <w:r w:rsidRPr="00521A1B">
              <w:t xml:space="preserve">Официальный сайт администрации </w:t>
            </w:r>
            <w:r w:rsidRPr="00521A1B">
              <w:br/>
              <w:t xml:space="preserve">поселка Кедровый </w:t>
            </w:r>
            <w:hyperlink r:id="rId30" w:history="1">
              <w:r w:rsidRPr="00EC713D">
                <w:rPr>
                  <w:rStyle w:val="a3"/>
                </w:rPr>
                <w:t>http://pgtkedr.ru/uslugi/137</w:t>
              </w:r>
            </w:hyperlink>
          </w:p>
        </w:tc>
      </w:tr>
    </w:tbl>
    <w:p w:rsidR="00521A1B" w:rsidRDefault="00521A1B" w:rsidP="00D15C1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  <w:sectPr w:rsidR="00521A1B" w:rsidSect="00521A1B">
          <w:pgSz w:w="16838" w:h="11906" w:orient="landscape"/>
          <w:pgMar w:top="1418" w:right="851" w:bottom="849" w:left="1134" w:header="708" w:footer="708" w:gutter="0"/>
          <w:pgNumType w:start="2"/>
          <w:cols w:space="708"/>
          <w:docGrid w:linePitch="360"/>
        </w:sectPr>
      </w:pP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lastRenderedPageBreak/>
        <w:t>4. Отчетные показатели и оценка эффективности Программы.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4.1. К отчетным показателям Программы на 2019 год относятся: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4.1.1. Количество выданных предостережений.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4.1.2. Количество субъектов, которым выданы предостережения.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4.1.3. Проведение </w:t>
      </w:r>
      <w:r w:rsidR="003757AC" w:rsidRPr="00521A1B">
        <w:rPr>
          <w:spacing w:val="2"/>
          <w:sz w:val="28"/>
          <w:szCs w:val="28"/>
        </w:rPr>
        <w:t>р</w:t>
      </w:r>
      <w:r w:rsidRPr="00521A1B">
        <w:rPr>
          <w:spacing w:val="2"/>
          <w:sz w:val="28"/>
          <w:szCs w:val="28"/>
        </w:rPr>
        <w:t xml:space="preserve">азъяснительной работы в средствах массовой информации, горячих линий и подобных мероприятий по информированию юридических лиц и индивидуальных предпринимателей по вопросам соблюдения обязательных требований, требований, установленных </w:t>
      </w:r>
      <w:r w:rsidR="00521A1B" w:rsidRPr="00521A1B">
        <w:rPr>
          <w:spacing w:val="2"/>
          <w:sz w:val="28"/>
          <w:szCs w:val="28"/>
        </w:rPr>
        <w:t xml:space="preserve">Федеральными законами, законами Красноярского края и </w:t>
      </w:r>
      <w:r w:rsidRPr="00521A1B">
        <w:rPr>
          <w:spacing w:val="2"/>
          <w:sz w:val="28"/>
          <w:szCs w:val="28"/>
        </w:rPr>
        <w:t>муниципальными правовыми актами, оценка соблюдения которых является предметом муниципального контроля.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4.1.4. Информирование юридических лиц и индивидуальных предпринимателей по вопросам соблюдения обязательных требований, требований, установленных </w:t>
      </w:r>
      <w:r w:rsidR="00521A1B" w:rsidRPr="00521A1B">
        <w:rPr>
          <w:spacing w:val="2"/>
        </w:rPr>
        <w:t>Федеральными законами, законами Красноярского края и</w:t>
      </w:r>
      <w:r w:rsidR="00521A1B" w:rsidRPr="00521A1B">
        <w:rPr>
          <w:spacing w:val="2"/>
          <w:sz w:val="28"/>
          <w:szCs w:val="28"/>
        </w:rPr>
        <w:t xml:space="preserve"> </w:t>
      </w:r>
      <w:r w:rsidRPr="00521A1B">
        <w:rPr>
          <w:spacing w:val="2"/>
          <w:sz w:val="28"/>
          <w:szCs w:val="28"/>
        </w:rPr>
        <w:t xml:space="preserve">муниципальными правовыми актами, оценка соблюдения которых является предметом муниципального контроля, в том числе посредством размещения на официальном сайте администрации </w:t>
      </w:r>
      <w:r w:rsidR="003757AC" w:rsidRPr="00521A1B">
        <w:rPr>
          <w:spacing w:val="2"/>
          <w:sz w:val="28"/>
          <w:szCs w:val="28"/>
        </w:rPr>
        <w:t>поселка Кедровый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4.2. К проектным отчетным показателям Программы на 2020 - 2021 годы относятся: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4.2.1. Количество выданных предостережений.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4.2.2. Количество субъектов, которым выданы предостережения.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4.2.3. Проведение разъяснительной работы в средствах массовой информации, горячих линий и подобных мероприятий по информированию юридических лиц и индивидуальных предпринимателей по вопросам соблюдения обязательных требований, требований, установленных </w:t>
      </w:r>
      <w:r w:rsidR="00521A1B" w:rsidRPr="00521A1B">
        <w:rPr>
          <w:spacing w:val="2"/>
          <w:sz w:val="28"/>
          <w:szCs w:val="28"/>
        </w:rPr>
        <w:t xml:space="preserve">Федеральными законами, законами Красноярского края и </w:t>
      </w:r>
      <w:r w:rsidRPr="00521A1B">
        <w:rPr>
          <w:spacing w:val="2"/>
          <w:sz w:val="28"/>
          <w:szCs w:val="28"/>
        </w:rPr>
        <w:t>муниципальными правовыми актами, оценка соблюдения которых является предметом муниципального контроля.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4.2.4. Информирование юридических лиц и индивидуальных предпринимателей по вопросам соблюдения обязательных требований, требований, установленных </w:t>
      </w:r>
      <w:r w:rsidR="00521A1B" w:rsidRPr="00521A1B">
        <w:rPr>
          <w:spacing w:val="2"/>
          <w:sz w:val="28"/>
          <w:szCs w:val="28"/>
        </w:rPr>
        <w:t xml:space="preserve">Федеральными законами, законами Красноярского края и </w:t>
      </w:r>
      <w:r w:rsidRPr="00521A1B">
        <w:rPr>
          <w:spacing w:val="2"/>
          <w:sz w:val="28"/>
          <w:szCs w:val="28"/>
        </w:rPr>
        <w:t xml:space="preserve">муниципальными правовыми актами, оценка соблюдения которых является предметом муниципального контроля, в том числе посредством размещения на официальном сайте администрации </w:t>
      </w:r>
      <w:r w:rsidR="003757AC" w:rsidRPr="00521A1B">
        <w:rPr>
          <w:spacing w:val="2"/>
          <w:sz w:val="28"/>
          <w:szCs w:val="28"/>
        </w:rPr>
        <w:t>поселка Кедровый.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4.3. Оценка эффективности Программы.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>Оценка выполнения Плана мероприятий и эффективности Программы осуществляется по итогам календарного года.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Ежегодно в срок до 20 декабря года, следующего за </w:t>
      </w:r>
      <w:proofErr w:type="gramStart"/>
      <w:r w:rsidRPr="00521A1B">
        <w:rPr>
          <w:spacing w:val="2"/>
          <w:sz w:val="28"/>
          <w:szCs w:val="28"/>
        </w:rPr>
        <w:t>отчетным</w:t>
      </w:r>
      <w:proofErr w:type="gramEnd"/>
      <w:r w:rsidRPr="00521A1B">
        <w:rPr>
          <w:spacing w:val="2"/>
          <w:sz w:val="28"/>
          <w:szCs w:val="28"/>
        </w:rPr>
        <w:t>, проводится обобщение практики осуществления в соответствующей сфере деятельности муниципального контроля.</w:t>
      </w:r>
    </w:p>
    <w:p w:rsidR="00746848" w:rsidRPr="00521A1B" w:rsidRDefault="00746848" w:rsidP="00521A1B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2"/>
          <w:sz w:val="28"/>
          <w:szCs w:val="28"/>
        </w:rPr>
      </w:pPr>
      <w:r w:rsidRPr="00521A1B">
        <w:rPr>
          <w:spacing w:val="2"/>
          <w:sz w:val="28"/>
          <w:szCs w:val="28"/>
        </w:rPr>
        <w:t xml:space="preserve">Информация о реализации мероприятий по профилактике нарушений Программы размещается на официальном сайте администрации </w:t>
      </w:r>
      <w:r w:rsidR="003757AC" w:rsidRPr="00521A1B">
        <w:rPr>
          <w:spacing w:val="2"/>
          <w:sz w:val="28"/>
          <w:szCs w:val="28"/>
        </w:rPr>
        <w:t>поселка Кедровый</w:t>
      </w:r>
      <w:r w:rsidRPr="00521A1B">
        <w:rPr>
          <w:spacing w:val="2"/>
          <w:sz w:val="28"/>
          <w:szCs w:val="28"/>
        </w:rPr>
        <w:t xml:space="preserve"> </w:t>
      </w:r>
      <w:r w:rsidR="00D15C10" w:rsidRPr="00521A1B">
        <w:rPr>
          <w:spacing w:val="2"/>
          <w:sz w:val="28"/>
          <w:szCs w:val="28"/>
        </w:rPr>
        <w:t xml:space="preserve">Красноярского края </w:t>
      </w:r>
      <w:hyperlink r:id="rId31" w:history="1">
        <w:r w:rsidR="00521A1B" w:rsidRPr="00EC713D">
          <w:rPr>
            <w:rStyle w:val="a3"/>
            <w:sz w:val="28"/>
            <w:szCs w:val="28"/>
          </w:rPr>
          <w:t>http://pgtkedr.ru/uslugi/137</w:t>
        </w:r>
      </w:hyperlink>
      <w:r w:rsidR="00521A1B">
        <w:rPr>
          <w:sz w:val="28"/>
          <w:szCs w:val="28"/>
        </w:rPr>
        <w:t xml:space="preserve"> </w:t>
      </w:r>
      <w:r w:rsidRPr="00521A1B">
        <w:rPr>
          <w:spacing w:val="2"/>
          <w:sz w:val="28"/>
          <w:szCs w:val="28"/>
        </w:rPr>
        <w:t xml:space="preserve">в разделе </w:t>
      </w:r>
      <w:r w:rsidR="00D15C10" w:rsidRPr="00521A1B">
        <w:rPr>
          <w:spacing w:val="2"/>
          <w:sz w:val="28"/>
          <w:szCs w:val="28"/>
        </w:rPr>
        <w:t>«Муниципальный контроль».</w:t>
      </w:r>
    </w:p>
    <w:p w:rsidR="00746848" w:rsidRPr="00521A1B" w:rsidRDefault="00746848" w:rsidP="00521A1B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746848" w:rsidRPr="00521A1B" w:rsidSect="00521A1B">
      <w:pgSz w:w="11906" w:h="16838"/>
      <w:pgMar w:top="851" w:right="849" w:bottom="1134" w:left="1418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1E7" w:rsidRDefault="00DF31E7" w:rsidP="005F0463">
      <w:r>
        <w:separator/>
      </w:r>
    </w:p>
  </w:endnote>
  <w:endnote w:type="continuationSeparator" w:id="0">
    <w:p w:rsidR="00DF31E7" w:rsidRDefault="00DF31E7" w:rsidP="005F0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520" w:rsidRPr="006B26EB" w:rsidRDefault="006B26EB">
    <w:pPr>
      <w:pStyle w:val="a5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Исп. Быковских Олег Николаевич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1E7" w:rsidRDefault="00DF31E7" w:rsidP="005F0463">
      <w:r>
        <w:separator/>
      </w:r>
    </w:p>
  </w:footnote>
  <w:footnote w:type="continuationSeparator" w:id="0">
    <w:p w:rsidR="00DF31E7" w:rsidRDefault="00DF31E7" w:rsidP="005F0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27735"/>
    <w:multiLevelType w:val="hybridMultilevel"/>
    <w:tmpl w:val="12AE2556"/>
    <w:lvl w:ilvl="0" w:tplc="7B00363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ED3C19"/>
    <w:multiLevelType w:val="hybridMultilevel"/>
    <w:tmpl w:val="8D54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373A"/>
    <w:rsid w:val="000561B4"/>
    <w:rsid w:val="000B68C1"/>
    <w:rsid w:val="000E72C7"/>
    <w:rsid w:val="001B6520"/>
    <w:rsid w:val="00371E26"/>
    <w:rsid w:val="003757AC"/>
    <w:rsid w:val="00480A99"/>
    <w:rsid w:val="00521A1B"/>
    <w:rsid w:val="005236CF"/>
    <w:rsid w:val="005550B7"/>
    <w:rsid w:val="005F0463"/>
    <w:rsid w:val="00685C50"/>
    <w:rsid w:val="006B26EB"/>
    <w:rsid w:val="00746848"/>
    <w:rsid w:val="007A1938"/>
    <w:rsid w:val="007D0EAC"/>
    <w:rsid w:val="00854A9E"/>
    <w:rsid w:val="0093541C"/>
    <w:rsid w:val="00960606"/>
    <w:rsid w:val="00970C8B"/>
    <w:rsid w:val="009C585C"/>
    <w:rsid w:val="00A11196"/>
    <w:rsid w:val="00C55542"/>
    <w:rsid w:val="00C932FE"/>
    <w:rsid w:val="00CB366C"/>
    <w:rsid w:val="00CC2CB4"/>
    <w:rsid w:val="00D15C10"/>
    <w:rsid w:val="00D22624"/>
    <w:rsid w:val="00D5373A"/>
    <w:rsid w:val="00DD1758"/>
    <w:rsid w:val="00DF31E7"/>
    <w:rsid w:val="00DF422D"/>
    <w:rsid w:val="00E9296B"/>
    <w:rsid w:val="00EC749E"/>
    <w:rsid w:val="00F47CEB"/>
    <w:rsid w:val="00FB0C56"/>
    <w:rsid w:val="00FB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73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5373A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5373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5373A"/>
    <w:rPr>
      <w:rFonts w:cs="Times New Roman"/>
      <w:color w:val="0000FF" w:themeColor="hyperlink"/>
      <w:u w:val="single"/>
    </w:rPr>
  </w:style>
  <w:style w:type="paragraph" w:styleId="a4">
    <w:name w:val="No Spacing"/>
    <w:uiPriority w:val="1"/>
    <w:qFormat/>
    <w:rsid w:val="00D537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rsid w:val="00D5373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unhideWhenUsed/>
    <w:rsid w:val="00D537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5373A"/>
    <w:rPr>
      <w:rFonts w:ascii="Arial" w:eastAsiaTheme="minorEastAsia" w:hAnsi="Arial" w:cs="Arial"/>
      <w:sz w:val="24"/>
      <w:szCs w:val="24"/>
      <w:lang w:eastAsia="ru-RU"/>
    </w:rPr>
  </w:style>
  <w:style w:type="table" w:styleId="a7">
    <w:name w:val="Table Grid"/>
    <w:basedOn w:val="a1"/>
    <w:uiPriority w:val="59"/>
    <w:rsid w:val="00D5373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6B26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26EB"/>
    <w:rPr>
      <w:rFonts w:ascii="Arial" w:eastAsiaTheme="minorEastAsia" w:hAnsi="Arial" w:cs="Arial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550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50B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174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59115885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02135756" TargetMode="External"/><Relationship Id="rId18" Type="http://schemas.openxmlformats.org/officeDocument/2006/relationships/hyperlink" Target="http://pgtkedr.ru/uslugi/137" TargetMode="External"/><Relationship Id="rId26" Type="http://schemas.openxmlformats.org/officeDocument/2006/relationships/hyperlink" Target="http://pgtkedr.ru/uslugi/137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90213575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1876063" TargetMode="External"/><Relationship Id="rId17" Type="http://schemas.openxmlformats.org/officeDocument/2006/relationships/hyperlink" Target="http://www.pgtkedr.ru" TargetMode="External"/><Relationship Id="rId25" Type="http://schemas.openxmlformats.org/officeDocument/2006/relationships/hyperlink" Target="http://pgtkedr.ru/uslugi/137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021845" TargetMode="External"/><Relationship Id="rId20" Type="http://schemas.openxmlformats.org/officeDocument/2006/relationships/hyperlink" Target="http://pgtkedr.ru/uslugi/137" TargetMode="External"/><Relationship Id="rId29" Type="http://schemas.openxmlformats.org/officeDocument/2006/relationships/hyperlink" Target="http://pgtkedr.ru/uslugi/13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pgtkedr.ru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9036487" TargetMode="External"/><Relationship Id="rId23" Type="http://schemas.openxmlformats.org/officeDocument/2006/relationships/hyperlink" Target="http://pgtkedr.ru/uslugi/137" TargetMode="External"/><Relationship Id="rId28" Type="http://schemas.openxmlformats.org/officeDocument/2006/relationships/hyperlink" Target="http://docs.cntd.ru/document/902135756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pgtkedr.ru/uslugi/137" TargetMode="External"/><Relationship Id="rId31" Type="http://schemas.openxmlformats.org/officeDocument/2006/relationships/hyperlink" Target="http://pgtkedr.ru/uslugi/13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cs.cntd.ru/document/902192509" TargetMode="External"/><Relationship Id="rId22" Type="http://schemas.openxmlformats.org/officeDocument/2006/relationships/hyperlink" Target="http://pgtkedr.ru/uslugi/137" TargetMode="External"/><Relationship Id="rId27" Type="http://schemas.openxmlformats.org/officeDocument/2006/relationships/hyperlink" Target="http://pgtkedr.ru/uslugi/137" TargetMode="External"/><Relationship Id="rId30" Type="http://schemas.openxmlformats.org/officeDocument/2006/relationships/hyperlink" Target="http://pgtkedr.ru/uslugi/1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30DEB-6D91-49B7-9DF7-9130C8F7D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15</Pages>
  <Words>3046</Words>
  <Characters>17367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user</cp:lastModifiedBy>
  <cp:revision>6</cp:revision>
  <cp:lastPrinted>2019-11-19T03:25:00Z</cp:lastPrinted>
  <dcterms:created xsi:type="dcterms:W3CDTF">2019-09-16T07:02:00Z</dcterms:created>
  <dcterms:modified xsi:type="dcterms:W3CDTF">2020-01-10T03:37:00Z</dcterms:modified>
</cp:coreProperties>
</file>