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14" w:rsidRPr="00E44614" w:rsidRDefault="002C762C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1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B1DB9" w:rsidRDefault="002C762C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14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депутатов поселка Кедровый Красноярского края «</w:t>
      </w:r>
      <w:r w:rsidR="00E44614" w:rsidRPr="00E44614">
        <w:rPr>
          <w:rFonts w:ascii="Times New Roman" w:hAnsi="Times New Roman" w:cs="Times New Roman"/>
          <w:b/>
          <w:sz w:val="28"/>
          <w:szCs w:val="28"/>
        </w:rPr>
        <w:t>О бюджете поселка Кедровый Красноярского края на 2019 год и плановый период 2020-2021 годов</w:t>
      </w:r>
      <w:r w:rsidRPr="00E44614">
        <w:rPr>
          <w:rFonts w:ascii="Times New Roman" w:hAnsi="Times New Roman" w:cs="Times New Roman"/>
          <w:b/>
          <w:sz w:val="28"/>
          <w:szCs w:val="28"/>
        </w:rPr>
        <w:t>»</w:t>
      </w:r>
    </w:p>
    <w:p w:rsidR="00A945DF" w:rsidRDefault="00A945DF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45" w:rsidRDefault="00A91845" w:rsidP="00A9184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A91845">
        <w:rPr>
          <w:rFonts w:ascii="Times New Roman" w:hAnsi="Times New Roman" w:cs="Times New Roman"/>
          <w:sz w:val="28"/>
          <w:szCs w:val="28"/>
        </w:rPr>
        <w:t>23 ноября 2018 года</w:t>
      </w:r>
    </w:p>
    <w:p w:rsidR="00A91845" w:rsidRPr="00044F6F" w:rsidRDefault="00A91845" w:rsidP="00A9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845" w:rsidRPr="00A91845" w:rsidRDefault="00A91845" w:rsidP="00A91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DF" w:rsidRDefault="00024422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1486B">
        <w:rPr>
          <w:rFonts w:ascii="Times New Roman" w:hAnsi="Times New Roman" w:cs="Times New Roman"/>
          <w:sz w:val="28"/>
          <w:szCs w:val="28"/>
        </w:rPr>
        <w:t>требованиями статьи 157 Бюджетного кодекса  Российской Федерации</w:t>
      </w:r>
      <w:r w:rsidR="00A869C4">
        <w:rPr>
          <w:rFonts w:ascii="Times New Roman" w:hAnsi="Times New Roman" w:cs="Times New Roman"/>
          <w:sz w:val="28"/>
          <w:szCs w:val="28"/>
        </w:rPr>
        <w:t xml:space="preserve"> (далее по тексту – БК РФ)</w:t>
      </w:r>
      <w:r w:rsidR="0021486B">
        <w:rPr>
          <w:rFonts w:ascii="Times New Roman" w:hAnsi="Times New Roman" w:cs="Times New Roman"/>
          <w:sz w:val="28"/>
          <w:szCs w:val="28"/>
        </w:rPr>
        <w:t xml:space="preserve">, </w:t>
      </w:r>
      <w:r w:rsidR="00F3451C">
        <w:rPr>
          <w:rFonts w:ascii="Times New Roman" w:hAnsi="Times New Roman" w:cs="Times New Roman"/>
          <w:sz w:val="28"/>
          <w:szCs w:val="28"/>
        </w:rPr>
        <w:t>пункта 4 статьи 19 Положения о бюджетном процессе в поселке Кедровый Красноярского края</w:t>
      </w:r>
      <w:r w:rsidR="00E76610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 о бюджетном процессе)</w:t>
      </w:r>
      <w:r w:rsidR="00F3451C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поселка Кедровый Красноярского края от 25.09.2013 № 64-186Р</w:t>
      </w:r>
      <w:r w:rsidR="004417D0">
        <w:rPr>
          <w:rFonts w:ascii="Times New Roman" w:hAnsi="Times New Roman" w:cs="Times New Roman"/>
          <w:sz w:val="28"/>
          <w:szCs w:val="28"/>
        </w:rPr>
        <w:t>, статьи 8 Положения о контролере-ревизоре Совета депутатов посе</w:t>
      </w:r>
      <w:r w:rsidR="00A91845">
        <w:rPr>
          <w:rFonts w:ascii="Times New Roman" w:hAnsi="Times New Roman" w:cs="Times New Roman"/>
          <w:sz w:val="28"/>
          <w:szCs w:val="28"/>
        </w:rPr>
        <w:t>лка Кедровый Красноярского края</w:t>
      </w:r>
      <w:r w:rsidR="00A869C4">
        <w:rPr>
          <w:rFonts w:ascii="Times New Roman" w:hAnsi="Times New Roman" w:cs="Times New Roman"/>
          <w:sz w:val="28"/>
          <w:szCs w:val="28"/>
        </w:rPr>
        <w:t xml:space="preserve"> (далее по тексту – контролер-ревизор)</w:t>
      </w:r>
      <w:r w:rsidR="00A91845">
        <w:rPr>
          <w:rFonts w:ascii="Times New Roman" w:hAnsi="Times New Roman" w:cs="Times New Roman"/>
          <w:sz w:val="28"/>
          <w:szCs w:val="28"/>
        </w:rPr>
        <w:t>, утвержденного</w:t>
      </w:r>
      <w:proofErr w:type="gramEnd"/>
      <w:r w:rsidR="00A91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845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поселка Кедровый Красноярского края от 18.09.2017 № 46-176Р, на основании пункта 2.2 Плана работы контролера-ревизора Совета депутатов поселка Кедровый Красноярского края на 3ий и 4ый квартал 2018 года, утвержденного решением Совета депутатов поселка Кедровый Красноярского края от 18.06.2018 № 61-220Р контролером-ревизором Совета депутатов поселка Кедровый Красноярского края </w:t>
      </w:r>
      <w:r w:rsidR="00A869C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E76610">
        <w:rPr>
          <w:rFonts w:ascii="Times New Roman" w:hAnsi="Times New Roman" w:cs="Times New Roman"/>
          <w:sz w:val="28"/>
          <w:szCs w:val="28"/>
        </w:rPr>
        <w:t>анализ</w:t>
      </w:r>
      <w:r w:rsidR="00A869C4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поселка Кедровый Красноярского края </w:t>
      </w:r>
      <w:r w:rsidR="00A945DF">
        <w:rPr>
          <w:rFonts w:ascii="Times New Roman" w:hAnsi="Times New Roman" w:cs="Times New Roman"/>
          <w:sz w:val="28"/>
          <w:szCs w:val="28"/>
        </w:rPr>
        <w:t>«О бюджете</w:t>
      </w:r>
      <w:proofErr w:type="gramEnd"/>
      <w:r w:rsidR="00A945DF">
        <w:rPr>
          <w:rFonts w:ascii="Times New Roman" w:hAnsi="Times New Roman" w:cs="Times New Roman"/>
          <w:sz w:val="28"/>
          <w:szCs w:val="28"/>
        </w:rPr>
        <w:t xml:space="preserve"> поселка Кедровый Красноярского края на 2019 год и плановый период 2020-2021 годов»</w:t>
      </w:r>
      <w:r w:rsidR="00A869C4">
        <w:rPr>
          <w:rFonts w:ascii="Times New Roman" w:hAnsi="Times New Roman" w:cs="Times New Roman"/>
          <w:sz w:val="28"/>
          <w:szCs w:val="28"/>
        </w:rPr>
        <w:t xml:space="preserve"> (далее по тексту – проект решения о бюджете, проект бюджета)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БК РФ  и Положения о бюджетном процессе</w:t>
      </w:r>
      <w:r w:rsidR="00A869C4">
        <w:rPr>
          <w:rFonts w:ascii="Times New Roman" w:hAnsi="Times New Roman" w:cs="Times New Roman"/>
          <w:sz w:val="28"/>
          <w:szCs w:val="28"/>
        </w:rPr>
        <w:t>.</w:t>
      </w:r>
      <w:r w:rsidR="00A94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422" w:rsidRDefault="00024422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анализа являлся Проект бюджета, документы и материалы, предоставленные одновременно с ним, а именно:</w:t>
      </w:r>
    </w:p>
    <w:p w:rsidR="00024422" w:rsidRDefault="00024422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</w:t>
      </w:r>
      <w:r w:rsidR="006F062E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годов;</w:t>
      </w:r>
    </w:p>
    <w:p w:rsidR="006F062E" w:rsidRDefault="006F062E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городского округа поселок Кедровый </w:t>
      </w:r>
      <w:r w:rsidR="00CF3614">
        <w:rPr>
          <w:rFonts w:ascii="Times New Roman" w:hAnsi="Times New Roman" w:cs="Times New Roman"/>
          <w:sz w:val="28"/>
          <w:szCs w:val="28"/>
        </w:rPr>
        <w:t>за январь – июнь 2018 года и оценка предполагаемых итогов на 2018 год;</w:t>
      </w:r>
    </w:p>
    <w:p w:rsidR="00CF3614" w:rsidRDefault="00CF3614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поселка Кедровый на 2019 год и плановый 2020-2021 годов;</w:t>
      </w:r>
    </w:p>
    <w:p w:rsidR="00CF3614" w:rsidRDefault="00CF3614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CF3614" w:rsidRDefault="00CF3614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поселка Кедровый по состоянию на 01 января 2020 года, на 01 января 2021 года и на 01 января 2021 года;</w:t>
      </w:r>
    </w:p>
    <w:p w:rsidR="00C9773F" w:rsidRDefault="00CF3614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ожидаемого исполнения местного</w:t>
      </w:r>
      <w:r w:rsidR="00C9773F">
        <w:rPr>
          <w:rFonts w:ascii="Times New Roman" w:hAnsi="Times New Roman" w:cs="Times New Roman"/>
          <w:sz w:val="28"/>
          <w:szCs w:val="28"/>
        </w:rPr>
        <w:t xml:space="preserve"> бюджета за 2018 год;</w:t>
      </w:r>
    </w:p>
    <w:p w:rsidR="00C55A2F" w:rsidRDefault="00C9773F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A2F">
        <w:rPr>
          <w:rFonts w:ascii="Times New Roman" w:hAnsi="Times New Roman" w:cs="Times New Roman"/>
          <w:sz w:val="28"/>
          <w:szCs w:val="28"/>
        </w:rPr>
        <w:t>реестр источников доходов местного бюджета;</w:t>
      </w:r>
    </w:p>
    <w:p w:rsidR="00C55A2F" w:rsidRDefault="007C7735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24.95pt;margin-top:55pt;width:56.25pt;height:38.25pt;z-index:251658240" stroked="f"/>
        </w:pict>
      </w:r>
      <w:r w:rsidR="00C55A2F">
        <w:rPr>
          <w:rFonts w:ascii="Times New Roman" w:hAnsi="Times New Roman" w:cs="Times New Roman"/>
          <w:sz w:val="28"/>
          <w:szCs w:val="28"/>
        </w:rPr>
        <w:t>- паспорта 9 муниципальных программ городского округа поселок Кедровый;</w:t>
      </w:r>
    </w:p>
    <w:p w:rsidR="00C55A2F" w:rsidRDefault="00C55A2F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бюджетный прогноз поселка Кедровый на период до 2030 года.</w:t>
      </w:r>
    </w:p>
    <w:p w:rsidR="00CF3614" w:rsidRDefault="00C55A2F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документов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материалов, представленных одновременно с Проектом бюджета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перечню, установленному статьей 184.2 БК РФ и </w:t>
      </w:r>
      <w:r w:rsidR="00E76610">
        <w:rPr>
          <w:rFonts w:ascii="Times New Roman" w:hAnsi="Times New Roman" w:cs="Times New Roman"/>
          <w:sz w:val="28"/>
          <w:szCs w:val="28"/>
        </w:rPr>
        <w:t>статьей 17 Положения о бюджетном процессе.</w:t>
      </w:r>
    </w:p>
    <w:p w:rsidR="00A869C4" w:rsidRDefault="00A869C4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внесен Администрацией поселка Кедровый Красноярского края на рассмотрение в Совет депутатов поселка Кедровый Красноярского края 14 ноября 2018 года</w:t>
      </w:r>
      <w:r w:rsidR="00E76610">
        <w:rPr>
          <w:rFonts w:ascii="Times New Roman" w:hAnsi="Times New Roman" w:cs="Times New Roman"/>
          <w:sz w:val="28"/>
          <w:szCs w:val="28"/>
        </w:rPr>
        <w:t>, с соблюдением сроков, установленных статьей 185 БК РФ и статьей 19 Положения о бюджетном процессе.</w:t>
      </w:r>
    </w:p>
    <w:p w:rsidR="00E76610" w:rsidRDefault="003F2814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анализа являлось проведение комплексного правового, финансового и социально-экономического анализа </w:t>
      </w:r>
      <w:r w:rsidR="00035C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бюджета на предмет его соответствия законодательству, внутренней согласованности, непротиворечивости другим актам законодательства и планово-прогнозным документам, обоснованности состава и объемов бюджетных назначений. Выявить недостатки внесенного </w:t>
      </w:r>
      <w:r w:rsidR="00035C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решения о бюджете и предложить варианты их устранения.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принятия внесенного проекта решения о бюджете.</w:t>
      </w:r>
    </w:p>
    <w:p w:rsidR="003F2814" w:rsidRDefault="003F2814" w:rsidP="00A86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подготовки заключения контролером-ревизором Совета депутатов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C0083F">
        <w:rPr>
          <w:rFonts w:ascii="Times New Roman" w:hAnsi="Times New Roman" w:cs="Times New Roman"/>
          <w:sz w:val="28"/>
          <w:szCs w:val="28"/>
        </w:rPr>
        <w:t xml:space="preserve">проанализированы законодательные и нормативные акты, методические материалы, документы и сведения, представленные к </w:t>
      </w:r>
      <w:r w:rsidR="00035CCF">
        <w:rPr>
          <w:rFonts w:ascii="Times New Roman" w:hAnsi="Times New Roman" w:cs="Times New Roman"/>
          <w:sz w:val="28"/>
          <w:szCs w:val="28"/>
        </w:rPr>
        <w:t>П</w:t>
      </w:r>
      <w:r w:rsidR="00C0083F">
        <w:rPr>
          <w:rFonts w:ascii="Times New Roman" w:hAnsi="Times New Roman" w:cs="Times New Roman"/>
          <w:sz w:val="28"/>
          <w:szCs w:val="28"/>
        </w:rPr>
        <w:t>роекту решения о бюджете и документы составляющие основу формирования бюджета городского округа.</w:t>
      </w:r>
    </w:p>
    <w:p w:rsidR="00035CCF" w:rsidRDefault="00035CCF" w:rsidP="00257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CCF" w:rsidRPr="00044F6F" w:rsidRDefault="00035CCF" w:rsidP="00257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6F">
        <w:rPr>
          <w:rFonts w:ascii="Times New Roman" w:hAnsi="Times New Roman" w:cs="Times New Roman"/>
          <w:b/>
          <w:sz w:val="28"/>
          <w:szCs w:val="28"/>
        </w:rPr>
        <w:t>Общая характеристика Проекта бюджета на 2019 год и плановый период 2019-2020 годов.</w:t>
      </w:r>
    </w:p>
    <w:p w:rsidR="00035CCF" w:rsidRPr="00044F6F" w:rsidRDefault="00035CCF" w:rsidP="00257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843" w:rsidRDefault="00035CCF" w:rsidP="0003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бюджета составлен сроком на три года (на очередной финансовый год и плановый период), что соответствует части 4 статьи 169 БК РФ.</w:t>
      </w:r>
    </w:p>
    <w:p w:rsidR="00035CCF" w:rsidRDefault="00035CCF" w:rsidP="0003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показателей, представляемых для утверждения в Проекте бюджета, соответствует требованиям статьи 184.1 БК РФ</w:t>
      </w:r>
      <w:r w:rsidR="006873E8">
        <w:rPr>
          <w:rFonts w:ascii="Times New Roman" w:hAnsi="Times New Roman" w:cs="Times New Roman"/>
          <w:sz w:val="28"/>
          <w:szCs w:val="28"/>
        </w:rPr>
        <w:t xml:space="preserve"> и статьи 18 Положения о бюджетном процессе.</w:t>
      </w:r>
    </w:p>
    <w:p w:rsidR="006873E8" w:rsidRDefault="006873E8" w:rsidP="0003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всех характеристик представленного Проекта бюджета, указанных в текстовой части, соответствует значениям этих показателей в табличной части Проекта бюджета.</w:t>
      </w:r>
    </w:p>
    <w:p w:rsidR="005B5EEB" w:rsidRDefault="005B5EEB" w:rsidP="0003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 и изменением остатков на счетах по учету средств.</w:t>
      </w:r>
    </w:p>
    <w:p w:rsidR="00E924D3" w:rsidRDefault="00E924D3" w:rsidP="0003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Проекте бюджета коды бюджетной классификации доходов, расходов, источников формирования дефицита бюджета сгруппированы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160482">
        <w:rPr>
          <w:rFonts w:ascii="Times New Roman" w:hAnsi="Times New Roman" w:cs="Times New Roman"/>
          <w:sz w:val="28"/>
          <w:szCs w:val="28"/>
        </w:rPr>
        <w:t>Приказом Министерства финансов Росс</w:t>
      </w:r>
      <w:r w:rsidR="005672D4">
        <w:rPr>
          <w:rFonts w:ascii="Times New Roman" w:hAnsi="Times New Roman" w:cs="Times New Roman"/>
          <w:sz w:val="28"/>
          <w:szCs w:val="28"/>
        </w:rPr>
        <w:t>ийской Федерации от 08.06.2018 года № 132н «О порядке формирования и применения кодов бюджетной классификации РФ, их структуре и принципах назначения»</w:t>
      </w:r>
      <w:r w:rsidR="0097779B">
        <w:rPr>
          <w:rFonts w:ascii="Times New Roman" w:hAnsi="Times New Roman" w:cs="Times New Roman"/>
          <w:sz w:val="28"/>
          <w:szCs w:val="28"/>
        </w:rPr>
        <w:t xml:space="preserve"> (далее по тексту – Приказ о порядке применения</w:t>
      </w:r>
      <w:r w:rsidR="00044F6F"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7779B">
        <w:rPr>
          <w:rFonts w:ascii="Times New Roman" w:hAnsi="Times New Roman" w:cs="Times New Roman"/>
          <w:sz w:val="28"/>
          <w:szCs w:val="28"/>
        </w:rPr>
        <w:t xml:space="preserve"> бюджетной классификации)</w:t>
      </w:r>
      <w:r>
        <w:rPr>
          <w:rFonts w:ascii="Times New Roman" w:hAnsi="Times New Roman" w:cs="Times New Roman"/>
          <w:sz w:val="28"/>
          <w:szCs w:val="28"/>
        </w:rPr>
        <w:t>, устанавливающими принципы назначения, структуру, порядок формирования и применения кодов бюджетной классификации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порядок присвоения кодов составным частям бюджетной классификации Российской Федерации, которые в соответствии со статьей 29 БК РФ являются едиными для бюджетов бюджетной системы Российской Федерации.</w:t>
      </w:r>
    </w:p>
    <w:p w:rsidR="00E3216C" w:rsidRDefault="00E3216C" w:rsidP="00035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 Проекта бюджета предлагается утвердить основные характеристики бюджета поселка Кедровый на 2019 год и плановый период 2020-2021 годов.</w:t>
      </w:r>
    </w:p>
    <w:p w:rsidR="00E3216C" w:rsidRDefault="00E3216C" w:rsidP="005A7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основных параметрах бюджета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 на 2018-2021 годы представлены в таблице 1</w:t>
      </w:r>
      <w:r w:rsidR="005A7A75">
        <w:rPr>
          <w:rFonts w:ascii="Times New Roman" w:hAnsi="Times New Roman" w:cs="Times New Roman"/>
          <w:sz w:val="28"/>
          <w:szCs w:val="28"/>
        </w:rPr>
        <w:t>.</w:t>
      </w:r>
    </w:p>
    <w:p w:rsidR="005A7A75" w:rsidRDefault="00E924D3" w:rsidP="005A7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54" w:type="dxa"/>
        <w:tblInd w:w="93" w:type="dxa"/>
        <w:tblLayout w:type="fixed"/>
        <w:tblLook w:val="04A0"/>
      </w:tblPr>
      <w:tblGrid>
        <w:gridCol w:w="1858"/>
        <w:gridCol w:w="1559"/>
        <w:gridCol w:w="1418"/>
        <w:gridCol w:w="1276"/>
        <w:gridCol w:w="1275"/>
        <w:gridCol w:w="1134"/>
        <w:gridCol w:w="1134"/>
      </w:tblGrid>
      <w:tr w:rsidR="005A7A75" w:rsidRPr="005A7A75" w:rsidTr="005A7A75">
        <w:trPr>
          <w:trHeight w:val="74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Ожидаемое исполнение 2018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на 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на 2020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на 2021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 роста (снижения), %%</w:t>
            </w:r>
          </w:p>
        </w:tc>
      </w:tr>
      <w:tr w:rsidR="005A7A75" w:rsidRPr="005A7A75" w:rsidTr="005A7A75">
        <w:trPr>
          <w:trHeight w:val="33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гр.3/гр.2*100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гр.5/гр.2*100</w:t>
            </w:r>
          </w:p>
        </w:tc>
      </w:tr>
      <w:tr w:rsidR="005A7A75" w:rsidRPr="005A7A75" w:rsidTr="005A7A75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A7A75" w:rsidRPr="005A7A75" w:rsidTr="005A7A75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- 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171 960,30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154 199,60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5A7A75" w:rsidRPr="005A7A75" w:rsidTr="005A7A75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  Налоговые и неналоговые доходы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19 624,10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22 359,50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23 460,10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24 698,20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125,9</w:t>
            </w:r>
          </w:p>
        </w:tc>
      </w:tr>
      <w:tr w:rsidR="005A7A75" w:rsidRPr="005A7A75" w:rsidTr="005A7A75">
        <w:trPr>
          <w:trHeight w:val="387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7A75" w:rsidRPr="005A7A75" w:rsidTr="005A7A75">
        <w:trPr>
          <w:trHeight w:val="37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131840,1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121180,2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</w:tr>
      <w:tr w:rsidR="005A7A75" w:rsidRPr="005A7A75" w:rsidTr="005A7A75">
        <w:trPr>
          <w:trHeight w:val="28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- 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154199,6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</w:tr>
      <w:tr w:rsidR="005A7A75" w:rsidRPr="005A7A75" w:rsidTr="005A7A75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Дефицит</w:t>
            </w:r>
            <w:proofErr w:type="gramStart"/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(-), </w:t>
            </w:r>
            <w:proofErr w:type="spellStart"/>
            <w:proofErr w:type="gramEnd"/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</w:t>
            </w:r>
            <w:proofErr w:type="spellEnd"/>
            <w:r w:rsidRPr="00096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(+)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A75" w:rsidRPr="00096C43" w:rsidRDefault="005A7A75" w:rsidP="005A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5B5EEB" w:rsidRDefault="005A7A75" w:rsidP="005A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1 – Данные об основных параметрах бюджета, тыс. руб.</w:t>
      </w:r>
    </w:p>
    <w:p w:rsidR="005A7A75" w:rsidRDefault="005A7A75" w:rsidP="005A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75" w:rsidRDefault="005A7A75" w:rsidP="005A7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бюджета в 2019 году предусматривается уменьшение доходов бюджета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ожидаемого исполнения в 2018 году относительно на 10,3%, в 2020 году относительно прогноза 2019 года – уменьшение на </w:t>
      </w:r>
      <w:r w:rsidR="00DC372A">
        <w:rPr>
          <w:rFonts w:ascii="Times New Roman" w:hAnsi="Times New Roman" w:cs="Times New Roman"/>
          <w:sz w:val="28"/>
          <w:szCs w:val="28"/>
        </w:rPr>
        <w:t>5,1</w:t>
      </w:r>
      <w:r w:rsidR="0036134B">
        <w:rPr>
          <w:rFonts w:ascii="Times New Roman" w:hAnsi="Times New Roman" w:cs="Times New Roman"/>
          <w:sz w:val="28"/>
          <w:szCs w:val="28"/>
        </w:rPr>
        <w:t>3</w:t>
      </w:r>
      <w:r w:rsidR="008063A8">
        <w:rPr>
          <w:rFonts w:ascii="Times New Roman" w:hAnsi="Times New Roman" w:cs="Times New Roman"/>
          <w:sz w:val="28"/>
          <w:szCs w:val="28"/>
        </w:rPr>
        <w:t>%, в 2021 году относительно 2020 года</w:t>
      </w:r>
      <w:r w:rsidR="00DC372A">
        <w:rPr>
          <w:rFonts w:ascii="Times New Roman" w:hAnsi="Times New Roman" w:cs="Times New Roman"/>
          <w:sz w:val="28"/>
          <w:szCs w:val="28"/>
        </w:rPr>
        <w:t xml:space="preserve"> –</w:t>
      </w:r>
      <w:r w:rsidR="008063A8">
        <w:rPr>
          <w:rFonts w:ascii="Times New Roman" w:hAnsi="Times New Roman" w:cs="Times New Roman"/>
          <w:sz w:val="28"/>
          <w:szCs w:val="28"/>
        </w:rPr>
        <w:t xml:space="preserve"> </w:t>
      </w:r>
      <w:r w:rsidR="00E85E9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8063A8">
        <w:rPr>
          <w:rFonts w:ascii="Times New Roman" w:hAnsi="Times New Roman" w:cs="Times New Roman"/>
          <w:sz w:val="28"/>
          <w:szCs w:val="28"/>
        </w:rPr>
        <w:t>на 0,2</w:t>
      </w:r>
      <w:r w:rsidR="0036134B">
        <w:rPr>
          <w:rFonts w:ascii="Times New Roman" w:hAnsi="Times New Roman" w:cs="Times New Roman"/>
          <w:sz w:val="28"/>
          <w:szCs w:val="28"/>
        </w:rPr>
        <w:t>9</w:t>
      </w:r>
      <w:r w:rsidR="008063A8">
        <w:rPr>
          <w:rFonts w:ascii="Times New Roman" w:hAnsi="Times New Roman" w:cs="Times New Roman"/>
          <w:sz w:val="28"/>
          <w:szCs w:val="28"/>
        </w:rPr>
        <w:t>%.</w:t>
      </w:r>
    </w:p>
    <w:p w:rsidR="002D07CD" w:rsidRDefault="002D07CD" w:rsidP="005A7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2019-2021 годы доходы бюджета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72A">
        <w:rPr>
          <w:rFonts w:ascii="Times New Roman" w:hAnsi="Times New Roman" w:cs="Times New Roman"/>
          <w:sz w:val="28"/>
          <w:szCs w:val="28"/>
        </w:rPr>
        <w:t>снизятся на 15,2% относительно оценки исполнения доходов 2018 года.</w:t>
      </w:r>
    </w:p>
    <w:p w:rsidR="0036134B" w:rsidRDefault="00DC372A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бюджета общий объем</w:t>
      </w:r>
      <w:r w:rsidR="00E85E97">
        <w:rPr>
          <w:rFonts w:ascii="Times New Roman" w:hAnsi="Times New Roman" w:cs="Times New Roman"/>
          <w:sz w:val="28"/>
          <w:szCs w:val="28"/>
        </w:rPr>
        <w:t xml:space="preserve"> расходов бюджета поселка Кедровый планируется в 2019 году с уменьшением общего объема расходов по отношению к ожидаемому исполнению бюджета 2018 года на 12,43%, в 2020 году относительно проекта </w:t>
      </w:r>
      <w:r w:rsidR="00E85E97">
        <w:rPr>
          <w:rFonts w:ascii="Times New Roman" w:hAnsi="Times New Roman" w:cs="Times New Roman"/>
          <w:sz w:val="28"/>
          <w:szCs w:val="28"/>
        </w:rPr>
        <w:lastRenderedPageBreak/>
        <w:t xml:space="preserve">2019 года – с уменьшением 5,1%, в 2021 году относительно проекта 2020 года </w:t>
      </w:r>
      <w:r w:rsidR="0036134B">
        <w:rPr>
          <w:rFonts w:ascii="Times New Roman" w:hAnsi="Times New Roman" w:cs="Times New Roman"/>
          <w:sz w:val="28"/>
          <w:szCs w:val="28"/>
        </w:rPr>
        <w:t>–</w:t>
      </w:r>
      <w:r w:rsidR="00E85E97">
        <w:rPr>
          <w:rFonts w:ascii="Times New Roman" w:hAnsi="Times New Roman" w:cs="Times New Roman"/>
          <w:sz w:val="28"/>
          <w:szCs w:val="28"/>
        </w:rPr>
        <w:t xml:space="preserve"> </w:t>
      </w:r>
      <w:r w:rsidR="0036134B">
        <w:rPr>
          <w:rFonts w:ascii="Times New Roman" w:hAnsi="Times New Roman" w:cs="Times New Roman"/>
          <w:sz w:val="28"/>
          <w:szCs w:val="28"/>
        </w:rPr>
        <w:t>с увеличением 0,29%.</w:t>
      </w:r>
      <w:proofErr w:type="gramEnd"/>
    </w:p>
    <w:p w:rsidR="0036134B" w:rsidRDefault="0036134B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2019-2021 годы планируется снижение расходов бюджета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15,7% относительно оценки исполнения общего объема расходов 2018 года.</w:t>
      </w:r>
    </w:p>
    <w:p w:rsidR="0036134B" w:rsidRDefault="0036134B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1E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роекте бюджета </w:t>
      </w:r>
      <w:r w:rsidR="00FE1EA3">
        <w:rPr>
          <w:rFonts w:ascii="Times New Roman" w:hAnsi="Times New Roman" w:cs="Times New Roman"/>
          <w:sz w:val="28"/>
          <w:szCs w:val="28"/>
        </w:rPr>
        <w:t xml:space="preserve">устанавливаются условно утверждаемые расходы бюджета поселка Кедровый на </w:t>
      </w:r>
      <w:r w:rsidR="001850C4">
        <w:rPr>
          <w:rFonts w:ascii="Times New Roman" w:hAnsi="Times New Roman" w:cs="Times New Roman"/>
          <w:sz w:val="28"/>
          <w:szCs w:val="28"/>
        </w:rPr>
        <w:t xml:space="preserve">2020 год в объеме </w:t>
      </w:r>
      <w:r w:rsidR="00C62754">
        <w:rPr>
          <w:rFonts w:ascii="Times New Roman" w:hAnsi="Times New Roman" w:cs="Times New Roman"/>
          <w:sz w:val="28"/>
          <w:szCs w:val="28"/>
        </w:rPr>
        <w:t>1904,3 тыс. руб. на 2021 год в объеме  3766,7 тыс. руб., что соответствует части 3 статьи 184.1 БК РФ.</w:t>
      </w:r>
    </w:p>
    <w:p w:rsidR="00C62754" w:rsidRDefault="00C62754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бюджета планируется снижение дефицита бюджета поселка Кедровый с 1 144,50 тыс. руб. (ожидаемое исполнение 2018 года) до 0,00 руб. уже в 2019 году.</w:t>
      </w:r>
    </w:p>
    <w:p w:rsidR="005672D4" w:rsidRDefault="005672D4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ассигнований, направляемых на исполнение  публичных нормативных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уктуре бюджета поселка Кедровый на 2019 год и плановый период 2020-2021 годов не предусмотрено.</w:t>
      </w:r>
    </w:p>
    <w:p w:rsidR="00EF5A22" w:rsidRDefault="00EF5A22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12 Проекта решения установлен объем бюджетных ассигнований дорожного фонда поселка Кедровый на 2019 год – 745,3 тыс. руб., на 2020 год – 782,0 тыс. руб.</w:t>
      </w:r>
      <w:r w:rsidR="0037674E">
        <w:rPr>
          <w:rFonts w:ascii="Times New Roman" w:hAnsi="Times New Roman" w:cs="Times New Roman"/>
          <w:sz w:val="28"/>
          <w:szCs w:val="28"/>
        </w:rPr>
        <w:t xml:space="preserve"> и на 2021 год – 329,8 тыс. руб.</w:t>
      </w:r>
    </w:p>
    <w:p w:rsidR="005672D4" w:rsidRDefault="00ED5866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13 Проекта решения установлен резервный фонд администрации поселка Кедровый  на 2019 год в объеме 500,0 тыс. руб., на 2020 год – 500,0 тыс. руб. и на 2021 год – 500,0 тыс. руб.</w:t>
      </w:r>
    </w:p>
    <w:p w:rsidR="00ED5866" w:rsidRDefault="00ED5866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расходы в 2019 году составили </w:t>
      </w:r>
      <w:r w:rsidR="007E5C49">
        <w:rPr>
          <w:rFonts w:ascii="Times New Roman" w:hAnsi="Times New Roman" w:cs="Times New Roman"/>
          <w:sz w:val="28"/>
          <w:szCs w:val="28"/>
        </w:rPr>
        <w:t>0,3</w:t>
      </w:r>
      <w:r w:rsidR="00EF5A22">
        <w:rPr>
          <w:rFonts w:ascii="Times New Roman" w:hAnsi="Times New Roman" w:cs="Times New Roman"/>
          <w:sz w:val="28"/>
          <w:szCs w:val="28"/>
        </w:rPr>
        <w:t>3</w:t>
      </w:r>
      <w:r w:rsidR="007E5C49">
        <w:rPr>
          <w:rFonts w:ascii="Times New Roman" w:hAnsi="Times New Roman" w:cs="Times New Roman"/>
          <w:sz w:val="28"/>
          <w:szCs w:val="28"/>
        </w:rPr>
        <w:t>% от общей суммы расходов, в 2020 и 2021 годах – 0,3</w:t>
      </w:r>
      <w:r w:rsidR="00EF5A22">
        <w:rPr>
          <w:rFonts w:ascii="Times New Roman" w:hAnsi="Times New Roman" w:cs="Times New Roman"/>
          <w:sz w:val="28"/>
          <w:szCs w:val="28"/>
        </w:rPr>
        <w:t>5</w:t>
      </w:r>
      <w:r w:rsidR="007E5C49">
        <w:rPr>
          <w:rFonts w:ascii="Times New Roman" w:hAnsi="Times New Roman" w:cs="Times New Roman"/>
          <w:sz w:val="28"/>
          <w:szCs w:val="28"/>
        </w:rPr>
        <w:t xml:space="preserve">% </w:t>
      </w:r>
      <w:r w:rsidR="00EF5A22">
        <w:rPr>
          <w:rFonts w:ascii="Times New Roman" w:hAnsi="Times New Roman" w:cs="Times New Roman"/>
          <w:sz w:val="28"/>
          <w:szCs w:val="28"/>
        </w:rPr>
        <w:t>от общей суммы расходов местного бюджета соответственно, что соответствует части 3 статьи 81 БК РФ.</w:t>
      </w:r>
    </w:p>
    <w:p w:rsidR="00EF5A22" w:rsidRDefault="00EF5A22" w:rsidP="00EF5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 поселка Кедровый в Проекте бюджета на 2019 год установлен в размере 11180,0 тыс. руб., на 2020 год – 11731,0 тыс. руб., на 2021 год в размере 12350,0 тыс. руб., что соответствует требованиям части 3 статьи 107 БК РФ.</w:t>
      </w:r>
    </w:p>
    <w:p w:rsidR="007E3D5F" w:rsidRDefault="007E3D5F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AA6" w:rsidRDefault="000B0AA6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материалов к Проекту решения о бюджете представлены основные направления бюджетной и налоговой политики поселка Кедровый на 2019 год и плановый период 2020 и 2021 годов.</w:t>
      </w:r>
    </w:p>
    <w:p w:rsidR="000B0AA6" w:rsidRDefault="000B0AA6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бюджетной и налоговой политики поселка Кедровый </w:t>
      </w:r>
      <w:r w:rsidR="00714F28">
        <w:rPr>
          <w:rFonts w:ascii="Times New Roman" w:hAnsi="Times New Roman" w:cs="Times New Roman"/>
          <w:sz w:val="28"/>
          <w:szCs w:val="28"/>
        </w:rPr>
        <w:t>соответствует основным направлениям бюджетной и налоговой политики Российской Федерации на 2019 и плановый период 2020-2021 годов.</w:t>
      </w:r>
    </w:p>
    <w:p w:rsidR="00714F28" w:rsidRDefault="00714F28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политика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714F28" w:rsidRDefault="00714F28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деятельности администрации поселка с налоговыми, правоохранительными органами и службой судебных приставов,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повышение эффективности администрирования налоговых и неналоговых доходов местного бюджета;</w:t>
      </w:r>
    </w:p>
    <w:p w:rsidR="00714F28" w:rsidRDefault="00714F28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исполнения всеми налогоплательщиками платежной дисциплины;</w:t>
      </w:r>
    </w:p>
    <w:p w:rsidR="00714F28" w:rsidRDefault="00714F28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мониторинга хозяйственной деятельности налогоплательщиков, определяющих налоговый потенциал поселка, по </w:t>
      </w:r>
      <w:r>
        <w:rPr>
          <w:rFonts w:ascii="Times New Roman" w:hAnsi="Times New Roman" w:cs="Times New Roman"/>
          <w:sz w:val="28"/>
          <w:szCs w:val="28"/>
        </w:rPr>
        <w:lastRenderedPageBreak/>
        <w:t>улучшению результатов их финансово- хозяйственной деятельности, сокращению задолженности по налоговым</w:t>
      </w:r>
      <w:r w:rsidR="00147CAB">
        <w:rPr>
          <w:rFonts w:ascii="Times New Roman" w:hAnsi="Times New Roman" w:cs="Times New Roman"/>
          <w:sz w:val="28"/>
          <w:szCs w:val="28"/>
        </w:rPr>
        <w:t xml:space="preserve"> платежам, своевременной уплате текущих платежей;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28" w:rsidRDefault="00714F28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непл</w:t>
      </w:r>
      <w:r w:rsidR="00147CAB">
        <w:rPr>
          <w:rFonts w:ascii="Times New Roman" w:hAnsi="Times New Roman" w:cs="Times New Roman"/>
          <w:sz w:val="28"/>
          <w:szCs w:val="28"/>
        </w:rPr>
        <w:t>ательщиками и осуществление мер принудительного взыскания задолженности;</w:t>
      </w:r>
    </w:p>
    <w:p w:rsidR="00147CAB" w:rsidRDefault="00147CAB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повышение доходов от ее использования;</w:t>
      </w:r>
    </w:p>
    <w:p w:rsidR="00147CAB" w:rsidRDefault="00147CAB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платежей в разрезе доходных источников, повышение ответственности главного администратора доходов за выполнение плановых назначений по налоговым и неналоговым доходам.</w:t>
      </w:r>
    </w:p>
    <w:p w:rsidR="002A56C6" w:rsidRDefault="002A56C6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A56C6" w:rsidRDefault="002A56C6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расходов бюджета;</w:t>
      </w:r>
    </w:p>
    <w:p w:rsidR="00147CAB" w:rsidRDefault="002A56C6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краевыми органами власти по увеличению объема финансовой поддержки из краевого бюджета;</w:t>
      </w:r>
    </w:p>
    <w:p w:rsidR="002A56C6" w:rsidRDefault="002A56C6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и прозрачности бюджета поселка.</w:t>
      </w:r>
    </w:p>
    <w:p w:rsidR="002A56C6" w:rsidRDefault="002A56C6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расходов средств бюджета на 2019 год и на плановый период до 2021 года определены с учетом необходимости решения неотложных проблем экономического и социального развития.</w:t>
      </w:r>
    </w:p>
    <w:p w:rsidR="002A56C6" w:rsidRDefault="002A56C6" w:rsidP="0036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6C6" w:rsidRPr="00044F6F" w:rsidRDefault="002A56C6" w:rsidP="002A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6F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</w:p>
    <w:p w:rsidR="002A56C6" w:rsidRDefault="002A56C6" w:rsidP="002A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CE9" w:rsidRDefault="00866CE9" w:rsidP="00866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поселка Кедровый на 2019 год и плановый период 2020-2021 годов сформирован</w:t>
      </w:r>
      <w:r w:rsidR="00FC0E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бюджетного законодательства и законодательства о налогах и сборах.</w:t>
      </w:r>
    </w:p>
    <w:p w:rsidR="002A56C6" w:rsidRDefault="00FC0E92" w:rsidP="00FC0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бюджета доходы отнесены к группам, подгруппам и статьям классификации доходов бюджетов Российской Федерации по видам доходов в соответствии с положениями статей 20, 41, 42, 61.2, 62 БК РФ и </w:t>
      </w:r>
      <w:r w:rsidR="00044F6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4F6F">
        <w:rPr>
          <w:rFonts w:ascii="Times New Roman" w:hAnsi="Times New Roman" w:cs="Times New Roman"/>
          <w:sz w:val="28"/>
          <w:szCs w:val="28"/>
        </w:rPr>
        <w:t xml:space="preserve"> о порядке применения кодов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E92" w:rsidRDefault="00FC0E92" w:rsidP="00FC0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="008D5BCB">
        <w:rPr>
          <w:rFonts w:ascii="Times New Roman" w:hAnsi="Times New Roman" w:cs="Times New Roman"/>
          <w:sz w:val="28"/>
          <w:szCs w:val="28"/>
        </w:rPr>
        <w:t>формируются за счет налоговых и неналоговых доходов, безвозмездных поступлений.</w:t>
      </w:r>
    </w:p>
    <w:p w:rsidR="008D5BCB" w:rsidRDefault="008D5BCB" w:rsidP="00FC0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Проекта бюджета, а также сведений, содержащихся в пояснительной записке к Проекту бюджета, показал, что доходы, отраженные в Проекте бюджета, определены в соответствии с нормативами зачисления налоговых и неналоговых доходов в бюджет поселка Кедровый, установленными статьями 61.2, 62 БК РФ.</w:t>
      </w:r>
    </w:p>
    <w:p w:rsidR="008D5BCB" w:rsidRDefault="008D5BCB" w:rsidP="00FC0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доходов бюджета сформирован с учетом Прогноза социально-экономического </w:t>
      </w:r>
      <w:r w:rsidR="00B24D75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в условиях действующего на день внесения проекта решения о бюджете в Совет депутатов поселка Кедровый Красноярского края законодательства о налогах и сборах и бюджетного законодательства Российской Федерации, что соответствует требованиям статьи 174.1 БК РФ и статьи 7 Положения о бюджетном процессе.</w:t>
      </w:r>
    </w:p>
    <w:p w:rsidR="000763B1" w:rsidRDefault="000763B1" w:rsidP="00FC0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Статьей 2 Проекта бюджета утвержден перечень главных администраторов доходов бюджета поселка Кедровый, что соответствует требованиям статьи 184.1 БК РФ.</w:t>
      </w:r>
    </w:p>
    <w:p w:rsidR="00C80209" w:rsidRDefault="00C80209" w:rsidP="00FC0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прогнозируемых поступлений налоговых и неналоговых доходов на 2019-2021 годы с ожидаемым исполнением доходов в 2018 году показал следующее.</w:t>
      </w:r>
    </w:p>
    <w:p w:rsidR="00C47020" w:rsidRDefault="00C80209" w:rsidP="00FC0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Проектом бюджета на 2019 год </w:t>
      </w:r>
      <w:r w:rsidR="00C47020">
        <w:rPr>
          <w:rFonts w:ascii="Times New Roman" w:hAnsi="Times New Roman" w:cs="Times New Roman"/>
          <w:sz w:val="28"/>
          <w:szCs w:val="28"/>
        </w:rPr>
        <w:t xml:space="preserve">относительно ожидаемого исполнения 2018 года прогнозируется снижение доходов бюджета поселка Кедровый на 10,33% в 2020 году относительно прогноза 2019 года – уменьшение на 5,12%, в 2021 году относительно прогноза 2020 года – увеличение </w:t>
      </w:r>
      <w:proofErr w:type="gramStart"/>
      <w:r w:rsidR="00C470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7020">
        <w:rPr>
          <w:rFonts w:ascii="Times New Roman" w:hAnsi="Times New Roman" w:cs="Times New Roman"/>
          <w:sz w:val="28"/>
          <w:szCs w:val="28"/>
        </w:rPr>
        <w:t xml:space="preserve"> 0,29%.</w:t>
      </w:r>
    </w:p>
    <w:p w:rsidR="00210A24" w:rsidRDefault="00C47020" w:rsidP="00FC0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2019-2021 годы доходы бюджета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снизятся на </w:t>
      </w:r>
      <w:r w:rsidR="00210A24">
        <w:rPr>
          <w:rFonts w:ascii="Times New Roman" w:hAnsi="Times New Roman" w:cs="Times New Roman"/>
          <w:sz w:val="28"/>
          <w:szCs w:val="28"/>
        </w:rPr>
        <w:t>15,2% относительно оценки исполнения доходов 2018 года.</w:t>
      </w:r>
    </w:p>
    <w:p w:rsidR="00C80209" w:rsidRDefault="00210A24" w:rsidP="00FC0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динамика доходов бюджета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2018-2019 годы представлена в таблице 2.</w:t>
      </w:r>
      <w:r w:rsidR="00C47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7D" w:rsidRDefault="0095607D" w:rsidP="00FC0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2" w:type="dxa"/>
        <w:tblInd w:w="-318" w:type="dxa"/>
        <w:tblLayout w:type="fixed"/>
        <w:tblLook w:val="04A0"/>
      </w:tblPr>
      <w:tblGrid>
        <w:gridCol w:w="4821"/>
        <w:gridCol w:w="1276"/>
        <w:gridCol w:w="850"/>
        <w:gridCol w:w="1376"/>
        <w:gridCol w:w="893"/>
        <w:gridCol w:w="1196"/>
      </w:tblGrid>
      <w:tr w:rsidR="00210A24" w:rsidRPr="00210A24" w:rsidTr="00210A24">
        <w:trPr>
          <w:trHeight w:val="657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Ожидаемое исполнение по доходам на 2018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бюджета по доходам на 2019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Темпы роста (снижения), %%</w:t>
            </w:r>
          </w:p>
        </w:tc>
      </w:tr>
      <w:tr w:rsidR="00210A24" w:rsidRPr="00210A24" w:rsidTr="00210A24">
        <w:trPr>
          <w:trHeight w:val="315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вес, %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вес, %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 к 2018 году (гр.4/гр.2*100)</w:t>
            </w:r>
          </w:p>
        </w:tc>
      </w:tr>
      <w:tr w:rsidR="00210A24" w:rsidRPr="00210A24" w:rsidTr="00210A24">
        <w:trPr>
          <w:trHeight w:val="315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0A24" w:rsidRPr="00210A24" w:rsidTr="00210A24">
        <w:trPr>
          <w:trHeight w:val="253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0A24" w:rsidRPr="00210A24" w:rsidTr="00210A2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10A24" w:rsidRPr="00210A24" w:rsidTr="00210A2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171 960,3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154 199,6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89,67</w:t>
            </w:r>
          </w:p>
        </w:tc>
      </w:tr>
      <w:tr w:rsidR="00210A24" w:rsidRPr="00210A24" w:rsidTr="00210A24">
        <w:trPr>
          <w:trHeight w:val="2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19 624,1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11,412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22 359,5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14,500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113,94</w:t>
            </w:r>
          </w:p>
        </w:tc>
      </w:tr>
      <w:tr w:rsidR="00210A24" w:rsidRPr="00210A24" w:rsidTr="00210A24">
        <w:trPr>
          <w:trHeight w:val="2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10 301,3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5,991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11 479,6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7,445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111,44</w:t>
            </w:r>
          </w:p>
        </w:tc>
      </w:tr>
      <w:tr w:rsidR="00210A24" w:rsidRPr="00210A24" w:rsidTr="00210A24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87,03</w:t>
            </w:r>
          </w:p>
        </w:tc>
      </w:tr>
      <w:tr w:rsidR="00210A24" w:rsidRPr="00210A24" w:rsidTr="00210A24">
        <w:trPr>
          <w:trHeight w:val="8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87,03</w:t>
            </w:r>
          </w:p>
        </w:tc>
      </w:tr>
      <w:tr w:rsidR="00210A24" w:rsidRPr="00210A24" w:rsidTr="00210A24">
        <w:trPr>
          <w:trHeight w:val="4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87,03</w:t>
            </w:r>
          </w:p>
        </w:tc>
      </w:tr>
      <w:tr w:rsidR="00210A24" w:rsidRPr="00210A24" w:rsidTr="00210A24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10 282,8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5,980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11 463,5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7,434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111,48</w:t>
            </w:r>
          </w:p>
        </w:tc>
      </w:tr>
      <w:tr w:rsidR="00210A24" w:rsidRPr="00210A24" w:rsidTr="00210A24">
        <w:trPr>
          <w:trHeight w:val="12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0A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10 019,6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5,827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11 187,5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7,255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111,66</w:t>
            </w:r>
          </w:p>
        </w:tc>
      </w:tr>
      <w:tr w:rsidR="00210A24" w:rsidRPr="00210A24" w:rsidTr="0095607D">
        <w:trPr>
          <w:trHeight w:val="1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956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="0095607D">
              <w:rPr>
                <w:rFonts w:ascii="Times New Roman" w:eastAsia="Times New Roman" w:hAnsi="Times New Roman" w:cs="Times New Roman"/>
                <w:lang w:eastAsia="ru-RU"/>
              </w:rPr>
              <w:t>НК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109,62</w:t>
            </w:r>
          </w:p>
        </w:tc>
      </w:tr>
      <w:tr w:rsidR="00210A24" w:rsidRPr="00210A24" w:rsidTr="002B0A16">
        <w:trPr>
          <w:trHeight w:val="27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0,136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103,45</w:t>
            </w:r>
          </w:p>
        </w:tc>
      </w:tr>
      <w:tr w:rsidR="00210A24" w:rsidRPr="00210A24" w:rsidTr="00210A24">
        <w:trPr>
          <w:trHeight w:val="18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статьями 227</w:t>
            </w:r>
            <w:r w:rsidRPr="00210A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109,76</w:t>
            </w:r>
          </w:p>
        </w:tc>
      </w:tr>
      <w:tr w:rsidR="00210A24" w:rsidRPr="00210A24" w:rsidTr="00210A24">
        <w:trPr>
          <w:trHeight w:val="4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271,9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111,12</w:t>
            </w:r>
          </w:p>
        </w:tc>
      </w:tr>
      <w:tr w:rsidR="00210A24" w:rsidRPr="00210A24" w:rsidTr="00210A24">
        <w:trPr>
          <w:trHeight w:val="44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271,9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111,12</w:t>
            </w:r>
          </w:p>
        </w:tc>
      </w:tr>
      <w:tr w:rsidR="00210A24" w:rsidRPr="00210A24" w:rsidTr="00210A24">
        <w:trPr>
          <w:trHeight w:val="38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108,36</w:t>
            </w:r>
          </w:p>
        </w:tc>
      </w:tr>
      <w:tr w:rsidR="00210A24" w:rsidRPr="00210A24" w:rsidTr="00210A24">
        <w:trPr>
          <w:trHeight w:val="8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10A24" w:rsidRPr="00210A24" w:rsidTr="00210A24">
        <w:trPr>
          <w:trHeight w:val="12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0,097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190,9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114,17</w:t>
            </w:r>
          </w:p>
        </w:tc>
      </w:tr>
      <w:tr w:rsidR="00210A24" w:rsidRPr="00210A24" w:rsidTr="00210A24">
        <w:trPr>
          <w:trHeight w:val="14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-14,1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-0,008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-18,2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-0,012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129,08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1 052,0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0,612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1 082,7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0,702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102,92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998,6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0,581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1 014,7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0,658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101,61</w:t>
            </w:r>
          </w:p>
        </w:tc>
      </w:tr>
      <w:tr w:rsidR="00210A24" w:rsidRPr="00210A24" w:rsidTr="002B0A16">
        <w:trPr>
          <w:trHeight w:val="25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998,6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0,581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1 014,7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0,658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101,61</w:t>
            </w:r>
          </w:p>
        </w:tc>
      </w:tr>
      <w:tr w:rsidR="00210A24" w:rsidRPr="00210A24" w:rsidTr="00210A24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127,34</w:t>
            </w:r>
          </w:p>
        </w:tc>
      </w:tr>
      <w:tr w:rsidR="00210A24" w:rsidRPr="00210A24" w:rsidTr="00D42429">
        <w:trPr>
          <w:trHeight w:val="2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0,031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127,34</w:t>
            </w:r>
          </w:p>
        </w:tc>
      </w:tr>
      <w:tr w:rsidR="00210A24" w:rsidRPr="00210A24" w:rsidTr="00D42429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0,501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1 020,3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0,662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118,54</w:t>
            </w:r>
          </w:p>
        </w:tc>
      </w:tr>
      <w:tr w:rsidR="00210A24" w:rsidRPr="00210A24" w:rsidTr="00D42429">
        <w:trPr>
          <w:trHeight w:val="1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0,243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169,91</w:t>
            </w:r>
          </w:p>
        </w:tc>
      </w:tr>
      <w:tr w:rsidR="00210A24" w:rsidRPr="00210A24" w:rsidTr="00210A24">
        <w:trPr>
          <w:trHeight w:val="36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0,128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169,91</w:t>
            </w:r>
          </w:p>
        </w:tc>
      </w:tr>
      <w:tr w:rsidR="00210A24" w:rsidRPr="00210A24" w:rsidTr="00210A24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0,372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645,3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0,418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100,83</w:t>
            </w:r>
          </w:p>
        </w:tc>
      </w:tr>
      <w:tr w:rsidR="00210A24" w:rsidRPr="00210A24" w:rsidTr="00210A24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352,8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355,9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100,88</w:t>
            </w:r>
          </w:p>
        </w:tc>
      </w:tr>
      <w:tr w:rsidR="00210A24" w:rsidRPr="00210A24" w:rsidTr="00210A24">
        <w:trPr>
          <w:trHeight w:val="27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352,8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355,9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100,88</w:t>
            </w:r>
          </w:p>
        </w:tc>
      </w:tr>
      <w:tr w:rsidR="00210A24" w:rsidRPr="00210A24" w:rsidTr="00210A24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289,4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109,08</w:t>
            </w:r>
          </w:p>
        </w:tc>
      </w:tr>
      <w:tr w:rsidR="00210A24" w:rsidRPr="00210A24" w:rsidTr="00210A24">
        <w:trPr>
          <w:trHeight w:val="3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289,4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109,08</w:t>
            </w:r>
          </w:p>
        </w:tc>
      </w:tr>
      <w:tr w:rsidR="00210A24" w:rsidRPr="00210A24" w:rsidTr="00210A24">
        <w:trPr>
          <w:trHeight w:val="1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550782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782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550782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782">
              <w:rPr>
                <w:rFonts w:ascii="Times New Roman" w:eastAsia="Times New Roman" w:hAnsi="Times New Roman" w:cs="Times New Roman"/>
                <w:lang w:eastAsia="ru-RU"/>
              </w:rPr>
              <w:t>4 040,0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550782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782">
              <w:rPr>
                <w:rFonts w:ascii="Times New Roman" w:eastAsia="Times New Roman" w:hAnsi="Times New Roman" w:cs="Times New Roman"/>
                <w:lang w:eastAsia="ru-RU"/>
              </w:rPr>
              <w:t>2,349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550782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782">
              <w:rPr>
                <w:rFonts w:ascii="Times New Roman" w:eastAsia="Times New Roman" w:hAnsi="Times New Roman" w:cs="Times New Roman"/>
                <w:lang w:eastAsia="ru-RU"/>
              </w:rPr>
              <w:t>5 200,0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550782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782">
              <w:rPr>
                <w:rFonts w:ascii="Times New Roman" w:eastAsia="Times New Roman" w:hAnsi="Times New Roman" w:cs="Times New Roman"/>
                <w:lang w:eastAsia="ru-RU"/>
              </w:rPr>
              <w:t>3,372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550782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128,71</w:t>
            </w:r>
          </w:p>
        </w:tc>
      </w:tr>
      <w:tr w:rsidR="00210A24" w:rsidRPr="00210A24" w:rsidTr="00210A24">
        <w:trPr>
          <w:trHeight w:val="88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2 831,5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1,647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2 950,0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1,913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104,19</w:t>
            </w:r>
          </w:p>
        </w:tc>
      </w:tr>
      <w:tr w:rsidR="00210A24" w:rsidRPr="00210A24" w:rsidTr="00210A24">
        <w:trPr>
          <w:trHeight w:val="9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A24" w:rsidRPr="00210A24" w:rsidRDefault="00210A24" w:rsidP="0021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173,9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0,162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143,76</w:t>
            </w:r>
          </w:p>
        </w:tc>
      </w:tr>
      <w:tr w:rsidR="00210A24" w:rsidRPr="00210A24" w:rsidTr="00210A2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143,76</w:t>
            </w:r>
          </w:p>
        </w:tc>
      </w:tr>
      <w:tr w:rsidR="00210A24" w:rsidRPr="00210A24" w:rsidTr="00210A24">
        <w:trPr>
          <w:trHeight w:val="1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24" w:rsidRPr="00210A24" w:rsidRDefault="00210A24" w:rsidP="002B0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составляющего </w:t>
            </w:r>
            <w:proofErr w:type="spellStart"/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B0A1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="002B0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2 657,6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1,545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1,751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101,60</w:t>
            </w:r>
          </w:p>
        </w:tc>
      </w:tr>
      <w:tr w:rsidR="00210A24" w:rsidRPr="00210A24" w:rsidTr="002B0A16">
        <w:trPr>
          <w:trHeight w:val="45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2 657,6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1,545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1,751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101,60</w:t>
            </w:r>
          </w:p>
        </w:tc>
      </w:tr>
      <w:tr w:rsidR="00210A24" w:rsidRPr="00210A24" w:rsidTr="002B0A16">
        <w:trPr>
          <w:trHeight w:val="98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1 328,3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139,28</w:t>
            </w:r>
          </w:p>
        </w:tc>
      </w:tr>
      <w:tr w:rsidR="00210A24" w:rsidRPr="00210A24" w:rsidTr="002B0A16">
        <w:trPr>
          <w:trHeight w:val="1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государственной и </w:t>
            </w: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собственности (за исключением имущества бюджетных и</w:t>
            </w:r>
            <w:r w:rsidR="002B0A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1 328,3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139,28</w:t>
            </w:r>
          </w:p>
        </w:tc>
      </w:tr>
      <w:tr w:rsidR="00210A24" w:rsidRPr="00210A24" w:rsidTr="002B0A16">
        <w:trPr>
          <w:trHeight w:val="47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B0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="002B0A16">
              <w:rPr>
                <w:rFonts w:ascii="Times New Roman" w:eastAsia="Times New Roman" w:hAnsi="Times New Roman" w:cs="Times New Roman"/>
                <w:lang w:eastAsia="ru-RU"/>
              </w:rPr>
              <w:t>МУП</w:t>
            </w: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1 328,3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139,28</w:t>
            </w:r>
          </w:p>
        </w:tc>
      </w:tr>
      <w:tr w:rsidR="00210A24" w:rsidRPr="00210A24" w:rsidTr="002B0A16">
        <w:trPr>
          <w:trHeight w:val="147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жилого фонда, находящегося в муниципальной собственности городских округов (за исключением имущества бюджетных и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1 328,3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0,772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139,28</w:t>
            </w:r>
          </w:p>
        </w:tc>
      </w:tr>
      <w:tr w:rsidR="00210A24" w:rsidRPr="00210A24" w:rsidTr="002B0A16">
        <w:trPr>
          <w:trHeight w:val="8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движимого имущества, находящихся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488,6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81,87</w:t>
            </w:r>
          </w:p>
        </w:tc>
      </w:tr>
      <w:tr w:rsidR="00210A24" w:rsidRPr="00210A24" w:rsidTr="002B0A16">
        <w:trPr>
          <w:trHeight w:val="3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74,26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0A24" w:rsidRPr="00210A24" w:rsidRDefault="00210A24" w:rsidP="0021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0,243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74,26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0,243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74,26</w:t>
            </w:r>
          </w:p>
        </w:tc>
      </w:tr>
      <w:tr w:rsidR="00210A24" w:rsidRPr="00210A24" w:rsidTr="002B0A16">
        <w:trPr>
          <w:trHeight w:val="32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2 486,4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1,446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1,686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104,57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2 200,8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1,280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2 310,0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104,96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2 200,8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1,280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2 310,0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104,96</w:t>
            </w:r>
          </w:p>
        </w:tc>
      </w:tr>
      <w:tr w:rsidR="00210A24" w:rsidRPr="00210A24" w:rsidTr="002B0A16">
        <w:trPr>
          <w:trHeight w:val="31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2 200,8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1,280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2 310,0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1,498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104,96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101,54</w:t>
            </w:r>
          </w:p>
        </w:tc>
      </w:tr>
      <w:tr w:rsidR="00210A24" w:rsidRPr="00210A24" w:rsidTr="00210A2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101,54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101,54</w:t>
            </w:r>
          </w:p>
        </w:tc>
      </w:tr>
      <w:tr w:rsidR="00210A24" w:rsidRPr="00210A24" w:rsidTr="002B0A16">
        <w:trPr>
          <w:trHeight w:val="23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         49,0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0,208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653,06</w:t>
            </w:r>
          </w:p>
        </w:tc>
      </w:tr>
      <w:tr w:rsidR="00210A24" w:rsidRPr="00210A24" w:rsidTr="002B0A16">
        <w:trPr>
          <w:trHeight w:val="14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0A24" w:rsidRPr="00210A24" w:rsidTr="002B0A16">
        <w:trPr>
          <w:trHeight w:val="147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0,162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0A24" w:rsidRPr="00210A24" w:rsidTr="002B0A16">
        <w:trPr>
          <w:trHeight w:val="201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0,162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0A24" w:rsidRPr="00210A24" w:rsidTr="002B0A16">
        <w:trPr>
          <w:trHeight w:val="1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B0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="002B0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  <w:proofErr w:type="gramEnd"/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которые не разграничена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142,86</w:t>
            </w:r>
          </w:p>
        </w:tc>
      </w:tr>
      <w:tr w:rsidR="00210A24" w:rsidRPr="00210A24" w:rsidTr="002B0A16">
        <w:trPr>
          <w:trHeight w:val="2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B0A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</w:t>
            </w:r>
            <w:r w:rsidR="002B0A16">
              <w:rPr>
                <w:rFonts w:ascii="Times New Roman" w:eastAsia="Times New Roman" w:hAnsi="Times New Roman" w:cs="Times New Roman"/>
                <w:lang w:eastAsia="ru-RU"/>
              </w:rPr>
              <w:t xml:space="preserve">продажи земельных участков, </w:t>
            </w:r>
            <w:proofErr w:type="spellStart"/>
            <w:proofErr w:type="gramStart"/>
            <w:r w:rsidR="002B0A16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="002B0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  <w:proofErr w:type="gramEnd"/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которые не разграничена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142,86</w:t>
            </w:r>
          </w:p>
        </w:tc>
      </w:tr>
      <w:tr w:rsidR="00210A24" w:rsidRPr="00210A24" w:rsidTr="002B0A16">
        <w:trPr>
          <w:trHeight w:val="2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142,86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</w:tr>
      <w:tr w:rsidR="00210A24" w:rsidRPr="00210A24" w:rsidTr="002B0A16">
        <w:trPr>
          <w:trHeight w:val="44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0A24" w:rsidRPr="00210A24" w:rsidTr="002B0A16">
        <w:trPr>
          <w:trHeight w:val="10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102,27</w:t>
            </w:r>
          </w:p>
        </w:tc>
      </w:tr>
      <w:tr w:rsidR="00210A24" w:rsidRPr="00210A24" w:rsidTr="002B0A16">
        <w:trPr>
          <w:trHeight w:val="3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76,92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0A24" w:rsidRPr="00210A24" w:rsidTr="002B0A16">
        <w:trPr>
          <w:trHeight w:val="15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10A24" w:rsidRPr="00210A24" w:rsidTr="002B0A1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152 336,2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88,588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131 840,1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lang w:eastAsia="ru-RU"/>
              </w:rPr>
              <w:t>85,500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24" w:rsidRPr="00210A24" w:rsidRDefault="00210A24" w:rsidP="0021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86,55</w:t>
            </w:r>
          </w:p>
        </w:tc>
      </w:tr>
    </w:tbl>
    <w:p w:rsidR="00E44614" w:rsidRDefault="002B0A16" w:rsidP="00210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2 – Структура и динамика доходов бюджета.</w:t>
      </w:r>
    </w:p>
    <w:p w:rsidR="00E44614" w:rsidRDefault="00E44614" w:rsidP="00210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614" w:rsidRDefault="002B0A16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бюджета доходы на 2019 год планируются в сумме 154199,6 тыс. руб., в том числе объем </w:t>
      </w:r>
      <w:r w:rsidR="00550782">
        <w:rPr>
          <w:rFonts w:ascii="Times New Roman" w:hAnsi="Times New Roman" w:cs="Times New Roman"/>
          <w:sz w:val="28"/>
          <w:szCs w:val="28"/>
        </w:rPr>
        <w:t xml:space="preserve">  налоговых доходов – 13854,5 тыс. руб., неналоговых доходов в сумме 8505,0 тыс. руб., безвозмездных поступлений из других бюджетов бюджетной системы Российской Федерации – 131 840,1 тыс. руб.</w:t>
      </w:r>
    </w:p>
    <w:p w:rsidR="00DF1434" w:rsidRDefault="00550782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собственных доходов в общем объеме ожидаемых доходов 2018 года – 14,41%, в объеме планируемых доходов на 2019 год – 14,5%. Увеличение доли собственных доходов планируется за  счет </w:t>
      </w:r>
      <w:proofErr w:type="gramStart"/>
      <w:r w:rsidR="00DF1434">
        <w:rPr>
          <w:rFonts w:ascii="Times New Roman" w:hAnsi="Times New Roman" w:cs="Times New Roman"/>
          <w:sz w:val="28"/>
          <w:szCs w:val="28"/>
        </w:rPr>
        <w:t>повышения эффективности деятельности органов местного самоуправления</w:t>
      </w:r>
      <w:proofErr w:type="gramEnd"/>
      <w:r w:rsidR="00DF1434">
        <w:rPr>
          <w:rFonts w:ascii="Times New Roman" w:hAnsi="Times New Roman" w:cs="Times New Roman"/>
          <w:sz w:val="28"/>
          <w:szCs w:val="28"/>
        </w:rPr>
        <w:t xml:space="preserve"> с местными доходами.</w:t>
      </w:r>
      <w:r w:rsidR="00D42429">
        <w:rPr>
          <w:rFonts w:ascii="Times New Roman" w:hAnsi="Times New Roman" w:cs="Times New Roman"/>
          <w:sz w:val="28"/>
          <w:szCs w:val="28"/>
        </w:rPr>
        <w:t xml:space="preserve"> </w:t>
      </w:r>
      <w:r w:rsidR="00DF1434">
        <w:rPr>
          <w:rFonts w:ascii="Times New Roman" w:hAnsi="Times New Roman" w:cs="Times New Roman"/>
          <w:sz w:val="28"/>
          <w:szCs w:val="28"/>
        </w:rPr>
        <w:t>Доля налоговых доходов составляет 8,98% от общего объема доходов на 2019 год, неналоговых доходов – 5,52%, доля безвозмездных поступлений – 85,5%.</w:t>
      </w:r>
    </w:p>
    <w:p w:rsidR="00DF1434" w:rsidRDefault="00DF1434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434" w:rsidRDefault="00DF1434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 согласно Проекту бюджета планируются в сумме 13854,5 тыс. руб., что в удельном весе составляет 8,98% в общей сумме доходов на 2019 год.</w:t>
      </w:r>
    </w:p>
    <w:p w:rsidR="00031C76" w:rsidRDefault="00031C76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в налоговых доходах на 2019 год  составляет «Налог на доходы физических лиц» 7,4% в общей сумме доходов бюджета или 11463,5 тыс. руб.</w:t>
      </w:r>
    </w:p>
    <w:p w:rsidR="00031C76" w:rsidRDefault="00031C76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по сравнению с ожидаемым исполнением по доходам 2018 года наблюдается увеличение поступлений по «Налогу на доходы физических лиц» на 11,5% или на 1210,7 тыс. руб.</w:t>
      </w:r>
    </w:p>
    <w:p w:rsidR="00491684" w:rsidRDefault="00491684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43D" w:rsidRDefault="0003343D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в общем объеме </w:t>
      </w:r>
      <w:r w:rsidR="00095A34">
        <w:rPr>
          <w:rFonts w:ascii="Times New Roman" w:hAnsi="Times New Roman" w:cs="Times New Roman"/>
          <w:sz w:val="28"/>
          <w:szCs w:val="28"/>
        </w:rPr>
        <w:t>поступлений  на 2019 год планируются в сумме 8 505,0 тыс. руб. Удельный вес неналоговых доходов в доходах бюджета поселка Кедровый составит 5,52%. Прогнозируется увеличение неналоговых доходов бюджета в 2019 году к ожидаемому исполнению 2018 года на 18,7%.</w:t>
      </w:r>
    </w:p>
    <w:p w:rsidR="005C333B" w:rsidRDefault="00095A34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Основную долю </w:t>
      </w:r>
      <w:r w:rsidR="00C13815">
        <w:rPr>
          <w:rFonts w:ascii="Times New Roman" w:hAnsi="Times New Roman" w:cs="Times New Roman"/>
          <w:sz w:val="28"/>
          <w:szCs w:val="28"/>
        </w:rPr>
        <w:t>в неналоговых доходах (3,4%) в 2019 году составят «Доходы от использования имущества, находящегося в государственной и муниципальной собственности» - 5200,0 тыс. руб.</w:t>
      </w:r>
      <w:r w:rsidR="005C333B">
        <w:rPr>
          <w:rFonts w:ascii="Times New Roman" w:hAnsi="Times New Roman" w:cs="Times New Roman"/>
          <w:sz w:val="28"/>
          <w:szCs w:val="28"/>
        </w:rPr>
        <w:t>, в том числе «Доходы, получаемые в виде арендной либо иной платы за передачу в возмездное пользование государственного и муниципального имущества» 2950,0 тыс. руб. или 1,9% к общей сумме доходов бюджета.</w:t>
      </w:r>
      <w:proofErr w:type="gramEnd"/>
    </w:p>
    <w:p w:rsidR="00C25C3C" w:rsidRDefault="005C333B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поступлений по данной группе неналоговых доходов в 2019 году составит 28,7% по сравнению к ожидаемому исполнению 2018 года</w:t>
      </w:r>
      <w:r w:rsidR="00C25C3C">
        <w:rPr>
          <w:rFonts w:ascii="Times New Roman" w:hAnsi="Times New Roman" w:cs="Times New Roman"/>
          <w:sz w:val="28"/>
          <w:szCs w:val="28"/>
        </w:rPr>
        <w:t>.</w:t>
      </w:r>
    </w:p>
    <w:p w:rsidR="00C25C3C" w:rsidRDefault="00C25C3C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A34" w:rsidRDefault="00C25C3C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поселка Кедровый </w:t>
      </w:r>
      <w:r w:rsidR="00C13815">
        <w:rPr>
          <w:rFonts w:ascii="Times New Roman" w:hAnsi="Times New Roman" w:cs="Times New Roman"/>
          <w:sz w:val="28"/>
          <w:szCs w:val="28"/>
        </w:rPr>
        <w:t xml:space="preserve"> </w:t>
      </w:r>
      <w:r w:rsidR="00834E82">
        <w:rPr>
          <w:rFonts w:ascii="Times New Roman" w:hAnsi="Times New Roman" w:cs="Times New Roman"/>
          <w:sz w:val="28"/>
          <w:szCs w:val="28"/>
        </w:rPr>
        <w:t>в 2019 году составят 131840,1 тыс. руб., в том числе:</w:t>
      </w:r>
    </w:p>
    <w:p w:rsidR="00834E82" w:rsidRDefault="00834E82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– 682236,6 тыс. руб. или 44,25% в общем объеме доходов;</w:t>
      </w:r>
    </w:p>
    <w:p w:rsidR="00834E82" w:rsidRDefault="00834E82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556">
        <w:rPr>
          <w:rFonts w:ascii="Times New Roman" w:hAnsi="Times New Roman" w:cs="Times New Roman"/>
          <w:sz w:val="28"/>
          <w:szCs w:val="28"/>
        </w:rPr>
        <w:t xml:space="preserve"> субсидии – 6081,7 тыс. руб. или 3,95% в общем объеме доходов;</w:t>
      </w:r>
    </w:p>
    <w:p w:rsidR="00804556" w:rsidRDefault="00804556" w:rsidP="002B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– 57534,8 тыс. руб. или 37,32% в общем объеме доходов.</w:t>
      </w:r>
    </w:p>
    <w:p w:rsidR="00D42429" w:rsidRDefault="00D42429" w:rsidP="00804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556" w:rsidRDefault="00804556" w:rsidP="00804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56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</w:p>
    <w:p w:rsidR="009F6405" w:rsidRDefault="009F6405" w:rsidP="00804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405" w:rsidRDefault="009F6405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бюджета на 2019 год и плановый период 2020 и 2021 годов общий объем расходов бюджета поселка Кедровый планируется к утверждению:</w:t>
      </w:r>
    </w:p>
    <w:p w:rsidR="009F6405" w:rsidRDefault="009F6405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- 2019 год в сумме 154199,6 тыс. рублей;</w:t>
      </w:r>
    </w:p>
    <w:p w:rsidR="009F6405" w:rsidRDefault="009F6405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год в сумме 145379,6 тыс. рублей;</w:t>
      </w:r>
    </w:p>
    <w:p w:rsidR="009F6405" w:rsidRDefault="009F6405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года в сумме 145878,4 тыс. рублей.</w:t>
      </w:r>
    </w:p>
    <w:p w:rsidR="009F6405" w:rsidRDefault="009F6405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бюджетной классификации на 2019 год и плановый период 2020 и 2021 годов в сравнении с ожидаемым результатом исполнения в 2018 году представлены в таблице 3.</w:t>
      </w:r>
    </w:p>
    <w:p w:rsidR="009F6405" w:rsidRDefault="00607FBE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бюджета поселка Кедровый в 2019 году в сравнении с ожидаемым исполнением 2018 года планируются с</w:t>
      </w:r>
      <w:r w:rsidR="00B222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снижением 10,92%, в том числе:</w:t>
      </w:r>
      <w:proofErr w:type="gramEnd"/>
    </w:p>
    <w:p w:rsidR="008E11CD" w:rsidRDefault="008E11CD" w:rsidP="008E11CD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по разделу бюджетной классификации 0100 «Общегосударственные вопросы» на 4298,20 тыс. руб. или 28,40%.</w:t>
      </w:r>
    </w:p>
    <w:p w:rsidR="008E11CD" w:rsidRDefault="008E11CD" w:rsidP="008E11CD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бюджетных </w:t>
      </w:r>
      <w:r w:rsidR="001126A9">
        <w:rPr>
          <w:rFonts w:ascii="Times New Roman" w:hAnsi="Times New Roman" w:cs="Times New Roman"/>
          <w:sz w:val="28"/>
          <w:szCs w:val="28"/>
        </w:rPr>
        <w:t>ассигнований по следующим разделам бюджетной классификации:</w:t>
      </w:r>
    </w:p>
    <w:p w:rsidR="001126A9" w:rsidRDefault="001126A9" w:rsidP="00B222A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- 0200 «Национальная оборона» на 6,60 тыс. руб. или 1,92%;</w:t>
      </w:r>
    </w:p>
    <w:p w:rsidR="001126A9" w:rsidRDefault="001126A9" w:rsidP="00B222A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- 0300 «Национальная безопасность и правоохранительная деятельность» на 225,80 тыс. руб. или 6,22%;</w:t>
      </w:r>
    </w:p>
    <w:p w:rsidR="001126A9" w:rsidRDefault="001126A9" w:rsidP="00B222A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- 0400 «Национальная экономика» на 2425,50 тыс. руб. или 69,85%;</w:t>
      </w:r>
    </w:p>
    <w:p w:rsidR="001126A9" w:rsidRDefault="001126A9" w:rsidP="00B222A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- 0500 «Жилищно-коммунальное хозяйство» на 3621,30 или 15,76%;</w:t>
      </w:r>
    </w:p>
    <w:p w:rsidR="001126A9" w:rsidRDefault="001126A9" w:rsidP="00B222A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- 0700 «Образование» 7378,90 тыс. руб. или 7,87%;</w:t>
      </w:r>
    </w:p>
    <w:p w:rsidR="001126A9" w:rsidRDefault="001126A9" w:rsidP="00B222A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- 0800 «Культура, кинематография» на </w:t>
      </w:r>
      <w:r w:rsidR="00CD51D3">
        <w:rPr>
          <w:rFonts w:ascii="Times New Roman" w:hAnsi="Times New Roman" w:cs="Times New Roman"/>
          <w:sz w:val="28"/>
          <w:szCs w:val="28"/>
        </w:rPr>
        <w:t>6948,10 тыс. руб. или 63,05%;</w:t>
      </w:r>
    </w:p>
    <w:p w:rsidR="00B222A5" w:rsidRDefault="00CD51D3" w:rsidP="00B222A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- 1000 «</w:t>
      </w:r>
      <w:r w:rsidR="00B222A5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22A5">
        <w:rPr>
          <w:rFonts w:ascii="Times New Roman" w:hAnsi="Times New Roman" w:cs="Times New Roman"/>
          <w:sz w:val="28"/>
          <w:szCs w:val="28"/>
        </w:rPr>
        <w:t xml:space="preserve"> на 145,70 тыс. руб. или 2,13%;</w:t>
      </w:r>
    </w:p>
    <w:p w:rsidR="00B222A5" w:rsidRDefault="00B222A5" w:rsidP="00B222A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- 1100 «Физическая культура и спорт» на 2451,50 тыс. руб. или 15,48%.</w:t>
      </w:r>
    </w:p>
    <w:p w:rsidR="00B222A5" w:rsidRDefault="004D1DF4" w:rsidP="008A769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бюджетной классификации </w:t>
      </w:r>
      <w:r w:rsidR="008A7692">
        <w:rPr>
          <w:rFonts w:ascii="Times New Roman" w:hAnsi="Times New Roman" w:cs="Times New Roman"/>
          <w:sz w:val="28"/>
          <w:szCs w:val="28"/>
        </w:rPr>
        <w:t>0900 «Здравоохранение» запланирован на уровне 2018 года.</w:t>
      </w:r>
    </w:p>
    <w:p w:rsidR="008A7692" w:rsidRDefault="008A7692" w:rsidP="00B222A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2A5" w:rsidRDefault="00B222A5" w:rsidP="00B222A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поселка Кедровый на 2020 год в сравнении с прогнозом 2019 года планируются со снижением 5,72% в том числе:</w:t>
      </w:r>
    </w:p>
    <w:p w:rsidR="00B222A5" w:rsidRDefault="00B222A5" w:rsidP="0068020A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бюджетных </w:t>
      </w:r>
      <w:r w:rsidR="0068020A">
        <w:rPr>
          <w:rFonts w:ascii="Times New Roman" w:hAnsi="Times New Roman" w:cs="Times New Roman"/>
          <w:sz w:val="28"/>
          <w:szCs w:val="28"/>
        </w:rPr>
        <w:t>ассигнований по разделу бюджетной классификации 0200 «Национальная оборона» на 11,5 тыс. руб. или 3,42%.</w:t>
      </w:r>
    </w:p>
    <w:p w:rsidR="0068020A" w:rsidRDefault="0068020A" w:rsidP="0068020A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бюджетных ассигнований по следующим разделам бюджетной классификации:</w:t>
      </w:r>
    </w:p>
    <w:p w:rsidR="0068020A" w:rsidRDefault="0068020A" w:rsidP="0068020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- 0100 «Общегосударственные расходы» на 5205,60 тыс. руб. или 26,79%;</w:t>
      </w:r>
    </w:p>
    <w:p w:rsidR="0068020A" w:rsidRDefault="0068020A" w:rsidP="0068020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- 0300 «Национальная безопасность и правоохранительная деятельность» 162,20 тыс. руб. или 4,77%;</w:t>
      </w:r>
    </w:p>
    <w:p w:rsidR="0068020A" w:rsidRDefault="0068020A" w:rsidP="0068020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7BF">
        <w:rPr>
          <w:rFonts w:ascii="Times New Roman" w:hAnsi="Times New Roman" w:cs="Times New Roman"/>
          <w:sz w:val="28"/>
          <w:szCs w:val="28"/>
        </w:rPr>
        <w:t>0400 «Национальная экономика» на 63,30 тыс. руб. или 6,05%;</w:t>
      </w:r>
    </w:p>
    <w:p w:rsidR="0095607D" w:rsidRDefault="0095607D" w:rsidP="0095607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- 0500 «Жилищно-коммунальное хозяйство» на 4129,80 тыс. руб. или 21,34%.</w:t>
      </w:r>
    </w:p>
    <w:p w:rsidR="0095607D" w:rsidRDefault="0095607D" w:rsidP="00956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- 0700 «Образование» на 642,10 тыс. руб. или 0,74%;</w:t>
      </w:r>
    </w:p>
    <w:p w:rsidR="0095607D" w:rsidRDefault="0095607D" w:rsidP="00956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- 1000 «Социальная политика» на 532,80 тыс. руб. или 7,57%.</w:t>
      </w:r>
    </w:p>
    <w:p w:rsidR="009F6405" w:rsidRDefault="009F6405" w:rsidP="009F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5607D" w:rsidRDefault="0095607D" w:rsidP="009F6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95607D" w:rsidSect="002B0A16">
          <w:footerReference w:type="default" r:id="rId8"/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tbl>
      <w:tblPr>
        <w:tblW w:w="15036" w:type="dxa"/>
        <w:tblInd w:w="93" w:type="dxa"/>
        <w:tblLook w:val="04A0"/>
      </w:tblPr>
      <w:tblGrid>
        <w:gridCol w:w="2804"/>
        <w:gridCol w:w="1206"/>
        <w:gridCol w:w="1020"/>
        <w:gridCol w:w="1248"/>
        <w:gridCol w:w="1020"/>
        <w:gridCol w:w="1106"/>
        <w:gridCol w:w="1020"/>
        <w:gridCol w:w="1106"/>
        <w:gridCol w:w="1020"/>
        <w:gridCol w:w="1162"/>
        <w:gridCol w:w="1162"/>
        <w:gridCol w:w="1162"/>
      </w:tblGrid>
      <w:tr w:rsidR="009F6405" w:rsidRPr="009F6405" w:rsidTr="00096C43">
        <w:trPr>
          <w:trHeight w:val="51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раздела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Ожидаемый результат исполнения 2018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</w:t>
            </w:r>
            <w:r w:rsidR="00096C43" w:rsidRPr="00096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="00096C43" w:rsidRPr="00096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Темпы роста (снижения), %%</w:t>
            </w:r>
          </w:p>
        </w:tc>
      </w:tr>
      <w:tr w:rsidR="009F6405" w:rsidRPr="009F6405" w:rsidTr="009F6405">
        <w:trPr>
          <w:trHeight w:val="5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</w:t>
            </w:r>
            <w:proofErr w:type="gramStart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ес,%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</w:t>
            </w:r>
            <w:proofErr w:type="gramStart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ес,%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</w:t>
            </w:r>
            <w:proofErr w:type="gramStart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ес,%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</w:t>
            </w:r>
            <w:proofErr w:type="gramStart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ес,%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гр.4/гр.2*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гр.6/гр.4* 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гр.8/гр.6* 100</w:t>
            </w:r>
          </w:p>
        </w:tc>
      </w:tr>
      <w:tr w:rsidR="009F6405" w:rsidRPr="009F6405" w:rsidTr="009F640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F6405" w:rsidRPr="009F6405" w:rsidTr="00096C43">
        <w:trPr>
          <w:trHeight w:val="4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15133,9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19 432,1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14 226,5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9,79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14 422,2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101,38</w:t>
            </w:r>
          </w:p>
        </w:tc>
      </w:tr>
      <w:tr w:rsidR="009F6405" w:rsidRPr="009F6405" w:rsidTr="00096C43">
        <w:trPr>
          <w:trHeight w:val="4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343,1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336,5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F6405" w:rsidRPr="009F6405" w:rsidTr="00096C43">
        <w:trPr>
          <w:trHeight w:val="8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3629,0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3 403,2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3 241,0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3 241,0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F6405" w:rsidRPr="009F6405" w:rsidTr="00096C43">
        <w:trPr>
          <w:trHeight w:val="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3472,3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1 046,8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983,5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531,3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54,02</w:t>
            </w:r>
          </w:p>
        </w:tc>
      </w:tr>
      <w:tr w:rsidR="009F6405" w:rsidRPr="009F6405" w:rsidTr="00096C43">
        <w:trPr>
          <w:trHeight w:val="5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22971,4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13,27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19 350,1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12,55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15 220,3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10,47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14 620,3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96,06</w:t>
            </w:r>
          </w:p>
        </w:tc>
      </w:tr>
      <w:tr w:rsidR="009F6405" w:rsidRPr="009F6405" w:rsidTr="00096C43">
        <w:trPr>
          <w:trHeight w:val="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93817,4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54,20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86 438,5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56,06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85 796,4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59,02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85 637,3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58,70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99,81</w:t>
            </w:r>
          </w:p>
        </w:tc>
      </w:tr>
      <w:tr w:rsidR="009F6405" w:rsidRPr="009F6405" w:rsidTr="00096C43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11020,0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6,37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4 071,9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4 071,9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4 071,9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2,79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F6405" w:rsidRPr="009F6405" w:rsidTr="00096C43">
        <w:trPr>
          <w:trHeight w:val="4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Cs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F6405" w:rsidRPr="009F6405" w:rsidTr="00096C43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6832,9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6 687,2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6 154,4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4,23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6 154,4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4,22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F6405" w:rsidRPr="009F6405" w:rsidTr="00096C43">
        <w:trPr>
          <w:trHeight w:val="4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15840,0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13 388,5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8,68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13 388,5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9,21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13 388,5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9,18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F6405" w:rsidRPr="009F6405" w:rsidTr="00096C43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1 904,3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3 766,7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405" w:rsidRPr="009F6405" w:rsidRDefault="009F6405" w:rsidP="0009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197,80</w:t>
            </w:r>
          </w:p>
        </w:tc>
      </w:tr>
      <w:tr w:rsidR="009F6405" w:rsidRPr="009F6405" w:rsidTr="009F6405">
        <w:trPr>
          <w:trHeight w:val="3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173104,8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154 199,6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145 379,6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145 878,4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05" w:rsidRPr="009F6405" w:rsidRDefault="009F6405" w:rsidP="009F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6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100,34</w:t>
            </w:r>
          </w:p>
        </w:tc>
      </w:tr>
    </w:tbl>
    <w:p w:rsidR="009F6405" w:rsidRDefault="00096C43" w:rsidP="0009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F6405" w:rsidSect="009F6405">
          <w:pgSz w:w="16838" w:h="11906" w:orient="landscape"/>
          <w:pgMar w:top="851" w:right="1559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Таблица 3 – Распределение бюджетных ассигнований по разделам бюджетной классификации на 2019 год и плановый период 2020 и 2021 годов в сравнении с ожидаемым результатом исполнения в 2018 году</w:t>
      </w:r>
    </w:p>
    <w:p w:rsidR="008A7692" w:rsidRDefault="008A7692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Разделы бюджетной классификации 0800 «Культура, кинематография», «Здравоохранение», «Физическая культура и спорт» запланированы на уровне 2019 года.</w:t>
      </w:r>
    </w:p>
    <w:p w:rsidR="004D1DF4" w:rsidRDefault="004D1DF4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DF4" w:rsidRDefault="004D1DF4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поселка Кедровый на 2021 год в сравнении с прогнозом на 2020 год планируются с увеличением 0,34%, в том числе:</w:t>
      </w:r>
    </w:p>
    <w:p w:rsidR="004D1DF4" w:rsidRDefault="008A7692" w:rsidP="008A769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по разделу 0100 «Общегосударственные вопросы» на 195,70 тыс. руб. или 1,38%.</w:t>
      </w:r>
    </w:p>
    <w:p w:rsidR="008A7692" w:rsidRDefault="008A7692" w:rsidP="008A7692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Уменьшение бюджетных ассигнований по следующим разделам бюджетной классификации:</w:t>
      </w:r>
    </w:p>
    <w:p w:rsidR="008A7692" w:rsidRDefault="008A7692" w:rsidP="008A7692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- 0400 «Национальная экономика» на 452,20 тыс. руб. или 45,98%;</w:t>
      </w:r>
    </w:p>
    <w:p w:rsidR="008A7692" w:rsidRDefault="008A7692" w:rsidP="0086101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- 0500 «Жилищно-коммунальное хозяйство» </w:t>
      </w:r>
      <w:r w:rsidR="008610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600,00 тыс. руб.</w:t>
      </w:r>
      <w:r w:rsidR="0086101A">
        <w:rPr>
          <w:rFonts w:ascii="Times New Roman" w:hAnsi="Times New Roman" w:cs="Times New Roman"/>
          <w:sz w:val="28"/>
          <w:szCs w:val="28"/>
        </w:rPr>
        <w:t xml:space="preserve"> или 3,40%;</w:t>
      </w:r>
    </w:p>
    <w:p w:rsidR="0086101A" w:rsidRDefault="0086101A" w:rsidP="0086101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- 0700 «Образование» на 159,10 тыс. руб. или на 0,19%.</w:t>
      </w:r>
    </w:p>
    <w:p w:rsidR="0086101A" w:rsidRDefault="0086101A" w:rsidP="0086101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Разделы бюджетной классификации 0300 «Национальная безопасность», 0800 «Культура, кинематография», 0900 «Здравоохранение», 1000 «Социальная политика», 1100 «Физическая культура и спорт» запланированы на уровне 2020 года.</w:t>
      </w:r>
    </w:p>
    <w:p w:rsidR="0086101A" w:rsidRDefault="0086101A" w:rsidP="0086101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74" w:rsidRDefault="008A2974" w:rsidP="0086101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расходов бюджета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выраженную социальную направленность. Так в 2019 году доля расходов бюджета на социальную сферу составит</w:t>
      </w:r>
      <w:r w:rsidR="00C618F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71,75%, в 2020 – 75,29%, в 2021 году – 74,92%.</w:t>
      </w:r>
    </w:p>
    <w:p w:rsidR="0086101A" w:rsidRDefault="008A2974" w:rsidP="0086101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бюджета занимают расходы по разделу «Образование» в 2019 году – 56,06%, в 2020 году – 59,02%, в 2021 году </w:t>
      </w:r>
      <w:r w:rsidR="004648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8E8">
        <w:rPr>
          <w:rFonts w:ascii="Times New Roman" w:hAnsi="Times New Roman" w:cs="Times New Roman"/>
          <w:sz w:val="28"/>
          <w:szCs w:val="28"/>
        </w:rPr>
        <w:t>58,70%.</w:t>
      </w:r>
    </w:p>
    <w:p w:rsidR="003457BF" w:rsidRPr="00DE5626" w:rsidRDefault="003457BF" w:rsidP="00DE56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626" w:rsidRPr="00DE5626" w:rsidRDefault="00DE5626" w:rsidP="00DE56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26">
        <w:rPr>
          <w:rFonts w:ascii="Times New Roman" w:hAnsi="Times New Roman" w:cs="Times New Roman"/>
          <w:b/>
          <w:sz w:val="28"/>
          <w:szCs w:val="28"/>
        </w:rPr>
        <w:t>Применение программно-целевого метода планирования расходов бюджета</w:t>
      </w:r>
    </w:p>
    <w:p w:rsidR="00DE5626" w:rsidRDefault="00DE5626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405" w:rsidRDefault="00DE5626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поселка Кедровый Красноярского края на 2019 год и плановый период 2020 и 2021 годов сформирован в программной структуре расходов в соответствии с БК РФ на основе 9 муниципальных программ, реализация </w:t>
      </w:r>
      <w:r w:rsidR="004830DB">
        <w:rPr>
          <w:rFonts w:ascii="Times New Roman" w:hAnsi="Times New Roman" w:cs="Times New Roman"/>
          <w:sz w:val="28"/>
          <w:szCs w:val="28"/>
        </w:rPr>
        <w:t>которых осуществлялась в 2018 году.</w:t>
      </w:r>
    </w:p>
    <w:p w:rsidR="00AA6677" w:rsidRDefault="00AA6677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были разработаны в соответствии с Порядком принятия решений о разработке муниципальных программ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края, их формирования и реализации, утвержденным постановлением администрации поселка Кедровый от 12.08.2013 №250-п (с изменениями от 11.11.2016 №684-п).</w:t>
      </w:r>
    </w:p>
    <w:p w:rsidR="0039274E" w:rsidRDefault="0039274E" w:rsidP="009F6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расходов бюджета поселка Кедровый по целевым статьям (муниципальным программам) на 2019 приведен в таблице 4.</w:t>
      </w:r>
    </w:p>
    <w:p w:rsidR="00AA6677" w:rsidRDefault="00AA6677" w:rsidP="0060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99"/>
        <w:gridCol w:w="3385"/>
        <w:gridCol w:w="1134"/>
        <w:gridCol w:w="851"/>
        <w:gridCol w:w="1134"/>
        <w:gridCol w:w="1134"/>
        <w:gridCol w:w="1134"/>
      </w:tblGrid>
      <w:tr w:rsidR="00605E2F" w:rsidRPr="00605E2F" w:rsidTr="00605E2F">
        <w:trPr>
          <w:trHeight w:val="103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бюджета на 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 Вес в расходах бюджета,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Утверждено </w:t>
            </w:r>
            <w:proofErr w:type="gram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паспорта</w:t>
            </w:r>
            <w:proofErr w:type="gramEnd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Несоответствие программы проекту бюджета (гр.5-гр3)</w:t>
            </w:r>
          </w:p>
        </w:tc>
      </w:tr>
      <w:tr w:rsidR="00605E2F" w:rsidRPr="00605E2F" w:rsidTr="00605E2F">
        <w:trPr>
          <w:trHeight w:val="52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E2F" w:rsidRPr="00605E2F" w:rsidTr="00605E2F">
        <w:trPr>
          <w:trHeight w:val="2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05E2F" w:rsidRPr="00605E2F" w:rsidTr="00605E2F">
        <w:trPr>
          <w:trHeight w:val="45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образования в поселке </w:t>
            </w:r>
            <w:proofErr w:type="gram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2F" w:rsidRPr="00605E2F" w:rsidTr="00605E2F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"Система социальной поддержки населения поселка </w:t>
            </w:r>
            <w:proofErr w:type="gram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2F" w:rsidRPr="00605E2F" w:rsidTr="00605E2F">
        <w:trPr>
          <w:trHeight w:val="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"Обеспечение жизнедеятельности территории поселка </w:t>
            </w:r>
            <w:proofErr w:type="gram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2F" w:rsidRPr="00605E2F" w:rsidTr="00605E2F">
        <w:trPr>
          <w:trHeight w:val="3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"Молодежь поселка </w:t>
            </w:r>
            <w:proofErr w:type="gram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Красноярского края в XXI веке"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2F" w:rsidRPr="00605E2F" w:rsidTr="00605E2F">
        <w:trPr>
          <w:trHeight w:val="45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культуры в поселке </w:t>
            </w:r>
            <w:proofErr w:type="gram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2F" w:rsidRPr="00605E2F" w:rsidTr="00605E2F">
        <w:trPr>
          <w:trHeight w:val="53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в поселке </w:t>
            </w:r>
            <w:proofErr w:type="gram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2F" w:rsidRPr="00605E2F" w:rsidTr="00605E2F">
        <w:trPr>
          <w:trHeight w:val="63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"Профилактика терроризма и экстремизма на территории поселка </w:t>
            </w:r>
            <w:proofErr w:type="gram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2F" w:rsidRPr="00605E2F" w:rsidTr="00605E2F">
        <w:trPr>
          <w:trHeight w:val="92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комфортной городской среды на территории муниципального образования поселок Кедровый Красноярского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2F" w:rsidRPr="00605E2F" w:rsidTr="00605E2F">
        <w:trPr>
          <w:trHeight w:val="54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"Обеспечение жильем молодых семей в поселке </w:t>
            </w:r>
            <w:proofErr w:type="gram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</w:t>
            </w:r>
            <w:proofErr w:type="gramEnd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2F" w:rsidRPr="00605E2F" w:rsidTr="00605E2F">
        <w:trPr>
          <w:trHeight w:val="2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E2F" w:rsidRPr="00605E2F" w:rsidTr="00605E2F">
        <w:trPr>
          <w:trHeight w:val="1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Непрограмные</w:t>
            </w:r>
            <w:proofErr w:type="spellEnd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605E2F" w:rsidRPr="00605E2F" w:rsidTr="00605E2F">
        <w:trPr>
          <w:trHeight w:val="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2F" w:rsidRPr="00605E2F" w:rsidRDefault="00605E2F" w:rsidP="00605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2F" w:rsidRPr="00605E2F" w:rsidRDefault="00605E2F" w:rsidP="006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9F6405" w:rsidRDefault="00605E2F" w:rsidP="0060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Анализ расходов бюджета поселка Кедровый по целевым статьям (муниципальным программам) на 2019</w:t>
      </w:r>
    </w:p>
    <w:p w:rsidR="0095607D" w:rsidRDefault="0095607D" w:rsidP="0060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405" w:rsidRDefault="00605E2F" w:rsidP="0060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Программная часть расходов бюджета городского округа на 2019 год составляет 87,28%.</w:t>
      </w:r>
    </w:p>
    <w:p w:rsidR="00605E2F" w:rsidRDefault="00605E2F" w:rsidP="0060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их реализацию на 2019 год планируются в объеме 134586,2 тыс. рублей.</w:t>
      </w:r>
    </w:p>
    <w:p w:rsidR="00605E2F" w:rsidRDefault="00605E2F" w:rsidP="00605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Наибольший объем финансирования запланирован на реализацию мероприятий муниципальных программ «</w:t>
      </w:r>
      <w:r w:rsidRPr="0060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образования в поселке Кедровый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- 49,94% средств бюджета, </w:t>
      </w:r>
      <w:r w:rsidRPr="0060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"Обеспечение жизнедеятельности территории поселка Кедровый Красноярского края"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13,01%.</w:t>
      </w:r>
    </w:p>
    <w:p w:rsidR="00605E2F" w:rsidRPr="00605E2F" w:rsidRDefault="00FE2396" w:rsidP="0060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при анализе муниципальных программ отклонение предусмотренных паспортом программ объемов финансирования от объемов, предлагаемых к утверждению Проектом бюджета на 2019 год</w:t>
      </w:r>
      <w:r w:rsidR="0094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установлено.</w:t>
      </w:r>
    </w:p>
    <w:p w:rsidR="009F6405" w:rsidRDefault="009F6405" w:rsidP="0060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07D" w:rsidRDefault="00EE77ED" w:rsidP="00EE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E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E77ED" w:rsidRDefault="00EE77ED" w:rsidP="00EE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429" w:rsidRDefault="00D42429" w:rsidP="00B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депутатов поселка Кедровый Красноярского края </w:t>
      </w:r>
      <w:r w:rsidR="00B056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о бюджете </w:t>
      </w:r>
      <w:r w:rsidR="00B0561F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>Администрацией поселка Кедровый Красноярского края на рассмотрение в Совет депутатов поселка Кедровый Красноярского края 14 ноября 2018 года, с соблюдением сроков, установленных статьей 185 БК РФ и статьей 19 Положения о бюджетном процессе.</w:t>
      </w:r>
    </w:p>
    <w:p w:rsidR="00334056" w:rsidRDefault="000A5317" w:rsidP="00B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и материалов, представленных одновременно с Проектом решения о бюджете, а также само решение по своему составу и содержанию в целом соответствует требованиям статей 184.1, 184.2  БК РФ.</w:t>
      </w:r>
    </w:p>
    <w:p w:rsidR="00334056" w:rsidRDefault="00334056" w:rsidP="00B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составлен на три года – очередной финансовый год и плановый период в соответствии с частью 4 статьи 169 БК РФ. Проект бюджета содержит основные характеристики, установленные частью 3 статьи 184.1 БК РФ. В Проекте бюджета соблюден принцип сбалансированности бюджета в соответствии со статьей 33 БК РФ.</w:t>
      </w:r>
    </w:p>
    <w:p w:rsidR="00B47BDD" w:rsidRDefault="00B47BDD" w:rsidP="00B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бюджета коды бюджетной классификации доходов, расходов, источников финансирования дефицита бюджета сгруппированы в соответствии с Приказом Министерства финансов Российской Федерации от 08.06.2018 года № 132н «О порядке формирования и применения кодов бюджетной классификации РФ, их структуре и принципах назначения» во исполнение статьи 29 БК РФ.</w:t>
      </w:r>
    </w:p>
    <w:p w:rsidR="00C618F5" w:rsidRDefault="00B24D75" w:rsidP="00B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сформирована на основании проекта прогноза социально-экономического развития поселка Кедровый Красноярского края на 2018 год и плановый период 2019-2020 годов, в соответствии со статьей 174.1 БК РФ. Основные направления бюджетной и налоговой политики соответствуют направлениям экономического развития Российской Федерации.</w:t>
      </w:r>
      <w:r w:rsidR="00C618F5">
        <w:rPr>
          <w:rFonts w:ascii="Times New Roman" w:hAnsi="Times New Roman" w:cs="Times New Roman"/>
          <w:sz w:val="28"/>
          <w:szCs w:val="28"/>
        </w:rPr>
        <w:t xml:space="preserve"> Перечень утверждаемых в бюджете доходов соответствует статьям 20, 41, 42, 61.2, 62 БК РФ. </w:t>
      </w:r>
      <w:proofErr w:type="gramStart"/>
      <w:r w:rsidR="00C618F5">
        <w:rPr>
          <w:rFonts w:ascii="Times New Roman" w:hAnsi="Times New Roman" w:cs="Times New Roman"/>
          <w:sz w:val="28"/>
          <w:szCs w:val="28"/>
        </w:rPr>
        <w:t xml:space="preserve">Структура расходов бюджета поселка Кедровый Красноярского края на 2019 год и плановый период 2020 и 2021 годов имеет выраженную социальную направленность: в 2019 году доля </w:t>
      </w:r>
      <w:r w:rsidR="00C618F5">
        <w:rPr>
          <w:rFonts w:ascii="Times New Roman" w:hAnsi="Times New Roman" w:cs="Times New Roman"/>
          <w:sz w:val="28"/>
          <w:szCs w:val="28"/>
        </w:rPr>
        <w:lastRenderedPageBreak/>
        <w:t>расходов бюджета на социальную сферу составит 71,75%, в 2020 – 75,29%, в 2021 году – 74,92%. Доля расходов бюджета на финансирование мероприятий 9 муниципальных программ поселка Кедровый Красноярского края составляет 87,28% от общего объема расходов бюджета, что</w:t>
      </w:r>
      <w:proofErr w:type="gramEnd"/>
      <w:r w:rsidR="00C618F5">
        <w:rPr>
          <w:rFonts w:ascii="Times New Roman" w:hAnsi="Times New Roman" w:cs="Times New Roman"/>
          <w:sz w:val="28"/>
          <w:szCs w:val="28"/>
        </w:rPr>
        <w:t xml:space="preserve"> подтверждает программно-целевой принцип формирования бюджета поселка Кедровый, нацеленный на результат.</w:t>
      </w:r>
    </w:p>
    <w:p w:rsidR="002F103E" w:rsidRDefault="002F103E" w:rsidP="00B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бюджета размер резервного фонда администрации поселка Кедровый устанавливается в соответствии с ограничениями, предусмотренными </w:t>
      </w:r>
      <w:r w:rsidR="00360602">
        <w:rPr>
          <w:rFonts w:ascii="Times New Roman" w:hAnsi="Times New Roman" w:cs="Times New Roman"/>
          <w:sz w:val="28"/>
          <w:szCs w:val="28"/>
        </w:rPr>
        <w:t>частью 3 статьи 81 БК РФ.  Проектом бюджета размер дорожного фонда  поселка Кедровый устанавливается в соответствии с требованиями, предусмотренными частью 5 статьи 179.4 БК РФ. Предельный объем муниципального долга поселка Кедровый предусмотрен в Проекте бюджета в соответствии с ограничениями, установленными частью 3 статьи 107 БК РФ.</w:t>
      </w:r>
    </w:p>
    <w:p w:rsidR="00431101" w:rsidRDefault="00431101" w:rsidP="00B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соответствия текста Проекта решения о бюджете поселка Кедровый на 2019 год и плановый период 2020 и 2021 годов и его табличной части </w:t>
      </w:r>
      <w:r w:rsidR="00947B82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B0561F" w:rsidRDefault="00B0561F" w:rsidP="00B0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254D6" w:rsidRDefault="001275B6" w:rsidP="00E25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 и п</w:t>
      </w:r>
      <w:r w:rsidR="00E254D6" w:rsidRPr="00E254D6">
        <w:rPr>
          <w:rFonts w:ascii="Times New Roman" w:hAnsi="Times New Roman" w:cs="Times New Roman"/>
          <w:b/>
          <w:sz w:val="28"/>
          <w:szCs w:val="28"/>
        </w:rPr>
        <w:t>редложения</w:t>
      </w:r>
    </w:p>
    <w:p w:rsidR="0057509B" w:rsidRDefault="0057509B" w:rsidP="0057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09B" w:rsidRDefault="0057509B" w:rsidP="0057509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7509B">
        <w:rPr>
          <w:color w:val="000000" w:themeColor="text1"/>
          <w:sz w:val="28"/>
          <w:szCs w:val="28"/>
        </w:rPr>
        <w:t>При формировании и представлении Проекта бюджета следовать требованиям статьи 184.2 Бюджетного кодекса РФ в части состава документов представляемых одновременно с Проектом решения о местном бюджете.</w:t>
      </w:r>
    </w:p>
    <w:p w:rsidR="0057509B" w:rsidRPr="0057509B" w:rsidRDefault="0057509B" w:rsidP="0057509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7509B">
        <w:rPr>
          <w:color w:val="000000" w:themeColor="text1"/>
          <w:sz w:val="28"/>
          <w:szCs w:val="28"/>
        </w:rPr>
        <w:t>При разработке прогноза социально-экономического развития на очередной финансовый год и плановый период проводить сопоставление параметров прогноза с ранее утвержденными параметрами с указанием причин и факторов прогнозируемых изменений</w:t>
      </w:r>
      <w:r w:rsidR="00473629">
        <w:rPr>
          <w:color w:val="000000" w:themeColor="text1"/>
          <w:sz w:val="28"/>
          <w:szCs w:val="28"/>
        </w:rPr>
        <w:t>.</w:t>
      </w:r>
    </w:p>
    <w:p w:rsidR="00B33B79" w:rsidRPr="0057509B" w:rsidRDefault="0057509B" w:rsidP="009B37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3B79"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целенаправленную</w:t>
      </w:r>
      <w:r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B79"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совершенствованию планирования расходов.</w:t>
      </w:r>
      <w:r w:rsidR="0051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B79"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r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B79"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B79"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B79"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</w:t>
      </w:r>
      <w:r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собственного налогового и неналогового </w:t>
      </w:r>
      <w:r w:rsidR="00B33B79"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потенциала, осуществлять более качественное </w:t>
      </w:r>
      <w:r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3B79"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дминистрирование доходов всеми участниками</w:t>
      </w:r>
      <w:r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B79" w:rsidRPr="0057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процесса.</w:t>
      </w:r>
    </w:p>
    <w:p w:rsidR="0057509B" w:rsidRPr="00AE290A" w:rsidRDefault="0003343D" w:rsidP="0057509B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09B">
        <w:rPr>
          <w:rFonts w:ascii="Times New Roman" w:hAnsi="Times New Roman" w:cs="Times New Roman"/>
          <w:sz w:val="28"/>
          <w:szCs w:val="28"/>
        </w:rPr>
        <w:tab/>
      </w:r>
    </w:p>
    <w:p w:rsidR="001275B6" w:rsidRDefault="001275B6" w:rsidP="00473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1275B6">
        <w:rPr>
          <w:rFonts w:ascii="Times New Roman" w:hAnsi="Times New Roman" w:cs="Times New Roman"/>
          <w:sz w:val="28"/>
          <w:szCs w:val="28"/>
        </w:rPr>
        <w:t>проект решения Совета депутатов поселка Кедровый Красноярского края «О бюджете поселка Кедровый Красноярского края на 2019 год и плановый период 2020-2021 годов»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473629">
        <w:rPr>
          <w:rFonts w:ascii="Times New Roman" w:hAnsi="Times New Roman" w:cs="Times New Roman"/>
          <w:sz w:val="28"/>
          <w:szCs w:val="28"/>
        </w:rPr>
        <w:t>нормам действующего бюджетного законодательства.</w:t>
      </w:r>
    </w:p>
    <w:p w:rsidR="00473629" w:rsidRPr="00473629" w:rsidRDefault="00473629" w:rsidP="004736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62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основании изложенного, счита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47362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что </w:t>
      </w:r>
      <w:r w:rsidR="00EA361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7362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роект решения «</w:t>
      </w:r>
      <w:r w:rsidRPr="001275B6">
        <w:rPr>
          <w:rFonts w:ascii="Times New Roman" w:hAnsi="Times New Roman" w:cs="Times New Roman"/>
          <w:sz w:val="28"/>
          <w:szCs w:val="28"/>
        </w:rPr>
        <w:t>«О бюджете поселка Кедровый Красноярского края на 2019 год и плановый период 2020-2021 годов»</w:t>
      </w:r>
      <w:r w:rsidRPr="0047362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может быть принят Советом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поселка Кедровый Красноярского края.</w:t>
      </w:r>
    </w:p>
    <w:p w:rsidR="0051460D" w:rsidRDefault="0051460D" w:rsidP="001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0D" w:rsidRDefault="0051460D" w:rsidP="001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Контролер-ревизор Совета депутатов </w:t>
      </w:r>
    </w:p>
    <w:p w:rsidR="0051460D" w:rsidRDefault="0051460D" w:rsidP="001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С.В.Хрущева</w:t>
      </w:r>
    </w:p>
    <w:sectPr w:rsidR="0051460D" w:rsidSect="002B0A1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70" w:rsidRDefault="003D1D70" w:rsidP="002B0A16">
      <w:pPr>
        <w:spacing w:after="0" w:line="240" w:lineRule="auto"/>
      </w:pPr>
      <w:r>
        <w:separator/>
      </w:r>
    </w:p>
  </w:endnote>
  <w:endnote w:type="continuationSeparator" w:id="0">
    <w:p w:rsidR="003D1D70" w:rsidRDefault="003D1D70" w:rsidP="002B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379"/>
      <w:docPartObj>
        <w:docPartGallery w:val="Page Numbers (Bottom of Page)"/>
        <w:docPartUnique/>
      </w:docPartObj>
    </w:sdtPr>
    <w:sdtContent>
      <w:p w:rsidR="00944E6A" w:rsidRDefault="00944E6A">
        <w:pPr>
          <w:pStyle w:val="a5"/>
          <w:jc w:val="right"/>
        </w:pPr>
        <w:fldSimple w:instr=" PAGE   \* MERGEFORMAT ">
          <w:r w:rsidR="0051460D">
            <w:rPr>
              <w:noProof/>
            </w:rPr>
            <w:t>17</w:t>
          </w:r>
        </w:fldSimple>
      </w:p>
    </w:sdtContent>
  </w:sdt>
  <w:p w:rsidR="00944E6A" w:rsidRDefault="00944E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70" w:rsidRDefault="003D1D70" w:rsidP="002B0A16">
      <w:pPr>
        <w:spacing w:after="0" w:line="240" w:lineRule="auto"/>
      </w:pPr>
      <w:r>
        <w:separator/>
      </w:r>
    </w:p>
  </w:footnote>
  <w:footnote w:type="continuationSeparator" w:id="0">
    <w:p w:rsidR="003D1D70" w:rsidRDefault="003D1D70" w:rsidP="002B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7B1"/>
    <w:multiLevelType w:val="hybridMultilevel"/>
    <w:tmpl w:val="C81ED8F8"/>
    <w:lvl w:ilvl="0" w:tplc="178E1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D700EC"/>
    <w:multiLevelType w:val="hybridMultilevel"/>
    <w:tmpl w:val="D4A414C8"/>
    <w:lvl w:ilvl="0" w:tplc="06764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D7B28"/>
    <w:multiLevelType w:val="hybridMultilevel"/>
    <w:tmpl w:val="425AF64A"/>
    <w:lvl w:ilvl="0" w:tplc="31E2F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53AE5"/>
    <w:multiLevelType w:val="multilevel"/>
    <w:tmpl w:val="28CE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2C"/>
    <w:rsid w:val="00024422"/>
    <w:rsid w:val="00031C76"/>
    <w:rsid w:val="0003343D"/>
    <w:rsid w:val="00035CCF"/>
    <w:rsid w:val="00044F6F"/>
    <w:rsid w:val="000763B1"/>
    <w:rsid w:val="00095A34"/>
    <w:rsid w:val="00096C43"/>
    <w:rsid w:val="000A5317"/>
    <w:rsid w:val="000B0AA6"/>
    <w:rsid w:val="00110B9C"/>
    <w:rsid w:val="001126A9"/>
    <w:rsid w:val="00126569"/>
    <w:rsid w:val="001275B6"/>
    <w:rsid w:val="0013387B"/>
    <w:rsid w:val="00147CAB"/>
    <w:rsid w:val="00160482"/>
    <w:rsid w:val="001850C4"/>
    <w:rsid w:val="001A2052"/>
    <w:rsid w:val="00206594"/>
    <w:rsid w:val="00210A24"/>
    <w:rsid w:val="0021486B"/>
    <w:rsid w:val="00224C5A"/>
    <w:rsid w:val="00257843"/>
    <w:rsid w:val="002A56C6"/>
    <w:rsid w:val="002B0A16"/>
    <w:rsid w:val="002C762C"/>
    <w:rsid w:val="002D07CD"/>
    <w:rsid w:val="002E3B20"/>
    <w:rsid w:val="002F103E"/>
    <w:rsid w:val="0032275D"/>
    <w:rsid w:val="00323B3F"/>
    <w:rsid w:val="00334056"/>
    <w:rsid w:val="003457BF"/>
    <w:rsid w:val="00360602"/>
    <w:rsid w:val="0036134B"/>
    <w:rsid w:val="0037674E"/>
    <w:rsid w:val="0039274E"/>
    <w:rsid w:val="003D1D70"/>
    <w:rsid w:val="003F2814"/>
    <w:rsid w:val="00431101"/>
    <w:rsid w:val="004417D0"/>
    <w:rsid w:val="004648E8"/>
    <w:rsid w:val="00473629"/>
    <w:rsid w:val="004830DB"/>
    <w:rsid w:val="00491684"/>
    <w:rsid w:val="004A33D0"/>
    <w:rsid w:val="004D1DF4"/>
    <w:rsid w:val="00506AC4"/>
    <w:rsid w:val="0051460D"/>
    <w:rsid w:val="00530D81"/>
    <w:rsid w:val="00550782"/>
    <w:rsid w:val="0055324E"/>
    <w:rsid w:val="005672D4"/>
    <w:rsid w:val="0057509B"/>
    <w:rsid w:val="005A7A75"/>
    <w:rsid w:val="005B5EEB"/>
    <w:rsid w:val="005C333B"/>
    <w:rsid w:val="00605E2F"/>
    <w:rsid w:val="00607FBE"/>
    <w:rsid w:val="0068020A"/>
    <w:rsid w:val="006873E8"/>
    <w:rsid w:val="006A0B5A"/>
    <w:rsid w:val="006F062E"/>
    <w:rsid w:val="00714F28"/>
    <w:rsid w:val="00737E07"/>
    <w:rsid w:val="007C7735"/>
    <w:rsid w:val="007E3D5F"/>
    <w:rsid w:val="007E5C49"/>
    <w:rsid w:val="00804556"/>
    <w:rsid w:val="008063A8"/>
    <w:rsid w:val="00834E82"/>
    <w:rsid w:val="0086101A"/>
    <w:rsid w:val="00866CE9"/>
    <w:rsid w:val="008A2974"/>
    <w:rsid w:val="008A7692"/>
    <w:rsid w:val="008D5BCB"/>
    <w:rsid w:val="008E11CD"/>
    <w:rsid w:val="00911B56"/>
    <w:rsid w:val="00944E6A"/>
    <w:rsid w:val="00947B82"/>
    <w:rsid w:val="0095607D"/>
    <w:rsid w:val="0097779B"/>
    <w:rsid w:val="009B1DB9"/>
    <w:rsid w:val="009B375E"/>
    <w:rsid w:val="009F6405"/>
    <w:rsid w:val="00A407E8"/>
    <w:rsid w:val="00A620B3"/>
    <w:rsid w:val="00A74590"/>
    <w:rsid w:val="00A869C4"/>
    <w:rsid w:val="00A91845"/>
    <w:rsid w:val="00A945DF"/>
    <w:rsid w:val="00AA6677"/>
    <w:rsid w:val="00AE290A"/>
    <w:rsid w:val="00B0561F"/>
    <w:rsid w:val="00B222A5"/>
    <w:rsid w:val="00B24D75"/>
    <w:rsid w:val="00B33B79"/>
    <w:rsid w:val="00B47BDD"/>
    <w:rsid w:val="00B61D5E"/>
    <w:rsid w:val="00B7225A"/>
    <w:rsid w:val="00C0083F"/>
    <w:rsid w:val="00C13815"/>
    <w:rsid w:val="00C25C3C"/>
    <w:rsid w:val="00C47020"/>
    <w:rsid w:val="00C55A2F"/>
    <w:rsid w:val="00C618F5"/>
    <w:rsid w:val="00C62754"/>
    <w:rsid w:val="00C80209"/>
    <w:rsid w:val="00C9773F"/>
    <w:rsid w:val="00CD51D3"/>
    <w:rsid w:val="00CF3614"/>
    <w:rsid w:val="00D42429"/>
    <w:rsid w:val="00D87C95"/>
    <w:rsid w:val="00D91F2F"/>
    <w:rsid w:val="00DC372A"/>
    <w:rsid w:val="00DD0938"/>
    <w:rsid w:val="00DD76AB"/>
    <w:rsid w:val="00DE5626"/>
    <w:rsid w:val="00DF1434"/>
    <w:rsid w:val="00DF39F4"/>
    <w:rsid w:val="00E254D6"/>
    <w:rsid w:val="00E3216C"/>
    <w:rsid w:val="00E44614"/>
    <w:rsid w:val="00E66A79"/>
    <w:rsid w:val="00E76610"/>
    <w:rsid w:val="00E85E97"/>
    <w:rsid w:val="00E924D3"/>
    <w:rsid w:val="00EA06B5"/>
    <w:rsid w:val="00EA3619"/>
    <w:rsid w:val="00ED5866"/>
    <w:rsid w:val="00EE77ED"/>
    <w:rsid w:val="00EF5A22"/>
    <w:rsid w:val="00F3451C"/>
    <w:rsid w:val="00F84396"/>
    <w:rsid w:val="00FA4B42"/>
    <w:rsid w:val="00FC0E92"/>
    <w:rsid w:val="00FE0FC4"/>
    <w:rsid w:val="00FE1EA3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A16"/>
  </w:style>
  <w:style w:type="paragraph" w:styleId="a5">
    <w:name w:val="footer"/>
    <w:basedOn w:val="a"/>
    <w:link w:val="a6"/>
    <w:uiPriority w:val="99"/>
    <w:unhideWhenUsed/>
    <w:rsid w:val="002B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A16"/>
  </w:style>
  <w:style w:type="paragraph" w:styleId="a7">
    <w:name w:val="List Paragraph"/>
    <w:basedOn w:val="a"/>
    <w:uiPriority w:val="34"/>
    <w:qFormat/>
    <w:rsid w:val="008E11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6EEC-C31C-4E16-87F3-DA1DB6C9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17</Pages>
  <Words>5655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33</cp:revision>
  <cp:lastPrinted>2018-11-28T01:41:00Z</cp:lastPrinted>
  <dcterms:created xsi:type="dcterms:W3CDTF">2018-11-15T06:29:00Z</dcterms:created>
  <dcterms:modified xsi:type="dcterms:W3CDTF">2018-11-28T01:43:00Z</dcterms:modified>
</cp:coreProperties>
</file>