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14" w:rsidRPr="00E44614" w:rsidRDefault="002C762C" w:rsidP="002C7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614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9B1DB9" w:rsidRDefault="002C762C" w:rsidP="002C7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614">
        <w:rPr>
          <w:rFonts w:ascii="Times New Roman" w:hAnsi="Times New Roman" w:cs="Times New Roman"/>
          <w:b/>
          <w:sz w:val="28"/>
          <w:szCs w:val="28"/>
        </w:rPr>
        <w:t>на проект решения Совета депутатов поселка Кедровый Красноярского края «</w:t>
      </w:r>
      <w:r w:rsidR="00E44614" w:rsidRPr="00E44614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955C24">
        <w:rPr>
          <w:rFonts w:ascii="Times New Roman" w:hAnsi="Times New Roman" w:cs="Times New Roman"/>
          <w:b/>
          <w:sz w:val="28"/>
          <w:szCs w:val="28"/>
        </w:rPr>
        <w:t>городского округа поселок Кедровый</w:t>
      </w:r>
      <w:r w:rsidR="00A95F9C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B61064">
        <w:rPr>
          <w:rFonts w:ascii="Times New Roman" w:hAnsi="Times New Roman" w:cs="Times New Roman"/>
          <w:b/>
          <w:sz w:val="28"/>
          <w:szCs w:val="28"/>
        </w:rPr>
        <w:t>1</w:t>
      </w:r>
      <w:r w:rsidR="00E44614" w:rsidRPr="00E44614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B61064">
        <w:rPr>
          <w:rFonts w:ascii="Times New Roman" w:hAnsi="Times New Roman" w:cs="Times New Roman"/>
          <w:b/>
          <w:sz w:val="28"/>
          <w:szCs w:val="28"/>
        </w:rPr>
        <w:t>2</w:t>
      </w:r>
      <w:r w:rsidR="00E44614" w:rsidRPr="00E44614">
        <w:rPr>
          <w:rFonts w:ascii="Times New Roman" w:hAnsi="Times New Roman" w:cs="Times New Roman"/>
          <w:b/>
          <w:sz w:val="28"/>
          <w:szCs w:val="28"/>
        </w:rPr>
        <w:t>-202</w:t>
      </w:r>
      <w:r w:rsidR="00B61064">
        <w:rPr>
          <w:rFonts w:ascii="Times New Roman" w:hAnsi="Times New Roman" w:cs="Times New Roman"/>
          <w:b/>
          <w:sz w:val="28"/>
          <w:szCs w:val="28"/>
        </w:rPr>
        <w:t>3</w:t>
      </w:r>
      <w:r w:rsidR="00E44614" w:rsidRPr="00E4461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E44614">
        <w:rPr>
          <w:rFonts w:ascii="Times New Roman" w:hAnsi="Times New Roman" w:cs="Times New Roman"/>
          <w:b/>
          <w:sz w:val="28"/>
          <w:szCs w:val="28"/>
        </w:rPr>
        <w:t>»</w:t>
      </w:r>
    </w:p>
    <w:p w:rsidR="00A945DF" w:rsidRDefault="00A945DF" w:rsidP="002C7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845" w:rsidRDefault="00B61064" w:rsidP="00A91845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95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2020</w:t>
      </w:r>
      <w:r w:rsidR="00A91845" w:rsidRPr="00A918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91845" w:rsidRPr="00044F6F" w:rsidRDefault="00A91845" w:rsidP="00A91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F6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91845" w:rsidRPr="00A91845" w:rsidRDefault="00A91845" w:rsidP="00A91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68D" w:rsidRDefault="00FD368D" w:rsidP="00FD3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требованиями статьи 157 Бюджетного кодекса Российской Федерации (далее по тексту – БК РФ), статьи 19 Положения о бюджетном процессе в поселке Кедровый Красноярского края, утвержденного решением Совета депутатов поселка Кедровый Красноярского края от 25.09.2013 №64-186Р, статьи 8 Положения о контролере-ревизоре Совета депутатов поселка Кедровый Красноярского края, утвержденного решением Совета депутатов поселка Кедровый Красноярского края от 18.09.2017 №46-176Р, 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 пункта 2.5 Плана работы контролера-ревизора Совета депутатов поселка Кедровый Красноярского края на 2020 год, утвержденного решением Совета депутатов поселка Кедровый Красноярского края от 17.02.2020 № 7-25Р контролером-ревизором Совета депутатов поселка Кедровый Красноярского края проведена экспертиза проекта решения Совета депутатов поселка Кедровый Красноярского края «О бюджете городского округа посел</w:t>
      </w:r>
      <w:r w:rsidR="00B073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Кедровый Красноярского края на 2021 год и плановый период 2022-2023 годов».</w:t>
      </w:r>
      <w:proofErr w:type="gramEnd"/>
    </w:p>
    <w:p w:rsidR="00FD368D" w:rsidRDefault="00FD368D" w:rsidP="00FD3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«О бюджете городского округа посел</w:t>
      </w:r>
      <w:r w:rsidR="00B073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Кедровый Красноярского края на 2021 год и плановый период 2022-2023 годов» (далее по тексту – проект р</w:t>
      </w:r>
      <w:r w:rsidR="009B5CB2">
        <w:rPr>
          <w:rFonts w:ascii="Times New Roman" w:hAnsi="Times New Roman" w:cs="Times New Roman"/>
          <w:sz w:val="28"/>
          <w:szCs w:val="28"/>
        </w:rPr>
        <w:t xml:space="preserve">ешения или проект бюджета) был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и внесен Администрацией поселка Кедровый Красноярского края на рассмотрение </w:t>
      </w:r>
      <w:r w:rsidR="005521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13.11.2020 года, </w:t>
      </w:r>
      <w:r w:rsidR="009B5CB2">
        <w:rPr>
          <w:rFonts w:ascii="Times New Roman" w:hAnsi="Times New Roman" w:cs="Times New Roman"/>
          <w:sz w:val="28"/>
          <w:szCs w:val="28"/>
        </w:rPr>
        <w:t xml:space="preserve"> в срок, </w:t>
      </w:r>
      <w:r>
        <w:rPr>
          <w:rFonts w:ascii="Times New Roman" w:hAnsi="Times New Roman" w:cs="Times New Roman"/>
          <w:sz w:val="28"/>
          <w:szCs w:val="28"/>
        </w:rPr>
        <w:t>соответствующий требованиям статьи 185 БК РФ.</w:t>
      </w:r>
    </w:p>
    <w:p w:rsidR="00FD368D" w:rsidRDefault="00FD368D" w:rsidP="00FD3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бюджетных показателей, устанавливаемых данным проектом решения, отвечает требованиям статьи 184.1 БК РФ. Перечень документов и материалов, предоставленных одновременно с проектом местного бюджета, соответствует положениям статьи 184.2 БК РФ. Проект решения сформирован на основе утвержденных постановл</w:t>
      </w:r>
      <w:r w:rsidR="00B43C0D">
        <w:rPr>
          <w:rFonts w:ascii="Times New Roman" w:hAnsi="Times New Roman" w:cs="Times New Roman"/>
          <w:sz w:val="28"/>
          <w:szCs w:val="28"/>
        </w:rPr>
        <w:t>ением администрации поселка 9-ти муниципальных программ, реализуемых на территории поселка.</w:t>
      </w:r>
    </w:p>
    <w:p w:rsidR="00363A8F" w:rsidRDefault="00363A8F" w:rsidP="003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анализа являлось проведение комплексного правового, финансового и социально-экономического анализа Проекта бюджета на предмет его соответствия законодательству, внутренней согласованности, непротиворечивости другим актам законодательства и планово-прогнозным документам, обоснованности состава и объемов бюджетных назначений. Выявить недостатки внесенного Проекта решения о бюджете и предложить варианты их устранения.</w:t>
      </w:r>
    </w:p>
    <w:p w:rsidR="00363A8F" w:rsidRDefault="00363A8F" w:rsidP="003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подготовки заключения контролером-ревизором Совета депутатов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 проанализированы законодательные и нормативные акты, методические материалы, документы и сведения, представленные к Проекту решения о бюджете и документы составляющие основу формирования бюджета городского округа.</w:t>
      </w:r>
    </w:p>
    <w:p w:rsidR="00A95F9C" w:rsidRDefault="00A95F9C" w:rsidP="00A86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CCF" w:rsidRDefault="00363A8F" w:rsidP="00257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соответствия структуры проекта решения о бюджете требованиям бюджетного законодательства Российской Федерации и экспертиза текстовой части проекта решения о бюджете на соответствие нормам бюджетного законодательства</w:t>
      </w:r>
    </w:p>
    <w:p w:rsidR="00363A8F" w:rsidRDefault="00363A8F" w:rsidP="00257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8F" w:rsidRDefault="00363A8F" w:rsidP="003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A8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D60CD">
        <w:rPr>
          <w:rFonts w:ascii="Times New Roman" w:hAnsi="Times New Roman" w:cs="Times New Roman"/>
          <w:sz w:val="28"/>
          <w:szCs w:val="28"/>
        </w:rPr>
        <w:t>подготовки проекта бюджета поселка на 2021 год и плановый период 2022-2023 годов разработан прогноз социально-экономического развития на соответствующий период.</w:t>
      </w:r>
    </w:p>
    <w:p w:rsidR="00AA7B09" w:rsidRDefault="00117559" w:rsidP="00AA7B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2D60CD">
        <w:rPr>
          <w:rFonts w:ascii="Times New Roman" w:hAnsi="Times New Roman" w:cs="Times New Roman"/>
          <w:sz w:val="28"/>
          <w:szCs w:val="28"/>
        </w:rPr>
        <w:t xml:space="preserve"> п. 4 </w:t>
      </w:r>
      <w:r w:rsidR="000C1082">
        <w:rPr>
          <w:rFonts w:ascii="Times New Roman" w:hAnsi="Times New Roman" w:cs="Times New Roman"/>
          <w:sz w:val="28"/>
          <w:szCs w:val="28"/>
        </w:rPr>
        <w:t>ст. 173 БК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082">
        <w:rPr>
          <w:rFonts w:ascii="Times New Roman" w:hAnsi="Times New Roman" w:cs="Times New Roman"/>
          <w:sz w:val="28"/>
          <w:szCs w:val="28"/>
        </w:rPr>
        <w:t xml:space="preserve"> </w:t>
      </w:r>
      <w:r w:rsidR="00AA7B09">
        <w:rPr>
          <w:rFonts w:ascii="Times New Roman" w:hAnsi="Times New Roman" w:cs="Times New Roman"/>
          <w:sz w:val="28"/>
          <w:szCs w:val="28"/>
        </w:rPr>
        <w:t xml:space="preserve">в пояснительной </w:t>
      </w:r>
      <w:r w:rsidR="00AA7B09" w:rsidRPr="00AA7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</w:t>
      </w:r>
      <w:r w:rsidR="00AA7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однако пояснительная записка к прогнозу социально-экономического развития поселка Кедровый Красноярского края на 2021 год и плановый период 2022-2023 годов не представлена.</w:t>
      </w:r>
      <w:proofErr w:type="gramEnd"/>
    </w:p>
    <w:p w:rsidR="0063689A" w:rsidRDefault="00FE4F51" w:rsidP="00AA7B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требованиями </w:t>
      </w:r>
      <w:r w:rsidR="00636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статьи 184.1 БК РФ в проекте решения о бюджете поселка Кедровый содержатся основные характеристики бюджета на 2021, 2022, 2023 годы к которым относятся:</w:t>
      </w:r>
    </w:p>
    <w:p w:rsidR="00DE0182" w:rsidRPr="00DE0182" w:rsidRDefault="00DE0182" w:rsidP="00DE0182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(тыс. руб.)</w:t>
      </w:r>
    </w:p>
    <w:tbl>
      <w:tblPr>
        <w:tblStyle w:val="a9"/>
        <w:tblW w:w="9464" w:type="dxa"/>
        <w:tblLook w:val="04A0"/>
      </w:tblPr>
      <w:tblGrid>
        <w:gridCol w:w="3936"/>
        <w:gridCol w:w="1842"/>
        <w:gridCol w:w="1843"/>
        <w:gridCol w:w="1843"/>
      </w:tblGrid>
      <w:tr w:rsidR="00DE0182" w:rsidRPr="00DE0182" w:rsidTr="00DE0182">
        <w:tc>
          <w:tcPr>
            <w:tcW w:w="3936" w:type="dxa"/>
          </w:tcPr>
          <w:p w:rsidR="00DE0182" w:rsidRPr="00DE0182" w:rsidRDefault="00DE0182" w:rsidP="00AA7B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DE0182" w:rsidRPr="00DE0182" w:rsidRDefault="00DE0182" w:rsidP="00DE0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01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843" w:type="dxa"/>
          </w:tcPr>
          <w:p w:rsidR="00DE0182" w:rsidRPr="00DE0182" w:rsidRDefault="00DE0182" w:rsidP="00DE0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01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1843" w:type="dxa"/>
          </w:tcPr>
          <w:p w:rsidR="00DE0182" w:rsidRPr="00DE0182" w:rsidRDefault="00DE0182" w:rsidP="00DE0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01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2023 год</w:t>
            </w:r>
          </w:p>
        </w:tc>
      </w:tr>
      <w:tr w:rsidR="00DE0182" w:rsidRPr="00DE0182" w:rsidTr="00DE0182">
        <w:tc>
          <w:tcPr>
            <w:tcW w:w="3936" w:type="dxa"/>
          </w:tcPr>
          <w:p w:rsidR="00DE0182" w:rsidRPr="00DE0182" w:rsidRDefault="00DE0182" w:rsidP="00AA7B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01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Доходы </w:t>
            </w:r>
          </w:p>
        </w:tc>
        <w:tc>
          <w:tcPr>
            <w:tcW w:w="1842" w:type="dxa"/>
          </w:tcPr>
          <w:p w:rsidR="00DE0182" w:rsidRPr="00DE0182" w:rsidRDefault="00DE0182" w:rsidP="00DE0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01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E01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902,3</w:t>
            </w:r>
          </w:p>
        </w:tc>
        <w:tc>
          <w:tcPr>
            <w:tcW w:w="1843" w:type="dxa"/>
          </w:tcPr>
          <w:p w:rsidR="00DE0182" w:rsidRPr="00DE0182" w:rsidRDefault="00DE0182" w:rsidP="00DE0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192 166,4</w:t>
            </w:r>
          </w:p>
        </w:tc>
        <w:tc>
          <w:tcPr>
            <w:tcW w:w="1843" w:type="dxa"/>
          </w:tcPr>
          <w:p w:rsidR="00DE0182" w:rsidRPr="00DE0182" w:rsidRDefault="00DE0182" w:rsidP="00DE0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186 178,1</w:t>
            </w:r>
          </w:p>
        </w:tc>
      </w:tr>
      <w:tr w:rsidR="00DE0182" w:rsidRPr="00DE0182" w:rsidTr="00DE0182">
        <w:tc>
          <w:tcPr>
            <w:tcW w:w="3936" w:type="dxa"/>
          </w:tcPr>
          <w:p w:rsidR="00DE0182" w:rsidRPr="00DE0182" w:rsidRDefault="00DE0182" w:rsidP="00DE0182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01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Расходы </w:t>
            </w:r>
          </w:p>
        </w:tc>
        <w:tc>
          <w:tcPr>
            <w:tcW w:w="1842" w:type="dxa"/>
          </w:tcPr>
          <w:p w:rsidR="00DE0182" w:rsidRPr="00DE0182" w:rsidRDefault="00DE0182" w:rsidP="00DE0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197 902,3</w:t>
            </w:r>
          </w:p>
        </w:tc>
        <w:tc>
          <w:tcPr>
            <w:tcW w:w="1843" w:type="dxa"/>
          </w:tcPr>
          <w:p w:rsidR="00DE0182" w:rsidRPr="00DE0182" w:rsidRDefault="00DE0182" w:rsidP="00DE0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192 166,4</w:t>
            </w:r>
          </w:p>
        </w:tc>
        <w:tc>
          <w:tcPr>
            <w:tcW w:w="1843" w:type="dxa"/>
          </w:tcPr>
          <w:p w:rsidR="00DE0182" w:rsidRPr="00DE0182" w:rsidRDefault="00DE0182" w:rsidP="00DE0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186 178,1</w:t>
            </w:r>
          </w:p>
        </w:tc>
      </w:tr>
      <w:tr w:rsidR="00DE0182" w:rsidRPr="00DE0182" w:rsidTr="00DE0182">
        <w:tc>
          <w:tcPr>
            <w:tcW w:w="3936" w:type="dxa"/>
          </w:tcPr>
          <w:p w:rsidR="00DE0182" w:rsidRPr="00DE0182" w:rsidRDefault="00DE0182" w:rsidP="00DE01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01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Дефицит (</w:t>
            </w:r>
            <w:proofErr w:type="spellStart"/>
            <w:r w:rsidRPr="00DE01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профицит</w:t>
            </w:r>
            <w:proofErr w:type="spellEnd"/>
            <w:r w:rsidRPr="00DE01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2" w:type="dxa"/>
          </w:tcPr>
          <w:p w:rsidR="00DE0182" w:rsidRPr="00DE0182" w:rsidRDefault="00DE0182" w:rsidP="00DE0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843" w:type="dxa"/>
          </w:tcPr>
          <w:p w:rsidR="00DE0182" w:rsidRPr="00DE0182" w:rsidRDefault="00DE0182" w:rsidP="00DE0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843" w:type="dxa"/>
          </w:tcPr>
          <w:p w:rsidR="00DE0182" w:rsidRPr="00DE0182" w:rsidRDefault="00DE0182" w:rsidP="00DE0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0,0</w:t>
            </w:r>
          </w:p>
        </w:tc>
      </w:tr>
    </w:tbl>
    <w:p w:rsidR="00AA7B09" w:rsidRPr="00DE0182" w:rsidRDefault="0063689A" w:rsidP="00AA7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01AFB" w:rsidRDefault="00DE0182" w:rsidP="003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проект бюджета поселка сформирован на 2021-2023 годы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955C24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сбалансирован (</w:t>
      </w:r>
      <w:r w:rsidR="00D01AFB">
        <w:rPr>
          <w:rFonts w:ascii="Times New Roman" w:hAnsi="Times New Roman" w:cs="Times New Roman"/>
          <w:sz w:val="28"/>
          <w:szCs w:val="28"/>
        </w:rPr>
        <w:t>пункт 1 подпункт 3, пункт 2 подпункт 3 текстовой части проекта бюджета и приложение 1 к проекту решения).</w:t>
      </w:r>
    </w:p>
    <w:p w:rsidR="00530BBE" w:rsidRDefault="00530BBE" w:rsidP="003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 бюджете в соответствии с требованиями ст. 184.1 БК РФ содержит:</w:t>
      </w:r>
    </w:p>
    <w:p w:rsidR="002D60CD" w:rsidRDefault="00530BBE" w:rsidP="0036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7BF">
        <w:rPr>
          <w:rFonts w:ascii="Times New Roman" w:hAnsi="Times New Roman" w:cs="Times New Roman"/>
          <w:sz w:val="28"/>
          <w:szCs w:val="28"/>
        </w:rPr>
        <w:t>- перечень главных администраторов доходов бюджета, перечень главных администраторов источников внутреннего финансирования дефицита местного бюджета (статья 2 и приложение 2, 3 к  проекту решения);</w:t>
      </w:r>
    </w:p>
    <w:p w:rsidR="00401E18" w:rsidRDefault="009A07BF" w:rsidP="00401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бюджетных ассигнований по разделам, подразделам</w:t>
      </w:r>
      <w:r w:rsidR="00401E18">
        <w:rPr>
          <w:rFonts w:ascii="Times New Roman" w:hAnsi="Times New Roman" w:cs="Times New Roman"/>
          <w:sz w:val="28"/>
          <w:szCs w:val="28"/>
        </w:rPr>
        <w:t xml:space="preserve"> бюджетной классификации расходов бюджетов РФ на 2021 и плановый период 2022-2023 годов, ведомственная структура расходов местного </w:t>
      </w:r>
      <w:r w:rsidR="00401E18">
        <w:rPr>
          <w:rFonts w:ascii="Times New Roman" w:hAnsi="Times New Roman" w:cs="Times New Roman"/>
          <w:sz w:val="28"/>
          <w:szCs w:val="28"/>
        </w:rPr>
        <w:lastRenderedPageBreak/>
        <w:t>бюджета поселка Кедровый на 2021 и плановый период 20200-2023 годов (приложение 5, 6 к проекту решения);</w:t>
      </w:r>
    </w:p>
    <w:p w:rsidR="00612EC7" w:rsidRDefault="00612EC7" w:rsidP="00401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бюджетных ассигнований, направляемых на исполнение публичных нормативных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едлагается утвердить на 2021 год в сумме 0,00 тыс. руб., на 2022 и 2023 год в сумме 0,00 тыс. руб.</w:t>
      </w:r>
    </w:p>
    <w:p w:rsidR="00612EC7" w:rsidRDefault="00612EC7" w:rsidP="00401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предстоящем трехлетнем периоде бюджет поселка сформирован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 Ограничения, установленные статьей 92.1 БК РФ по предельному размеру дефицита, соблюдены;</w:t>
      </w:r>
    </w:p>
    <w:p w:rsidR="00401E18" w:rsidRDefault="00612EC7" w:rsidP="00401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072B5">
        <w:rPr>
          <w:rFonts w:ascii="Times New Roman" w:hAnsi="Times New Roman" w:cs="Times New Roman"/>
          <w:sz w:val="28"/>
          <w:szCs w:val="28"/>
        </w:rPr>
        <w:t>верхний предел муниципального долга поселка Кедровый по долговым обязательствам: на 01 января 2022 года в сумме 0,00 тыс. рублей, по состоянию на 01 января 2023 года в сумме 0,00 тыс. руб., по состоянию на 01 января 2024 года  в сумме 0,00 тыс. рублей (статья 14 проекта решения);</w:t>
      </w:r>
    </w:p>
    <w:p w:rsidR="009072B5" w:rsidRDefault="001408B4" w:rsidP="00401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объем условно утверждаемых расходов (не распределяемых в плановом периоде) в 2022 году – 2 513,7 тыс. руб. (2,5% от общего объема расходов бюджета без учета межбюджетных трансфертов, имеющих целевое назначение), в 2023 году – 5 105,4 тыс. руб. (5% от общего объема расходов бюджета, без учета межбюджетных трансфертов, имеющих целевое назначение</w:t>
      </w:r>
      <w:r w:rsidR="00ED2B3E">
        <w:rPr>
          <w:rFonts w:ascii="Times New Roman" w:hAnsi="Times New Roman" w:cs="Times New Roman"/>
          <w:sz w:val="28"/>
          <w:szCs w:val="28"/>
        </w:rPr>
        <w:t>), что соответствует требованиям статьи 184.1 БК РФ;</w:t>
      </w:r>
      <w:proofErr w:type="gramEnd"/>
    </w:p>
    <w:p w:rsidR="00ED2B3E" w:rsidRDefault="00ED2B3E" w:rsidP="00401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0C80">
        <w:rPr>
          <w:rFonts w:ascii="Times New Roman" w:hAnsi="Times New Roman" w:cs="Times New Roman"/>
          <w:sz w:val="28"/>
          <w:szCs w:val="28"/>
        </w:rPr>
        <w:t xml:space="preserve"> в проекте бюджета поселка на 2021-2023 годы предусмотрено создание резервного фонда администрации поселка </w:t>
      </w:r>
      <w:proofErr w:type="gramStart"/>
      <w:r w:rsidR="00FF0C80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FF0C80">
        <w:rPr>
          <w:rFonts w:ascii="Times New Roman" w:hAnsi="Times New Roman" w:cs="Times New Roman"/>
          <w:sz w:val="28"/>
          <w:szCs w:val="28"/>
        </w:rPr>
        <w:t xml:space="preserve"> Красноярского края в размере 500,00 тыс. руб. в 2021 году, в 2022-2023 гг. - 300,00 тыс. руб. ежегодно. Размер резервного фонда не превышает установленное статьей 81 БК РФ предельное значение в 3% от утвержденного общего объема расходов, а также отражает преемственность данного показателя в предшествующем году. В соответствии</w:t>
      </w:r>
      <w:r w:rsidR="00D64CDF">
        <w:rPr>
          <w:rFonts w:ascii="Times New Roman" w:hAnsi="Times New Roman" w:cs="Times New Roman"/>
          <w:sz w:val="28"/>
          <w:szCs w:val="28"/>
        </w:rPr>
        <w:t xml:space="preserve"> с п. 4 ст. 81 БК РФ средства резервного фонда направляются на финансовое обеспечение восстановительных работ и иных мероприятий, связанных с ликвидацией последствий стихийных бедствий и других чрезвычайных ситуаций. </w:t>
      </w:r>
      <w:r w:rsidR="00FF0C8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4817" w:rsidRDefault="00A14817" w:rsidP="00A14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всех характеристик представленного Проекта бюджета, указанных в текстовой части, соответствует значениям этих показателей в табличной части Проекта бюджета.</w:t>
      </w:r>
    </w:p>
    <w:p w:rsidR="00612EC7" w:rsidRDefault="00612EC7" w:rsidP="00401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EC7" w:rsidRDefault="00B96720" w:rsidP="00CC2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</w:t>
      </w:r>
    </w:p>
    <w:p w:rsidR="00347A59" w:rsidRDefault="00347A59" w:rsidP="00347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720" w:rsidRDefault="00CC2E8E" w:rsidP="00CC2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7A59">
        <w:rPr>
          <w:rFonts w:ascii="Times New Roman" w:hAnsi="Times New Roman" w:cs="Times New Roman"/>
          <w:sz w:val="28"/>
          <w:szCs w:val="28"/>
        </w:rPr>
        <w:t>рогно</w:t>
      </w:r>
      <w:r>
        <w:rPr>
          <w:rFonts w:ascii="Times New Roman" w:hAnsi="Times New Roman" w:cs="Times New Roman"/>
          <w:sz w:val="28"/>
          <w:szCs w:val="28"/>
        </w:rPr>
        <w:t xml:space="preserve">зируемые объемы доходов бюджета поселка Кедровый на 2021-2023 годы </w:t>
      </w:r>
      <w:r w:rsidR="00347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определены исходя итогов социально-экономического развития поселка Кедровый Красноярского края за 2020 год, прогноза социально-экономического </w:t>
      </w:r>
      <w:r w:rsidR="00776B60">
        <w:rPr>
          <w:rFonts w:ascii="Times New Roman" w:hAnsi="Times New Roman" w:cs="Times New Roman"/>
          <w:sz w:val="28"/>
          <w:szCs w:val="28"/>
        </w:rPr>
        <w:t>развития поселка Кедровый на 2021-2023 годы и оценки исполнения доходов в текущем году.</w:t>
      </w:r>
    </w:p>
    <w:p w:rsidR="00776B60" w:rsidRDefault="00776B60" w:rsidP="00CC2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поселка на очередной финансовый год и плановый период предусмотрены в следующих объемах:</w:t>
      </w:r>
    </w:p>
    <w:p w:rsidR="00776B60" w:rsidRDefault="00776B60" w:rsidP="00CC2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B60" w:rsidRDefault="00776B60" w:rsidP="00CC2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доходов </w:t>
      </w:r>
      <w:r w:rsidR="00C410E3">
        <w:rPr>
          <w:rFonts w:ascii="Times New Roman" w:hAnsi="Times New Roman" w:cs="Times New Roman"/>
          <w:sz w:val="28"/>
          <w:szCs w:val="28"/>
        </w:rPr>
        <w:t xml:space="preserve">  бюджета на 2021 год и плановый период 2022 и 2023 годов.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8"/>
        <w:gridCol w:w="1559"/>
        <w:gridCol w:w="1418"/>
        <w:gridCol w:w="1276"/>
        <w:gridCol w:w="1275"/>
        <w:gridCol w:w="1134"/>
        <w:gridCol w:w="1134"/>
      </w:tblGrid>
      <w:tr w:rsidR="00C410E3" w:rsidRPr="00096C43" w:rsidTr="0069560E">
        <w:trPr>
          <w:trHeight w:val="231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C410E3" w:rsidRPr="00096C43" w:rsidRDefault="00C410E3" w:rsidP="00C4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C410E3" w:rsidRPr="00096C43" w:rsidRDefault="00C410E3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C410E3" w:rsidRPr="00096C43" w:rsidRDefault="00C410E3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410E3" w:rsidRPr="00096C43" w:rsidRDefault="00C410E3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</w:tr>
      <w:tr w:rsidR="00C410E3" w:rsidRPr="00096C43" w:rsidTr="0069560E">
        <w:trPr>
          <w:trHeight w:val="330"/>
        </w:trPr>
        <w:tc>
          <w:tcPr>
            <w:tcW w:w="1858" w:type="dxa"/>
            <w:vMerge/>
            <w:vAlign w:val="center"/>
            <w:hideMark/>
          </w:tcPr>
          <w:p w:rsidR="00C410E3" w:rsidRPr="00096C43" w:rsidRDefault="00C410E3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410E3" w:rsidRPr="00096C43" w:rsidRDefault="00C410E3" w:rsidP="00C4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10E3" w:rsidRPr="00096C43" w:rsidRDefault="00C410E3" w:rsidP="00C4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вес, 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0E3" w:rsidRPr="00096C43" w:rsidRDefault="00C410E3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тыс. руб.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10E3" w:rsidRPr="00096C43" w:rsidRDefault="00C410E3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вес,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0E3" w:rsidRPr="00096C43" w:rsidRDefault="00C410E3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0E3" w:rsidRPr="00096C43" w:rsidRDefault="00C410E3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вес, %</w:t>
            </w:r>
          </w:p>
        </w:tc>
      </w:tr>
      <w:tr w:rsidR="00C410E3" w:rsidRPr="00096C43" w:rsidTr="0069560E">
        <w:trPr>
          <w:trHeight w:val="33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C410E3" w:rsidRPr="00096C43" w:rsidRDefault="00C410E3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- всего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410E3" w:rsidRPr="00096C43" w:rsidRDefault="00E41224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197 902,3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10E3" w:rsidRPr="00096C43" w:rsidRDefault="00E41224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10E3" w:rsidRPr="00096C43" w:rsidRDefault="00E41224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192 166,4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10E3" w:rsidRPr="00096C43" w:rsidRDefault="00E41224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0E3" w:rsidRPr="00096C43" w:rsidRDefault="00E41224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186 178,1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0E3" w:rsidRPr="00096C43" w:rsidRDefault="00E41224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410E3" w:rsidRPr="00096C43" w:rsidTr="0069560E">
        <w:trPr>
          <w:trHeight w:val="315"/>
        </w:trPr>
        <w:tc>
          <w:tcPr>
            <w:tcW w:w="1858" w:type="dxa"/>
            <w:shd w:val="clear" w:color="auto" w:fill="auto"/>
            <w:vAlign w:val="bottom"/>
            <w:hideMark/>
          </w:tcPr>
          <w:p w:rsidR="00C410E3" w:rsidRPr="00096C43" w:rsidRDefault="00C410E3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   Налоговые и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410E3" w:rsidRPr="00096C43" w:rsidRDefault="00E41224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21 558,4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10E3" w:rsidRPr="00096C43" w:rsidRDefault="00E41224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10E3" w:rsidRPr="00096C43" w:rsidRDefault="00E41224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22 535,1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10E3" w:rsidRPr="00096C43" w:rsidRDefault="00E41224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0E3" w:rsidRPr="00096C43" w:rsidRDefault="00E41224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24 120,9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0E3" w:rsidRPr="00096C43" w:rsidRDefault="00E41224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</w:t>
            </w:r>
          </w:p>
        </w:tc>
      </w:tr>
      <w:tr w:rsidR="00C410E3" w:rsidRPr="00096C43" w:rsidTr="0069560E">
        <w:trPr>
          <w:trHeight w:val="315"/>
        </w:trPr>
        <w:tc>
          <w:tcPr>
            <w:tcW w:w="1858" w:type="dxa"/>
            <w:shd w:val="clear" w:color="auto" w:fill="auto"/>
            <w:vAlign w:val="bottom"/>
            <w:hideMark/>
          </w:tcPr>
          <w:p w:rsidR="00C410E3" w:rsidRPr="00096C43" w:rsidRDefault="00C410E3" w:rsidP="0013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410E3" w:rsidRPr="00096C43" w:rsidRDefault="00E41224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176 343,9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10E3" w:rsidRPr="00096C43" w:rsidRDefault="00E41224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10E3" w:rsidRPr="00096C43" w:rsidRDefault="00E41224" w:rsidP="00E4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169 631,3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410E3" w:rsidRPr="00096C43" w:rsidRDefault="00E41224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0E3" w:rsidRPr="00096C43" w:rsidRDefault="00E41224" w:rsidP="009F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9F1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057,2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10E3" w:rsidRPr="00096C43" w:rsidRDefault="00E41224" w:rsidP="0013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</w:t>
            </w:r>
          </w:p>
        </w:tc>
      </w:tr>
    </w:tbl>
    <w:p w:rsidR="00B96720" w:rsidRDefault="00B96720" w:rsidP="00B967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6720" w:rsidRDefault="00131421" w:rsidP="00B96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поселка составляют собственные (налоговые и неналоговые) доходы и безвозмездные поступления от других бюджетов бюджетной системы РФ.</w:t>
      </w:r>
    </w:p>
    <w:p w:rsidR="00131421" w:rsidRDefault="00131421" w:rsidP="00B96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приведенным данным обоснованно заключить, что по поступающим доходам, наблюдается позитивная динамика роста их относительной доли в бюджете поселка.</w:t>
      </w:r>
    </w:p>
    <w:p w:rsidR="00131421" w:rsidRDefault="00131421" w:rsidP="00B96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Вместе с тем в целях объективности необходимо также указать, что, хотя эта доля постепенно и возрастает, она по-прежнему остается на довольно низком уровне с точки зрения обеспечения финансовой независимости органов местного самоуправления в вопросах формирования ими за счет собственных средств полноценного муниципального бюджета, обеспечивающего выполнение всех возложенных на эти органы полномочий.</w:t>
      </w:r>
      <w:proofErr w:type="gramEnd"/>
    </w:p>
    <w:p w:rsidR="0077673A" w:rsidRDefault="0077673A" w:rsidP="00776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удельный вес в общей сумме поступлений от налоговых и неналоговых доходов составляет налог на доходы физических лиц:</w:t>
      </w:r>
    </w:p>
    <w:p w:rsidR="0077673A" w:rsidRDefault="0077673A" w:rsidP="00776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- 2021 год – 10 984,7 тыс. руб. (51%);</w:t>
      </w:r>
    </w:p>
    <w:p w:rsidR="0077673A" w:rsidRDefault="0077673A" w:rsidP="00776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- 2022 год – 11 424,1 тыс. руб. (50,7%);</w:t>
      </w:r>
    </w:p>
    <w:p w:rsidR="0077673A" w:rsidRDefault="0077673A" w:rsidP="00776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- 2023 год – 11 881,1 тыс. руб. (49,3%).</w:t>
      </w:r>
    </w:p>
    <w:p w:rsidR="006C27F6" w:rsidRDefault="006C27F6" w:rsidP="006C2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в бюджет поселка Кедровый  в 2021 году составят 176 321,7 тыс. руб., в том числе:</w:t>
      </w:r>
    </w:p>
    <w:p w:rsidR="006C27F6" w:rsidRDefault="006C27F6" w:rsidP="006C2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субвенции –  76 075,7 тыс. руб. (43,1%);</w:t>
      </w:r>
    </w:p>
    <w:p w:rsidR="006C27F6" w:rsidRDefault="006C27F6" w:rsidP="006C2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–  12 381,8 тыс. руб. (7%);</w:t>
      </w:r>
    </w:p>
    <w:p w:rsidR="006E1382" w:rsidRDefault="006C27F6" w:rsidP="00776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дотации –  87 864,2 тыс. руб. (49,8%).</w:t>
      </w:r>
    </w:p>
    <w:p w:rsidR="008D206F" w:rsidRDefault="008D206F" w:rsidP="00AD4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382" w:rsidRDefault="00AD4F75" w:rsidP="00AD4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</w:p>
    <w:p w:rsidR="00AD4F75" w:rsidRDefault="00AD4F75" w:rsidP="00AD4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382" w:rsidRDefault="00AD4F75" w:rsidP="00776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отраженные в Проекте бюджета, отнесены к соответствующим кодам бюджетной классификации (главного распределителя бюджетных средств, раздела, подраздела, целевой статьи, вида расходов) с соблюдением статьи 21 БК РФ.</w:t>
      </w:r>
    </w:p>
    <w:p w:rsidR="00AD4F75" w:rsidRDefault="00B947EB" w:rsidP="00776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поселка на 2021 год и плановый период 2022-2023 годов планируются в следующих объемах:</w:t>
      </w:r>
    </w:p>
    <w:p w:rsidR="00B947EB" w:rsidRDefault="00B947EB" w:rsidP="00776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- 2021 год – 197 902,3 тыс. руб.;</w:t>
      </w:r>
    </w:p>
    <w:p w:rsidR="00B947EB" w:rsidRDefault="00B947EB" w:rsidP="00776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- 2022 год </w:t>
      </w:r>
      <w:r w:rsidR="00CE20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192</w:t>
      </w:r>
      <w:r w:rsidR="00CE20CD">
        <w:rPr>
          <w:rFonts w:ascii="Times New Roman" w:hAnsi="Times New Roman" w:cs="Times New Roman"/>
          <w:sz w:val="28"/>
          <w:szCs w:val="28"/>
        </w:rPr>
        <w:t xml:space="preserve"> 166,4 тыс. руб.;</w:t>
      </w:r>
    </w:p>
    <w:p w:rsidR="006E1382" w:rsidRDefault="00B947EB" w:rsidP="00776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- 2023 год </w:t>
      </w:r>
      <w:r w:rsidR="00CE20CD">
        <w:rPr>
          <w:rFonts w:ascii="Times New Roman" w:hAnsi="Times New Roman" w:cs="Times New Roman"/>
          <w:sz w:val="28"/>
          <w:szCs w:val="28"/>
        </w:rPr>
        <w:t>– 186 178,1 тыс. руб.</w:t>
      </w:r>
    </w:p>
    <w:p w:rsidR="00CE20CD" w:rsidRDefault="00CE20CD" w:rsidP="00CE2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179.4 БК РФ проектом решения предусмотрен объем бюджетных ассигнований дорожного фонда поселка Кедровый в 2021 году – 3 404,3 тыс. рублей, в 2022 году – 3 435,3 тыс. рублей, в 2023 году – 3 469,5 тыс. рублей. </w:t>
      </w:r>
    </w:p>
    <w:p w:rsidR="006E1382" w:rsidRDefault="00CE20CD" w:rsidP="00776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расходов бюджета поселка наиболее финансово-емкими на 2021 год являются разделы «Образование» - 55,2% и «Жилищно-коммунальное хозяйство» - 15,1%</w:t>
      </w:r>
      <w:r w:rsidR="00FF451D">
        <w:rPr>
          <w:rFonts w:ascii="Times New Roman" w:hAnsi="Times New Roman" w:cs="Times New Roman"/>
          <w:sz w:val="28"/>
          <w:szCs w:val="28"/>
        </w:rPr>
        <w:t>.</w:t>
      </w:r>
    </w:p>
    <w:p w:rsidR="00F42F7C" w:rsidRDefault="00FF451D" w:rsidP="00776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2 ст. 179 БК РФ Проектом бюджета предусмотрено утверждение объема бюджетных ассигнований на финансовое обеспечение муниципальных программ.</w:t>
      </w:r>
      <w:r w:rsidR="00BA03EF">
        <w:rPr>
          <w:rFonts w:ascii="Times New Roman" w:hAnsi="Times New Roman" w:cs="Times New Roman"/>
          <w:sz w:val="28"/>
          <w:szCs w:val="28"/>
        </w:rPr>
        <w:t xml:space="preserve"> В 2021 году планируется реализация 9 утвержденных муниципальных программ. </w:t>
      </w:r>
    </w:p>
    <w:p w:rsidR="00FF451D" w:rsidRDefault="00BA03EF" w:rsidP="00A27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программной основе в 2021 году распределено </w:t>
      </w:r>
      <w:r w:rsidR="00F42F7C">
        <w:rPr>
          <w:rFonts w:ascii="Times New Roman" w:hAnsi="Times New Roman" w:cs="Times New Roman"/>
          <w:sz w:val="28"/>
          <w:szCs w:val="28"/>
        </w:rPr>
        <w:t>89,4% всех расходов</w:t>
      </w:r>
      <w:r w:rsidR="00A27D37">
        <w:rPr>
          <w:rFonts w:ascii="Times New Roman" w:hAnsi="Times New Roman" w:cs="Times New Roman"/>
          <w:sz w:val="28"/>
          <w:szCs w:val="28"/>
        </w:rPr>
        <w:t>:</w:t>
      </w:r>
    </w:p>
    <w:p w:rsidR="00A27D37" w:rsidRDefault="00A27D37" w:rsidP="00C95D1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5ACF">
        <w:rPr>
          <w:rFonts w:ascii="Times New Roman" w:hAnsi="Times New Roman" w:cs="Times New Roman"/>
          <w:sz w:val="28"/>
          <w:szCs w:val="28"/>
        </w:rPr>
        <w:t xml:space="preserve"> Муниципальная программа «Развитие образования в поселке </w:t>
      </w:r>
      <w:proofErr w:type="gramStart"/>
      <w:r w:rsidR="00B85ACF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B85ACF">
        <w:rPr>
          <w:rFonts w:ascii="Times New Roman" w:hAnsi="Times New Roman" w:cs="Times New Roman"/>
          <w:sz w:val="28"/>
          <w:szCs w:val="28"/>
        </w:rPr>
        <w:t xml:space="preserve"> Красноярского края» - 96 663,6 тыс. руб.</w:t>
      </w:r>
      <w:r w:rsidR="007820DE">
        <w:rPr>
          <w:rFonts w:ascii="Times New Roman" w:hAnsi="Times New Roman" w:cs="Times New Roman"/>
          <w:sz w:val="28"/>
          <w:szCs w:val="28"/>
        </w:rPr>
        <w:t>;</w:t>
      </w:r>
    </w:p>
    <w:p w:rsidR="007820DE" w:rsidRDefault="00B85ACF" w:rsidP="00C95D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</w:t>
      </w:r>
      <w:r w:rsidR="007820DE">
        <w:rPr>
          <w:rFonts w:ascii="Times New Roman" w:hAnsi="Times New Roman" w:cs="Times New Roman"/>
          <w:sz w:val="28"/>
          <w:szCs w:val="28"/>
        </w:rPr>
        <w:t xml:space="preserve">Система социальной поддержки населения поселка </w:t>
      </w:r>
      <w:proofErr w:type="gramStart"/>
      <w:r w:rsidR="007820DE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7820DE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20DE">
        <w:rPr>
          <w:rFonts w:ascii="Times New Roman" w:hAnsi="Times New Roman" w:cs="Times New Roman"/>
          <w:sz w:val="28"/>
          <w:szCs w:val="28"/>
        </w:rPr>
        <w:t xml:space="preserve"> - 734,7 тыс. руб.;</w:t>
      </w:r>
    </w:p>
    <w:p w:rsidR="00B85ACF" w:rsidRDefault="007820DE" w:rsidP="00A27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«Обеспечение жизнедеятельности территории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края» - 34 441,2 тыс. руб.;</w:t>
      </w:r>
    </w:p>
    <w:p w:rsidR="007820DE" w:rsidRDefault="007820DE" w:rsidP="00A27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«Молодежь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веке» - 3 645,7 тыс. руб.;</w:t>
      </w:r>
    </w:p>
    <w:p w:rsidR="007820DE" w:rsidRDefault="007820DE" w:rsidP="00A27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«Развитие культуры в поселке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края» - 18 207,2 тыс. руб.;</w:t>
      </w:r>
    </w:p>
    <w:p w:rsidR="00C95D1A" w:rsidRDefault="00C95D1A" w:rsidP="00A27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«Развитие физической культуры и спорта в поселке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края» - 19 302,7 тыс. руб.;</w:t>
      </w:r>
    </w:p>
    <w:p w:rsidR="00C95D1A" w:rsidRDefault="00C95D1A" w:rsidP="00A27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«Профилактика терроризма и экстремизма на территории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края» - 25,0 тыс. руб.;</w:t>
      </w:r>
    </w:p>
    <w:p w:rsidR="00C95D1A" w:rsidRDefault="00C95D1A" w:rsidP="00A27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«Формирование комфортной городской среды на территории муниципального образования посел</w:t>
      </w:r>
      <w:r w:rsidR="002A74A8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Кедровый Красноярского края» - </w:t>
      </w:r>
      <w:r w:rsidR="002A74A8">
        <w:rPr>
          <w:rFonts w:ascii="Times New Roman" w:hAnsi="Times New Roman" w:cs="Times New Roman"/>
          <w:sz w:val="28"/>
          <w:szCs w:val="28"/>
        </w:rPr>
        <w:t>3 841,8 тыс. руб.;</w:t>
      </w:r>
    </w:p>
    <w:p w:rsidR="002A74A8" w:rsidRDefault="002A74A8" w:rsidP="00A27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«Обеспечение жильем молодых семей в поселке Кедровый Красноярского края» - 104,5 тыс. руб.</w:t>
      </w:r>
    </w:p>
    <w:p w:rsidR="002A74A8" w:rsidRDefault="002A74A8" w:rsidP="00A27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статьи 179 БК РФ, муниципальные программы подлежат приведению в </w:t>
      </w:r>
      <w:r w:rsidR="009C497C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законом</w:t>
      </w:r>
      <w:r w:rsidR="009C497C">
        <w:rPr>
          <w:rFonts w:ascii="Times New Roman" w:hAnsi="Times New Roman" w:cs="Times New Roman"/>
          <w:sz w:val="28"/>
          <w:szCs w:val="28"/>
        </w:rPr>
        <w:t xml:space="preserve"> (решением) о бюджете не позднее трех месяцев со дня вступления его в силу.</w:t>
      </w:r>
    </w:p>
    <w:p w:rsidR="009C497C" w:rsidRDefault="009C497C" w:rsidP="00A27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07D" w:rsidRDefault="00EE77ED" w:rsidP="00EE7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7ED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EE77ED" w:rsidRDefault="00EE77ED" w:rsidP="00EE7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97C" w:rsidRDefault="009C497C" w:rsidP="009C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«О бюджете городского округа поселка Кедровый Красноярского края на 2021 год и плановый период 2022-2023 годов» разработан администрацией поселка Кедровый и внесен на рассмотрение в Совет депутатов поселка Кедровый Красноярского края</w:t>
      </w:r>
      <w:r w:rsidR="009832AB">
        <w:rPr>
          <w:rFonts w:ascii="Times New Roman" w:hAnsi="Times New Roman" w:cs="Times New Roman"/>
          <w:sz w:val="28"/>
          <w:szCs w:val="28"/>
        </w:rPr>
        <w:t xml:space="preserve"> своевременно.</w:t>
      </w:r>
    </w:p>
    <w:p w:rsidR="009832AB" w:rsidRDefault="009832AB" w:rsidP="00983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документов и материалов, представленных одновременно с Проектом решения о бюджете, а также само решение по своему составу и содержанию в целом соответствует требованиям статей 184.1, 184.2  БК РФ.</w:t>
      </w:r>
    </w:p>
    <w:p w:rsidR="009832AB" w:rsidRDefault="009832AB" w:rsidP="009C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составлен на три года – очередной финансовый год и плановый период в соответствии с частью 4 статьи 169 БК РФ</w:t>
      </w:r>
    </w:p>
    <w:p w:rsidR="009832AB" w:rsidRDefault="009832AB" w:rsidP="00983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бюджета соблюден принцип сбалансированности бюджета в соответствии со статьей 33 БК РФ.</w:t>
      </w:r>
    </w:p>
    <w:p w:rsidR="009C497C" w:rsidRDefault="009C497C" w:rsidP="009C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сформирован на основе утвержденных постановлением администрации поселка 9-ти муниципальных программ, реализуемых на территории поселка.</w:t>
      </w:r>
    </w:p>
    <w:p w:rsidR="00431101" w:rsidRDefault="00431101" w:rsidP="00B05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соответствия текста Проекта решения о бюджете поселка Кедровый на 20</w:t>
      </w:r>
      <w:r w:rsidR="00FD768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D76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D76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и его табличной части </w:t>
      </w:r>
      <w:r w:rsidR="00947B82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B0561F" w:rsidRDefault="00B0561F" w:rsidP="00955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7509B" w:rsidRDefault="00CA4F49" w:rsidP="00955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F49">
        <w:rPr>
          <w:rFonts w:ascii="Times New Roman" w:hAnsi="Times New Roman" w:cs="Times New Roman"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4F49" w:rsidRDefault="00CA4F49" w:rsidP="00955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49" w:rsidRDefault="00CA4F49" w:rsidP="00955C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A4F49" w:rsidRDefault="001C5A44" w:rsidP="00CA4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реализацию плана мероприятий по росту доходов, а также плана мероприятий по оптимизации расходов и совершенствованию долговой политики;</w:t>
      </w:r>
    </w:p>
    <w:p w:rsidR="006D48FA" w:rsidRDefault="001C5A44" w:rsidP="00CA4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D48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5A44" w:rsidRDefault="006D48FA" w:rsidP="00CA4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созданию условий для развития малого и среднего предпринимательства, увеличению занятости населения, созданию новых рабочих мест,</w:t>
      </w:r>
      <w:r w:rsidR="001C5A44">
        <w:rPr>
          <w:rFonts w:ascii="Times New Roman" w:hAnsi="Times New Roman" w:cs="Times New Roman"/>
          <w:sz w:val="28"/>
          <w:szCs w:val="28"/>
        </w:rPr>
        <w:t xml:space="preserve"> </w:t>
      </w:r>
      <w:r w:rsidR="003E682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A4F49" w:rsidRDefault="00CA4F49" w:rsidP="00CA4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F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8FA">
        <w:rPr>
          <w:rFonts w:ascii="Times New Roman" w:hAnsi="Times New Roman" w:cs="Times New Roman"/>
          <w:sz w:val="28"/>
          <w:szCs w:val="28"/>
        </w:rPr>
        <w:t>оценке эффективности реализации муниципальных программ и усилению контроля над эффективностью использования бюджетных средств на этапе формирования и исполнения бюджета поселка,</w:t>
      </w:r>
    </w:p>
    <w:p w:rsidR="006D48FA" w:rsidRDefault="006D48FA" w:rsidP="00CA4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повышению эффективности бюджетных расходов в целях обеспечения финансовой устойчивости и сбалансированности бюджета поселка,</w:t>
      </w:r>
    </w:p>
    <w:p w:rsidR="006D48FA" w:rsidRDefault="006D48FA" w:rsidP="00CA4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8133E">
        <w:rPr>
          <w:rFonts w:ascii="Times New Roman" w:hAnsi="Times New Roman" w:cs="Times New Roman"/>
          <w:sz w:val="28"/>
          <w:szCs w:val="28"/>
        </w:rPr>
        <w:t>обеспечению реализации принципа достоверности прогнозирования, предусмотренного ст. 37 БК РФ в качестве основополагающей предпосылки для улучшения качества бюджетного планирования.</w:t>
      </w:r>
    </w:p>
    <w:p w:rsidR="009E2F18" w:rsidRDefault="0008133E" w:rsidP="00CA4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 Проекта бюджета на очередной финансовый год и плановый период, одновременно с проектом представлять актуальную версию «Порядка разработки прогноза СЭР»</w:t>
      </w:r>
      <w:r w:rsidR="00955C24">
        <w:rPr>
          <w:rFonts w:ascii="Times New Roman" w:hAnsi="Times New Roman" w:cs="Times New Roman"/>
          <w:sz w:val="28"/>
          <w:szCs w:val="28"/>
        </w:rPr>
        <w:t xml:space="preserve"> и пояснительную записку  </w:t>
      </w:r>
      <w:r w:rsidR="00955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прогнозу социально-экономического развития</w:t>
      </w:r>
      <w:r w:rsidR="009E2F18">
        <w:rPr>
          <w:rFonts w:ascii="Times New Roman" w:hAnsi="Times New Roman" w:cs="Times New Roman"/>
          <w:sz w:val="28"/>
          <w:szCs w:val="28"/>
        </w:rPr>
        <w:t>.</w:t>
      </w:r>
    </w:p>
    <w:p w:rsidR="009E2F18" w:rsidRDefault="009E2F18" w:rsidP="00CA4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B79" w:rsidRDefault="00955C24" w:rsidP="00955C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Совету депутатов поселка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55C24" w:rsidRDefault="00955C24" w:rsidP="00CA4F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представленный проект на очередном заседании сессии.</w:t>
      </w:r>
    </w:p>
    <w:p w:rsidR="00955C24" w:rsidRDefault="00955C24" w:rsidP="00CA4F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Учесть замечание прокуратуры Емельяновского района на проект решения.</w:t>
      </w:r>
    </w:p>
    <w:p w:rsidR="009832AB" w:rsidRPr="00CA4F49" w:rsidRDefault="00955C24" w:rsidP="00955C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Привести в соответствие с действующим законодательством Решение Совета депутатов поселка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Кедровый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Красноярского края от 11.11.2013 №66-192Р «Об утверждении Порядка формирования и использования бюджетных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ассигнований муниципального дорожного фонда поселка Кедровый Красноярского края».</w:t>
      </w:r>
    </w:p>
    <w:p w:rsidR="009832AB" w:rsidRPr="00CA4F49" w:rsidRDefault="009832AB" w:rsidP="00CA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2AB" w:rsidRDefault="009832AB" w:rsidP="0012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60D" w:rsidRDefault="0051460D" w:rsidP="0012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Контролер-ревизор Совета депутатов </w:t>
      </w:r>
    </w:p>
    <w:p w:rsidR="0051460D" w:rsidRDefault="0051460D" w:rsidP="0012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поселка Кедровый Красноярского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С.В.Хрущева</w:t>
      </w:r>
    </w:p>
    <w:sectPr w:rsidR="0051460D" w:rsidSect="002B0A16">
      <w:footerReference w:type="default" r:id="rId8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D93" w:rsidRDefault="00B73D93" w:rsidP="002B0A16">
      <w:pPr>
        <w:spacing w:after="0" w:line="240" w:lineRule="auto"/>
      </w:pPr>
      <w:r>
        <w:separator/>
      </w:r>
    </w:p>
  </w:endnote>
  <w:endnote w:type="continuationSeparator" w:id="0">
    <w:p w:rsidR="00B73D93" w:rsidRDefault="00B73D93" w:rsidP="002B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6379"/>
      <w:docPartObj>
        <w:docPartGallery w:val="Page Numbers (Bottom of Page)"/>
        <w:docPartUnique/>
      </w:docPartObj>
    </w:sdtPr>
    <w:sdtContent>
      <w:p w:rsidR="00955C24" w:rsidRDefault="00C35D83">
        <w:pPr>
          <w:pStyle w:val="a5"/>
          <w:jc w:val="right"/>
        </w:pPr>
        <w:r w:rsidRPr="0069560E">
          <w:rPr>
            <w:rFonts w:ascii="Times New Roman" w:hAnsi="Times New Roman" w:cs="Times New Roman"/>
          </w:rPr>
          <w:fldChar w:fldCharType="begin"/>
        </w:r>
        <w:r w:rsidR="00955C24" w:rsidRPr="0069560E">
          <w:rPr>
            <w:rFonts w:ascii="Times New Roman" w:hAnsi="Times New Roman" w:cs="Times New Roman"/>
          </w:rPr>
          <w:instrText xml:space="preserve"> PAGE   \* MERGEFORMAT </w:instrText>
        </w:r>
        <w:r w:rsidRPr="0069560E">
          <w:rPr>
            <w:rFonts w:ascii="Times New Roman" w:hAnsi="Times New Roman" w:cs="Times New Roman"/>
          </w:rPr>
          <w:fldChar w:fldCharType="separate"/>
        </w:r>
        <w:r w:rsidR="00E40E84">
          <w:rPr>
            <w:rFonts w:ascii="Times New Roman" w:hAnsi="Times New Roman" w:cs="Times New Roman"/>
            <w:noProof/>
          </w:rPr>
          <w:t>7</w:t>
        </w:r>
        <w:r w:rsidRPr="0069560E">
          <w:rPr>
            <w:rFonts w:ascii="Times New Roman" w:hAnsi="Times New Roman" w:cs="Times New Roman"/>
          </w:rPr>
          <w:fldChar w:fldCharType="end"/>
        </w:r>
      </w:p>
    </w:sdtContent>
  </w:sdt>
  <w:p w:rsidR="00955C24" w:rsidRDefault="00955C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D93" w:rsidRDefault="00B73D93" w:rsidP="002B0A16">
      <w:pPr>
        <w:spacing w:after="0" w:line="240" w:lineRule="auto"/>
      </w:pPr>
      <w:r>
        <w:separator/>
      </w:r>
    </w:p>
  </w:footnote>
  <w:footnote w:type="continuationSeparator" w:id="0">
    <w:p w:rsidR="00B73D93" w:rsidRDefault="00B73D93" w:rsidP="002B0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7B1"/>
    <w:multiLevelType w:val="hybridMultilevel"/>
    <w:tmpl w:val="C81ED8F8"/>
    <w:lvl w:ilvl="0" w:tplc="178E1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D700EC"/>
    <w:multiLevelType w:val="hybridMultilevel"/>
    <w:tmpl w:val="D4A414C8"/>
    <w:lvl w:ilvl="0" w:tplc="06764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7D7B28"/>
    <w:multiLevelType w:val="hybridMultilevel"/>
    <w:tmpl w:val="425AF64A"/>
    <w:lvl w:ilvl="0" w:tplc="31E2F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C53AE5"/>
    <w:multiLevelType w:val="multilevel"/>
    <w:tmpl w:val="28CE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62C"/>
    <w:rsid w:val="00024422"/>
    <w:rsid w:val="0002681A"/>
    <w:rsid w:val="00031C76"/>
    <w:rsid w:val="0003343D"/>
    <w:rsid w:val="00035CCF"/>
    <w:rsid w:val="00044F6F"/>
    <w:rsid w:val="000763B1"/>
    <w:rsid w:val="0008133E"/>
    <w:rsid w:val="00095A34"/>
    <w:rsid w:val="00096C43"/>
    <w:rsid w:val="000A5317"/>
    <w:rsid w:val="000B0AA6"/>
    <w:rsid w:val="000C020C"/>
    <w:rsid w:val="000C1082"/>
    <w:rsid w:val="00110B9C"/>
    <w:rsid w:val="001126A9"/>
    <w:rsid w:val="00117559"/>
    <w:rsid w:val="00126569"/>
    <w:rsid w:val="001275B6"/>
    <w:rsid w:val="00131421"/>
    <w:rsid w:val="0013387B"/>
    <w:rsid w:val="001408B4"/>
    <w:rsid w:val="00147CAB"/>
    <w:rsid w:val="00160482"/>
    <w:rsid w:val="001850C4"/>
    <w:rsid w:val="00185336"/>
    <w:rsid w:val="001A2052"/>
    <w:rsid w:val="001C5A44"/>
    <w:rsid w:val="00206594"/>
    <w:rsid w:val="00210A24"/>
    <w:rsid w:val="0021486B"/>
    <w:rsid w:val="00224C5A"/>
    <w:rsid w:val="00254133"/>
    <w:rsid w:val="00257843"/>
    <w:rsid w:val="002A56C6"/>
    <w:rsid w:val="002A74A8"/>
    <w:rsid w:val="002B0A16"/>
    <w:rsid w:val="002C762C"/>
    <w:rsid w:val="002D07CD"/>
    <w:rsid w:val="002D60CD"/>
    <w:rsid w:val="002E3B20"/>
    <w:rsid w:val="002F103E"/>
    <w:rsid w:val="0032275D"/>
    <w:rsid w:val="00323B3F"/>
    <w:rsid w:val="00334056"/>
    <w:rsid w:val="00340D25"/>
    <w:rsid w:val="003457BF"/>
    <w:rsid w:val="00347A59"/>
    <w:rsid w:val="003605DC"/>
    <w:rsid w:val="00360602"/>
    <w:rsid w:val="0036134B"/>
    <w:rsid w:val="00363A8F"/>
    <w:rsid w:val="0037674E"/>
    <w:rsid w:val="0039274E"/>
    <w:rsid w:val="003D1D70"/>
    <w:rsid w:val="003E6828"/>
    <w:rsid w:val="003F2814"/>
    <w:rsid w:val="00401E18"/>
    <w:rsid w:val="00431101"/>
    <w:rsid w:val="004417D0"/>
    <w:rsid w:val="004648E8"/>
    <w:rsid w:val="00473629"/>
    <w:rsid w:val="004830DB"/>
    <w:rsid w:val="00491684"/>
    <w:rsid w:val="004A33D0"/>
    <w:rsid w:val="004B7D72"/>
    <w:rsid w:val="004D1DF4"/>
    <w:rsid w:val="00506AC4"/>
    <w:rsid w:val="0051460D"/>
    <w:rsid w:val="00530BBE"/>
    <w:rsid w:val="00530D81"/>
    <w:rsid w:val="00550782"/>
    <w:rsid w:val="00552156"/>
    <w:rsid w:val="0055324E"/>
    <w:rsid w:val="005672D4"/>
    <w:rsid w:val="0057509B"/>
    <w:rsid w:val="005A7A75"/>
    <w:rsid w:val="005B5EEB"/>
    <w:rsid w:val="005C333B"/>
    <w:rsid w:val="00605E2F"/>
    <w:rsid w:val="00607FBE"/>
    <w:rsid w:val="006106A7"/>
    <w:rsid w:val="0061116C"/>
    <w:rsid w:val="00612EC7"/>
    <w:rsid w:val="0063689A"/>
    <w:rsid w:val="0068020A"/>
    <w:rsid w:val="006873E8"/>
    <w:rsid w:val="0069560E"/>
    <w:rsid w:val="006A0B5A"/>
    <w:rsid w:val="006C27F6"/>
    <w:rsid w:val="006D48FA"/>
    <w:rsid w:val="006D6CEF"/>
    <w:rsid w:val="006E1382"/>
    <w:rsid w:val="006F062E"/>
    <w:rsid w:val="00714F28"/>
    <w:rsid w:val="00737E07"/>
    <w:rsid w:val="007428DE"/>
    <w:rsid w:val="0077673A"/>
    <w:rsid w:val="00776B60"/>
    <w:rsid w:val="007820DE"/>
    <w:rsid w:val="007A3132"/>
    <w:rsid w:val="007C7735"/>
    <w:rsid w:val="007E3D5F"/>
    <w:rsid w:val="007E5C49"/>
    <w:rsid w:val="00804556"/>
    <w:rsid w:val="008063A8"/>
    <w:rsid w:val="00834E82"/>
    <w:rsid w:val="0086101A"/>
    <w:rsid w:val="00866CE9"/>
    <w:rsid w:val="008A2974"/>
    <w:rsid w:val="008A7692"/>
    <w:rsid w:val="008D206F"/>
    <w:rsid w:val="008D5BCB"/>
    <w:rsid w:val="008E11CD"/>
    <w:rsid w:val="009072B5"/>
    <w:rsid w:val="00911B56"/>
    <w:rsid w:val="00941ED6"/>
    <w:rsid w:val="00944E6A"/>
    <w:rsid w:val="00947B82"/>
    <w:rsid w:val="00955C24"/>
    <w:rsid w:val="0095607D"/>
    <w:rsid w:val="009623C9"/>
    <w:rsid w:val="0097779B"/>
    <w:rsid w:val="009832AB"/>
    <w:rsid w:val="009A07BF"/>
    <w:rsid w:val="009B1DB9"/>
    <w:rsid w:val="009B375E"/>
    <w:rsid w:val="009B5CB2"/>
    <w:rsid w:val="009C497C"/>
    <w:rsid w:val="009E2F18"/>
    <w:rsid w:val="009F1D75"/>
    <w:rsid w:val="009F6405"/>
    <w:rsid w:val="00A14817"/>
    <w:rsid w:val="00A27D37"/>
    <w:rsid w:val="00A407E8"/>
    <w:rsid w:val="00A620B3"/>
    <w:rsid w:val="00A74590"/>
    <w:rsid w:val="00A869C4"/>
    <w:rsid w:val="00A91845"/>
    <w:rsid w:val="00A945DF"/>
    <w:rsid w:val="00A95F9C"/>
    <w:rsid w:val="00AA6677"/>
    <w:rsid w:val="00AA7B09"/>
    <w:rsid w:val="00AB7FB9"/>
    <w:rsid w:val="00AD4F75"/>
    <w:rsid w:val="00AE290A"/>
    <w:rsid w:val="00B04393"/>
    <w:rsid w:val="00B0561F"/>
    <w:rsid w:val="00B0735E"/>
    <w:rsid w:val="00B222A5"/>
    <w:rsid w:val="00B24D75"/>
    <w:rsid w:val="00B33B79"/>
    <w:rsid w:val="00B43C0D"/>
    <w:rsid w:val="00B460FD"/>
    <w:rsid w:val="00B47BDD"/>
    <w:rsid w:val="00B61064"/>
    <w:rsid w:val="00B61D5E"/>
    <w:rsid w:val="00B63710"/>
    <w:rsid w:val="00B70F0D"/>
    <w:rsid w:val="00B7225A"/>
    <w:rsid w:val="00B73D93"/>
    <w:rsid w:val="00B85ACF"/>
    <w:rsid w:val="00B947EB"/>
    <w:rsid w:val="00B96720"/>
    <w:rsid w:val="00BA03EF"/>
    <w:rsid w:val="00BD78D8"/>
    <w:rsid w:val="00C0083F"/>
    <w:rsid w:val="00C13815"/>
    <w:rsid w:val="00C25C3C"/>
    <w:rsid w:val="00C35D83"/>
    <w:rsid w:val="00C410E3"/>
    <w:rsid w:val="00C47020"/>
    <w:rsid w:val="00C55A2F"/>
    <w:rsid w:val="00C618F5"/>
    <w:rsid w:val="00C62754"/>
    <w:rsid w:val="00C63494"/>
    <w:rsid w:val="00C80209"/>
    <w:rsid w:val="00C95D1A"/>
    <w:rsid w:val="00C9773F"/>
    <w:rsid w:val="00CA4F49"/>
    <w:rsid w:val="00CC2E8E"/>
    <w:rsid w:val="00CD51D3"/>
    <w:rsid w:val="00CE20CD"/>
    <w:rsid w:val="00CF3614"/>
    <w:rsid w:val="00D01AFB"/>
    <w:rsid w:val="00D37612"/>
    <w:rsid w:val="00D42429"/>
    <w:rsid w:val="00D4730E"/>
    <w:rsid w:val="00D64CDF"/>
    <w:rsid w:val="00D67232"/>
    <w:rsid w:val="00D87C95"/>
    <w:rsid w:val="00D91F2F"/>
    <w:rsid w:val="00D92F68"/>
    <w:rsid w:val="00DC372A"/>
    <w:rsid w:val="00DD0938"/>
    <w:rsid w:val="00DD76AB"/>
    <w:rsid w:val="00DE0182"/>
    <w:rsid w:val="00DE5626"/>
    <w:rsid w:val="00DF1434"/>
    <w:rsid w:val="00DF39F4"/>
    <w:rsid w:val="00E254D6"/>
    <w:rsid w:val="00E3216C"/>
    <w:rsid w:val="00E40E84"/>
    <w:rsid w:val="00E41224"/>
    <w:rsid w:val="00E44614"/>
    <w:rsid w:val="00E66A79"/>
    <w:rsid w:val="00E76610"/>
    <w:rsid w:val="00E814AF"/>
    <w:rsid w:val="00E85E97"/>
    <w:rsid w:val="00E924D3"/>
    <w:rsid w:val="00EA06B5"/>
    <w:rsid w:val="00EA3619"/>
    <w:rsid w:val="00ED2B3E"/>
    <w:rsid w:val="00ED5866"/>
    <w:rsid w:val="00EE77ED"/>
    <w:rsid w:val="00EF5A22"/>
    <w:rsid w:val="00F21A5A"/>
    <w:rsid w:val="00F3451C"/>
    <w:rsid w:val="00F35670"/>
    <w:rsid w:val="00F42F7C"/>
    <w:rsid w:val="00F84396"/>
    <w:rsid w:val="00F95472"/>
    <w:rsid w:val="00FA4B42"/>
    <w:rsid w:val="00FC0E92"/>
    <w:rsid w:val="00FC6221"/>
    <w:rsid w:val="00FD368D"/>
    <w:rsid w:val="00FD768E"/>
    <w:rsid w:val="00FE0FC4"/>
    <w:rsid w:val="00FE1EA3"/>
    <w:rsid w:val="00FE2396"/>
    <w:rsid w:val="00FE4F51"/>
    <w:rsid w:val="00FF0C80"/>
    <w:rsid w:val="00FF17BF"/>
    <w:rsid w:val="00FF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0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0A16"/>
  </w:style>
  <w:style w:type="paragraph" w:styleId="a5">
    <w:name w:val="footer"/>
    <w:basedOn w:val="a"/>
    <w:link w:val="a6"/>
    <w:uiPriority w:val="99"/>
    <w:unhideWhenUsed/>
    <w:rsid w:val="002B0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A16"/>
  </w:style>
  <w:style w:type="paragraph" w:styleId="a7">
    <w:name w:val="List Paragraph"/>
    <w:basedOn w:val="a"/>
    <w:uiPriority w:val="34"/>
    <w:qFormat/>
    <w:rsid w:val="008E11C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7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A07BF"/>
  </w:style>
  <w:style w:type="character" w:styleId="aa">
    <w:name w:val="Hyperlink"/>
    <w:basedOn w:val="a0"/>
    <w:uiPriority w:val="99"/>
    <w:semiHidden/>
    <w:unhideWhenUsed/>
    <w:rsid w:val="009A07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30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78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2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8281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66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302934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01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5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11E3C-3E62-4F41-ABF4-BCBB5FF6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7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revizor</cp:lastModifiedBy>
  <cp:revision>59</cp:revision>
  <cp:lastPrinted>2020-12-10T03:10:00Z</cp:lastPrinted>
  <dcterms:created xsi:type="dcterms:W3CDTF">2018-11-15T06:29:00Z</dcterms:created>
  <dcterms:modified xsi:type="dcterms:W3CDTF">2020-12-10T08:36:00Z</dcterms:modified>
</cp:coreProperties>
</file>