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9D" w:rsidRDefault="0056609D" w:rsidP="0056609D">
      <w:pPr>
        <w:framePr w:wrap="none" w:vAnchor="page" w:hAnchor="page" w:x="4569" w:y="6817"/>
        <w:rPr>
          <w:sz w:val="2"/>
          <w:szCs w:val="2"/>
        </w:rPr>
      </w:pPr>
    </w:p>
    <w:p w:rsidR="00C00367" w:rsidRPr="00C00367" w:rsidRDefault="00D50004" w:rsidP="00C00367">
      <w:pPr>
        <w:framePr w:w="9307" w:h="811" w:hRule="exact" w:wrap="none" w:vAnchor="page" w:hAnchor="page" w:x="1756" w:y="15631"/>
        <w:spacing w:line="240" w:lineRule="exact"/>
        <w:ind w:right="40"/>
        <w:jc w:val="center"/>
        <w:rPr>
          <w:rFonts w:ascii="Times New Roman" w:hAnsi="Times New Roman" w:cs="Times New Roman"/>
          <w:sz w:val="24"/>
          <w:szCs w:val="24"/>
        </w:rPr>
      </w:pPr>
      <w:proofErr w:type="spellStart"/>
      <w:r>
        <w:rPr>
          <w:rFonts w:ascii="Times New Roman" w:hAnsi="Times New Roman" w:cs="Times New Roman"/>
          <w:sz w:val="24"/>
          <w:szCs w:val="24"/>
        </w:rPr>
        <w:t>пгт</w:t>
      </w:r>
      <w:proofErr w:type="gramStart"/>
      <w:r w:rsidR="00C00367" w:rsidRPr="00C00367">
        <w:rPr>
          <w:rFonts w:ascii="Times New Roman" w:hAnsi="Times New Roman" w:cs="Times New Roman"/>
          <w:sz w:val="24"/>
          <w:szCs w:val="24"/>
        </w:rPr>
        <w:t>.К</w:t>
      </w:r>
      <w:proofErr w:type="gramEnd"/>
      <w:r w:rsidR="00C00367" w:rsidRPr="00C00367">
        <w:rPr>
          <w:rFonts w:ascii="Times New Roman" w:hAnsi="Times New Roman" w:cs="Times New Roman"/>
          <w:sz w:val="24"/>
          <w:szCs w:val="24"/>
        </w:rPr>
        <w:t>едровый</w:t>
      </w:r>
      <w:proofErr w:type="spellEnd"/>
    </w:p>
    <w:p w:rsidR="0056609D" w:rsidRPr="00C00367" w:rsidRDefault="0056609D" w:rsidP="00C00367">
      <w:pPr>
        <w:framePr w:w="9307" w:h="811" w:hRule="exact" w:wrap="none" w:vAnchor="page" w:hAnchor="page" w:x="1756" w:y="15631"/>
        <w:spacing w:line="240" w:lineRule="exact"/>
        <w:ind w:right="40"/>
        <w:jc w:val="center"/>
        <w:rPr>
          <w:rFonts w:ascii="Times New Roman" w:hAnsi="Times New Roman" w:cs="Times New Roman"/>
          <w:sz w:val="24"/>
          <w:szCs w:val="24"/>
        </w:rPr>
      </w:pPr>
      <w:r w:rsidRPr="00C00367">
        <w:rPr>
          <w:rFonts w:ascii="Times New Roman" w:hAnsi="Times New Roman" w:cs="Times New Roman"/>
          <w:sz w:val="24"/>
          <w:szCs w:val="24"/>
        </w:rPr>
        <w:t>201</w:t>
      </w:r>
      <w:r w:rsidR="0090309E">
        <w:rPr>
          <w:rFonts w:ascii="Times New Roman" w:hAnsi="Times New Roman" w:cs="Times New Roman"/>
          <w:sz w:val="24"/>
          <w:szCs w:val="24"/>
        </w:rPr>
        <w:t xml:space="preserve">8 </w:t>
      </w:r>
      <w:r w:rsidRPr="00C00367">
        <w:rPr>
          <w:rStyle w:val="41"/>
          <w:rFonts w:eastAsiaTheme="minorEastAsia"/>
          <w:b w:val="0"/>
          <w:bCs w:val="0"/>
        </w:rPr>
        <w:t>г.</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00367" w:rsidTr="00C00367">
        <w:tc>
          <w:tcPr>
            <w:tcW w:w="4785" w:type="dxa"/>
          </w:tcPr>
          <w:p w:rsidR="00C00367" w:rsidRDefault="00C00367" w:rsidP="00C00367">
            <w:pPr>
              <w:pStyle w:val="20"/>
              <w:shd w:val="clear" w:color="auto" w:fill="auto"/>
              <w:tabs>
                <w:tab w:val="left" w:pos="9355"/>
              </w:tabs>
              <w:jc w:val="right"/>
              <w:rPr>
                <w:rFonts w:ascii="Courier New" w:hAnsi="Courier New" w:cs="Courier New"/>
                <w:color w:val="333333"/>
                <w:sz w:val="18"/>
                <w:szCs w:val="18"/>
              </w:rPr>
            </w:pPr>
          </w:p>
        </w:tc>
        <w:tc>
          <w:tcPr>
            <w:tcW w:w="4786" w:type="dxa"/>
          </w:tcPr>
          <w:p w:rsidR="00C00367" w:rsidRPr="00C00367" w:rsidRDefault="00C00367" w:rsidP="00E8440C">
            <w:pPr>
              <w:pStyle w:val="20"/>
              <w:shd w:val="clear" w:color="auto" w:fill="auto"/>
              <w:tabs>
                <w:tab w:val="left" w:pos="9355"/>
              </w:tabs>
              <w:ind w:left="177"/>
              <w:jc w:val="both"/>
              <w:rPr>
                <w:sz w:val="24"/>
                <w:szCs w:val="24"/>
              </w:rPr>
            </w:pPr>
            <w:r w:rsidRPr="00C00367">
              <w:rPr>
                <w:sz w:val="24"/>
                <w:szCs w:val="24"/>
              </w:rPr>
              <w:t>УТВЕРЖДЕН</w:t>
            </w:r>
          </w:p>
          <w:p w:rsidR="00C00367" w:rsidRPr="00C00367" w:rsidRDefault="00E8440C" w:rsidP="00E8440C">
            <w:pPr>
              <w:pStyle w:val="20"/>
              <w:shd w:val="clear" w:color="auto" w:fill="auto"/>
              <w:tabs>
                <w:tab w:val="left" w:pos="9355"/>
              </w:tabs>
              <w:ind w:left="177" w:right="-1"/>
              <w:jc w:val="both"/>
              <w:rPr>
                <w:sz w:val="24"/>
                <w:szCs w:val="24"/>
              </w:rPr>
            </w:pPr>
            <w:r>
              <w:rPr>
                <w:sz w:val="24"/>
                <w:szCs w:val="24"/>
              </w:rPr>
              <w:t xml:space="preserve">Постановлением от </w:t>
            </w:r>
            <w:r w:rsidR="00433E82">
              <w:rPr>
                <w:sz w:val="24"/>
                <w:szCs w:val="24"/>
              </w:rPr>
              <w:t>03</w:t>
            </w:r>
            <w:r>
              <w:rPr>
                <w:sz w:val="24"/>
                <w:szCs w:val="24"/>
              </w:rPr>
              <w:t>.</w:t>
            </w:r>
            <w:r w:rsidR="00433E82">
              <w:rPr>
                <w:sz w:val="24"/>
                <w:szCs w:val="24"/>
              </w:rPr>
              <w:t>09</w:t>
            </w:r>
            <w:bookmarkStart w:id="0" w:name="_GoBack"/>
            <w:bookmarkEnd w:id="0"/>
            <w:r>
              <w:rPr>
                <w:sz w:val="24"/>
                <w:szCs w:val="24"/>
              </w:rPr>
              <w:t>.</w:t>
            </w:r>
            <w:r w:rsidR="006470E1">
              <w:rPr>
                <w:sz w:val="24"/>
                <w:szCs w:val="24"/>
              </w:rPr>
              <w:t>2018</w:t>
            </w:r>
            <w:r>
              <w:rPr>
                <w:sz w:val="24"/>
                <w:szCs w:val="24"/>
              </w:rPr>
              <w:t xml:space="preserve"> г. № </w:t>
            </w:r>
            <w:r w:rsidR="00433E82">
              <w:rPr>
                <w:sz w:val="24"/>
                <w:szCs w:val="24"/>
              </w:rPr>
              <w:t>470</w:t>
            </w:r>
            <w:r w:rsidR="00C00367" w:rsidRPr="00C00367">
              <w:rPr>
                <w:sz w:val="24"/>
                <w:szCs w:val="24"/>
              </w:rPr>
              <w:t xml:space="preserve">-п  </w:t>
            </w:r>
          </w:p>
          <w:p w:rsidR="00C00367" w:rsidRPr="00C00367" w:rsidRDefault="00C00367" w:rsidP="00E8440C">
            <w:pPr>
              <w:pStyle w:val="20"/>
              <w:shd w:val="clear" w:color="auto" w:fill="auto"/>
              <w:tabs>
                <w:tab w:val="left" w:pos="9355"/>
              </w:tabs>
              <w:ind w:left="177" w:right="-1"/>
              <w:jc w:val="both"/>
              <w:rPr>
                <w:sz w:val="24"/>
                <w:szCs w:val="24"/>
              </w:rPr>
            </w:pPr>
            <w:r w:rsidRPr="00C00367">
              <w:rPr>
                <w:sz w:val="24"/>
                <w:szCs w:val="24"/>
              </w:rPr>
              <w:t xml:space="preserve">учредителя </w:t>
            </w:r>
            <w:r w:rsidR="0099302D" w:rsidRPr="0099302D">
              <w:rPr>
                <w:sz w:val="24"/>
                <w:szCs w:val="24"/>
              </w:rPr>
              <w:t>Муниципального унитарного предприятия «Производственный жилищно-ремонтный эксплуатационный трест»</w:t>
            </w:r>
          </w:p>
          <w:p w:rsidR="00C00367" w:rsidRPr="00C00367" w:rsidRDefault="00C00367" w:rsidP="00E8440C">
            <w:pPr>
              <w:pStyle w:val="20"/>
              <w:shd w:val="clear" w:color="auto" w:fill="auto"/>
              <w:tabs>
                <w:tab w:val="left" w:pos="9355"/>
              </w:tabs>
              <w:ind w:left="177" w:right="-1"/>
              <w:jc w:val="both"/>
              <w:rPr>
                <w:sz w:val="24"/>
                <w:szCs w:val="24"/>
              </w:rPr>
            </w:pPr>
            <w:r w:rsidRPr="00C00367">
              <w:rPr>
                <w:sz w:val="24"/>
                <w:szCs w:val="24"/>
              </w:rPr>
              <w:t xml:space="preserve">администрацией поселка </w:t>
            </w:r>
            <w:proofErr w:type="gramStart"/>
            <w:r w:rsidRPr="00C00367">
              <w:rPr>
                <w:sz w:val="24"/>
                <w:szCs w:val="24"/>
              </w:rPr>
              <w:t>Кедровый</w:t>
            </w:r>
            <w:proofErr w:type="gramEnd"/>
          </w:p>
          <w:p w:rsidR="00C00367" w:rsidRDefault="00C00367" w:rsidP="00E8440C">
            <w:pPr>
              <w:pStyle w:val="20"/>
              <w:shd w:val="clear" w:color="auto" w:fill="auto"/>
              <w:tabs>
                <w:tab w:val="left" w:pos="9355"/>
              </w:tabs>
              <w:ind w:left="177" w:right="-1"/>
              <w:jc w:val="both"/>
              <w:rPr>
                <w:sz w:val="24"/>
                <w:szCs w:val="24"/>
              </w:rPr>
            </w:pPr>
            <w:r w:rsidRPr="00C00367">
              <w:rPr>
                <w:sz w:val="24"/>
                <w:szCs w:val="24"/>
              </w:rPr>
              <w:t>Красноярского края</w:t>
            </w:r>
          </w:p>
          <w:p w:rsidR="009645CF" w:rsidRDefault="009645CF" w:rsidP="00E8440C">
            <w:pPr>
              <w:pStyle w:val="20"/>
              <w:shd w:val="clear" w:color="auto" w:fill="auto"/>
              <w:tabs>
                <w:tab w:val="left" w:pos="9355"/>
              </w:tabs>
              <w:ind w:left="177" w:right="-1"/>
              <w:jc w:val="both"/>
              <w:rPr>
                <w:sz w:val="24"/>
                <w:szCs w:val="24"/>
              </w:rPr>
            </w:pPr>
          </w:p>
          <w:p w:rsidR="0099302D" w:rsidRDefault="009645CF" w:rsidP="00E8440C">
            <w:pPr>
              <w:pStyle w:val="20"/>
              <w:shd w:val="clear" w:color="auto" w:fill="auto"/>
              <w:tabs>
                <w:tab w:val="left" w:pos="9355"/>
              </w:tabs>
              <w:ind w:left="177" w:right="-1"/>
              <w:jc w:val="both"/>
              <w:rPr>
                <w:sz w:val="24"/>
                <w:szCs w:val="24"/>
              </w:rPr>
            </w:pPr>
            <w:r>
              <w:rPr>
                <w:sz w:val="24"/>
                <w:szCs w:val="24"/>
              </w:rPr>
              <w:t xml:space="preserve">Глава </w:t>
            </w:r>
            <w:r w:rsidR="0099302D">
              <w:rPr>
                <w:sz w:val="24"/>
                <w:szCs w:val="24"/>
              </w:rPr>
              <w:t xml:space="preserve">поселка </w:t>
            </w:r>
            <w:proofErr w:type="gramStart"/>
            <w:r>
              <w:rPr>
                <w:sz w:val="24"/>
                <w:szCs w:val="24"/>
              </w:rPr>
              <w:t>Кедровый</w:t>
            </w:r>
            <w:proofErr w:type="gramEnd"/>
            <w:r>
              <w:rPr>
                <w:sz w:val="24"/>
                <w:szCs w:val="24"/>
              </w:rPr>
              <w:t xml:space="preserve"> </w:t>
            </w:r>
          </w:p>
          <w:p w:rsidR="009645CF" w:rsidRDefault="009645CF" w:rsidP="00E8440C">
            <w:pPr>
              <w:pStyle w:val="20"/>
              <w:shd w:val="clear" w:color="auto" w:fill="auto"/>
              <w:tabs>
                <w:tab w:val="left" w:pos="9355"/>
              </w:tabs>
              <w:ind w:left="177" w:right="-1"/>
              <w:jc w:val="both"/>
              <w:rPr>
                <w:sz w:val="24"/>
                <w:szCs w:val="24"/>
              </w:rPr>
            </w:pPr>
            <w:r>
              <w:rPr>
                <w:sz w:val="24"/>
                <w:szCs w:val="24"/>
              </w:rPr>
              <w:t>Красноярского края</w:t>
            </w:r>
          </w:p>
          <w:p w:rsidR="009645CF" w:rsidRDefault="009645CF" w:rsidP="00E8440C">
            <w:pPr>
              <w:pStyle w:val="20"/>
              <w:shd w:val="clear" w:color="auto" w:fill="auto"/>
              <w:tabs>
                <w:tab w:val="left" w:pos="9355"/>
              </w:tabs>
              <w:ind w:left="177" w:right="-1"/>
              <w:jc w:val="both"/>
              <w:rPr>
                <w:sz w:val="24"/>
                <w:szCs w:val="24"/>
              </w:rPr>
            </w:pPr>
          </w:p>
          <w:p w:rsidR="009645CF" w:rsidRDefault="009645CF" w:rsidP="00E8440C">
            <w:pPr>
              <w:pStyle w:val="20"/>
              <w:shd w:val="clear" w:color="auto" w:fill="auto"/>
              <w:tabs>
                <w:tab w:val="left" w:pos="9355"/>
              </w:tabs>
              <w:ind w:left="177" w:right="-1"/>
              <w:jc w:val="both"/>
              <w:rPr>
                <w:sz w:val="24"/>
                <w:szCs w:val="24"/>
              </w:rPr>
            </w:pPr>
            <w:r w:rsidRPr="009645CF">
              <w:rPr>
                <w:sz w:val="24"/>
                <w:szCs w:val="24"/>
                <w:u w:val="single"/>
              </w:rPr>
              <w:t>_______________</w:t>
            </w:r>
            <w:r>
              <w:rPr>
                <w:sz w:val="24"/>
                <w:szCs w:val="24"/>
              </w:rPr>
              <w:t xml:space="preserve">_ А.М. Федорук </w:t>
            </w:r>
          </w:p>
          <w:p w:rsidR="009645CF" w:rsidRPr="00C00367" w:rsidRDefault="009645CF" w:rsidP="00E8440C">
            <w:pPr>
              <w:pStyle w:val="20"/>
              <w:shd w:val="clear" w:color="auto" w:fill="auto"/>
              <w:tabs>
                <w:tab w:val="left" w:pos="9355"/>
              </w:tabs>
              <w:ind w:left="177" w:right="-1"/>
              <w:jc w:val="both"/>
              <w:rPr>
                <w:sz w:val="24"/>
                <w:szCs w:val="24"/>
              </w:rPr>
            </w:pPr>
          </w:p>
          <w:p w:rsidR="00C00367" w:rsidRDefault="00C00367" w:rsidP="00C00367">
            <w:pPr>
              <w:pStyle w:val="20"/>
              <w:shd w:val="clear" w:color="auto" w:fill="auto"/>
              <w:tabs>
                <w:tab w:val="left" w:pos="9355"/>
              </w:tabs>
              <w:jc w:val="right"/>
              <w:rPr>
                <w:rFonts w:ascii="Courier New" w:hAnsi="Courier New" w:cs="Courier New"/>
                <w:color w:val="333333"/>
                <w:sz w:val="18"/>
                <w:szCs w:val="18"/>
              </w:rPr>
            </w:pPr>
          </w:p>
        </w:tc>
      </w:tr>
    </w:tbl>
    <w:p w:rsidR="00C00367" w:rsidRDefault="00BF4478" w:rsidP="00C00367">
      <w:pPr>
        <w:pStyle w:val="20"/>
        <w:shd w:val="clear" w:color="auto" w:fill="auto"/>
        <w:tabs>
          <w:tab w:val="left" w:pos="9355"/>
        </w:tabs>
        <w:jc w:val="right"/>
      </w:pPr>
      <w:r w:rsidRPr="00BF4478">
        <w:rPr>
          <w:rFonts w:ascii="Courier New" w:hAnsi="Courier New" w:cs="Courier New"/>
          <w:color w:val="333333"/>
          <w:sz w:val="18"/>
          <w:szCs w:val="18"/>
        </w:rPr>
        <w:br/>
      </w:r>
    </w:p>
    <w:p w:rsidR="00BF4478" w:rsidRPr="00BF4478" w:rsidRDefault="00BF4478" w:rsidP="00C00367">
      <w:pPr>
        <w:spacing w:after="0" w:line="240" w:lineRule="auto"/>
        <w:jc w:val="right"/>
        <w:rPr>
          <w:rFonts w:ascii="Times New Roman" w:eastAsia="Times New Roman" w:hAnsi="Times New Roman" w:cs="Times New Roman"/>
          <w:sz w:val="24"/>
          <w:szCs w:val="24"/>
        </w:rPr>
      </w:pPr>
    </w:p>
    <w:p w:rsidR="0056609D" w:rsidRDefault="0056609D" w:rsidP="00FF3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333333"/>
          <w:sz w:val="28"/>
          <w:szCs w:val="28"/>
        </w:rPr>
      </w:pPr>
    </w:p>
    <w:p w:rsidR="0056609D" w:rsidRDefault="0056609D" w:rsidP="00FF3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333333"/>
          <w:sz w:val="28"/>
          <w:szCs w:val="28"/>
        </w:rPr>
      </w:pPr>
    </w:p>
    <w:p w:rsidR="0056609D" w:rsidRDefault="0056609D" w:rsidP="00FF3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333333"/>
          <w:sz w:val="28"/>
          <w:szCs w:val="28"/>
        </w:rPr>
      </w:pPr>
    </w:p>
    <w:p w:rsidR="0056609D" w:rsidRDefault="0056609D" w:rsidP="00FF3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333333"/>
          <w:sz w:val="28"/>
          <w:szCs w:val="28"/>
        </w:rPr>
      </w:pPr>
    </w:p>
    <w:p w:rsidR="0056609D" w:rsidRDefault="0056609D" w:rsidP="00FF3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333333"/>
          <w:sz w:val="28"/>
          <w:szCs w:val="28"/>
        </w:rPr>
      </w:pPr>
    </w:p>
    <w:p w:rsidR="0056609D" w:rsidRPr="0090309E" w:rsidRDefault="00D50004" w:rsidP="00D50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color w:val="333333"/>
          <w:sz w:val="56"/>
          <w:szCs w:val="56"/>
        </w:rPr>
      </w:pPr>
      <w:r w:rsidRPr="0090309E">
        <w:rPr>
          <w:rFonts w:ascii="Times New Roman" w:eastAsia="Times New Roman" w:hAnsi="Times New Roman" w:cs="Times New Roman"/>
          <w:color w:val="333333"/>
          <w:sz w:val="56"/>
          <w:szCs w:val="56"/>
        </w:rPr>
        <w:t>УСТАВ</w:t>
      </w:r>
    </w:p>
    <w:p w:rsidR="00D50004" w:rsidRPr="0090309E" w:rsidRDefault="00B262D6" w:rsidP="00D50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textAlignment w:val="top"/>
        <w:rPr>
          <w:rFonts w:ascii="Times New Roman" w:eastAsia="Times New Roman" w:hAnsi="Times New Roman" w:cs="Times New Roman"/>
          <w:color w:val="333333"/>
          <w:sz w:val="56"/>
          <w:szCs w:val="56"/>
        </w:rPr>
      </w:pPr>
      <w:r>
        <w:rPr>
          <w:rFonts w:ascii="Times New Roman" w:eastAsia="Times New Roman" w:hAnsi="Times New Roman" w:cs="Times New Roman"/>
          <w:color w:val="333333"/>
          <w:sz w:val="56"/>
          <w:szCs w:val="56"/>
        </w:rPr>
        <w:t xml:space="preserve">  </w:t>
      </w:r>
      <w:r w:rsidR="0099302D" w:rsidRPr="0099302D">
        <w:rPr>
          <w:rFonts w:ascii="Times New Roman" w:eastAsia="Times New Roman" w:hAnsi="Times New Roman" w:cs="Times New Roman"/>
          <w:color w:val="333333"/>
          <w:sz w:val="56"/>
          <w:szCs w:val="56"/>
        </w:rPr>
        <w:t>Муниципального унитарного предприятия «Производственный жилищно-ремонтный эксплуатационный трест»</w:t>
      </w:r>
    </w:p>
    <w:p w:rsidR="0056609D" w:rsidRDefault="0056609D" w:rsidP="00FF3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333333"/>
          <w:sz w:val="28"/>
          <w:szCs w:val="28"/>
        </w:rPr>
      </w:pPr>
    </w:p>
    <w:p w:rsidR="0056609D" w:rsidRDefault="0056609D" w:rsidP="00FF3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333333"/>
          <w:sz w:val="28"/>
          <w:szCs w:val="28"/>
        </w:rPr>
      </w:pPr>
    </w:p>
    <w:p w:rsidR="0056609D" w:rsidRDefault="0056609D" w:rsidP="00FF3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333333"/>
          <w:sz w:val="28"/>
          <w:szCs w:val="28"/>
        </w:rPr>
      </w:pPr>
    </w:p>
    <w:p w:rsidR="0056609D" w:rsidRDefault="0056609D" w:rsidP="00FF3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333333"/>
          <w:sz w:val="28"/>
          <w:szCs w:val="28"/>
        </w:rPr>
      </w:pPr>
    </w:p>
    <w:p w:rsidR="0056609D" w:rsidRDefault="0056609D" w:rsidP="00FF3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333333"/>
          <w:sz w:val="28"/>
          <w:szCs w:val="28"/>
        </w:rPr>
      </w:pPr>
    </w:p>
    <w:p w:rsidR="0056609D" w:rsidRDefault="0056609D" w:rsidP="00FF3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333333"/>
          <w:sz w:val="28"/>
          <w:szCs w:val="28"/>
        </w:rPr>
      </w:pPr>
    </w:p>
    <w:p w:rsidR="0056609D" w:rsidRDefault="0056609D" w:rsidP="00FF3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333333"/>
          <w:sz w:val="28"/>
          <w:szCs w:val="28"/>
        </w:rPr>
      </w:pPr>
    </w:p>
    <w:p w:rsidR="0056609D" w:rsidRDefault="0056609D" w:rsidP="00FF3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333333"/>
          <w:sz w:val="28"/>
          <w:szCs w:val="28"/>
        </w:rPr>
      </w:pPr>
    </w:p>
    <w:p w:rsidR="00562005" w:rsidRDefault="00562005" w:rsidP="00FF3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333333"/>
          <w:sz w:val="28"/>
          <w:szCs w:val="28"/>
        </w:rPr>
      </w:pPr>
    </w:p>
    <w:p w:rsidR="00562005" w:rsidRDefault="00562005" w:rsidP="00FF3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333333"/>
          <w:sz w:val="28"/>
          <w:szCs w:val="28"/>
        </w:rPr>
      </w:pPr>
    </w:p>
    <w:p w:rsidR="00562005" w:rsidRDefault="00562005" w:rsidP="00FF3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333333"/>
          <w:sz w:val="28"/>
          <w:szCs w:val="28"/>
        </w:rPr>
      </w:pPr>
    </w:p>
    <w:p w:rsidR="0056609D" w:rsidRPr="00C00367" w:rsidRDefault="0056609D" w:rsidP="00FF3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333333"/>
          <w:sz w:val="28"/>
          <w:szCs w:val="28"/>
        </w:rPr>
      </w:pPr>
    </w:p>
    <w:p w:rsidR="0056609D" w:rsidRDefault="0056609D" w:rsidP="00FF3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333333"/>
          <w:sz w:val="28"/>
          <w:szCs w:val="28"/>
        </w:rPr>
      </w:pPr>
    </w:p>
    <w:p w:rsidR="0056609D" w:rsidRDefault="0056609D" w:rsidP="00FF3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333333"/>
          <w:sz w:val="28"/>
          <w:szCs w:val="28"/>
        </w:rPr>
      </w:pPr>
    </w:p>
    <w:p w:rsidR="0056609D" w:rsidRDefault="0056609D" w:rsidP="00FF3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333333"/>
          <w:sz w:val="28"/>
          <w:szCs w:val="28"/>
        </w:rPr>
      </w:pPr>
    </w:p>
    <w:p w:rsidR="00BF4478" w:rsidRPr="006714BB" w:rsidRDefault="00BF4478" w:rsidP="009F3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lastRenderedPageBreak/>
        <w:t>I. Общие положения</w:t>
      </w:r>
    </w:p>
    <w:p w:rsidR="00BF4478" w:rsidRPr="006714BB" w:rsidRDefault="00BF4478" w:rsidP="009F3939">
      <w:pPr>
        <w:spacing w:after="0" w:line="240" w:lineRule="auto"/>
        <w:ind w:firstLine="709"/>
        <w:jc w:val="both"/>
        <w:rPr>
          <w:rFonts w:ascii="Times New Roman" w:eastAsia="Times New Roman" w:hAnsi="Times New Roman" w:cs="Times New Roman"/>
          <w:sz w:val="28"/>
          <w:szCs w:val="28"/>
        </w:rPr>
      </w:pPr>
    </w:p>
    <w:p w:rsidR="00BF4478" w:rsidRPr="006714BB" w:rsidRDefault="00D50004" w:rsidP="009F3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1.1.Муниципальное унитарное предприятие </w:t>
      </w:r>
      <w:r w:rsidR="00BB34BD" w:rsidRPr="006714BB">
        <w:rPr>
          <w:rFonts w:ascii="Times New Roman" w:eastAsia="Times New Roman" w:hAnsi="Times New Roman" w:cs="Times New Roman"/>
          <w:sz w:val="28"/>
          <w:szCs w:val="28"/>
        </w:rPr>
        <w:t xml:space="preserve">муниципального образования поселок Кедровый Красноярского края </w:t>
      </w:r>
      <w:r w:rsidR="0099302D" w:rsidRPr="0099302D">
        <w:rPr>
          <w:rFonts w:ascii="Times New Roman" w:eastAsia="Times New Roman" w:hAnsi="Times New Roman" w:cs="Times New Roman"/>
          <w:sz w:val="28"/>
          <w:szCs w:val="28"/>
        </w:rPr>
        <w:t>«Производственный жилищно-ремонтный эксплуатационный трест»</w:t>
      </w:r>
      <w:r w:rsidR="000F7AAB">
        <w:rPr>
          <w:rFonts w:ascii="Times New Roman" w:eastAsia="Times New Roman" w:hAnsi="Times New Roman" w:cs="Times New Roman"/>
          <w:sz w:val="28"/>
          <w:szCs w:val="28"/>
        </w:rPr>
        <w:t>, далее – «Предприятие»</w:t>
      </w:r>
      <w:r w:rsidR="00BF4478" w:rsidRPr="006714BB">
        <w:rPr>
          <w:rFonts w:ascii="Times New Roman" w:eastAsia="Times New Roman" w:hAnsi="Times New Roman" w:cs="Times New Roman"/>
          <w:sz w:val="28"/>
          <w:szCs w:val="28"/>
        </w:rPr>
        <w:t xml:space="preserve">, создано в соответствии </w:t>
      </w:r>
      <w:r w:rsidR="000F7AAB">
        <w:rPr>
          <w:rFonts w:ascii="Times New Roman" w:eastAsia="Times New Roman" w:hAnsi="Times New Roman" w:cs="Times New Roman"/>
          <w:sz w:val="28"/>
          <w:szCs w:val="28"/>
        </w:rPr>
        <w:t>с Гражданским кодексом Российской Федерации, Федеральным</w:t>
      </w:r>
      <w:r w:rsidR="000F7AAB" w:rsidRPr="000F7AAB">
        <w:rPr>
          <w:rFonts w:ascii="Times New Roman" w:eastAsia="Times New Roman" w:hAnsi="Times New Roman" w:cs="Times New Roman"/>
          <w:sz w:val="28"/>
          <w:szCs w:val="28"/>
        </w:rPr>
        <w:t xml:space="preserve"> закон</w:t>
      </w:r>
      <w:r w:rsidR="000F7AAB">
        <w:rPr>
          <w:rFonts w:ascii="Times New Roman" w:eastAsia="Times New Roman" w:hAnsi="Times New Roman" w:cs="Times New Roman"/>
          <w:sz w:val="28"/>
          <w:szCs w:val="28"/>
        </w:rPr>
        <w:t>ом от 14.11.2002 №</w:t>
      </w:r>
      <w:r w:rsidR="000F7AAB" w:rsidRPr="000F7AAB">
        <w:rPr>
          <w:rFonts w:ascii="Times New Roman" w:eastAsia="Times New Roman" w:hAnsi="Times New Roman" w:cs="Times New Roman"/>
          <w:sz w:val="28"/>
          <w:szCs w:val="28"/>
        </w:rPr>
        <w:t xml:space="preserve">161-ФЗ </w:t>
      </w:r>
      <w:r w:rsidR="000F7AAB">
        <w:rPr>
          <w:rFonts w:ascii="Times New Roman" w:eastAsia="Times New Roman" w:hAnsi="Times New Roman" w:cs="Times New Roman"/>
          <w:sz w:val="28"/>
          <w:szCs w:val="28"/>
        </w:rPr>
        <w:t>«</w:t>
      </w:r>
      <w:r w:rsidR="000F7AAB" w:rsidRPr="000F7AAB">
        <w:rPr>
          <w:rFonts w:ascii="Times New Roman" w:eastAsia="Times New Roman" w:hAnsi="Times New Roman" w:cs="Times New Roman"/>
          <w:sz w:val="28"/>
          <w:szCs w:val="28"/>
        </w:rPr>
        <w:t>О государственных и муниц</w:t>
      </w:r>
      <w:r w:rsidR="000F7AAB">
        <w:rPr>
          <w:rFonts w:ascii="Times New Roman" w:eastAsia="Times New Roman" w:hAnsi="Times New Roman" w:cs="Times New Roman"/>
          <w:sz w:val="28"/>
          <w:szCs w:val="28"/>
        </w:rPr>
        <w:t>ипальных унитарных предприятиях», Федеральным</w:t>
      </w:r>
      <w:r w:rsidR="000F7AAB" w:rsidRPr="000F7AAB">
        <w:rPr>
          <w:rFonts w:ascii="Times New Roman" w:eastAsia="Times New Roman" w:hAnsi="Times New Roman" w:cs="Times New Roman"/>
          <w:sz w:val="28"/>
          <w:szCs w:val="28"/>
        </w:rPr>
        <w:t xml:space="preserve"> закон</w:t>
      </w:r>
      <w:r w:rsidR="000F7AAB">
        <w:rPr>
          <w:rFonts w:ascii="Times New Roman" w:eastAsia="Times New Roman" w:hAnsi="Times New Roman" w:cs="Times New Roman"/>
          <w:sz w:val="28"/>
          <w:szCs w:val="28"/>
        </w:rPr>
        <w:t>ом</w:t>
      </w:r>
      <w:r w:rsidR="000F7AAB" w:rsidRPr="000F7AAB">
        <w:rPr>
          <w:rFonts w:ascii="Times New Roman" w:eastAsia="Times New Roman" w:hAnsi="Times New Roman" w:cs="Times New Roman"/>
          <w:sz w:val="28"/>
          <w:szCs w:val="28"/>
        </w:rPr>
        <w:t xml:space="preserve"> от 06.10.2003 </w:t>
      </w:r>
      <w:r w:rsidR="000F7AAB">
        <w:rPr>
          <w:rFonts w:ascii="Times New Roman" w:eastAsia="Times New Roman" w:hAnsi="Times New Roman" w:cs="Times New Roman"/>
          <w:sz w:val="28"/>
          <w:szCs w:val="28"/>
        </w:rPr>
        <w:t xml:space="preserve">№131-ФЗ «Об </w:t>
      </w:r>
      <w:r w:rsidR="000F7AAB" w:rsidRPr="000F7AAB">
        <w:rPr>
          <w:rFonts w:ascii="Times New Roman" w:eastAsia="Times New Roman" w:hAnsi="Times New Roman" w:cs="Times New Roman"/>
          <w:sz w:val="28"/>
          <w:szCs w:val="28"/>
        </w:rPr>
        <w:t>общих принципах организации местного самоуп</w:t>
      </w:r>
      <w:r w:rsidR="000F7AAB">
        <w:rPr>
          <w:rFonts w:ascii="Times New Roman" w:eastAsia="Times New Roman" w:hAnsi="Times New Roman" w:cs="Times New Roman"/>
          <w:sz w:val="28"/>
          <w:szCs w:val="28"/>
        </w:rPr>
        <w:t>равления в Российской Федерации».</w:t>
      </w:r>
    </w:p>
    <w:p w:rsidR="00BF4478" w:rsidRPr="006714BB" w:rsidRDefault="00BF4478" w:rsidP="009F3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xml:space="preserve">1.2. Полное фирменное наименование Предприятия: </w:t>
      </w:r>
      <w:r w:rsidR="0099302D" w:rsidRPr="0099302D">
        <w:rPr>
          <w:rFonts w:ascii="Times New Roman" w:eastAsia="Times New Roman" w:hAnsi="Times New Roman" w:cs="Times New Roman"/>
          <w:sz w:val="28"/>
          <w:szCs w:val="28"/>
        </w:rPr>
        <w:t>Муниципального унитарного предприятия «Производственный жилищно-ре</w:t>
      </w:r>
      <w:r w:rsidR="0099302D">
        <w:rPr>
          <w:rFonts w:ascii="Times New Roman" w:eastAsia="Times New Roman" w:hAnsi="Times New Roman" w:cs="Times New Roman"/>
          <w:sz w:val="28"/>
          <w:szCs w:val="28"/>
        </w:rPr>
        <w:t xml:space="preserve">монтный эксплуатационный трест», </w:t>
      </w:r>
      <w:r w:rsidRPr="006714BB">
        <w:rPr>
          <w:rFonts w:ascii="Times New Roman" w:eastAsia="Times New Roman" w:hAnsi="Times New Roman" w:cs="Times New Roman"/>
          <w:sz w:val="28"/>
          <w:szCs w:val="28"/>
        </w:rPr>
        <w:t>сокращенное фирменное наименование Предприятия:</w:t>
      </w:r>
      <w:r w:rsidR="00D50004">
        <w:rPr>
          <w:rFonts w:ascii="Times New Roman" w:eastAsia="Times New Roman" w:hAnsi="Times New Roman" w:cs="Times New Roman"/>
          <w:sz w:val="28"/>
          <w:szCs w:val="28"/>
        </w:rPr>
        <w:t xml:space="preserve"> </w:t>
      </w:r>
      <w:r w:rsidRPr="006714BB">
        <w:rPr>
          <w:rFonts w:ascii="Times New Roman" w:eastAsia="Times New Roman" w:hAnsi="Times New Roman" w:cs="Times New Roman"/>
          <w:sz w:val="28"/>
          <w:szCs w:val="28"/>
        </w:rPr>
        <w:t xml:space="preserve">МУП </w:t>
      </w:r>
      <w:r w:rsidR="00BB34BD" w:rsidRPr="006714BB">
        <w:rPr>
          <w:rFonts w:ascii="Times New Roman" w:eastAsia="Times New Roman" w:hAnsi="Times New Roman" w:cs="Times New Roman"/>
          <w:sz w:val="28"/>
          <w:szCs w:val="28"/>
        </w:rPr>
        <w:t>«</w:t>
      </w:r>
      <w:r w:rsidR="0099302D">
        <w:rPr>
          <w:rFonts w:ascii="Times New Roman" w:eastAsia="Times New Roman" w:hAnsi="Times New Roman" w:cs="Times New Roman"/>
          <w:sz w:val="28"/>
          <w:szCs w:val="28"/>
        </w:rPr>
        <w:t>ПЖРЭТ</w:t>
      </w:r>
      <w:r w:rsidR="00BB34BD" w:rsidRPr="006714BB">
        <w:rPr>
          <w:rFonts w:ascii="Times New Roman" w:eastAsia="Times New Roman" w:hAnsi="Times New Roman" w:cs="Times New Roman"/>
          <w:sz w:val="28"/>
          <w:szCs w:val="28"/>
        </w:rPr>
        <w:t>».</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xml:space="preserve">1.3. Предприятие осуществляет свою деятельность в соответствии с Конституцией Российской Федерации, федеральными законами и нормативными правовыми актами Российской Федерации, законами и нормативными правовыми актами </w:t>
      </w:r>
      <w:r w:rsidR="00931899" w:rsidRPr="006714BB">
        <w:rPr>
          <w:rFonts w:ascii="Times New Roman" w:eastAsia="Times New Roman" w:hAnsi="Times New Roman" w:cs="Times New Roman"/>
          <w:sz w:val="28"/>
          <w:szCs w:val="28"/>
        </w:rPr>
        <w:t>Красноярского края</w:t>
      </w:r>
      <w:r w:rsidRPr="006714BB">
        <w:rPr>
          <w:rFonts w:ascii="Times New Roman" w:eastAsia="Times New Roman" w:hAnsi="Times New Roman" w:cs="Times New Roman"/>
          <w:sz w:val="28"/>
          <w:szCs w:val="28"/>
        </w:rPr>
        <w:t xml:space="preserve">, нормативными правовыми актами муниципального образования </w:t>
      </w:r>
      <w:r w:rsidR="00BB34BD" w:rsidRPr="006714BB">
        <w:rPr>
          <w:rFonts w:ascii="Times New Roman" w:eastAsia="Times New Roman" w:hAnsi="Times New Roman" w:cs="Times New Roman"/>
          <w:sz w:val="28"/>
          <w:szCs w:val="28"/>
        </w:rPr>
        <w:t>поселок Кедровый Красноярского края</w:t>
      </w:r>
      <w:r w:rsidRPr="006714BB">
        <w:rPr>
          <w:rFonts w:ascii="Times New Roman" w:eastAsia="Times New Roman" w:hAnsi="Times New Roman" w:cs="Times New Roman"/>
          <w:sz w:val="28"/>
          <w:szCs w:val="28"/>
        </w:rPr>
        <w:t>, а также настоящим Уставом.</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xml:space="preserve">1.4. Учредителем и собственником имущества Предприятия </w:t>
      </w:r>
      <w:r w:rsidR="00712813">
        <w:rPr>
          <w:rFonts w:ascii="Times New Roman" w:eastAsia="Times New Roman" w:hAnsi="Times New Roman" w:cs="Times New Roman"/>
          <w:sz w:val="28"/>
          <w:szCs w:val="28"/>
        </w:rPr>
        <w:t>является администрация поселка</w:t>
      </w:r>
      <w:r w:rsidR="00BB34BD" w:rsidRPr="006714BB">
        <w:rPr>
          <w:rFonts w:ascii="Times New Roman" w:eastAsia="Times New Roman" w:hAnsi="Times New Roman" w:cs="Times New Roman"/>
          <w:sz w:val="28"/>
          <w:szCs w:val="28"/>
        </w:rPr>
        <w:t xml:space="preserve"> Кедровый Красноярского края, далее – «</w:t>
      </w:r>
      <w:r w:rsidRPr="006714BB">
        <w:rPr>
          <w:rFonts w:ascii="Times New Roman" w:eastAsia="Times New Roman" w:hAnsi="Times New Roman" w:cs="Times New Roman"/>
          <w:sz w:val="28"/>
          <w:szCs w:val="28"/>
        </w:rPr>
        <w:t>Учредитель</w:t>
      </w:r>
      <w:r w:rsidR="00BB34BD" w:rsidRPr="006714BB">
        <w:rPr>
          <w:rFonts w:ascii="Times New Roman" w:eastAsia="Times New Roman" w:hAnsi="Times New Roman" w:cs="Times New Roman"/>
          <w:sz w:val="28"/>
          <w:szCs w:val="28"/>
        </w:rPr>
        <w:t>»</w:t>
      </w:r>
      <w:r w:rsidRPr="006714BB">
        <w:rPr>
          <w:rFonts w:ascii="Times New Roman" w:eastAsia="Times New Roman" w:hAnsi="Times New Roman" w:cs="Times New Roman"/>
          <w:sz w:val="28"/>
          <w:szCs w:val="28"/>
        </w:rPr>
        <w:t>.</w:t>
      </w:r>
    </w:p>
    <w:p w:rsidR="00613D9B" w:rsidRDefault="00613D9B" w:rsidP="009F3939">
      <w:pPr>
        <w:shd w:val="clear" w:color="auto" w:fill="FFFFFF"/>
        <w:spacing w:after="0" w:line="240" w:lineRule="auto"/>
        <w:ind w:firstLine="709"/>
        <w:jc w:val="both"/>
        <w:textAlignment w:val="top"/>
        <w:rPr>
          <w:rFonts w:ascii="Arial" w:hAnsi="Arial" w:cs="Arial"/>
          <w:color w:val="333333"/>
          <w:sz w:val="14"/>
          <w:szCs w:val="14"/>
          <w:shd w:val="clear" w:color="auto" w:fill="FFFFFF"/>
        </w:rPr>
      </w:pPr>
    </w:p>
    <w:p w:rsidR="00613D9B" w:rsidRDefault="00613D9B" w:rsidP="009F3939">
      <w:pPr>
        <w:shd w:val="clear" w:color="auto" w:fill="FFFFFF"/>
        <w:spacing w:after="0" w:line="240" w:lineRule="auto"/>
        <w:ind w:firstLine="709"/>
        <w:jc w:val="both"/>
        <w:textAlignment w:val="top"/>
        <w:rPr>
          <w:rFonts w:ascii="Arial" w:hAnsi="Arial" w:cs="Arial"/>
          <w:color w:val="333333"/>
          <w:sz w:val="14"/>
          <w:szCs w:val="14"/>
          <w:shd w:val="clear" w:color="auto" w:fill="FFFFFF"/>
        </w:rPr>
      </w:pP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iCs/>
          <w:sz w:val="28"/>
          <w:szCs w:val="28"/>
          <w:bdr w:val="none" w:sz="0" w:space="0" w:color="auto" w:frame="1"/>
        </w:rPr>
        <w:t>II. Правовой статус Предприятия</w:t>
      </w:r>
    </w:p>
    <w:p w:rsidR="00BF4478" w:rsidRPr="006714BB" w:rsidRDefault="00BF4478" w:rsidP="00E8440C">
      <w:pPr>
        <w:spacing w:after="0" w:line="240" w:lineRule="auto"/>
        <w:ind w:firstLine="709"/>
        <w:jc w:val="both"/>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br/>
      </w:r>
      <w:r w:rsidR="00E8440C" w:rsidRPr="00E8440C">
        <w:rPr>
          <w:rFonts w:ascii="Times New Roman" w:eastAsia="Times New Roman" w:hAnsi="Times New Roman" w:cs="Times New Roman"/>
          <w:sz w:val="28"/>
          <w:szCs w:val="28"/>
        </w:rPr>
        <w:t xml:space="preserve">          </w:t>
      </w:r>
      <w:r w:rsidRPr="006714BB">
        <w:rPr>
          <w:rFonts w:ascii="Times New Roman" w:eastAsia="Times New Roman" w:hAnsi="Times New Roman" w:cs="Times New Roman"/>
          <w:sz w:val="28"/>
          <w:szCs w:val="28"/>
        </w:rPr>
        <w:t>2.1. Предприятие считается созданным как юридическое лицо со дня внесения соответствующей записи в Единый государственный реестр юридических лиц.</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2.2. Предприятие является коммерческой организацией, не наделенной правом собственности на закрепленное за ней собственником имущество.</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2.3. Предприятие имеет обособленное имущество, самостоятельный баланс, фирменное наименование, круглую печать, содержащую его полное фирменное наименование на русском языке и указание на место его нахождения, расчетный и другие счета в банках и иных кредитных организациях, штампы и бланки со своим фирменным наименованием. Оно вправе иметь собственную эмблему, а также зарегистрированный в установленном порядке товарный знак, другие средства индивидуализации и другие необходимые реквизиты.</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2.4. Предприятие самостоятельно осуществляет хозяйственную деятельность на основе переданного ему на праве хозяйственного ведения муниципального имущества. Предприятие владеет, пользуется и распоряжается указанным имуществом с ограничениями, установленными законодательством и настоящим Уставом.</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lastRenderedPageBreak/>
        <w:t>2.5. Предприятие от своего имени заключает договоры, приобретает имущественные и личные неимущественные права и исполняет обязанности, выступает истцом и ответчиком в суде, несет ответственность, установленную законодательством РФ, за результаты своей хозяйственной деятельности и выполнение обязательств перед Учредителем, бюджетами всех уровней и другими юридическими и физическими лицами.</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2.6. Предприятие несет ответственность по своим обязательствам всем принадлежащим ему имуществом. Предприятие не несет ответственности по обязательствам Учредителя, Учредитель не несет ответственности по обязательствам Предприятия, за исключением случаев, предусмотренных законодательством Российской Федерации.</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2.7. Предприятие возмещает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в соответствии с законодательством.</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xml:space="preserve">2.8. </w:t>
      </w:r>
      <w:proofErr w:type="gramStart"/>
      <w:r w:rsidRPr="006714BB">
        <w:rPr>
          <w:rFonts w:ascii="Times New Roman" w:eastAsia="Times New Roman" w:hAnsi="Times New Roman" w:cs="Times New Roman"/>
          <w:sz w:val="28"/>
          <w:szCs w:val="28"/>
        </w:rPr>
        <w:t xml:space="preserve">Предприятие подотчетно Учредителю по вопросам целевого использования и сохранности муниципального имущества, перечисления в бюджет муниципального образования части прибыли, остающейся после уплаты налогов, сборов и иных обязательных платежей, в соответствии с законодательством Российской Федерации, </w:t>
      </w:r>
      <w:r w:rsidR="00931899" w:rsidRPr="006714BB">
        <w:rPr>
          <w:rFonts w:ascii="Times New Roman" w:eastAsia="Times New Roman" w:hAnsi="Times New Roman" w:cs="Times New Roman"/>
          <w:sz w:val="28"/>
          <w:szCs w:val="28"/>
        </w:rPr>
        <w:t>Красноярского края</w:t>
      </w:r>
      <w:r w:rsidRPr="006714BB">
        <w:rPr>
          <w:rFonts w:ascii="Times New Roman" w:eastAsia="Times New Roman" w:hAnsi="Times New Roman" w:cs="Times New Roman"/>
          <w:sz w:val="28"/>
          <w:szCs w:val="28"/>
        </w:rPr>
        <w:t xml:space="preserve">, нормативными правовыми актами муниципального образования </w:t>
      </w:r>
      <w:r w:rsidR="009F158B" w:rsidRPr="006714BB">
        <w:rPr>
          <w:rFonts w:ascii="Times New Roman" w:eastAsia="Times New Roman" w:hAnsi="Times New Roman" w:cs="Times New Roman"/>
          <w:sz w:val="28"/>
          <w:szCs w:val="28"/>
        </w:rPr>
        <w:t xml:space="preserve">поселок Кедровый Красноярского края </w:t>
      </w:r>
      <w:r w:rsidRPr="006714BB">
        <w:rPr>
          <w:rFonts w:ascii="Times New Roman" w:eastAsia="Times New Roman" w:hAnsi="Times New Roman" w:cs="Times New Roman"/>
          <w:sz w:val="28"/>
          <w:szCs w:val="28"/>
        </w:rPr>
        <w:t>и настоящим Уставом.</w:t>
      </w:r>
      <w:proofErr w:type="gramEnd"/>
    </w:p>
    <w:p w:rsidR="004D4E7F" w:rsidRDefault="00BF4478" w:rsidP="00E8440C">
      <w:pPr>
        <w:spacing w:after="0" w:line="240" w:lineRule="auto"/>
        <w:ind w:firstLine="709"/>
        <w:jc w:val="both"/>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xml:space="preserve">2.9. Место  нахождения  Предприятия: </w:t>
      </w:r>
    </w:p>
    <w:p w:rsidR="007C7E0B" w:rsidRPr="00562005" w:rsidRDefault="004D4E7F" w:rsidP="00E8440C">
      <w:pPr>
        <w:spacing w:after="0" w:line="240" w:lineRule="auto"/>
        <w:ind w:firstLine="709"/>
        <w:jc w:val="both"/>
        <w:rPr>
          <w:rFonts w:ascii="Times New Roman" w:eastAsia="Times New Roman" w:hAnsi="Times New Roman"/>
          <w:color w:val="000000"/>
          <w:sz w:val="28"/>
          <w:szCs w:val="28"/>
        </w:rPr>
      </w:pPr>
      <w:r w:rsidRPr="00562005">
        <w:rPr>
          <w:rFonts w:ascii="Times New Roman" w:eastAsia="Times New Roman" w:hAnsi="Times New Roman" w:cs="Times New Roman"/>
          <w:sz w:val="28"/>
          <w:szCs w:val="28"/>
        </w:rPr>
        <w:t>660910</w:t>
      </w:r>
      <w:r w:rsidR="00BF4478" w:rsidRPr="00562005">
        <w:rPr>
          <w:rFonts w:ascii="Times New Roman" w:eastAsia="Times New Roman" w:hAnsi="Times New Roman" w:cs="Times New Roman"/>
          <w:sz w:val="28"/>
          <w:szCs w:val="28"/>
        </w:rPr>
        <w:t xml:space="preserve">, </w:t>
      </w:r>
      <w:r w:rsidR="00BB34BD" w:rsidRPr="00562005">
        <w:rPr>
          <w:rFonts w:ascii="Times New Roman" w:eastAsia="Times New Roman" w:hAnsi="Times New Roman" w:cs="Times New Roman"/>
          <w:sz w:val="28"/>
          <w:szCs w:val="28"/>
        </w:rPr>
        <w:t xml:space="preserve">Красноярский край, </w:t>
      </w:r>
      <w:proofErr w:type="spellStart"/>
      <w:r w:rsidR="00BB34BD" w:rsidRPr="00562005">
        <w:rPr>
          <w:rFonts w:ascii="Times New Roman" w:eastAsia="Times New Roman" w:hAnsi="Times New Roman" w:cs="Times New Roman"/>
          <w:sz w:val="28"/>
          <w:szCs w:val="28"/>
        </w:rPr>
        <w:t>п</w:t>
      </w:r>
      <w:r w:rsidRPr="00562005">
        <w:rPr>
          <w:rFonts w:ascii="Times New Roman" w:eastAsia="Times New Roman" w:hAnsi="Times New Roman" w:cs="Times New Roman"/>
          <w:sz w:val="28"/>
          <w:szCs w:val="28"/>
        </w:rPr>
        <w:t>гт</w:t>
      </w:r>
      <w:proofErr w:type="spellEnd"/>
      <w:r w:rsidRPr="00562005">
        <w:rPr>
          <w:rFonts w:ascii="Times New Roman" w:eastAsia="Times New Roman" w:hAnsi="Times New Roman" w:cs="Times New Roman"/>
          <w:sz w:val="28"/>
          <w:szCs w:val="28"/>
        </w:rPr>
        <w:t>.</w:t>
      </w:r>
      <w:r w:rsidR="00BB34BD" w:rsidRPr="00562005">
        <w:rPr>
          <w:rFonts w:ascii="Times New Roman" w:eastAsia="Times New Roman" w:hAnsi="Times New Roman" w:cs="Times New Roman"/>
          <w:sz w:val="28"/>
          <w:szCs w:val="28"/>
        </w:rPr>
        <w:t xml:space="preserve"> Кедровый, </w:t>
      </w:r>
      <w:r w:rsidR="007C7E0B" w:rsidRPr="00562005">
        <w:rPr>
          <w:rFonts w:ascii="Times New Roman" w:eastAsia="Times New Roman" w:hAnsi="Times New Roman"/>
          <w:color w:val="000000"/>
          <w:sz w:val="28"/>
          <w:szCs w:val="28"/>
        </w:rPr>
        <w:t xml:space="preserve">ул. </w:t>
      </w:r>
      <w:r w:rsidR="0099302D">
        <w:rPr>
          <w:rFonts w:ascii="Times New Roman" w:eastAsia="Times New Roman" w:hAnsi="Times New Roman"/>
          <w:color w:val="000000"/>
          <w:sz w:val="28"/>
          <w:szCs w:val="28"/>
        </w:rPr>
        <w:t>Кедровая</w:t>
      </w:r>
      <w:r w:rsidR="007C7E0B" w:rsidRPr="00562005">
        <w:rPr>
          <w:rFonts w:ascii="Times New Roman" w:eastAsia="Times New Roman" w:hAnsi="Times New Roman"/>
          <w:color w:val="000000"/>
          <w:sz w:val="28"/>
          <w:szCs w:val="28"/>
        </w:rPr>
        <w:t xml:space="preserve">, </w:t>
      </w:r>
      <w:r w:rsidR="0099302D">
        <w:rPr>
          <w:rFonts w:ascii="Times New Roman" w:eastAsia="Times New Roman" w:hAnsi="Times New Roman"/>
          <w:color w:val="000000"/>
          <w:sz w:val="28"/>
          <w:szCs w:val="28"/>
        </w:rPr>
        <w:t>д.1</w:t>
      </w:r>
      <w:r w:rsidR="007C7E0B" w:rsidRPr="00562005">
        <w:rPr>
          <w:rFonts w:ascii="Times New Roman" w:eastAsia="Times New Roman" w:hAnsi="Times New Roman"/>
          <w:color w:val="000000"/>
          <w:sz w:val="28"/>
          <w:szCs w:val="28"/>
        </w:rPr>
        <w:t xml:space="preserve">. </w:t>
      </w:r>
    </w:p>
    <w:p w:rsidR="00BF4478" w:rsidRPr="006714BB" w:rsidRDefault="004D4E7F" w:rsidP="00E844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Предприятие обязано уведомлять об </w:t>
      </w:r>
      <w:r w:rsidR="00BF4478" w:rsidRPr="006714BB">
        <w:rPr>
          <w:rFonts w:ascii="Times New Roman" w:eastAsia="Times New Roman" w:hAnsi="Times New Roman" w:cs="Times New Roman"/>
          <w:sz w:val="28"/>
          <w:szCs w:val="28"/>
        </w:rPr>
        <w:t>изменении своего почтового адреса</w:t>
      </w:r>
      <w:r w:rsidR="007C7E0B">
        <w:rPr>
          <w:rFonts w:ascii="Times New Roman" w:eastAsia="Times New Roman" w:hAnsi="Times New Roman" w:cs="Times New Roman"/>
          <w:sz w:val="28"/>
          <w:szCs w:val="28"/>
        </w:rPr>
        <w:t xml:space="preserve"> </w:t>
      </w:r>
      <w:r w:rsidR="00BF4478" w:rsidRPr="006714BB">
        <w:rPr>
          <w:rFonts w:ascii="Times New Roman" w:eastAsia="Times New Roman" w:hAnsi="Times New Roman" w:cs="Times New Roman"/>
          <w:sz w:val="28"/>
          <w:szCs w:val="28"/>
        </w:rPr>
        <w:t>орган, осуществляющий государственную регистрацию юридических лиц.</w:t>
      </w:r>
    </w:p>
    <w:p w:rsidR="00420678" w:rsidRDefault="00420678" w:rsidP="009F3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top"/>
        <w:rPr>
          <w:rFonts w:ascii="Times New Roman" w:eastAsia="Times New Roman" w:hAnsi="Times New Roman" w:cs="Times New Roman"/>
          <w:sz w:val="28"/>
          <w:szCs w:val="28"/>
        </w:rPr>
      </w:pPr>
    </w:p>
    <w:p w:rsidR="00BF4478" w:rsidRPr="006714BB" w:rsidRDefault="00BF4478" w:rsidP="009F3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III. Цели деятельности Предприятия</w:t>
      </w:r>
    </w:p>
    <w:p w:rsidR="00BF4478" w:rsidRPr="006714BB" w:rsidRDefault="00BF4478" w:rsidP="009F3939">
      <w:pPr>
        <w:spacing w:after="0" w:line="240" w:lineRule="auto"/>
        <w:ind w:firstLine="709"/>
        <w:jc w:val="both"/>
        <w:rPr>
          <w:rFonts w:ascii="Times New Roman" w:eastAsia="Times New Roman" w:hAnsi="Times New Roman" w:cs="Times New Roman"/>
          <w:sz w:val="28"/>
          <w:szCs w:val="28"/>
        </w:rPr>
      </w:pPr>
    </w:p>
    <w:p w:rsidR="00BF4478" w:rsidRPr="006714BB" w:rsidRDefault="00C20377" w:rsidP="009F3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3.1. Предприятие создано в целях выполнения работ,</w:t>
      </w:r>
      <w:r w:rsidR="00BF4478" w:rsidRPr="006714BB">
        <w:rPr>
          <w:rFonts w:ascii="Times New Roman" w:eastAsia="Times New Roman" w:hAnsi="Times New Roman" w:cs="Times New Roman"/>
          <w:sz w:val="28"/>
          <w:szCs w:val="28"/>
        </w:rPr>
        <w:t xml:space="preserve"> производства</w:t>
      </w:r>
      <w:r w:rsidR="007C7E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продукции, оказания услуг, удовлетворения общественных потребностей</w:t>
      </w:r>
      <w:r w:rsidR="00BF4478" w:rsidRPr="006714BB">
        <w:rPr>
          <w:rFonts w:ascii="Times New Roman" w:eastAsia="Times New Roman" w:hAnsi="Times New Roman" w:cs="Times New Roman"/>
          <w:sz w:val="28"/>
          <w:szCs w:val="28"/>
        </w:rPr>
        <w:t xml:space="preserve"> и</w:t>
      </w:r>
      <w:r w:rsidR="007C7E0B">
        <w:rPr>
          <w:rFonts w:ascii="Times New Roman" w:eastAsia="Times New Roman" w:hAnsi="Times New Roman" w:cs="Times New Roman"/>
          <w:sz w:val="28"/>
          <w:szCs w:val="28"/>
        </w:rPr>
        <w:t xml:space="preserve"> </w:t>
      </w:r>
      <w:r w:rsidR="00BF4478" w:rsidRPr="006714BB">
        <w:rPr>
          <w:rFonts w:ascii="Times New Roman" w:eastAsia="Times New Roman" w:hAnsi="Times New Roman" w:cs="Times New Roman"/>
          <w:sz w:val="28"/>
          <w:szCs w:val="28"/>
        </w:rPr>
        <w:t>получения прибыли.</w:t>
      </w:r>
    </w:p>
    <w:p w:rsidR="0080121D" w:rsidRPr="0080121D" w:rsidRDefault="0080121D" w:rsidP="0080121D">
      <w:pPr>
        <w:pStyle w:val="Bodytext20"/>
        <w:spacing w:after="0" w:line="322" w:lineRule="exact"/>
        <w:ind w:firstLine="740"/>
        <w:rPr>
          <w:color w:val="000000"/>
          <w:lang w:bidi="ru-RU"/>
        </w:rPr>
      </w:pPr>
      <w:r w:rsidRPr="0080121D">
        <w:rPr>
          <w:color w:val="000000"/>
          <w:lang w:bidi="ru-RU"/>
        </w:rPr>
        <w:t>3.2</w:t>
      </w:r>
      <w:proofErr w:type="gramStart"/>
      <w:r w:rsidRPr="0080121D">
        <w:rPr>
          <w:color w:val="000000"/>
          <w:lang w:bidi="ru-RU"/>
        </w:rPr>
        <w:t xml:space="preserve"> Д</w:t>
      </w:r>
      <w:proofErr w:type="gramEnd"/>
      <w:r w:rsidRPr="0080121D">
        <w:rPr>
          <w:color w:val="000000"/>
          <w:lang w:bidi="ru-RU"/>
        </w:rPr>
        <w:t>ля достижения целей, указанных в пункте 3.1 настоящего Устава, Предприятие осуществляет в установленном законодательством порядке следующие виды деятельности:</w:t>
      </w:r>
    </w:p>
    <w:p w:rsidR="0080121D" w:rsidRDefault="00634165" w:rsidP="0080121D">
      <w:pPr>
        <w:pStyle w:val="Bodytext20"/>
        <w:spacing w:after="0" w:line="322" w:lineRule="exact"/>
        <w:ind w:firstLine="740"/>
        <w:rPr>
          <w:color w:val="000000"/>
          <w:lang w:bidi="ru-RU"/>
        </w:rPr>
      </w:pPr>
      <w:r>
        <w:rPr>
          <w:color w:val="000000"/>
          <w:lang w:bidi="ru-RU"/>
        </w:rPr>
        <w:t>- У</w:t>
      </w:r>
      <w:r w:rsidR="0080121D" w:rsidRPr="0080121D">
        <w:rPr>
          <w:color w:val="000000"/>
          <w:lang w:bidi="ru-RU"/>
        </w:rPr>
        <w:t>правление недвижимым имуществом за вознаграждение или на договорной основе;</w:t>
      </w:r>
    </w:p>
    <w:p w:rsidR="000F7AAB" w:rsidRDefault="000F7AAB" w:rsidP="0080121D">
      <w:pPr>
        <w:pStyle w:val="Bodytext20"/>
        <w:spacing w:after="0" w:line="322" w:lineRule="exact"/>
        <w:ind w:firstLine="740"/>
        <w:rPr>
          <w:color w:val="000000"/>
          <w:lang w:bidi="ru-RU"/>
        </w:rPr>
      </w:pPr>
      <w:r>
        <w:rPr>
          <w:color w:val="000000"/>
          <w:lang w:bidi="ru-RU"/>
        </w:rPr>
        <w:t xml:space="preserve">- </w:t>
      </w:r>
      <w:r w:rsidRPr="000F7AAB">
        <w:rPr>
          <w:color w:val="000000"/>
          <w:lang w:bidi="ru-RU"/>
        </w:rPr>
        <w:t>Управление эксплуатацией жилого фонда за вознаграждение или на договорной основе</w:t>
      </w:r>
      <w:r>
        <w:rPr>
          <w:color w:val="000000"/>
          <w:lang w:bidi="ru-RU"/>
        </w:rPr>
        <w:t>;</w:t>
      </w:r>
    </w:p>
    <w:p w:rsidR="00634165" w:rsidRPr="0080121D" w:rsidRDefault="00634165" w:rsidP="0080121D">
      <w:pPr>
        <w:pStyle w:val="Bodytext20"/>
        <w:spacing w:after="0" w:line="322" w:lineRule="exact"/>
        <w:ind w:firstLine="740"/>
        <w:rPr>
          <w:color w:val="000000"/>
          <w:lang w:bidi="ru-RU"/>
        </w:rPr>
      </w:pPr>
      <w:r>
        <w:rPr>
          <w:color w:val="000000"/>
          <w:lang w:bidi="ru-RU"/>
        </w:rPr>
        <w:t xml:space="preserve">- </w:t>
      </w:r>
      <w:r w:rsidRPr="00634165">
        <w:rPr>
          <w:color w:val="000000"/>
          <w:lang w:bidi="ru-RU"/>
        </w:rPr>
        <w:t>Управление эксплуатацией нежилого фонда за вознаграждение или на договорной основе</w:t>
      </w:r>
      <w:r>
        <w:rPr>
          <w:color w:val="000000"/>
          <w:lang w:bidi="ru-RU"/>
        </w:rPr>
        <w:t>;</w:t>
      </w:r>
    </w:p>
    <w:p w:rsidR="0080121D" w:rsidRDefault="0080121D" w:rsidP="00634165">
      <w:pPr>
        <w:pStyle w:val="Bodytext20"/>
        <w:spacing w:after="0" w:line="322" w:lineRule="exact"/>
        <w:rPr>
          <w:color w:val="000000"/>
          <w:lang w:bidi="ru-RU"/>
        </w:rPr>
      </w:pPr>
    </w:p>
    <w:p w:rsidR="0042522F" w:rsidRDefault="00634165" w:rsidP="0042522F">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Д</w:t>
      </w:r>
      <w:r w:rsidR="0042522F">
        <w:rPr>
          <w:rFonts w:ascii="Times New Roman" w:hAnsi="Times New Roman" w:cs="Times New Roman"/>
          <w:sz w:val="28"/>
          <w:szCs w:val="28"/>
        </w:rPr>
        <w:t>еятельность автомобильного грузового транспорта и услуги по перевозкам;</w:t>
      </w:r>
    </w:p>
    <w:p w:rsidR="00634165" w:rsidRDefault="00634165" w:rsidP="0042522F">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634165">
        <w:rPr>
          <w:rFonts w:ascii="Times New Roman" w:hAnsi="Times New Roman" w:cs="Times New Roman"/>
          <w:sz w:val="28"/>
          <w:szCs w:val="28"/>
        </w:rPr>
        <w:t>Аренда грузового автомобильного транспорта с водителем</w:t>
      </w:r>
      <w:r>
        <w:rPr>
          <w:rFonts w:ascii="Times New Roman" w:hAnsi="Times New Roman" w:cs="Times New Roman"/>
          <w:sz w:val="28"/>
          <w:szCs w:val="28"/>
        </w:rPr>
        <w:t>;</w:t>
      </w:r>
    </w:p>
    <w:p w:rsidR="0042522F" w:rsidRDefault="0042522F" w:rsidP="0042522F">
      <w:pPr>
        <w:autoSpaceDE w:val="0"/>
        <w:autoSpaceDN w:val="0"/>
        <w:adjustRightInd w:val="0"/>
        <w:spacing w:after="0" w:line="240" w:lineRule="auto"/>
        <w:ind w:firstLine="709"/>
        <w:rPr>
          <w:rFonts w:ascii="Times New Roman" w:hAnsi="Times New Roman" w:cs="Times New Roman"/>
          <w:sz w:val="28"/>
          <w:szCs w:val="28"/>
        </w:rPr>
      </w:pPr>
      <w:r>
        <w:rPr>
          <w:color w:val="000000"/>
          <w:lang w:bidi="ru-RU"/>
        </w:rPr>
        <w:t xml:space="preserve">- </w:t>
      </w:r>
      <w:r w:rsidR="00634165">
        <w:rPr>
          <w:rFonts w:ascii="Times New Roman" w:hAnsi="Times New Roman" w:cs="Times New Roman"/>
          <w:sz w:val="28"/>
          <w:szCs w:val="28"/>
        </w:rPr>
        <w:t>Д</w:t>
      </w:r>
      <w:r>
        <w:rPr>
          <w:rFonts w:ascii="Times New Roman" w:hAnsi="Times New Roman" w:cs="Times New Roman"/>
          <w:sz w:val="28"/>
          <w:szCs w:val="28"/>
        </w:rPr>
        <w:t>еятельность автомобильного грузового транспорта;</w:t>
      </w:r>
    </w:p>
    <w:p w:rsidR="00634165" w:rsidRDefault="00634165" w:rsidP="0042522F">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634165">
        <w:rPr>
          <w:rFonts w:ascii="Times New Roman" w:hAnsi="Times New Roman" w:cs="Times New Roman"/>
          <w:sz w:val="28"/>
          <w:szCs w:val="28"/>
        </w:rPr>
        <w:t>Предоставление услуг по перевозкам</w:t>
      </w:r>
      <w:r>
        <w:rPr>
          <w:rFonts w:ascii="Times New Roman" w:hAnsi="Times New Roman" w:cs="Times New Roman"/>
          <w:sz w:val="28"/>
          <w:szCs w:val="28"/>
        </w:rPr>
        <w:t>.</w:t>
      </w:r>
    </w:p>
    <w:p w:rsidR="0080121D" w:rsidRPr="0080121D" w:rsidRDefault="0080121D" w:rsidP="0080121D">
      <w:pPr>
        <w:pStyle w:val="Bodytext20"/>
        <w:spacing w:after="0" w:line="322" w:lineRule="exact"/>
        <w:ind w:firstLine="740"/>
        <w:rPr>
          <w:color w:val="000000"/>
          <w:lang w:bidi="ru-RU"/>
        </w:rPr>
      </w:pPr>
      <w:r w:rsidRPr="0080121D">
        <w:rPr>
          <w:color w:val="000000"/>
          <w:lang w:bidi="ru-RU"/>
        </w:rPr>
        <w:t>а также осуществление других работ и оказание других услуг, не запрещенных и не противоречащих действующему законодательству РФ.</w:t>
      </w:r>
    </w:p>
    <w:p w:rsidR="000D3E94" w:rsidRDefault="000D3E94" w:rsidP="000D3E94">
      <w:pPr>
        <w:pStyle w:val="Bodytext20"/>
        <w:shd w:val="clear" w:color="auto" w:fill="auto"/>
        <w:spacing w:after="0" w:line="322" w:lineRule="exact"/>
        <w:ind w:firstLine="740"/>
      </w:pPr>
      <w:r>
        <w:rPr>
          <w:color w:val="000000"/>
          <w:lang w:bidi="ru-RU"/>
        </w:rPr>
        <w:t>Предприятие не вправе осуществлять виды деятельности, не предусмотренные настоящим Уставом.</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985330">
        <w:rPr>
          <w:rFonts w:ascii="Times New Roman" w:eastAsia="Times New Roman" w:hAnsi="Times New Roman" w:cs="Times New Roman"/>
          <w:sz w:val="28"/>
          <w:szCs w:val="28"/>
        </w:rPr>
        <w:t>3.</w:t>
      </w:r>
      <w:r w:rsidR="0013769D" w:rsidRPr="00985330">
        <w:rPr>
          <w:rFonts w:ascii="Times New Roman" w:eastAsia="Times New Roman" w:hAnsi="Times New Roman" w:cs="Times New Roman"/>
          <w:sz w:val="28"/>
          <w:szCs w:val="28"/>
        </w:rPr>
        <w:t>3</w:t>
      </w:r>
      <w:r w:rsidRPr="00985330">
        <w:rPr>
          <w:rFonts w:ascii="Times New Roman" w:eastAsia="Times New Roman" w:hAnsi="Times New Roman" w:cs="Times New Roman"/>
          <w:sz w:val="28"/>
          <w:szCs w:val="28"/>
        </w:rPr>
        <w:t>. Право</w:t>
      </w:r>
      <w:r w:rsidRPr="006714BB">
        <w:rPr>
          <w:rFonts w:ascii="Times New Roman" w:eastAsia="Times New Roman" w:hAnsi="Times New Roman" w:cs="Times New Roman"/>
          <w:sz w:val="28"/>
          <w:szCs w:val="28"/>
        </w:rPr>
        <w:t xml:space="preserve"> Предприятия осуществлять деятельность, на которую в соответствии с законодательством Российской Федерации требуется специальное разрешение-лицензия, возникает у Предприятия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562005" w:rsidRDefault="00562005" w:rsidP="009F3939">
      <w:pPr>
        <w:shd w:val="clear" w:color="auto" w:fill="FFFFFF"/>
        <w:spacing w:after="0" w:line="240" w:lineRule="auto"/>
        <w:ind w:firstLine="709"/>
        <w:jc w:val="both"/>
        <w:textAlignment w:val="top"/>
        <w:rPr>
          <w:rFonts w:ascii="Times New Roman" w:eastAsia="Times New Roman" w:hAnsi="Times New Roman" w:cs="Times New Roman"/>
          <w:iCs/>
          <w:sz w:val="28"/>
          <w:szCs w:val="28"/>
          <w:bdr w:val="none" w:sz="0" w:space="0" w:color="auto" w:frame="1"/>
        </w:rPr>
      </w:pP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iCs/>
          <w:sz w:val="28"/>
          <w:szCs w:val="28"/>
          <w:bdr w:val="none" w:sz="0" w:space="0" w:color="auto" w:frame="1"/>
        </w:rPr>
        <w:t>V. Имущество Предприятия, порядок</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iCs/>
          <w:sz w:val="28"/>
          <w:szCs w:val="28"/>
          <w:bdr w:val="none" w:sz="0" w:space="0" w:color="auto" w:frame="1"/>
        </w:rPr>
        <w:t>и источники его формирования</w:t>
      </w:r>
    </w:p>
    <w:p w:rsidR="00BF4478" w:rsidRPr="006714BB" w:rsidRDefault="00BF4478" w:rsidP="009F3939">
      <w:pPr>
        <w:spacing w:after="0" w:line="240" w:lineRule="auto"/>
        <w:ind w:firstLine="709"/>
        <w:jc w:val="both"/>
        <w:rPr>
          <w:rFonts w:ascii="Times New Roman" w:eastAsia="Times New Roman" w:hAnsi="Times New Roman" w:cs="Times New Roman"/>
          <w:sz w:val="28"/>
          <w:szCs w:val="28"/>
        </w:rPr>
      </w:pP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4.1. Имущество Предприятия находится в муниципальной собственности и принадлежит ему на праве хозяйственного ведения, является неделимым и не может быть распределено по вкладам (долям и паям), в том числе и между работниками Предприятия.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4.2. Источниками формирования имущества Предприятия являются: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имущество, переданное Предприятию по решению Учредителя для оплаты уставного фонда;</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13D9B">
        <w:rPr>
          <w:rFonts w:ascii="Times New Roman" w:eastAsia="Times New Roman" w:hAnsi="Times New Roman" w:cs="Times New Roman"/>
          <w:sz w:val="28"/>
          <w:szCs w:val="28"/>
        </w:rPr>
        <w:t>- иное имущество, переданное Предприятию по решению Учредителя;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доходы и имущество, полученные в результате осуществления хозяйственной деятельности, от внереализационных операций, гражданско-правовых сделок, иных мероприятий;</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заемные средства, в том числе кредиты банков и других кредитных организаций;</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амортизационные отчисления;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средства целевого бюджетного финансирования;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дивиденды (доходы), поступающие от хозяйственных обществ и товариществ, в уставных капиталах которых участвует Предприятие;</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безвозмездная помощь (содействие): средства, товары, а также выполняемые работы и оказываемые услуги в качестве гуманитарной и технической помощи;</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добровольные взносы (пожертвования) организаций и граждан;</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иные источники, не противоречащие действующему законодательству.</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До государственной регистрации Предприятия, основанного на праве хозяйственного ведения, уставный фонд должен быть полностью оплачен собственником.</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lastRenderedPageBreak/>
        <w:t>4.3. Имущество Предприятия состоит из основных и оборотных средств, отражаемых на самостоятельном балансе Предприятия.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В состав имущества Предприятия не может включаться имущество, принадлежащее на праве собственности Российской Федерации ее субъектам, другим муниципальным образованиям, юридическим и физическим лицам.</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xml:space="preserve">4.4. Право на имущество, закрепляемое за Предприятием на праве хозяйственного ведения, возникает у Предприятия с момента передачи имущества, если иное не установлено законодательством Российской Федерации и законодательством </w:t>
      </w:r>
      <w:r w:rsidR="009F158B" w:rsidRPr="006714BB">
        <w:rPr>
          <w:rFonts w:ascii="Times New Roman" w:eastAsia="Times New Roman" w:hAnsi="Times New Roman" w:cs="Times New Roman"/>
          <w:sz w:val="28"/>
          <w:szCs w:val="28"/>
        </w:rPr>
        <w:t>Красноярского края</w:t>
      </w:r>
      <w:r w:rsidRPr="006714BB">
        <w:rPr>
          <w:rFonts w:ascii="Times New Roman" w:eastAsia="Times New Roman" w:hAnsi="Times New Roman" w:cs="Times New Roman"/>
          <w:sz w:val="28"/>
          <w:szCs w:val="28"/>
        </w:rPr>
        <w:t xml:space="preserve"> или решением Учредителя о передаче имущества Предприятию.</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Плоды, продукция и доходы от использования имущества, находящегося в хозяйственном ведении Предприятия, а также имущество, приобретенное Предприятием по договору или иным основаниям, являются собственностью муниципального образования и поступают в хозяйственное ведение Предприятия.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4.5.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4.6.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федеральными законами и иными нормативными правовыми актами.</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4.7. Движимым и недвижимым имуществом Предприятие распоряжается только в пределах, не лишающих его возможности осуществлять деятельность, цели, предмет, виды которой определены уставом Предприятия. Сделки, совершенные Предприятием с нарушением этого требования, являются ничтожными.</w:t>
      </w:r>
    </w:p>
    <w:p w:rsidR="00BF4478"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4.8.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4.9. Предприятие, являющееся арендатором земельного участка, находящегося в муниципальной собственности, не вправе:</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сдавать такой земельный участок в субаренду;</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передавать свои права и обязанности по договору аренды другим лицам (перенаем);</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отдавать арендные права в залог;</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BF4478"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lastRenderedPageBreak/>
        <w:t>4.10. При переходе права собственности на муниципальное предприятие как имущественный компле</w:t>
      </w:r>
      <w:proofErr w:type="gramStart"/>
      <w:r w:rsidRPr="006714BB">
        <w:rPr>
          <w:rFonts w:ascii="Times New Roman" w:eastAsia="Times New Roman" w:hAnsi="Times New Roman" w:cs="Times New Roman"/>
          <w:sz w:val="28"/>
          <w:szCs w:val="28"/>
        </w:rPr>
        <w:t>кс к др</w:t>
      </w:r>
      <w:proofErr w:type="gramEnd"/>
      <w:r w:rsidRPr="006714BB">
        <w:rPr>
          <w:rFonts w:ascii="Times New Roman" w:eastAsia="Times New Roman" w:hAnsi="Times New Roman" w:cs="Times New Roman"/>
          <w:sz w:val="28"/>
          <w:szCs w:val="28"/>
        </w:rPr>
        <w:t>угому собственнику муниципального имущества Предприятие сохраняет право хозяйственного ведения на принадлежащее ему имущество.</w:t>
      </w:r>
    </w:p>
    <w:p w:rsidR="000D3E94" w:rsidRDefault="000D3E94" w:rsidP="000D3E94">
      <w:pPr>
        <w:pStyle w:val="ConsPlusNormal"/>
        <w:ind w:firstLine="540"/>
        <w:jc w:val="both"/>
      </w:pPr>
      <w:r>
        <w:rPr>
          <w:color w:val="333333"/>
          <w:szCs w:val="28"/>
        </w:rPr>
        <w:t xml:space="preserve">  </w:t>
      </w:r>
      <w:r w:rsidR="0021000A" w:rsidRPr="00985330">
        <w:rPr>
          <w:color w:val="333333"/>
          <w:szCs w:val="28"/>
        </w:rPr>
        <w:t>4.11. </w:t>
      </w:r>
      <w:r w:rsidRPr="00985330">
        <w:rPr>
          <w:color w:val="333333"/>
          <w:szCs w:val="28"/>
        </w:rPr>
        <w:t xml:space="preserve"> </w:t>
      </w:r>
      <w:r>
        <w:t>Размер уставного фонда Предприятия составляет 100 000 (сто тысяч) рублей.</w:t>
      </w:r>
    </w:p>
    <w:p w:rsidR="000D3E94" w:rsidRDefault="000D3E94" w:rsidP="000D3E94">
      <w:pPr>
        <w:pStyle w:val="ConsPlusNormal"/>
        <w:ind w:firstLine="540"/>
        <w:jc w:val="both"/>
      </w:pPr>
      <w:r>
        <w:t>Уставный фонд Предприятия может формироваться за счет денег, а также ценных бумаг, других вещей, имущественных прав и иных прав, имеющих денежную оценку.</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4.1</w:t>
      </w:r>
      <w:r w:rsidR="00985330">
        <w:rPr>
          <w:rFonts w:ascii="Times New Roman" w:eastAsia="Times New Roman" w:hAnsi="Times New Roman" w:cs="Times New Roman"/>
          <w:sz w:val="28"/>
          <w:szCs w:val="28"/>
        </w:rPr>
        <w:t>2</w:t>
      </w:r>
      <w:r w:rsidRPr="006714BB">
        <w:rPr>
          <w:rFonts w:ascii="Times New Roman" w:eastAsia="Times New Roman" w:hAnsi="Times New Roman" w:cs="Times New Roman"/>
          <w:sz w:val="28"/>
          <w:szCs w:val="28"/>
        </w:rPr>
        <w:t>. Увеличение уставного фонда Предприятия может быть произведено за счет дополнительно передаваемого ему имущества Учредителем, а также доходов, полученных в результате хозяйственной деятельности Предприятия.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Решение об увеличении уставного фонда Предприятия может быть принято Учредителем только на основании данных годовой бухгалтерской отчетности Предприятия за истекший финансовый год.</w:t>
      </w:r>
    </w:p>
    <w:p w:rsidR="0084611E" w:rsidRDefault="0084611E" w:rsidP="0084611E">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985330">
        <w:rPr>
          <w:rFonts w:ascii="Times New Roman" w:eastAsia="Times New Roman" w:hAnsi="Times New Roman" w:cs="Times New Roman"/>
          <w:color w:val="333333"/>
          <w:sz w:val="28"/>
          <w:szCs w:val="28"/>
        </w:rPr>
        <w:t>4.1</w:t>
      </w:r>
      <w:r w:rsidR="00985330" w:rsidRPr="00985330">
        <w:rPr>
          <w:rFonts w:ascii="Times New Roman" w:eastAsia="Times New Roman" w:hAnsi="Times New Roman" w:cs="Times New Roman"/>
          <w:color w:val="333333"/>
          <w:sz w:val="28"/>
          <w:szCs w:val="28"/>
        </w:rPr>
        <w:t>3</w:t>
      </w:r>
      <w:r w:rsidRPr="00985330">
        <w:rPr>
          <w:rFonts w:ascii="Times New Roman" w:eastAsia="Times New Roman" w:hAnsi="Times New Roman" w:cs="Times New Roman"/>
          <w:color w:val="333333"/>
          <w:sz w:val="28"/>
          <w:szCs w:val="28"/>
        </w:rPr>
        <w:t xml:space="preserve">. </w:t>
      </w:r>
      <w:proofErr w:type="gramStart"/>
      <w:r w:rsidRPr="00985330">
        <w:rPr>
          <w:rFonts w:ascii="Times New Roman" w:eastAsia="Times New Roman" w:hAnsi="Times New Roman" w:cs="Times New Roman"/>
          <w:color w:val="333333"/>
          <w:sz w:val="28"/>
          <w:szCs w:val="28"/>
        </w:rPr>
        <w:t>Если по окончании финансового года стоимость чистых активов Предприятия окажется меньше размеров уставного фонда, орган, принявший решение о создании Предприятия, производит в установленном порядке уменьшение уставного фонда, учитывая, что размер уставного фонда Предприятия должен составлять не менее чем одну тысячу минимальных размеров оплаты труда,  установленных   федеральным  законом  на дату государственной регистрации Предприятия.</w:t>
      </w:r>
      <w:proofErr w:type="gramEnd"/>
      <w:r w:rsidRPr="00985330">
        <w:rPr>
          <w:rFonts w:ascii="Times New Roman" w:eastAsia="Times New Roman" w:hAnsi="Times New Roman" w:cs="Times New Roman"/>
          <w:sz w:val="28"/>
          <w:szCs w:val="28"/>
        </w:rPr>
        <w:t xml:space="preserve"> Если стоимость чистых активов становится меньше размера, определенного законом, Предприятие может быть ликвидировано по решению суда.</w:t>
      </w:r>
    </w:p>
    <w:p w:rsidR="00BF4478" w:rsidRPr="006714BB" w:rsidRDefault="00985330"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4.14</w:t>
      </w:r>
      <w:r w:rsidR="00BF4478" w:rsidRPr="006714BB">
        <w:rPr>
          <w:rFonts w:ascii="Times New Roman" w:eastAsia="Times New Roman" w:hAnsi="Times New Roman" w:cs="Times New Roman"/>
          <w:sz w:val="28"/>
          <w:szCs w:val="28"/>
        </w:rPr>
        <w:t>. В случае принятия решения об уменьшении уставного фонда Предприятие обязано в порядке и сроки, установленные законодательством Российской Федерации, письменно уведомить своих кредиторов,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4.1</w:t>
      </w:r>
      <w:r w:rsidR="00985330">
        <w:rPr>
          <w:rFonts w:ascii="Times New Roman" w:eastAsia="Times New Roman" w:hAnsi="Times New Roman" w:cs="Times New Roman"/>
          <w:sz w:val="28"/>
          <w:szCs w:val="28"/>
        </w:rPr>
        <w:t>5</w:t>
      </w:r>
      <w:r w:rsidRPr="006714BB">
        <w:rPr>
          <w:rFonts w:ascii="Times New Roman" w:eastAsia="Times New Roman" w:hAnsi="Times New Roman" w:cs="Times New Roman"/>
          <w:sz w:val="28"/>
          <w:szCs w:val="28"/>
        </w:rPr>
        <w:t xml:space="preserve">. Прибыль Предприятия, оставшаяся после уплаты налогов, других обязательных платежей и перечислений, </w:t>
      </w:r>
      <w:r w:rsidRPr="00985330">
        <w:rPr>
          <w:rFonts w:ascii="Times New Roman" w:eastAsia="Times New Roman" w:hAnsi="Times New Roman" w:cs="Times New Roman"/>
          <w:sz w:val="28"/>
          <w:szCs w:val="28"/>
        </w:rPr>
        <w:t>в том числе в местный бюджет за пользование муниципальным имуществом,</w:t>
      </w:r>
      <w:r w:rsidRPr="006714BB">
        <w:rPr>
          <w:rFonts w:ascii="Times New Roman" w:eastAsia="Times New Roman" w:hAnsi="Times New Roman" w:cs="Times New Roman"/>
          <w:sz w:val="28"/>
          <w:szCs w:val="28"/>
        </w:rPr>
        <w:t xml:space="preserve"> поступает в распоряжение Предприятия и используется им самостоятельно.</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По решению Учредителя часть прибыли Предприятия, остающаяся после уплаты налогов и иных обязательных платежей, может быть направлена на увеличение уставного фонда Предприятия.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4.1</w:t>
      </w:r>
      <w:r w:rsidR="00985330">
        <w:rPr>
          <w:rFonts w:ascii="Times New Roman" w:eastAsia="Times New Roman" w:hAnsi="Times New Roman" w:cs="Times New Roman"/>
          <w:sz w:val="28"/>
          <w:szCs w:val="28"/>
        </w:rPr>
        <w:t>6</w:t>
      </w:r>
      <w:r w:rsidRPr="006714BB">
        <w:rPr>
          <w:rFonts w:ascii="Times New Roman" w:eastAsia="Times New Roman" w:hAnsi="Times New Roman" w:cs="Times New Roman"/>
          <w:sz w:val="28"/>
          <w:szCs w:val="28"/>
        </w:rPr>
        <w:t xml:space="preserve">. Часть остающейся в распоряжении Предприятия чистой прибыли используется Предприятием в установленном порядке </w:t>
      </w:r>
      <w:proofErr w:type="gramStart"/>
      <w:r w:rsidRPr="006714BB">
        <w:rPr>
          <w:rFonts w:ascii="Times New Roman" w:eastAsia="Times New Roman" w:hAnsi="Times New Roman" w:cs="Times New Roman"/>
          <w:sz w:val="28"/>
          <w:szCs w:val="28"/>
        </w:rPr>
        <w:t>на</w:t>
      </w:r>
      <w:proofErr w:type="gramEnd"/>
      <w:r w:rsidRPr="006714BB">
        <w:rPr>
          <w:rFonts w:ascii="Times New Roman" w:eastAsia="Times New Roman" w:hAnsi="Times New Roman" w:cs="Times New Roman"/>
          <w:sz w:val="28"/>
          <w:szCs w:val="28"/>
        </w:rPr>
        <w:t>:</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внедрение, освоение новой техники и технологий, осуществление мероприятий по охране труда и окружающей среды;</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создание резервного и иных фондов Предприятия;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lastRenderedPageBreak/>
        <w:t>- развитие и расширение финансово-хозяйственной деятельности Предприятия, пополнение оборотных средств;</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строительство, реконструкцию, обновление основных фондов;</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проведение научно-исследовательских, опытно-конструкторских работ (в случае необходимости их проведения);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изучение конъюнктуры рынка, потребительского спроса, маркетинг;</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рекламу продукции, работ и услуг Предприятия;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создание объектов социально-культурного назначения;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xml:space="preserve">- строительство и приобретение жилья (в том числе долевое участие) для работников Предприятия, нуждающихся в улучшении жилищных условий в соответствии с законодательством Российской Федерации, законодательством </w:t>
      </w:r>
      <w:r w:rsidR="00931899" w:rsidRPr="006714BB">
        <w:rPr>
          <w:rFonts w:ascii="Times New Roman" w:eastAsia="Times New Roman" w:hAnsi="Times New Roman" w:cs="Times New Roman"/>
          <w:sz w:val="28"/>
          <w:szCs w:val="28"/>
        </w:rPr>
        <w:t>Красноярского края</w:t>
      </w:r>
      <w:r w:rsidRPr="006714BB">
        <w:rPr>
          <w:rFonts w:ascii="Times New Roman" w:eastAsia="Times New Roman" w:hAnsi="Times New Roman" w:cs="Times New Roman"/>
          <w:sz w:val="28"/>
          <w:szCs w:val="28"/>
        </w:rPr>
        <w:t>;</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материальное стимулирование с учетом положений коллективного договора, его изменений и дополнений;</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обучение и повышение квалификации сотрудников Предприятия.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4.1</w:t>
      </w:r>
      <w:r w:rsidR="00985330">
        <w:rPr>
          <w:rFonts w:ascii="Times New Roman" w:eastAsia="Times New Roman" w:hAnsi="Times New Roman" w:cs="Times New Roman"/>
          <w:sz w:val="28"/>
          <w:szCs w:val="28"/>
        </w:rPr>
        <w:t>7</w:t>
      </w:r>
      <w:r w:rsidRPr="006714BB">
        <w:rPr>
          <w:rFonts w:ascii="Times New Roman" w:eastAsia="Times New Roman" w:hAnsi="Times New Roman" w:cs="Times New Roman"/>
          <w:sz w:val="28"/>
          <w:szCs w:val="28"/>
        </w:rPr>
        <w:t>. Для покрытия убытков Предприятие создает резервный фонд, который не может быть использован для других целей.</w:t>
      </w:r>
    </w:p>
    <w:p w:rsidR="00BF4478" w:rsidRPr="00985330"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xml:space="preserve">Резервный фонд Предприятия формируется путем обязательных ежегодных отчислений в </w:t>
      </w:r>
      <w:r w:rsidRPr="00985330">
        <w:rPr>
          <w:rFonts w:ascii="Times New Roman" w:eastAsia="Times New Roman" w:hAnsi="Times New Roman" w:cs="Times New Roman"/>
          <w:sz w:val="28"/>
          <w:szCs w:val="28"/>
        </w:rPr>
        <w:t xml:space="preserve">размере </w:t>
      </w:r>
      <w:r w:rsidR="00F50364" w:rsidRPr="00985330">
        <w:rPr>
          <w:rFonts w:ascii="Times New Roman" w:eastAsia="Times New Roman" w:hAnsi="Times New Roman" w:cs="Times New Roman"/>
          <w:sz w:val="28"/>
          <w:szCs w:val="28"/>
        </w:rPr>
        <w:t>1</w:t>
      </w:r>
      <w:r w:rsidRPr="00985330">
        <w:rPr>
          <w:rFonts w:ascii="Times New Roman" w:eastAsia="Times New Roman" w:hAnsi="Times New Roman" w:cs="Times New Roman"/>
          <w:sz w:val="28"/>
          <w:szCs w:val="28"/>
        </w:rPr>
        <w:t xml:space="preserve"> процентов от чистой прибыли.</w:t>
      </w:r>
    </w:p>
    <w:p w:rsidR="00BF4478"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985330">
        <w:rPr>
          <w:rFonts w:ascii="Times New Roman" w:eastAsia="Times New Roman" w:hAnsi="Times New Roman" w:cs="Times New Roman"/>
          <w:sz w:val="28"/>
          <w:szCs w:val="28"/>
        </w:rPr>
        <w:t xml:space="preserve">Размер резервного фонда составляет не менее </w:t>
      </w:r>
      <w:r w:rsidR="00F50364" w:rsidRPr="00985330">
        <w:rPr>
          <w:rFonts w:ascii="Times New Roman" w:eastAsia="Times New Roman" w:hAnsi="Times New Roman" w:cs="Times New Roman"/>
          <w:sz w:val="28"/>
          <w:szCs w:val="28"/>
        </w:rPr>
        <w:t>10</w:t>
      </w:r>
      <w:r w:rsidRPr="00985330">
        <w:rPr>
          <w:rFonts w:ascii="Times New Roman" w:eastAsia="Times New Roman" w:hAnsi="Times New Roman" w:cs="Times New Roman"/>
          <w:sz w:val="28"/>
          <w:szCs w:val="28"/>
        </w:rPr>
        <w:t xml:space="preserve"> процентов уставного фонда Предприятия.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4.1</w:t>
      </w:r>
      <w:r w:rsidR="00985330">
        <w:rPr>
          <w:rFonts w:ascii="Times New Roman" w:eastAsia="Times New Roman" w:hAnsi="Times New Roman" w:cs="Times New Roman"/>
          <w:sz w:val="28"/>
          <w:szCs w:val="28"/>
        </w:rPr>
        <w:t>8</w:t>
      </w:r>
      <w:r w:rsidRPr="006714BB">
        <w:rPr>
          <w:rFonts w:ascii="Times New Roman" w:eastAsia="Times New Roman" w:hAnsi="Times New Roman" w:cs="Times New Roman"/>
          <w:sz w:val="28"/>
          <w:szCs w:val="28"/>
        </w:rPr>
        <w:t>. Предприятие не вправе без согласия Учредителя совершать крупные сделки, а также сделки, в совершении которых имеется заинтересованность руководителя Предприятия.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4.</w:t>
      </w:r>
      <w:r w:rsidR="00985330">
        <w:rPr>
          <w:rFonts w:ascii="Times New Roman" w:eastAsia="Times New Roman" w:hAnsi="Times New Roman" w:cs="Times New Roman"/>
          <w:sz w:val="28"/>
          <w:szCs w:val="28"/>
        </w:rPr>
        <w:t>19</w:t>
      </w:r>
      <w:r w:rsidRPr="006714BB">
        <w:rPr>
          <w:rFonts w:ascii="Times New Roman" w:eastAsia="Times New Roman" w:hAnsi="Times New Roman" w:cs="Times New Roman"/>
          <w:sz w:val="28"/>
          <w:szCs w:val="28"/>
        </w:rPr>
        <w:t>. Учредитель утверждает бухгалтерскую отчетность и отчеты Предприятия.</w:t>
      </w:r>
    </w:p>
    <w:p w:rsidR="00BF4478" w:rsidRPr="006714BB" w:rsidRDefault="00BF4478" w:rsidP="00DD2D4C">
      <w:pPr>
        <w:spacing w:after="0" w:line="240" w:lineRule="auto"/>
        <w:ind w:left="709"/>
        <w:jc w:val="both"/>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br/>
      </w:r>
      <w:r w:rsidRPr="006714BB">
        <w:rPr>
          <w:rFonts w:ascii="Times New Roman" w:eastAsia="Times New Roman" w:hAnsi="Times New Roman" w:cs="Times New Roman"/>
          <w:iCs/>
          <w:sz w:val="28"/>
          <w:szCs w:val="28"/>
          <w:bdr w:val="none" w:sz="0" w:space="0" w:color="auto" w:frame="1"/>
        </w:rPr>
        <w:t>V. Порядок внесения изменений и дополнений</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iCs/>
          <w:sz w:val="28"/>
          <w:szCs w:val="28"/>
          <w:bdr w:val="none" w:sz="0" w:space="0" w:color="auto" w:frame="1"/>
        </w:rPr>
        <w:t>в устав Предприятия</w:t>
      </w:r>
    </w:p>
    <w:p w:rsidR="00BF4478" w:rsidRPr="006714BB" w:rsidRDefault="00BF4478" w:rsidP="009F3939">
      <w:pPr>
        <w:spacing w:after="0" w:line="240" w:lineRule="auto"/>
        <w:ind w:firstLine="709"/>
        <w:jc w:val="both"/>
        <w:rPr>
          <w:rFonts w:ascii="Times New Roman" w:eastAsia="Times New Roman" w:hAnsi="Times New Roman" w:cs="Times New Roman"/>
          <w:sz w:val="28"/>
          <w:szCs w:val="28"/>
        </w:rPr>
      </w:pP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5.1. Настоящий Устав составляется в двух экземплярах, имеющих одинаковую юридическую силу. Экземпляры настоящего Устава хранятся на Предприятии и в органе, осуществляющем государственную регистрацию юридических лиц.</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После государственной регистрации Предприятие обязано в недельный срок представить Учредителю копию настоящего Устава, заверенную нотариально или органом, осуществившим государственную регистрацию Предприятия.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5.2. Предложения по изменению и дополнению настоящего Устава могут исходить от Учредителя или руководителя Предприятия. Изменения и дополнения в настоящий Устав могут оформляться в виде новой редакции Устава.</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lastRenderedPageBreak/>
        <w:t>5.3. Изменения и дополнения в настоящий Устав приобретают силу для третьих лиц с момента их государственной регистрации, а в случаях, установленных законом, с момента уведомления органа, осуществляющего государственную регистрацию, о внесении таких изменений.</w:t>
      </w:r>
    </w:p>
    <w:p w:rsidR="00BF4478" w:rsidRPr="006714BB" w:rsidRDefault="00BF4478" w:rsidP="00DD2D4C">
      <w:pPr>
        <w:spacing w:after="0" w:line="240" w:lineRule="auto"/>
        <w:ind w:left="709"/>
        <w:jc w:val="both"/>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br/>
      </w:r>
      <w:r w:rsidRPr="006714BB">
        <w:rPr>
          <w:rFonts w:ascii="Times New Roman" w:eastAsia="Times New Roman" w:hAnsi="Times New Roman" w:cs="Times New Roman"/>
          <w:iCs/>
          <w:sz w:val="28"/>
          <w:szCs w:val="28"/>
          <w:bdr w:val="none" w:sz="0" w:space="0" w:color="auto" w:frame="1"/>
        </w:rPr>
        <w:t>VI. Права и обязанности Предприятия</w:t>
      </w:r>
    </w:p>
    <w:p w:rsidR="00BF4478" w:rsidRPr="006714BB" w:rsidRDefault="00BF4478" w:rsidP="009F3939">
      <w:pPr>
        <w:spacing w:after="0" w:line="240" w:lineRule="auto"/>
        <w:ind w:firstLine="709"/>
        <w:jc w:val="both"/>
        <w:rPr>
          <w:rFonts w:ascii="Times New Roman" w:eastAsia="Times New Roman" w:hAnsi="Times New Roman" w:cs="Times New Roman"/>
          <w:sz w:val="28"/>
          <w:szCs w:val="28"/>
        </w:rPr>
      </w:pP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6.1. Предприятие имеет право:</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6.1.1. Планировать свою деятельность и определять перспективы развития исходя из основных экономических показателей, наличия спроса на выполняемые работы, оказываемые услуги, производимую продукцию.</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xml:space="preserve">6.1.2. Устанавливать цены и тарифы на все виды производимых работ, услуг, выпускаемую и реализуемую продукцию в соответствии с законодательством Российской Федерации, законодательством </w:t>
      </w:r>
      <w:r w:rsidR="00931899" w:rsidRPr="006714BB">
        <w:rPr>
          <w:rFonts w:ascii="Times New Roman" w:eastAsia="Times New Roman" w:hAnsi="Times New Roman" w:cs="Times New Roman"/>
          <w:sz w:val="28"/>
          <w:szCs w:val="28"/>
        </w:rPr>
        <w:t>Красноярского края</w:t>
      </w:r>
      <w:r w:rsidRPr="006714BB">
        <w:rPr>
          <w:rFonts w:ascii="Times New Roman" w:eastAsia="Times New Roman" w:hAnsi="Times New Roman" w:cs="Times New Roman"/>
          <w:sz w:val="28"/>
          <w:szCs w:val="28"/>
        </w:rPr>
        <w:t xml:space="preserve"> и нормативными актами муниципального образования</w:t>
      </w:r>
      <w:r w:rsidR="00931899" w:rsidRPr="006714BB">
        <w:rPr>
          <w:rFonts w:ascii="Times New Roman" w:eastAsia="Times New Roman" w:hAnsi="Times New Roman" w:cs="Times New Roman"/>
          <w:sz w:val="28"/>
          <w:szCs w:val="28"/>
        </w:rPr>
        <w:t xml:space="preserve"> поселок Кедровый Красноярского края</w:t>
      </w:r>
      <w:r w:rsidRPr="006714BB">
        <w:rPr>
          <w:rFonts w:ascii="Times New Roman" w:eastAsia="Times New Roman" w:hAnsi="Times New Roman" w:cs="Times New Roman"/>
          <w:sz w:val="28"/>
          <w:szCs w:val="28"/>
        </w:rPr>
        <w:t>.</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6.1.3. Строить свои отношения с другими организациями и гражданами во всех сферах хозяйственной деятельности на основе договоров, соглашений, контрактов.</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6.1.4. Открывать расчетные и другие счета в банках и других кредитных организациях.</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6.1.5. Создавать по согласованию с Учредителем свои филиалы и открывать представительства.</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6.1.6. С согласия Учредителя быть участником (членом) коммерческих организаций, а также некоммерческих организаций, в которых в соответствии с законодательством Российской Федерации допускается участие юридических лиц.</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6.1.7. Осуществлять с согласия Учредителя распоряжение вкладом (долей) в уставном (складочном) капитале хозяйственного общества, а также принадлежащими Предприятию акциями.</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6.1.8. Приобретать или арендовать основные и оборотные средства за счет имеющихся у него финансовых ресурсов, кредитов, ссуд и других источников финансирования.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6.1.9. Осуществлять материально-техническое обеспечение производства и развитие объектов социальной сферы.</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xml:space="preserve">6.1.10. Осуществлять коммерческие сделки по видам деятельности, </w:t>
      </w:r>
      <w:r w:rsidRPr="00985330">
        <w:rPr>
          <w:rFonts w:ascii="Times New Roman" w:eastAsia="Times New Roman" w:hAnsi="Times New Roman" w:cs="Times New Roman"/>
          <w:sz w:val="28"/>
          <w:szCs w:val="28"/>
        </w:rPr>
        <w:t>указанным в пункте 3.</w:t>
      </w:r>
      <w:r w:rsidR="00F50364" w:rsidRPr="00985330">
        <w:rPr>
          <w:rFonts w:ascii="Times New Roman" w:eastAsia="Times New Roman" w:hAnsi="Times New Roman" w:cs="Times New Roman"/>
          <w:sz w:val="28"/>
          <w:szCs w:val="28"/>
        </w:rPr>
        <w:t>2</w:t>
      </w:r>
      <w:r w:rsidRPr="00985330">
        <w:rPr>
          <w:rFonts w:ascii="Times New Roman" w:eastAsia="Times New Roman" w:hAnsi="Times New Roman" w:cs="Times New Roman"/>
          <w:sz w:val="28"/>
          <w:szCs w:val="28"/>
        </w:rPr>
        <w:t xml:space="preserve"> настоящего</w:t>
      </w:r>
      <w:r w:rsidRPr="006714BB">
        <w:rPr>
          <w:rFonts w:ascii="Times New Roman" w:eastAsia="Times New Roman" w:hAnsi="Times New Roman" w:cs="Times New Roman"/>
          <w:sz w:val="28"/>
          <w:szCs w:val="28"/>
        </w:rPr>
        <w:t xml:space="preserve"> Устава, путем заключения договоров с юридическими и физическими лицами. </w:t>
      </w:r>
      <w:proofErr w:type="gramStart"/>
      <w:r w:rsidRPr="006714BB">
        <w:rPr>
          <w:rFonts w:ascii="Times New Roman" w:eastAsia="Times New Roman" w:hAnsi="Times New Roman" w:cs="Times New Roman"/>
          <w:sz w:val="28"/>
          <w:szCs w:val="28"/>
        </w:rPr>
        <w:t xml:space="preserve">Решение о совершении крупной сделки принимается с согласия Учредителя (крупной сделкой является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десяти процентов уставного </w:t>
      </w:r>
      <w:r w:rsidRPr="006714BB">
        <w:rPr>
          <w:rFonts w:ascii="Times New Roman" w:eastAsia="Times New Roman" w:hAnsi="Times New Roman" w:cs="Times New Roman"/>
          <w:sz w:val="28"/>
          <w:szCs w:val="28"/>
        </w:rPr>
        <w:lastRenderedPageBreak/>
        <w:t>фонда унитарного предприятия или более чем в 50 тысяч раз превышает установленный федеральным законом минимальный размер оплаты труда).</w:t>
      </w:r>
      <w:proofErr w:type="gramEnd"/>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6.1.11. Осуществлять заимствования только по согласованию с Учредителем объема и направлений использования привлекаемых средств.</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6.1.12. Определять и устанавливать формы и системы оплаты труда, численность работников, структуру и штаты в соответствии с законодательством Российской Федерации, законодательством</w:t>
      </w:r>
      <w:r w:rsidR="00931899" w:rsidRPr="006714BB">
        <w:rPr>
          <w:rFonts w:ascii="Times New Roman" w:eastAsia="Times New Roman" w:hAnsi="Times New Roman" w:cs="Times New Roman"/>
          <w:sz w:val="28"/>
          <w:szCs w:val="28"/>
        </w:rPr>
        <w:t xml:space="preserve"> Красноярского края</w:t>
      </w:r>
      <w:r w:rsidRPr="006714BB">
        <w:rPr>
          <w:rFonts w:ascii="Times New Roman" w:eastAsia="Times New Roman" w:hAnsi="Times New Roman" w:cs="Times New Roman"/>
          <w:sz w:val="28"/>
          <w:szCs w:val="28"/>
        </w:rPr>
        <w:t xml:space="preserve"> и нормативными правовыми ак</w:t>
      </w:r>
      <w:r w:rsidR="00931899" w:rsidRPr="006714BB">
        <w:rPr>
          <w:rFonts w:ascii="Times New Roman" w:eastAsia="Times New Roman" w:hAnsi="Times New Roman" w:cs="Times New Roman"/>
          <w:sz w:val="28"/>
          <w:szCs w:val="28"/>
        </w:rPr>
        <w:t>тами муниципального образования поселок Кедровый Красноярского края</w:t>
      </w:r>
      <w:r w:rsidRPr="006714BB">
        <w:rPr>
          <w:rFonts w:ascii="Times New Roman" w:eastAsia="Times New Roman" w:hAnsi="Times New Roman" w:cs="Times New Roman"/>
          <w:sz w:val="28"/>
          <w:szCs w:val="28"/>
        </w:rPr>
        <w:t>.</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6.1.13. 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6.1.14. В установленном порядке определять размер средств, направляемых на оплату труда работников Предприятия, на техническое и социальное развитие.</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6.1.15. Привлекать граждан для выполнения отдельных работ на основе трудовых договоров, гражданско-правовых договоров.</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6.2. Предприятие обязано:</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6.2.1. Выполнять утвержденные в установленном порядке программы развития Предприятия, финансовые планы и планы технического развития, основные экономические показатели, обязательства, вытекающие из законодательства и заключенных договоров.</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6.2.2. Нести ответственность в соответствии с законодательством Российской Федерации за нарушение договорных, кредитных, арендных, расчетных и налоговых обязательств.</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6.2.3. Согласовывать с Учредителем вопросы управления Предприятием, штатное расписание, цены и тарифы на услуги, оказываемые Предприятием.</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6.2.4. Возмещать ущерб, причиненный нерациональным использованием земли и других природных ресурсов, загрязнением окружающей природной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6.2.5. Обеспечивать своевременно и в полном объеме выплату работникам заработной платы и иных выплат, проводить индексацию заработной платы в соответствии с законодательством Российской Федерации.</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6.2.6. Обеспечивать гарантированные условия труда и меры социальной защиты своих работников.</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6.2.7. Застраховать риск утраты (гибели), недостачи или повреждения имущества, находящегося в муниципальной собственности и закрепленного за Предприятием.</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xml:space="preserve">6.2.8. Осуществлять оперативный и бухгалтерский учет результатов финансово-хозяйственной и иной деятельности, вести статистическую отчетность, </w:t>
      </w:r>
      <w:proofErr w:type="gramStart"/>
      <w:r w:rsidRPr="006714BB">
        <w:rPr>
          <w:rFonts w:ascii="Times New Roman" w:eastAsia="Times New Roman" w:hAnsi="Times New Roman" w:cs="Times New Roman"/>
          <w:sz w:val="28"/>
          <w:szCs w:val="28"/>
        </w:rPr>
        <w:t>отчитываться о результатах</w:t>
      </w:r>
      <w:proofErr w:type="gramEnd"/>
      <w:r w:rsidRPr="006714BB">
        <w:rPr>
          <w:rFonts w:ascii="Times New Roman" w:eastAsia="Times New Roman" w:hAnsi="Times New Roman" w:cs="Times New Roman"/>
          <w:sz w:val="28"/>
          <w:szCs w:val="28"/>
        </w:rPr>
        <w:t xml:space="preserve"> деятельности, сохранности и </w:t>
      </w:r>
      <w:r w:rsidRPr="006714BB">
        <w:rPr>
          <w:rFonts w:ascii="Times New Roman" w:eastAsia="Times New Roman" w:hAnsi="Times New Roman" w:cs="Times New Roman"/>
          <w:sz w:val="28"/>
          <w:szCs w:val="28"/>
        </w:rPr>
        <w:lastRenderedPageBreak/>
        <w:t>использования имущества в порядке и сроки, установленные действующим законодательством. Не позднее 1 апреля каждого года направлять Учредителю копию утвержденной годовой бухгалтерской отчетности Предприятия за истекший финансовый год.</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6.2.9. Ежеквартально в установленном порядке представлять Учредителю для учета сведения о закрепленном за ним имуществе.</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6.2.10. Осуществлять мероприятия по гражданской обороне и мобилизационной подготовке в соответствии с законодательством Российской Федерации, законодательством</w:t>
      </w:r>
      <w:r w:rsidR="00931899" w:rsidRPr="006714BB">
        <w:rPr>
          <w:rFonts w:ascii="Times New Roman" w:eastAsia="Times New Roman" w:hAnsi="Times New Roman" w:cs="Times New Roman"/>
          <w:sz w:val="28"/>
          <w:szCs w:val="28"/>
        </w:rPr>
        <w:t xml:space="preserve"> Красноярского края </w:t>
      </w:r>
      <w:r w:rsidRPr="006714BB">
        <w:rPr>
          <w:rFonts w:ascii="Times New Roman" w:eastAsia="Times New Roman" w:hAnsi="Times New Roman" w:cs="Times New Roman"/>
          <w:sz w:val="28"/>
          <w:szCs w:val="28"/>
        </w:rPr>
        <w:t>и нормативными правовыми актами муниципального образования</w:t>
      </w:r>
      <w:r w:rsidR="00931899" w:rsidRPr="006714BB">
        <w:rPr>
          <w:rFonts w:ascii="Times New Roman" w:eastAsia="Times New Roman" w:hAnsi="Times New Roman" w:cs="Times New Roman"/>
          <w:sz w:val="28"/>
          <w:szCs w:val="28"/>
        </w:rPr>
        <w:t xml:space="preserve"> поселок Кедровый Красноярского края</w:t>
      </w:r>
      <w:r w:rsidRPr="006714BB">
        <w:rPr>
          <w:rFonts w:ascii="Times New Roman" w:eastAsia="Times New Roman" w:hAnsi="Times New Roman" w:cs="Times New Roman"/>
          <w:sz w:val="28"/>
          <w:szCs w:val="28"/>
        </w:rPr>
        <w:t>.</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xml:space="preserve">6.3. Контроль за производственно-хозяйственной и финансовой деятельностью Предприятия (оперативный контроль на основе бухгалтерской отчетности) осуществляет руководитель Предприятия. </w:t>
      </w:r>
      <w:proofErr w:type="gramStart"/>
      <w:r w:rsidRPr="006714BB">
        <w:rPr>
          <w:rFonts w:ascii="Times New Roman" w:eastAsia="Times New Roman" w:hAnsi="Times New Roman" w:cs="Times New Roman"/>
          <w:sz w:val="28"/>
          <w:szCs w:val="28"/>
        </w:rPr>
        <w:t>Контроль за</w:t>
      </w:r>
      <w:proofErr w:type="gramEnd"/>
      <w:r w:rsidRPr="006714BB">
        <w:rPr>
          <w:rFonts w:ascii="Times New Roman" w:eastAsia="Times New Roman" w:hAnsi="Times New Roman" w:cs="Times New Roman"/>
          <w:sz w:val="28"/>
          <w:szCs w:val="28"/>
        </w:rPr>
        <w:t xml:space="preserve"> деятельностью Предприятия осуществляет Учредитель, а также другие уполномоченные Учредителем органы.</w:t>
      </w:r>
    </w:p>
    <w:p w:rsidR="009645CF" w:rsidRDefault="009645CF" w:rsidP="009F3939">
      <w:pPr>
        <w:spacing w:after="0" w:line="240" w:lineRule="auto"/>
        <w:ind w:firstLine="709"/>
        <w:jc w:val="both"/>
        <w:rPr>
          <w:rFonts w:ascii="Times New Roman" w:eastAsia="Times New Roman" w:hAnsi="Times New Roman" w:cs="Times New Roman"/>
          <w:iCs/>
          <w:sz w:val="28"/>
          <w:szCs w:val="28"/>
          <w:bdr w:val="none" w:sz="0" w:space="0" w:color="auto" w:frame="1"/>
        </w:rPr>
      </w:pPr>
    </w:p>
    <w:p w:rsidR="00BF4478" w:rsidRPr="006714BB" w:rsidRDefault="00BF4478" w:rsidP="009F3939">
      <w:pPr>
        <w:spacing w:after="0" w:line="240" w:lineRule="auto"/>
        <w:ind w:firstLine="709"/>
        <w:jc w:val="both"/>
        <w:rPr>
          <w:rFonts w:ascii="Times New Roman" w:eastAsia="Times New Roman" w:hAnsi="Times New Roman" w:cs="Times New Roman"/>
          <w:sz w:val="28"/>
          <w:szCs w:val="28"/>
        </w:rPr>
      </w:pPr>
      <w:r w:rsidRPr="006714BB">
        <w:rPr>
          <w:rFonts w:ascii="Times New Roman" w:eastAsia="Times New Roman" w:hAnsi="Times New Roman" w:cs="Times New Roman"/>
          <w:iCs/>
          <w:sz w:val="28"/>
          <w:szCs w:val="28"/>
          <w:bdr w:val="none" w:sz="0" w:space="0" w:color="auto" w:frame="1"/>
        </w:rPr>
        <w:t>VII. Создание филиалов и открытие представительств</w:t>
      </w:r>
    </w:p>
    <w:p w:rsidR="00BF4478" w:rsidRPr="006714BB" w:rsidRDefault="00BF4478" w:rsidP="009F3939">
      <w:pPr>
        <w:spacing w:after="0" w:line="240" w:lineRule="auto"/>
        <w:ind w:firstLine="709"/>
        <w:jc w:val="both"/>
        <w:rPr>
          <w:rFonts w:ascii="Times New Roman" w:eastAsia="Times New Roman" w:hAnsi="Times New Roman" w:cs="Times New Roman"/>
          <w:sz w:val="28"/>
          <w:szCs w:val="28"/>
        </w:rPr>
      </w:pP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7.1. Создание Предприятием филиалов и открытие представительств на территории Российской Федерации осуществляется с соблюдением требований законодательства Российской Федерации.</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7.2. Филиалы и представительства осуществляют свою деятельность от имени Предприятия, которое несет ответственность за их деятельность, в соответствии с законодательством Российской Федерации.</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7.3. Филиалы и представительства не являются юридическими лицами, наделяются Предприятием имуществом по согласованию с Учредителем и действуют в соответствии с положениями о них.</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7.4. Имущество филиалов и представительств учитывается на их отдельном балансе, являющемся частью баланса Предприятия.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7.5. Руководители филиалов и представительств назначаются на должность и освобождаются от должности руководителем Предприятия, наделяются полномочиями и действуют на основании доверенности, выданной им руководителем Предприятия. При освобождении их от должности действие доверенности прекращается.</w:t>
      </w:r>
    </w:p>
    <w:p w:rsidR="00BF4478" w:rsidRPr="006714BB" w:rsidRDefault="00BF4478" w:rsidP="009F3939">
      <w:pPr>
        <w:spacing w:after="0" w:line="240" w:lineRule="auto"/>
        <w:ind w:firstLine="709"/>
        <w:jc w:val="both"/>
        <w:rPr>
          <w:rFonts w:ascii="Times New Roman" w:eastAsia="Times New Roman" w:hAnsi="Times New Roman" w:cs="Times New Roman"/>
          <w:sz w:val="28"/>
          <w:szCs w:val="28"/>
        </w:rPr>
      </w:pP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iCs/>
          <w:sz w:val="28"/>
          <w:szCs w:val="28"/>
          <w:bdr w:val="none" w:sz="0" w:space="0" w:color="auto" w:frame="1"/>
        </w:rPr>
        <w:t>VIII. Управление Предприятием</w:t>
      </w:r>
    </w:p>
    <w:p w:rsidR="00BF4478" w:rsidRPr="006714BB" w:rsidRDefault="00BF4478" w:rsidP="009F3939">
      <w:pPr>
        <w:spacing w:after="0" w:line="240" w:lineRule="auto"/>
        <w:ind w:firstLine="709"/>
        <w:jc w:val="both"/>
        <w:rPr>
          <w:rFonts w:ascii="Times New Roman" w:eastAsia="Times New Roman" w:hAnsi="Times New Roman" w:cs="Times New Roman"/>
          <w:sz w:val="28"/>
          <w:szCs w:val="28"/>
        </w:rPr>
      </w:pP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8.1. Предприятие возглавляет руководитель (директор, генеральный директор), назначаемый на эту должность Учредителем. Руководитель является единоличным исполнительным органом Предприятия. Руководитель подотчетен собственнику имущества Предприятия.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lastRenderedPageBreak/>
        <w:t xml:space="preserve">В случае если Предприятие имеет филиалы, представительства, его руководитель именуется </w:t>
      </w:r>
      <w:r w:rsidR="00931899" w:rsidRPr="006714BB">
        <w:rPr>
          <w:rFonts w:ascii="Times New Roman" w:eastAsia="Times New Roman" w:hAnsi="Times New Roman" w:cs="Times New Roman"/>
          <w:sz w:val="28"/>
          <w:szCs w:val="28"/>
        </w:rPr>
        <w:t>«</w:t>
      </w:r>
      <w:r w:rsidRPr="006714BB">
        <w:rPr>
          <w:rFonts w:ascii="Times New Roman" w:eastAsia="Times New Roman" w:hAnsi="Times New Roman" w:cs="Times New Roman"/>
          <w:sz w:val="28"/>
          <w:szCs w:val="28"/>
        </w:rPr>
        <w:t>генеральный директор</w:t>
      </w:r>
      <w:r w:rsidR="00931899" w:rsidRPr="006714BB">
        <w:rPr>
          <w:rFonts w:ascii="Times New Roman" w:eastAsia="Times New Roman" w:hAnsi="Times New Roman" w:cs="Times New Roman"/>
          <w:sz w:val="28"/>
          <w:szCs w:val="28"/>
        </w:rPr>
        <w:t>»</w:t>
      </w:r>
      <w:r w:rsidRPr="006714BB">
        <w:rPr>
          <w:rFonts w:ascii="Times New Roman" w:eastAsia="Times New Roman" w:hAnsi="Times New Roman" w:cs="Times New Roman"/>
          <w:sz w:val="28"/>
          <w:szCs w:val="28"/>
        </w:rPr>
        <w:t xml:space="preserve">, а при отсутствии указанных обстоятельств </w:t>
      </w:r>
      <w:r w:rsidR="00931899" w:rsidRPr="006714BB">
        <w:rPr>
          <w:rFonts w:ascii="Times New Roman" w:eastAsia="Times New Roman" w:hAnsi="Times New Roman" w:cs="Times New Roman"/>
          <w:sz w:val="28"/>
          <w:szCs w:val="28"/>
        </w:rPr>
        <w:t>–</w:t>
      </w:r>
      <w:r w:rsidR="00985330">
        <w:rPr>
          <w:rFonts w:ascii="Times New Roman" w:eastAsia="Times New Roman" w:hAnsi="Times New Roman" w:cs="Times New Roman"/>
          <w:sz w:val="28"/>
          <w:szCs w:val="28"/>
        </w:rPr>
        <w:t xml:space="preserve"> </w:t>
      </w:r>
      <w:r w:rsidR="00931899" w:rsidRPr="006714BB">
        <w:rPr>
          <w:rFonts w:ascii="Times New Roman" w:eastAsia="Times New Roman" w:hAnsi="Times New Roman" w:cs="Times New Roman"/>
          <w:sz w:val="28"/>
          <w:szCs w:val="28"/>
        </w:rPr>
        <w:t>«</w:t>
      </w:r>
      <w:r w:rsidRPr="006714BB">
        <w:rPr>
          <w:rFonts w:ascii="Times New Roman" w:eastAsia="Times New Roman" w:hAnsi="Times New Roman" w:cs="Times New Roman"/>
          <w:sz w:val="28"/>
          <w:szCs w:val="28"/>
        </w:rPr>
        <w:t>директор</w:t>
      </w:r>
      <w:r w:rsidR="00931899" w:rsidRPr="006714BB">
        <w:rPr>
          <w:rFonts w:ascii="Times New Roman" w:eastAsia="Times New Roman" w:hAnsi="Times New Roman" w:cs="Times New Roman"/>
          <w:sz w:val="28"/>
          <w:szCs w:val="28"/>
        </w:rPr>
        <w:t>»</w:t>
      </w:r>
      <w:r w:rsidRPr="006714BB">
        <w:rPr>
          <w:rFonts w:ascii="Times New Roman" w:eastAsia="Times New Roman" w:hAnsi="Times New Roman" w:cs="Times New Roman"/>
          <w:sz w:val="28"/>
          <w:szCs w:val="28"/>
        </w:rPr>
        <w:t>.</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Учредитель заключает, изменяет и прекращает трудовой договор с руководителем Предприятия в порядке, установленном законодательством Российской Федерации.</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8.2. Руководитель действует от имени Предприятия без доверенности и представляет его интересы на территории муниципального образования и за его пределами.</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8.3. Руководитель по согласованию с Учредителем назначает на должность и освобождает от должности главного бухгалтера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xml:space="preserve">8.4. </w:t>
      </w:r>
      <w:proofErr w:type="gramStart"/>
      <w:r w:rsidRPr="006714BB">
        <w:rPr>
          <w:rFonts w:ascii="Times New Roman" w:eastAsia="Times New Roman" w:hAnsi="Times New Roman" w:cs="Times New Roman"/>
          <w:sz w:val="28"/>
          <w:szCs w:val="28"/>
        </w:rPr>
        <w:t>Руководитель организует работу Предприятия, в установленном законодательством порядке распоряжается его имуществом, открывает в банках расчетные и другие счета, выдает доверенности, в пределах своей компетенции издает приказы, дает указания, утверждает структуру и штатное расписание Предприятия, осуществляет прием на работу и увольнение работников Предприятия, заключает с ними, изменяет и прекращает трудовые договоры, применяет к ним меры дисциплинарного взыскания и поощрения.</w:t>
      </w:r>
      <w:proofErr w:type="gramEnd"/>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xml:space="preserve">8.5. </w:t>
      </w:r>
      <w:proofErr w:type="gramStart"/>
      <w:r w:rsidRPr="006714BB">
        <w:rPr>
          <w:rFonts w:ascii="Times New Roman" w:eastAsia="Times New Roman" w:hAnsi="Times New Roman" w:cs="Times New Roman"/>
          <w:sz w:val="28"/>
          <w:szCs w:val="28"/>
        </w:rPr>
        <w:t>Руководитель Предприятия не вправе быть учредителем (участником) юридического лица, занимать должности и заниматься иной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w:t>
      </w:r>
      <w:proofErr w:type="gramEnd"/>
      <w:r w:rsidRPr="006714BB">
        <w:rPr>
          <w:rFonts w:ascii="Times New Roman" w:eastAsia="Times New Roman" w:hAnsi="Times New Roman" w:cs="Times New Roman"/>
          <w:sz w:val="28"/>
          <w:szCs w:val="28"/>
        </w:rPr>
        <w:t xml:space="preserve"> данного руководителя, а также принимать участие в забастовках.</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8.6. Руководитель не вправе без согласия Учредителя совершать сделку от имени Предприятия, в совершении которой имеет личную заинтересованность, определенную законодательством Российской Федерации.</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8.7. Руководитель обязан доводить до сведения Учредителя информацию:</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 или занимают должности в органах управления;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об известных ему совершаемых или предполагаемых сделках, в совершении которых он может быть признан заинтересованным.</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lastRenderedPageBreak/>
        <w:t>8.8. Руководитель подлежит аттестации в порядке, установленном законодательством</w:t>
      </w:r>
      <w:r w:rsidR="00931899" w:rsidRPr="006714BB">
        <w:rPr>
          <w:rFonts w:ascii="Times New Roman" w:eastAsia="Times New Roman" w:hAnsi="Times New Roman" w:cs="Times New Roman"/>
          <w:sz w:val="28"/>
          <w:szCs w:val="28"/>
        </w:rPr>
        <w:t xml:space="preserve"> Красноярского края</w:t>
      </w:r>
      <w:r w:rsidRPr="006714BB">
        <w:rPr>
          <w:rFonts w:ascii="Times New Roman" w:eastAsia="Times New Roman" w:hAnsi="Times New Roman" w:cs="Times New Roman"/>
          <w:sz w:val="28"/>
          <w:szCs w:val="28"/>
        </w:rPr>
        <w:t xml:space="preserve"> и нормативными правовыми актами муниципального образования </w:t>
      </w:r>
      <w:r w:rsidR="00931899" w:rsidRPr="006714BB">
        <w:rPr>
          <w:rFonts w:ascii="Times New Roman" w:eastAsia="Times New Roman" w:hAnsi="Times New Roman" w:cs="Times New Roman"/>
          <w:sz w:val="28"/>
          <w:szCs w:val="28"/>
        </w:rPr>
        <w:t>поселок Кедровый Красноярского края</w:t>
      </w:r>
      <w:r w:rsidRPr="006714BB">
        <w:rPr>
          <w:rFonts w:ascii="Times New Roman" w:eastAsia="Times New Roman" w:hAnsi="Times New Roman" w:cs="Times New Roman"/>
          <w:sz w:val="28"/>
          <w:szCs w:val="28"/>
        </w:rPr>
        <w:t>.</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8.9. Заработная плата (денежное вознаграждение) выплачивается руководителю Предприятия не ранее выплаты заработной платы за соответствующий период лицам, работающим на Предприятии по трудовому договору.</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8.10. Компетенция заместителей руководителя Предприятия устанавливается руководителем Предприятия.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Заместители руководителя действуют от имени Предприятия, представляют его в государственных органах, организациях, совершают сделки и иные юридические действия в пределах полномочий, предусмотренных в доверенностях, выдаваемых руководителем Предприятия.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8.11. Трудовые правоотношения работников и руководителя Предприятия регулируются законодательством о труде и коллективным договором.</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8.12. Руководитель несет ответственность за убытки, причиненные унитарному предприятию его виновными действиями (бездействием), в том числе в случае утраты имущества унитарного предприятия.</w:t>
      </w:r>
    </w:p>
    <w:p w:rsidR="00BF4478" w:rsidRPr="006714BB" w:rsidRDefault="00BF4478" w:rsidP="00DD2D4C">
      <w:pPr>
        <w:spacing w:after="0" w:line="240" w:lineRule="auto"/>
        <w:ind w:left="709"/>
        <w:jc w:val="both"/>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br/>
      </w:r>
      <w:r w:rsidRPr="006714BB">
        <w:rPr>
          <w:rFonts w:ascii="Times New Roman" w:eastAsia="Times New Roman" w:hAnsi="Times New Roman" w:cs="Times New Roman"/>
          <w:iCs/>
          <w:sz w:val="28"/>
          <w:szCs w:val="28"/>
          <w:bdr w:val="none" w:sz="0" w:space="0" w:color="auto" w:frame="1"/>
        </w:rPr>
        <w:t>IX. Трудовой коллектив Предприятия</w:t>
      </w:r>
    </w:p>
    <w:p w:rsidR="00BF4478" w:rsidRPr="006714BB" w:rsidRDefault="00BF4478" w:rsidP="009F3939">
      <w:pPr>
        <w:spacing w:after="0" w:line="240" w:lineRule="auto"/>
        <w:ind w:firstLine="709"/>
        <w:jc w:val="both"/>
        <w:rPr>
          <w:rFonts w:ascii="Times New Roman" w:eastAsia="Times New Roman" w:hAnsi="Times New Roman" w:cs="Times New Roman"/>
          <w:sz w:val="28"/>
          <w:szCs w:val="28"/>
        </w:rPr>
      </w:pP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9.1. Трудовой коллектив Предприятия составляют все физические лица, участвующие своим трудом в его деятельности на основе трудового договора.</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9.2. Социально-трудовые отношения трудового коллектива с администрацией Предприятия, возникающие на основе трудовых договоров, регулируются законодательством РФ и коллективным договором.</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xml:space="preserve">9.3. Предприятие обеспечивает гарантированный законом минимальный </w:t>
      </w:r>
      <w:proofErr w:type="gramStart"/>
      <w:r w:rsidRPr="006714BB">
        <w:rPr>
          <w:rFonts w:ascii="Times New Roman" w:eastAsia="Times New Roman" w:hAnsi="Times New Roman" w:cs="Times New Roman"/>
          <w:sz w:val="28"/>
          <w:szCs w:val="28"/>
        </w:rPr>
        <w:t>размер оплаты труда</w:t>
      </w:r>
      <w:proofErr w:type="gramEnd"/>
      <w:r w:rsidRPr="006714BB">
        <w:rPr>
          <w:rFonts w:ascii="Times New Roman" w:eastAsia="Times New Roman" w:hAnsi="Times New Roman" w:cs="Times New Roman"/>
          <w:sz w:val="28"/>
          <w:szCs w:val="28"/>
        </w:rPr>
        <w:t>, условия труда и меры социальной защиты работников.</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9.4. Коллективные трудовые споры между администрацией Предприятия и трудовым коллективом рассматриваются в порядке, установленном действующим законодательством.</w:t>
      </w:r>
    </w:p>
    <w:p w:rsidR="00BF4478" w:rsidRPr="006714BB" w:rsidRDefault="00BF4478" w:rsidP="009F3939">
      <w:pPr>
        <w:spacing w:after="0" w:line="240" w:lineRule="auto"/>
        <w:ind w:firstLine="709"/>
        <w:jc w:val="both"/>
        <w:rPr>
          <w:rFonts w:ascii="Times New Roman" w:eastAsia="Times New Roman" w:hAnsi="Times New Roman" w:cs="Times New Roman"/>
          <w:sz w:val="28"/>
          <w:szCs w:val="28"/>
        </w:rPr>
      </w:pP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iCs/>
          <w:sz w:val="28"/>
          <w:szCs w:val="28"/>
          <w:bdr w:val="none" w:sz="0" w:space="0" w:color="auto" w:frame="1"/>
        </w:rPr>
        <w:t>X. Охрана труда</w:t>
      </w:r>
    </w:p>
    <w:p w:rsidR="00BF4478" w:rsidRPr="006714BB" w:rsidRDefault="00BF4478" w:rsidP="00DD2D4C">
      <w:pPr>
        <w:spacing w:after="0" w:line="240" w:lineRule="auto"/>
        <w:ind w:left="709"/>
        <w:jc w:val="both"/>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br/>
        <w:t>10.1. В соответствии с законодательством о труде и охране труда Предприятие:</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обеспечивает работникам безопасные условия труда;</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возмещает вред, причиненный работнику увечьем, профессиональным заболеванием либо иным повреждением здоровья, связанным с исполнением трудовых обязанностей;</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выплачивает потерпевшему (в случае гибели работника - гражданам, имеющим право на возмещение вреда) единовременное пособие и возмещает потерпевшему моральный вред в установленном законом порядке;</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lastRenderedPageBreak/>
        <w:t>- обеспечивает работников санитарно-бытовыми помещениями, средствами коллективной и индивидуальной защиты в соответствии с действующими нормами за счет сре</w:t>
      </w:r>
      <w:proofErr w:type="gramStart"/>
      <w:r w:rsidRPr="006714BB">
        <w:rPr>
          <w:rFonts w:ascii="Times New Roman" w:eastAsia="Times New Roman" w:hAnsi="Times New Roman" w:cs="Times New Roman"/>
          <w:sz w:val="28"/>
          <w:szCs w:val="28"/>
        </w:rPr>
        <w:t>дств Пр</w:t>
      </w:r>
      <w:proofErr w:type="gramEnd"/>
      <w:r w:rsidRPr="006714BB">
        <w:rPr>
          <w:rFonts w:ascii="Times New Roman" w:eastAsia="Times New Roman" w:hAnsi="Times New Roman" w:cs="Times New Roman"/>
          <w:sz w:val="28"/>
          <w:szCs w:val="28"/>
        </w:rPr>
        <w:t>едприятия;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проводит обучение работников безопасным методам и приемам труда за счет сре</w:t>
      </w:r>
      <w:proofErr w:type="gramStart"/>
      <w:r w:rsidRPr="006714BB">
        <w:rPr>
          <w:rFonts w:ascii="Times New Roman" w:eastAsia="Times New Roman" w:hAnsi="Times New Roman" w:cs="Times New Roman"/>
          <w:sz w:val="28"/>
          <w:szCs w:val="28"/>
        </w:rPr>
        <w:t>дств Пр</w:t>
      </w:r>
      <w:proofErr w:type="gramEnd"/>
      <w:r w:rsidRPr="006714BB">
        <w:rPr>
          <w:rFonts w:ascii="Times New Roman" w:eastAsia="Times New Roman" w:hAnsi="Times New Roman" w:cs="Times New Roman"/>
          <w:sz w:val="28"/>
          <w:szCs w:val="28"/>
        </w:rPr>
        <w:t>едприятия;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организует надлежащее лечебно-профилактическое обслуживание работников;</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осуществляет страхование работников по временной нетрудоспособности, а также от несчастных случаев на производстве и профессиональных заболеваний.</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10.2. Предприятие проводит аттестацию рабочих мест по условиям труда и исходя из ее результатов:</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указывает в трудовом договоре достоверные характеристики условий труда;</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предоставляет работникам льготы и компенсации, установленные действующим законодательством и коллективным договором;</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предусматривает в коллективном договоре мероприятия по улучшению условий и охраны труда, профилактике производственного травматизма и профессиональных заболеваний с указанием средств и объемов, необходимых для их реализации.</w:t>
      </w:r>
    </w:p>
    <w:p w:rsidR="00BF4478" w:rsidRPr="006714BB" w:rsidRDefault="00BF4478" w:rsidP="009F3939">
      <w:pPr>
        <w:spacing w:after="0" w:line="240" w:lineRule="auto"/>
        <w:ind w:firstLine="709"/>
        <w:jc w:val="both"/>
        <w:rPr>
          <w:rFonts w:ascii="Times New Roman" w:eastAsia="Times New Roman" w:hAnsi="Times New Roman" w:cs="Times New Roman"/>
          <w:sz w:val="28"/>
          <w:szCs w:val="28"/>
        </w:rPr>
      </w:pP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iCs/>
          <w:sz w:val="28"/>
          <w:szCs w:val="28"/>
          <w:bdr w:val="none" w:sz="0" w:space="0" w:color="auto" w:frame="1"/>
        </w:rPr>
        <w:t>XI. Учет, отчетность и ревизия деятельности Предприятия</w:t>
      </w:r>
    </w:p>
    <w:p w:rsidR="00BF4478" w:rsidRPr="006714BB" w:rsidRDefault="00BF4478" w:rsidP="009F3939">
      <w:pPr>
        <w:spacing w:after="0" w:line="240" w:lineRule="auto"/>
        <w:ind w:firstLine="709"/>
        <w:jc w:val="both"/>
        <w:rPr>
          <w:rFonts w:ascii="Times New Roman" w:eastAsia="Times New Roman" w:hAnsi="Times New Roman" w:cs="Times New Roman"/>
          <w:sz w:val="28"/>
          <w:szCs w:val="28"/>
        </w:rPr>
      </w:pP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11.1. Предприятие осуществляет оперативный учет своей деятельности, ведет бухгалтерскую, статистическую и налоговую отчетность в установленном законом порядке.</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xml:space="preserve">11.2. </w:t>
      </w:r>
      <w:proofErr w:type="gramStart"/>
      <w:r w:rsidRPr="006714BB">
        <w:rPr>
          <w:rFonts w:ascii="Times New Roman" w:eastAsia="Times New Roman" w:hAnsi="Times New Roman" w:cs="Times New Roman"/>
          <w:sz w:val="28"/>
          <w:szCs w:val="28"/>
        </w:rPr>
        <w:t>Контроль за</w:t>
      </w:r>
      <w:proofErr w:type="gramEnd"/>
      <w:r w:rsidRPr="006714BB">
        <w:rPr>
          <w:rFonts w:ascii="Times New Roman" w:eastAsia="Times New Roman" w:hAnsi="Times New Roman" w:cs="Times New Roman"/>
          <w:sz w:val="28"/>
          <w:szCs w:val="28"/>
        </w:rPr>
        <w:t xml:space="preserve"> деятельностью Предприятия осуществляется органом, осуществляющим полномочия собственника.</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11.3. Предприятие по окончании отчетного периода представляет уполномоченным органам бухгалтерскую отчетность и иные документы, перечень которых определяется Учредителем.</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11.4. За ненадлежащее исполнение обязанностей, искажение отчетности и иных документов руководитель и главный бухгалтер Предприятия несут установленную законодательством материальную, административную, уголовную ответственность.</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11.5. Бухгалтерская отчетность Предприятия подлежит обязательной проверке. Собственник имущества Предприятия принимает решения о проведении проверок уполномоченным им органом.</w:t>
      </w:r>
    </w:p>
    <w:p w:rsidR="00420678" w:rsidRDefault="00420678" w:rsidP="009F3939">
      <w:pPr>
        <w:spacing w:after="0" w:line="240" w:lineRule="auto"/>
        <w:ind w:firstLine="709"/>
        <w:jc w:val="both"/>
        <w:rPr>
          <w:rFonts w:ascii="Times New Roman" w:eastAsia="Times New Roman" w:hAnsi="Times New Roman" w:cs="Times New Roman"/>
          <w:iCs/>
          <w:sz w:val="28"/>
          <w:szCs w:val="28"/>
          <w:bdr w:val="none" w:sz="0" w:space="0" w:color="auto" w:frame="1"/>
        </w:rPr>
      </w:pPr>
    </w:p>
    <w:p w:rsidR="00BF4478" w:rsidRPr="006714BB" w:rsidRDefault="00BF4478" w:rsidP="009F3939">
      <w:pPr>
        <w:spacing w:after="0" w:line="240" w:lineRule="auto"/>
        <w:ind w:firstLine="709"/>
        <w:jc w:val="both"/>
        <w:rPr>
          <w:rFonts w:ascii="Times New Roman" w:eastAsia="Times New Roman" w:hAnsi="Times New Roman" w:cs="Times New Roman"/>
          <w:sz w:val="28"/>
          <w:szCs w:val="28"/>
        </w:rPr>
      </w:pPr>
      <w:r w:rsidRPr="006714BB">
        <w:rPr>
          <w:rFonts w:ascii="Times New Roman" w:eastAsia="Times New Roman" w:hAnsi="Times New Roman" w:cs="Times New Roman"/>
          <w:iCs/>
          <w:sz w:val="28"/>
          <w:szCs w:val="28"/>
          <w:bdr w:val="none" w:sz="0" w:space="0" w:color="auto" w:frame="1"/>
        </w:rPr>
        <w:t>XII. Хранение документов Предприятия</w:t>
      </w:r>
    </w:p>
    <w:p w:rsidR="00BF4478" w:rsidRPr="006714BB" w:rsidRDefault="00BF4478" w:rsidP="009F3939">
      <w:pPr>
        <w:spacing w:after="0" w:line="240" w:lineRule="auto"/>
        <w:ind w:firstLine="709"/>
        <w:jc w:val="both"/>
        <w:rPr>
          <w:rFonts w:ascii="Times New Roman" w:eastAsia="Times New Roman" w:hAnsi="Times New Roman" w:cs="Times New Roman"/>
          <w:sz w:val="28"/>
          <w:szCs w:val="28"/>
        </w:rPr>
      </w:pP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12.1. Предприятие обязано хранить следующие документы:</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lastRenderedPageBreak/>
        <w:t>- учредительные документы Предприятия, а также изменения и дополнения, внесенные в учредительные документы и зарегистрированные в установленном порядке;</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решение Учредителя о создании Предприятия и об утверждении перечня имущества, передаваемого Предприятию в хозяйственное ведение, о денежной оценке уставного фонда Предприятия, а также иные решения, связанные с созданием Предприятия;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документ, подтверждающий государственную регистрацию Предприятия;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документы, подтверждающие права Предприятия на имущество, находящееся на его балансе;</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внутренние документы Предприятия;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положения о филиалах и представительствах Предприятия;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решения Учредителя, касающиеся деятельности Предприятия;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списки аффилированных лиц Предприятия;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9645CF">
        <w:rPr>
          <w:rFonts w:ascii="Times New Roman" w:eastAsia="Times New Roman" w:hAnsi="Times New Roman" w:cs="Times New Roman"/>
          <w:sz w:val="28"/>
          <w:szCs w:val="28"/>
        </w:rPr>
        <w:t>- аудиторские заключения,</w:t>
      </w:r>
      <w:r w:rsidRPr="006714BB">
        <w:rPr>
          <w:rFonts w:ascii="Times New Roman" w:eastAsia="Times New Roman" w:hAnsi="Times New Roman" w:cs="Times New Roman"/>
          <w:sz w:val="28"/>
          <w:szCs w:val="28"/>
        </w:rPr>
        <w:t xml:space="preserve"> заключения органов муниципального финансового контроля;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иные документы, предусмотренные федеральными законами и иными нормативными правовыми актами, Уставом Предприятия, внутренними документами Предприятия, решениями собственника имущества Предприятия и его руководителя.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12.2. Предприятие хранит документы по месту его нахождения.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xml:space="preserve">12.3. В случае ликвидации или реорганизации Предприятия его документы передаются на хранение в государственный архив по месту нахождения Предприятия в порядке, установленном законодательством Российской Федерации, законодательством </w:t>
      </w:r>
      <w:r w:rsidR="00931899" w:rsidRPr="006714BB">
        <w:rPr>
          <w:rFonts w:ascii="Times New Roman" w:eastAsia="Times New Roman" w:hAnsi="Times New Roman" w:cs="Times New Roman"/>
          <w:sz w:val="28"/>
          <w:szCs w:val="28"/>
        </w:rPr>
        <w:t>Красноярского края</w:t>
      </w:r>
      <w:r w:rsidRPr="006714BB">
        <w:rPr>
          <w:rFonts w:ascii="Times New Roman" w:eastAsia="Times New Roman" w:hAnsi="Times New Roman" w:cs="Times New Roman"/>
          <w:sz w:val="28"/>
          <w:szCs w:val="28"/>
        </w:rPr>
        <w:t xml:space="preserve">, нормативными правовыми актами муниципального образования </w:t>
      </w:r>
      <w:r w:rsidR="00931899" w:rsidRPr="006714BB">
        <w:rPr>
          <w:rFonts w:ascii="Times New Roman" w:eastAsia="Times New Roman" w:hAnsi="Times New Roman" w:cs="Times New Roman"/>
          <w:sz w:val="28"/>
          <w:szCs w:val="28"/>
        </w:rPr>
        <w:t>поселок Кедровый Красноярского края</w:t>
      </w:r>
      <w:r w:rsidRPr="006714BB">
        <w:rPr>
          <w:rFonts w:ascii="Times New Roman" w:eastAsia="Times New Roman" w:hAnsi="Times New Roman" w:cs="Times New Roman"/>
          <w:sz w:val="28"/>
          <w:szCs w:val="28"/>
        </w:rPr>
        <w:t>.</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12.4. Все работы, связанные с отбором, подготовкой и передачей указанных документов на постоянное хранение, в том числе с их упорядочением и транспортировкой, выполняются за счет сре</w:t>
      </w:r>
      <w:proofErr w:type="gramStart"/>
      <w:r w:rsidRPr="006714BB">
        <w:rPr>
          <w:rFonts w:ascii="Times New Roman" w:eastAsia="Times New Roman" w:hAnsi="Times New Roman" w:cs="Times New Roman"/>
          <w:sz w:val="28"/>
          <w:szCs w:val="28"/>
        </w:rPr>
        <w:t>дств Пр</w:t>
      </w:r>
      <w:proofErr w:type="gramEnd"/>
      <w:r w:rsidRPr="006714BB">
        <w:rPr>
          <w:rFonts w:ascii="Times New Roman" w:eastAsia="Times New Roman" w:hAnsi="Times New Roman" w:cs="Times New Roman"/>
          <w:sz w:val="28"/>
          <w:szCs w:val="28"/>
        </w:rPr>
        <w:t>едприятия.</w:t>
      </w:r>
    </w:p>
    <w:p w:rsidR="00BF4478" w:rsidRPr="006714BB" w:rsidRDefault="00BF4478" w:rsidP="009F3939">
      <w:pPr>
        <w:spacing w:after="0" w:line="240" w:lineRule="auto"/>
        <w:ind w:firstLine="709"/>
        <w:jc w:val="both"/>
        <w:rPr>
          <w:rFonts w:ascii="Times New Roman" w:eastAsia="Times New Roman" w:hAnsi="Times New Roman" w:cs="Times New Roman"/>
          <w:sz w:val="28"/>
          <w:szCs w:val="28"/>
        </w:rPr>
      </w:pP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iCs/>
          <w:sz w:val="28"/>
          <w:szCs w:val="28"/>
          <w:bdr w:val="none" w:sz="0" w:space="0" w:color="auto" w:frame="1"/>
        </w:rPr>
        <w:t>XIII. Реорганизация и ликвидация Предприятия</w:t>
      </w:r>
    </w:p>
    <w:p w:rsidR="00BF4478" w:rsidRPr="006714BB" w:rsidRDefault="00BF4478" w:rsidP="009F3939">
      <w:pPr>
        <w:spacing w:after="0" w:line="240" w:lineRule="auto"/>
        <w:ind w:firstLine="709"/>
        <w:jc w:val="both"/>
        <w:rPr>
          <w:rFonts w:ascii="Times New Roman" w:eastAsia="Times New Roman" w:hAnsi="Times New Roman" w:cs="Times New Roman"/>
          <w:sz w:val="28"/>
          <w:szCs w:val="28"/>
        </w:rPr>
      </w:pP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13.1. Предприятие может быть реорганизовано по решению собственника его имущества.</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13.1. Реорганизация Предприятия может осуществляться в форме слияния, присоединения, разделения, выделения или преобразования в юридическое лицо иной организационно-правовой формы в порядке, предусмотренном законодательством Российской Федерации.</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 xml:space="preserve">13.2. При реорганизации Предприятия вносятся необходимые изменения в Устав и Единый государственный реестр юридических лиц. Реорганизация </w:t>
      </w:r>
      <w:r w:rsidRPr="006714BB">
        <w:rPr>
          <w:rFonts w:ascii="Times New Roman" w:eastAsia="Times New Roman" w:hAnsi="Times New Roman" w:cs="Times New Roman"/>
          <w:sz w:val="28"/>
          <w:szCs w:val="28"/>
        </w:rPr>
        <w:lastRenderedPageBreak/>
        <w:t>влечет за собой переход прав и обязанностей Предприятия к его правопреемнику в порядке, установленном законодательством Российской Федерации, в соответствии с разделительным балансом и передаточным актом.</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13.3. При реорганизации Предприятия соответствующие документы (управленческие, финансово-хозяйственные, по личному составу и другие) передаются в установленном порядке правопреемнику Предприятия.</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13.4. Предприятие может быть ликвидировано по решению собственника его имущества в порядке, установленном законодательством Российской Федерации. Предприятие может быть также ликвидировано по решению суда.</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13.5. Ликвидация Предприятия влечет его прекращение без перехода прав и обязанностей в порядке правопреемства к другим лицам.</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13.6. В случае принятия решения о ликвидации Предприятия собственник его имущества назначает ликвидационную комиссию, устанавливает порядок и сроки ликвидации.</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С момента назначения ликвидационной комиссии к ней переходят полномочия по управлению делами Предприятия. Ликвидационная комиссия от имени ликвидируемого Предприятия выступает в суде.</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13.7. В случае если Предприятие не в состоянии удовлетворить требования кредиторов, оно по решению суда может быть признано несостоятельным (банкротом).</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13.8. При ликвидации и реорганизации Предприятия увольняемым работникам гарантируется соблюдение их прав и интересов в соответствии с законодательством Российской Федерации.</w:t>
      </w:r>
    </w:p>
    <w:p w:rsidR="00BF4478" w:rsidRPr="006714BB" w:rsidRDefault="00BF4478" w:rsidP="009F3939">
      <w:pPr>
        <w:shd w:val="clear" w:color="auto" w:fill="FFFFFF"/>
        <w:spacing w:after="0" w:line="240" w:lineRule="auto"/>
        <w:ind w:firstLine="709"/>
        <w:jc w:val="both"/>
        <w:textAlignment w:val="top"/>
        <w:rPr>
          <w:rFonts w:ascii="Times New Roman" w:eastAsia="Times New Roman" w:hAnsi="Times New Roman" w:cs="Times New Roman"/>
          <w:sz w:val="28"/>
          <w:szCs w:val="28"/>
        </w:rPr>
      </w:pPr>
      <w:r w:rsidRPr="006714BB">
        <w:rPr>
          <w:rFonts w:ascii="Times New Roman" w:eastAsia="Times New Roman" w:hAnsi="Times New Roman" w:cs="Times New Roman"/>
          <w:sz w:val="28"/>
          <w:szCs w:val="28"/>
        </w:rPr>
        <w:t>13.9. Предприятие считается прекратившим свою деятельность после внесения об этом записи в Единый государственный реестр юридических лиц.</w:t>
      </w:r>
    </w:p>
    <w:p w:rsidR="008A2472" w:rsidRPr="00CE5CB4" w:rsidRDefault="008A2472">
      <w:pPr>
        <w:rPr>
          <w:rFonts w:ascii="Times New Roman" w:hAnsi="Times New Roman" w:cs="Times New Roman"/>
          <w:sz w:val="28"/>
          <w:szCs w:val="28"/>
        </w:rPr>
      </w:pPr>
    </w:p>
    <w:sectPr w:rsidR="008A2472" w:rsidRPr="00CE5CB4" w:rsidSect="00D50004">
      <w:footerReference w:type="default" r:id="rId9"/>
      <w:pgSz w:w="11906" w:h="16838"/>
      <w:pgMar w:top="1134" w:right="70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B5" w:rsidRDefault="006574B5" w:rsidP="006714BB">
      <w:pPr>
        <w:spacing w:after="0" w:line="240" w:lineRule="auto"/>
      </w:pPr>
      <w:r>
        <w:separator/>
      </w:r>
    </w:p>
  </w:endnote>
  <w:endnote w:type="continuationSeparator" w:id="0">
    <w:p w:rsidR="006574B5" w:rsidRDefault="006574B5" w:rsidP="0067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01172"/>
    </w:sdtPr>
    <w:sdtEndPr/>
    <w:sdtContent>
      <w:p w:rsidR="006714BB" w:rsidRDefault="00D46780">
        <w:pPr>
          <w:pStyle w:val="a9"/>
          <w:jc w:val="right"/>
        </w:pPr>
        <w:r>
          <w:fldChar w:fldCharType="begin"/>
        </w:r>
        <w:r w:rsidR="00405BDD">
          <w:instrText xml:space="preserve"> PAGE   \* MERGEFORMAT </w:instrText>
        </w:r>
        <w:r>
          <w:fldChar w:fldCharType="separate"/>
        </w:r>
        <w:r w:rsidR="00433E82">
          <w:rPr>
            <w:noProof/>
          </w:rPr>
          <w:t>2</w:t>
        </w:r>
        <w:r>
          <w:rPr>
            <w:noProof/>
          </w:rPr>
          <w:fldChar w:fldCharType="end"/>
        </w:r>
      </w:p>
    </w:sdtContent>
  </w:sdt>
  <w:p w:rsidR="006714BB" w:rsidRDefault="006714BB">
    <w:pPr>
      <w:pStyle w:val="a9"/>
    </w:pPr>
  </w:p>
  <w:p w:rsidR="00CC6346" w:rsidRDefault="00CC63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B5" w:rsidRDefault="006574B5" w:rsidP="006714BB">
      <w:pPr>
        <w:spacing w:after="0" w:line="240" w:lineRule="auto"/>
      </w:pPr>
      <w:r>
        <w:separator/>
      </w:r>
    </w:p>
  </w:footnote>
  <w:footnote w:type="continuationSeparator" w:id="0">
    <w:p w:rsidR="006574B5" w:rsidRDefault="006574B5" w:rsidP="00671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13E0"/>
    <w:multiLevelType w:val="multilevel"/>
    <w:tmpl w:val="721C172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CED38B1"/>
    <w:multiLevelType w:val="multilevel"/>
    <w:tmpl w:val="421CA1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BC1F33"/>
    <w:multiLevelType w:val="hybridMultilevel"/>
    <w:tmpl w:val="3620EEF0"/>
    <w:lvl w:ilvl="0" w:tplc="0419000F">
      <w:start w:val="1"/>
      <w:numFmt w:val="decimal"/>
      <w:lvlText w:val="%1."/>
      <w:lvlJc w:val="left"/>
      <w:pPr>
        <w:ind w:left="927" w:hanging="360"/>
      </w:pPr>
      <w:rPr>
        <w:rFont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72143358"/>
    <w:multiLevelType w:val="hybridMultilevel"/>
    <w:tmpl w:val="3620EEF0"/>
    <w:lvl w:ilvl="0" w:tplc="0419000F">
      <w:start w:val="1"/>
      <w:numFmt w:val="decimal"/>
      <w:lvlText w:val="%1."/>
      <w:lvlJc w:val="left"/>
      <w:pPr>
        <w:ind w:left="927" w:hanging="360"/>
      </w:pPr>
      <w:rPr>
        <w:rFont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F4478"/>
    <w:rsid w:val="000002B9"/>
    <w:rsid w:val="00021AE1"/>
    <w:rsid w:val="000B5F9F"/>
    <w:rsid w:val="000D3E94"/>
    <w:rsid w:val="000F7AAB"/>
    <w:rsid w:val="00124B87"/>
    <w:rsid w:val="00127C5A"/>
    <w:rsid w:val="00130EEE"/>
    <w:rsid w:val="0013769D"/>
    <w:rsid w:val="00140D9B"/>
    <w:rsid w:val="00167D34"/>
    <w:rsid w:val="001744C9"/>
    <w:rsid w:val="001D23FD"/>
    <w:rsid w:val="001D3458"/>
    <w:rsid w:val="00205277"/>
    <w:rsid w:val="0021000A"/>
    <w:rsid w:val="00215533"/>
    <w:rsid w:val="00216FEA"/>
    <w:rsid w:val="0021797B"/>
    <w:rsid w:val="00275EBF"/>
    <w:rsid w:val="00314453"/>
    <w:rsid w:val="003168DC"/>
    <w:rsid w:val="003229A3"/>
    <w:rsid w:val="003E7CD5"/>
    <w:rsid w:val="00405BDD"/>
    <w:rsid w:val="00420678"/>
    <w:rsid w:val="0042522F"/>
    <w:rsid w:val="00433E82"/>
    <w:rsid w:val="00451BFB"/>
    <w:rsid w:val="00456FF1"/>
    <w:rsid w:val="00493C26"/>
    <w:rsid w:val="004B330B"/>
    <w:rsid w:val="004D4E7F"/>
    <w:rsid w:val="0051114B"/>
    <w:rsid w:val="00562005"/>
    <w:rsid w:val="0056609D"/>
    <w:rsid w:val="00572988"/>
    <w:rsid w:val="00613D9B"/>
    <w:rsid w:val="00614227"/>
    <w:rsid w:val="00634165"/>
    <w:rsid w:val="006470E1"/>
    <w:rsid w:val="00654CF2"/>
    <w:rsid w:val="006574B5"/>
    <w:rsid w:val="006714BB"/>
    <w:rsid w:val="006D4100"/>
    <w:rsid w:val="00712813"/>
    <w:rsid w:val="00713841"/>
    <w:rsid w:val="00723152"/>
    <w:rsid w:val="00726559"/>
    <w:rsid w:val="00742D1D"/>
    <w:rsid w:val="00787FDC"/>
    <w:rsid w:val="007C7E0B"/>
    <w:rsid w:val="007D7E3F"/>
    <w:rsid w:val="007E6463"/>
    <w:rsid w:val="0080121D"/>
    <w:rsid w:val="00803B8C"/>
    <w:rsid w:val="0084611E"/>
    <w:rsid w:val="00860629"/>
    <w:rsid w:val="00865827"/>
    <w:rsid w:val="008A2472"/>
    <w:rsid w:val="008E77E6"/>
    <w:rsid w:val="0090309E"/>
    <w:rsid w:val="00931899"/>
    <w:rsid w:val="009645CF"/>
    <w:rsid w:val="009774DB"/>
    <w:rsid w:val="00985330"/>
    <w:rsid w:val="0099302D"/>
    <w:rsid w:val="009D30E8"/>
    <w:rsid w:val="009F0761"/>
    <w:rsid w:val="009F158B"/>
    <w:rsid w:val="009F3939"/>
    <w:rsid w:val="00A13F96"/>
    <w:rsid w:val="00AC27C2"/>
    <w:rsid w:val="00B204B8"/>
    <w:rsid w:val="00B262D6"/>
    <w:rsid w:val="00B64264"/>
    <w:rsid w:val="00B851D5"/>
    <w:rsid w:val="00BA1F1E"/>
    <w:rsid w:val="00BB34BD"/>
    <w:rsid w:val="00BD470C"/>
    <w:rsid w:val="00BD52D7"/>
    <w:rsid w:val="00BF4478"/>
    <w:rsid w:val="00C00367"/>
    <w:rsid w:val="00C20377"/>
    <w:rsid w:val="00C97A7D"/>
    <w:rsid w:val="00CC6346"/>
    <w:rsid w:val="00CE5CB4"/>
    <w:rsid w:val="00D46780"/>
    <w:rsid w:val="00D50004"/>
    <w:rsid w:val="00D60165"/>
    <w:rsid w:val="00DD2D4C"/>
    <w:rsid w:val="00DD453C"/>
    <w:rsid w:val="00E71155"/>
    <w:rsid w:val="00E81D5D"/>
    <w:rsid w:val="00E8440C"/>
    <w:rsid w:val="00EF58EC"/>
    <w:rsid w:val="00F047CB"/>
    <w:rsid w:val="00F50364"/>
    <w:rsid w:val="00F73105"/>
    <w:rsid w:val="00FB2271"/>
    <w:rsid w:val="00FF36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7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F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F4478"/>
    <w:rPr>
      <w:rFonts w:ascii="Courier New" w:eastAsia="Times New Roman" w:hAnsi="Courier New" w:cs="Courier New"/>
      <w:sz w:val="20"/>
      <w:szCs w:val="20"/>
    </w:rPr>
  </w:style>
  <w:style w:type="paragraph" w:styleId="a3">
    <w:name w:val="Normal (Web)"/>
    <w:basedOn w:val="a"/>
    <w:uiPriority w:val="99"/>
    <w:semiHidden/>
    <w:unhideWhenUsed/>
    <w:rsid w:val="00BF44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56609D"/>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56609D"/>
    <w:rPr>
      <w:rFonts w:ascii="Times New Roman" w:eastAsia="Times New Roman" w:hAnsi="Times New Roman" w:cs="Times New Roman"/>
      <w:sz w:val="48"/>
      <w:szCs w:val="48"/>
      <w:shd w:val="clear" w:color="auto" w:fill="FFFFFF"/>
    </w:rPr>
  </w:style>
  <w:style w:type="character" w:customStyle="1" w:styleId="1">
    <w:name w:val="Заголовок №1_"/>
    <w:basedOn w:val="a0"/>
    <w:link w:val="10"/>
    <w:rsid w:val="0056609D"/>
    <w:rPr>
      <w:rFonts w:ascii="Times New Roman" w:eastAsia="Times New Roman" w:hAnsi="Times New Roman" w:cs="Times New Roman"/>
      <w:b/>
      <w:bCs/>
      <w:sz w:val="72"/>
      <w:szCs w:val="72"/>
      <w:shd w:val="clear" w:color="auto" w:fill="FFFFFF"/>
    </w:rPr>
  </w:style>
  <w:style w:type="character" w:customStyle="1" w:styleId="4">
    <w:name w:val="Основной текст (4)_"/>
    <w:basedOn w:val="a0"/>
    <w:rsid w:val="0056609D"/>
    <w:rPr>
      <w:rFonts w:ascii="Times New Roman" w:eastAsia="Times New Roman" w:hAnsi="Times New Roman" w:cs="Times New Roman"/>
      <w:b/>
      <w:bCs/>
      <w:i w:val="0"/>
      <w:iCs w:val="0"/>
      <w:smallCaps w:val="0"/>
      <w:strike w:val="0"/>
      <w:sz w:val="24"/>
      <w:szCs w:val="24"/>
      <w:u w:val="none"/>
    </w:rPr>
  </w:style>
  <w:style w:type="character" w:customStyle="1" w:styleId="40">
    <w:name w:val="Основной текст (4) + Не полужирный"/>
    <w:basedOn w:val="4"/>
    <w:rsid w:val="0056609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
    <w:basedOn w:val="4"/>
    <w:rsid w:val="0056609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rsid w:val="0056609D"/>
    <w:pPr>
      <w:widowControl w:val="0"/>
      <w:shd w:val="clear" w:color="auto" w:fill="FFFFFF"/>
      <w:spacing w:after="0" w:line="226" w:lineRule="exact"/>
    </w:pPr>
    <w:rPr>
      <w:rFonts w:ascii="Times New Roman" w:eastAsia="Times New Roman" w:hAnsi="Times New Roman" w:cs="Times New Roman"/>
      <w:sz w:val="20"/>
      <w:szCs w:val="20"/>
    </w:rPr>
  </w:style>
  <w:style w:type="paragraph" w:customStyle="1" w:styleId="30">
    <w:name w:val="Основной текст (3)"/>
    <w:basedOn w:val="a"/>
    <w:link w:val="3"/>
    <w:rsid w:val="0056609D"/>
    <w:pPr>
      <w:widowControl w:val="0"/>
      <w:shd w:val="clear" w:color="auto" w:fill="FFFFFF"/>
      <w:spacing w:before="240" w:after="240" w:line="0" w:lineRule="atLeast"/>
    </w:pPr>
    <w:rPr>
      <w:rFonts w:ascii="Times New Roman" w:eastAsia="Times New Roman" w:hAnsi="Times New Roman" w:cs="Times New Roman"/>
      <w:sz w:val="48"/>
      <w:szCs w:val="48"/>
    </w:rPr>
  </w:style>
  <w:style w:type="paragraph" w:customStyle="1" w:styleId="10">
    <w:name w:val="Заголовок №1"/>
    <w:basedOn w:val="a"/>
    <w:link w:val="1"/>
    <w:rsid w:val="0056609D"/>
    <w:pPr>
      <w:widowControl w:val="0"/>
      <w:shd w:val="clear" w:color="auto" w:fill="FFFFFF"/>
      <w:spacing w:before="240" w:after="240" w:line="0" w:lineRule="atLeast"/>
      <w:outlineLvl w:val="0"/>
    </w:pPr>
    <w:rPr>
      <w:rFonts w:ascii="Times New Roman" w:eastAsia="Times New Roman" w:hAnsi="Times New Roman" w:cs="Times New Roman"/>
      <w:b/>
      <w:bCs/>
      <w:sz w:val="72"/>
      <w:szCs w:val="72"/>
    </w:rPr>
  </w:style>
  <w:style w:type="paragraph" w:styleId="a4">
    <w:name w:val="Balloon Text"/>
    <w:basedOn w:val="a"/>
    <w:link w:val="a5"/>
    <w:uiPriority w:val="99"/>
    <w:semiHidden/>
    <w:unhideWhenUsed/>
    <w:rsid w:val="005660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609D"/>
    <w:rPr>
      <w:rFonts w:ascii="Tahoma" w:hAnsi="Tahoma" w:cs="Tahoma"/>
      <w:sz w:val="16"/>
      <w:szCs w:val="16"/>
    </w:rPr>
  </w:style>
  <w:style w:type="character" w:customStyle="1" w:styleId="apple-converted-space">
    <w:name w:val="apple-converted-space"/>
    <w:basedOn w:val="a0"/>
    <w:rsid w:val="00BD470C"/>
  </w:style>
  <w:style w:type="character" w:styleId="a6">
    <w:name w:val="Hyperlink"/>
    <w:basedOn w:val="a0"/>
    <w:uiPriority w:val="99"/>
    <w:semiHidden/>
    <w:unhideWhenUsed/>
    <w:rsid w:val="00BD470C"/>
    <w:rPr>
      <w:color w:val="0000FF"/>
      <w:u w:val="single"/>
    </w:rPr>
  </w:style>
  <w:style w:type="paragraph" w:styleId="a7">
    <w:name w:val="header"/>
    <w:basedOn w:val="a"/>
    <w:link w:val="a8"/>
    <w:uiPriority w:val="99"/>
    <w:semiHidden/>
    <w:unhideWhenUsed/>
    <w:rsid w:val="006714B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714BB"/>
  </w:style>
  <w:style w:type="paragraph" w:styleId="a9">
    <w:name w:val="footer"/>
    <w:basedOn w:val="a"/>
    <w:link w:val="aa"/>
    <w:uiPriority w:val="99"/>
    <w:unhideWhenUsed/>
    <w:rsid w:val="006714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14BB"/>
  </w:style>
  <w:style w:type="table" w:styleId="ab">
    <w:name w:val="Table Grid"/>
    <w:basedOn w:val="a1"/>
    <w:uiPriority w:val="59"/>
    <w:rsid w:val="00C00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0D3E94"/>
    <w:rPr>
      <w:rFonts w:ascii="Times New Roman" w:eastAsia="Times New Roman" w:hAnsi="Times New Roman" w:cs="Times New Roman"/>
      <w:sz w:val="28"/>
      <w:szCs w:val="28"/>
      <w:shd w:val="clear" w:color="auto" w:fill="FFFFFF"/>
    </w:rPr>
  </w:style>
  <w:style w:type="character" w:customStyle="1" w:styleId="Headerorfooter">
    <w:name w:val="Header or footer_"/>
    <w:basedOn w:val="a0"/>
    <w:rsid w:val="000D3E94"/>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Headerorfooter0">
    <w:name w:val="Header or footer"/>
    <w:basedOn w:val="Headerorfooter"/>
    <w:rsid w:val="000D3E94"/>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ru-RU" w:eastAsia="ru-RU" w:bidi="ru-RU"/>
    </w:rPr>
  </w:style>
  <w:style w:type="paragraph" w:customStyle="1" w:styleId="Bodytext20">
    <w:name w:val="Body text (2)"/>
    <w:basedOn w:val="a"/>
    <w:link w:val="Bodytext2"/>
    <w:rsid w:val="000D3E94"/>
    <w:pPr>
      <w:widowControl w:val="0"/>
      <w:shd w:val="clear" w:color="auto" w:fill="FFFFFF"/>
      <w:spacing w:after="420" w:line="0" w:lineRule="atLeast"/>
      <w:jc w:val="both"/>
    </w:pPr>
    <w:rPr>
      <w:rFonts w:ascii="Times New Roman" w:eastAsia="Times New Roman" w:hAnsi="Times New Roman" w:cs="Times New Roman"/>
      <w:sz w:val="28"/>
      <w:szCs w:val="28"/>
    </w:rPr>
  </w:style>
  <w:style w:type="paragraph" w:customStyle="1" w:styleId="ConsPlusNormal">
    <w:name w:val="ConsPlusNormal"/>
    <w:rsid w:val="000D3E94"/>
    <w:pPr>
      <w:widowControl w:val="0"/>
      <w:autoSpaceDE w:val="0"/>
      <w:autoSpaceDN w:val="0"/>
      <w:spacing w:after="0" w:line="240" w:lineRule="auto"/>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F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F4478"/>
    <w:rPr>
      <w:rFonts w:ascii="Courier New" w:eastAsia="Times New Roman" w:hAnsi="Courier New" w:cs="Courier New"/>
      <w:sz w:val="20"/>
      <w:szCs w:val="20"/>
    </w:rPr>
  </w:style>
  <w:style w:type="paragraph" w:styleId="a3">
    <w:name w:val="Normal (Web)"/>
    <w:basedOn w:val="a"/>
    <w:uiPriority w:val="99"/>
    <w:semiHidden/>
    <w:unhideWhenUsed/>
    <w:rsid w:val="00BF44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56609D"/>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56609D"/>
    <w:rPr>
      <w:rFonts w:ascii="Times New Roman" w:eastAsia="Times New Roman" w:hAnsi="Times New Roman" w:cs="Times New Roman"/>
      <w:sz w:val="48"/>
      <w:szCs w:val="48"/>
      <w:shd w:val="clear" w:color="auto" w:fill="FFFFFF"/>
    </w:rPr>
  </w:style>
  <w:style w:type="character" w:customStyle="1" w:styleId="1">
    <w:name w:val="Заголовок №1_"/>
    <w:basedOn w:val="a0"/>
    <w:link w:val="10"/>
    <w:rsid w:val="0056609D"/>
    <w:rPr>
      <w:rFonts w:ascii="Times New Roman" w:eastAsia="Times New Roman" w:hAnsi="Times New Roman" w:cs="Times New Roman"/>
      <w:b/>
      <w:bCs/>
      <w:sz w:val="72"/>
      <w:szCs w:val="72"/>
      <w:shd w:val="clear" w:color="auto" w:fill="FFFFFF"/>
    </w:rPr>
  </w:style>
  <w:style w:type="character" w:customStyle="1" w:styleId="4">
    <w:name w:val="Основной текст (4)_"/>
    <w:basedOn w:val="a0"/>
    <w:rsid w:val="0056609D"/>
    <w:rPr>
      <w:rFonts w:ascii="Times New Roman" w:eastAsia="Times New Roman" w:hAnsi="Times New Roman" w:cs="Times New Roman"/>
      <w:b/>
      <w:bCs/>
      <w:i w:val="0"/>
      <w:iCs w:val="0"/>
      <w:smallCaps w:val="0"/>
      <w:strike w:val="0"/>
      <w:sz w:val="24"/>
      <w:szCs w:val="24"/>
      <w:u w:val="none"/>
    </w:rPr>
  </w:style>
  <w:style w:type="character" w:customStyle="1" w:styleId="40">
    <w:name w:val="Основной текст (4) + Не полужирный"/>
    <w:basedOn w:val="4"/>
    <w:rsid w:val="0056609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
    <w:basedOn w:val="4"/>
    <w:rsid w:val="0056609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rsid w:val="0056609D"/>
    <w:pPr>
      <w:widowControl w:val="0"/>
      <w:shd w:val="clear" w:color="auto" w:fill="FFFFFF"/>
      <w:spacing w:after="0" w:line="226" w:lineRule="exact"/>
    </w:pPr>
    <w:rPr>
      <w:rFonts w:ascii="Times New Roman" w:eastAsia="Times New Roman" w:hAnsi="Times New Roman" w:cs="Times New Roman"/>
      <w:sz w:val="20"/>
      <w:szCs w:val="20"/>
    </w:rPr>
  </w:style>
  <w:style w:type="paragraph" w:customStyle="1" w:styleId="30">
    <w:name w:val="Основной текст (3)"/>
    <w:basedOn w:val="a"/>
    <w:link w:val="3"/>
    <w:rsid w:val="0056609D"/>
    <w:pPr>
      <w:widowControl w:val="0"/>
      <w:shd w:val="clear" w:color="auto" w:fill="FFFFFF"/>
      <w:spacing w:before="240" w:after="240" w:line="0" w:lineRule="atLeast"/>
    </w:pPr>
    <w:rPr>
      <w:rFonts w:ascii="Times New Roman" w:eastAsia="Times New Roman" w:hAnsi="Times New Roman" w:cs="Times New Roman"/>
      <w:sz w:val="48"/>
      <w:szCs w:val="48"/>
    </w:rPr>
  </w:style>
  <w:style w:type="paragraph" w:customStyle="1" w:styleId="10">
    <w:name w:val="Заголовок №1"/>
    <w:basedOn w:val="a"/>
    <w:link w:val="1"/>
    <w:rsid w:val="0056609D"/>
    <w:pPr>
      <w:widowControl w:val="0"/>
      <w:shd w:val="clear" w:color="auto" w:fill="FFFFFF"/>
      <w:spacing w:before="240" w:after="240" w:line="0" w:lineRule="atLeast"/>
      <w:outlineLvl w:val="0"/>
    </w:pPr>
    <w:rPr>
      <w:rFonts w:ascii="Times New Roman" w:eastAsia="Times New Roman" w:hAnsi="Times New Roman" w:cs="Times New Roman"/>
      <w:b/>
      <w:bCs/>
      <w:sz w:val="72"/>
      <w:szCs w:val="72"/>
    </w:rPr>
  </w:style>
  <w:style w:type="paragraph" w:styleId="a4">
    <w:name w:val="Balloon Text"/>
    <w:basedOn w:val="a"/>
    <w:link w:val="a5"/>
    <w:uiPriority w:val="99"/>
    <w:semiHidden/>
    <w:unhideWhenUsed/>
    <w:rsid w:val="005660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609D"/>
    <w:rPr>
      <w:rFonts w:ascii="Tahoma" w:hAnsi="Tahoma" w:cs="Tahoma"/>
      <w:sz w:val="16"/>
      <w:szCs w:val="16"/>
    </w:rPr>
  </w:style>
  <w:style w:type="character" w:customStyle="1" w:styleId="apple-converted-space">
    <w:name w:val="apple-converted-space"/>
    <w:basedOn w:val="a0"/>
    <w:rsid w:val="00BD470C"/>
  </w:style>
  <w:style w:type="character" w:styleId="a6">
    <w:name w:val="Hyperlink"/>
    <w:basedOn w:val="a0"/>
    <w:uiPriority w:val="99"/>
    <w:semiHidden/>
    <w:unhideWhenUsed/>
    <w:rsid w:val="00BD470C"/>
    <w:rPr>
      <w:color w:val="0000FF"/>
      <w:u w:val="single"/>
    </w:rPr>
  </w:style>
  <w:style w:type="paragraph" w:styleId="a7">
    <w:name w:val="header"/>
    <w:basedOn w:val="a"/>
    <w:link w:val="a8"/>
    <w:uiPriority w:val="99"/>
    <w:semiHidden/>
    <w:unhideWhenUsed/>
    <w:rsid w:val="006714B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714BB"/>
  </w:style>
  <w:style w:type="paragraph" w:styleId="a9">
    <w:name w:val="footer"/>
    <w:basedOn w:val="a"/>
    <w:link w:val="aa"/>
    <w:uiPriority w:val="99"/>
    <w:unhideWhenUsed/>
    <w:rsid w:val="006714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14BB"/>
  </w:style>
  <w:style w:type="table" w:styleId="ab">
    <w:name w:val="Table Grid"/>
    <w:basedOn w:val="a1"/>
    <w:uiPriority w:val="59"/>
    <w:rsid w:val="00C00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2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85C78-E027-41BB-92D3-A2C6E552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8797</TotalTime>
  <Pages>15</Pages>
  <Words>4754</Words>
  <Characters>27103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 Windows</cp:lastModifiedBy>
  <cp:revision>16</cp:revision>
  <cp:lastPrinted>2018-08-31T02:29:00Z</cp:lastPrinted>
  <dcterms:created xsi:type="dcterms:W3CDTF">2016-11-22T02:56:00Z</dcterms:created>
  <dcterms:modified xsi:type="dcterms:W3CDTF">2018-08-31T02:34:00Z</dcterms:modified>
</cp:coreProperties>
</file>