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1" w:rsidRDefault="00186B51" w:rsidP="00186B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1333" w:rsidRPr="004F6599" w:rsidRDefault="005D1333" w:rsidP="005D1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4F6599">
        <w:rPr>
          <w:rFonts w:ascii="Times New Roman" w:hAnsi="Times New Roman"/>
          <w:sz w:val="28"/>
          <w:szCs w:val="28"/>
        </w:rPr>
        <w:t xml:space="preserve">  </w:t>
      </w:r>
    </w:p>
    <w:p w:rsidR="005D1333" w:rsidRDefault="005D1333" w:rsidP="005D1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Контролером-ревизором</w:t>
      </w:r>
    </w:p>
    <w:p w:rsidR="005D1333" w:rsidRDefault="005D1333" w:rsidP="005D1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5D1333" w:rsidRPr="004F6599" w:rsidRDefault="005D1333" w:rsidP="005D1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599">
        <w:rPr>
          <w:rFonts w:ascii="Times New Roman" w:hAnsi="Times New Roman"/>
          <w:sz w:val="28"/>
          <w:szCs w:val="28"/>
        </w:rPr>
        <w:t xml:space="preserve">СТАНДАРТ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599">
        <w:rPr>
          <w:rFonts w:ascii="Times New Roman" w:hAnsi="Times New Roman"/>
          <w:b/>
          <w:sz w:val="28"/>
          <w:szCs w:val="28"/>
        </w:rPr>
        <w:t>СФК 01 «ПОРЯДОК ПРОВЕДЕНИЯ ВНЕШНЕЙ ПРОВЕРКИ ГОДОВОГО ОТЧЕТА ОБ ИСПОЛНЕНИИ БЮДЖЕТА ПОСЕЛКА КЕДРОВЫЙ КРАСНОЯРСКОГО КРАЯ»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0051C2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left:0;text-align:left;margin-left:452.7pt;margin-top:13.8pt;width:28.5pt;height:21pt;z-index:251659264" strokecolor="white [3212]"/>
        </w:pict>
      </w:r>
      <w:r w:rsidR="004F6599" w:rsidRPr="004F6599">
        <w:rPr>
          <w:rFonts w:ascii="Times New Roman" w:hAnsi="Times New Roman"/>
          <w:sz w:val="28"/>
          <w:szCs w:val="28"/>
        </w:rPr>
        <w:t>Кедровый 201</w:t>
      </w:r>
      <w:r w:rsidR="00CE6961">
        <w:rPr>
          <w:rFonts w:ascii="Times New Roman" w:hAnsi="Times New Roman"/>
          <w:sz w:val="28"/>
          <w:szCs w:val="28"/>
        </w:rPr>
        <w:t>9</w:t>
      </w:r>
    </w:p>
    <w:p w:rsidR="00B35704" w:rsidRPr="00B35704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04">
        <w:rPr>
          <w:rFonts w:ascii="Times New Roman" w:hAnsi="Times New Roman"/>
          <w:b/>
          <w:sz w:val="28"/>
          <w:szCs w:val="28"/>
        </w:rPr>
        <w:t>СОДЕРЖАНИЕ</w:t>
      </w:r>
    </w:p>
    <w:p w:rsidR="00B35704" w:rsidRPr="004F6599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897"/>
        <w:gridCol w:w="674"/>
      </w:tblGrid>
      <w:tr w:rsidR="00B35704" w:rsidTr="00B35704">
        <w:tc>
          <w:tcPr>
            <w:tcW w:w="8897" w:type="dxa"/>
          </w:tcPr>
          <w:p w:rsidR="00B35704" w:rsidRPr="00B35704" w:rsidRDefault="00B35704" w:rsidP="00B3570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35704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B35704" w:rsidRDefault="00B35704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704" w:rsidTr="00B35704">
        <w:tc>
          <w:tcPr>
            <w:tcW w:w="8897" w:type="dxa"/>
          </w:tcPr>
          <w:p w:rsidR="00B35704" w:rsidRDefault="00020A7A" w:rsidP="00B03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2.Правовые</w:t>
            </w:r>
            <w:r w:rsidR="00B0310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информационные</w:t>
            </w:r>
            <w:r w:rsidR="00B03106">
              <w:rPr>
                <w:rFonts w:ascii="Times New Roman" w:hAnsi="Times New Roman"/>
                <w:sz w:val="28"/>
                <w:szCs w:val="28"/>
              </w:rPr>
              <w:t xml:space="preserve"> и организационные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основы проведения внешней проверки</w:t>
            </w:r>
            <w:r w:rsidR="00B0310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B35704" w:rsidRDefault="00020A7A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704" w:rsidTr="00B35704">
        <w:tc>
          <w:tcPr>
            <w:tcW w:w="8897" w:type="dxa"/>
          </w:tcPr>
          <w:p w:rsidR="00B35704" w:rsidRDefault="00777A82" w:rsidP="00B03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3.Проведение внешней проверки бюджетной отчетности ГАБС………...</w:t>
            </w:r>
          </w:p>
        </w:tc>
        <w:tc>
          <w:tcPr>
            <w:tcW w:w="674" w:type="dxa"/>
          </w:tcPr>
          <w:p w:rsidR="00B35704" w:rsidRDefault="00777A82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704" w:rsidTr="00B35704">
        <w:tc>
          <w:tcPr>
            <w:tcW w:w="8897" w:type="dxa"/>
          </w:tcPr>
          <w:p w:rsidR="00B35704" w:rsidRDefault="00DE36C2" w:rsidP="008B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B73C7" w:rsidRPr="008B73C7">
              <w:rPr>
                <w:rFonts w:ascii="Times New Roman" w:hAnsi="Times New Roman"/>
                <w:sz w:val="28"/>
                <w:szCs w:val="28"/>
              </w:rPr>
              <w:t>Проведение внешней проверки отчета об исполнении бюджета поселка и подготовка Заключения Контролера-ревизора на отчет об исполнении бюджета поселка</w:t>
            </w:r>
            <w:r w:rsidR="008B73C7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B35704" w:rsidRDefault="00630477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9D6" w:rsidRDefault="00F659D6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59" w:rsidRDefault="00923E5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59" w:rsidRDefault="00923E5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59" w:rsidRDefault="00923E5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59" w:rsidRDefault="00923E5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59" w:rsidRDefault="00923E5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84D6B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СФК 01 «Порядок проведения внешней проверки годового отчета об исполнении бюджета поселка Кедровый Красноярского края» (далее по тексту – Стандарт) разработан и утвержден в соответствии</w:t>
      </w:r>
      <w:r w:rsidR="009E4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924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0C36" w:rsidRPr="00BD0C36" w:rsidRDefault="006B7BFB" w:rsidP="00BD0C3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0C36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(далее по тексту – </w:t>
      </w:r>
      <w:r w:rsidR="00BD0C36" w:rsidRPr="00BD0C36">
        <w:rPr>
          <w:rFonts w:ascii="Times New Roman" w:hAnsi="Times New Roman"/>
          <w:sz w:val="28"/>
          <w:szCs w:val="28"/>
        </w:rPr>
        <w:t>Бюджетный кодекс);</w:t>
      </w:r>
    </w:p>
    <w:p w:rsidR="00BD0C36" w:rsidRPr="00BD0C36" w:rsidRDefault="00BD0C36" w:rsidP="00BD0C3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C36">
        <w:rPr>
          <w:rFonts w:ascii="Times New Roman" w:hAnsi="Times New Roman"/>
          <w:sz w:val="28"/>
          <w:szCs w:val="28"/>
        </w:rPr>
        <w:t xml:space="preserve">- Федеральным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>
        <w:rPr>
          <w:rFonts w:ascii="Times New Roman" w:hAnsi="Times New Roman"/>
          <w:sz w:val="28"/>
          <w:szCs w:val="28"/>
        </w:rPr>
        <w:t xml:space="preserve"> по тексту </w:t>
      </w:r>
      <w:r w:rsidRPr="00BD0C36">
        <w:rPr>
          <w:rFonts w:ascii="Times New Roman" w:hAnsi="Times New Roman"/>
          <w:sz w:val="28"/>
          <w:szCs w:val="28"/>
        </w:rPr>
        <w:t>– ФЗ № 6-ФЗ)</w:t>
      </w:r>
      <w:r>
        <w:rPr>
          <w:rFonts w:ascii="Times New Roman" w:hAnsi="Times New Roman"/>
          <w:sz w:val="28"/>
          <w:szCs w:val="28"/>
        </w:rPr>
        <w:t>;</w:t>
      </w:r>
    </w:p>
    <w:p w:rsidR="006B7BFB" w:rsidRDefault="00BD0C36" w:rsidP="00BD0C3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36">
        <w:rPr>
          <w:rFonts w:ascii="Times New Roman" w:hAnsi="Times New Roman"/>
          <w:sz w:val="28"/>
          <w:szCs w:val="28"/>
        </w:rPr>
        <w:t xml:space="preserve">- </w:t>
      </w:r>
      <w:r w:rsidR="006B7BFB" w:rsidRPr="00BD0C36">
        <w:rPr>
          <w:rFonts w:ascii="Times New Roman" w:hAnsi="Times New Roman"/>
          <w:sz w:val="28"/>
          <w:szCs w:val="28"/>
        </w:rPr>
        <w:t>Общими требованиями Счетной палаты</w:t>
      </w:r>
      <w:r w:rsidR="009E4924" w:rsidRPr="00BD0C36">
        <w:rPr>
          <w:rFonts w:ascii="Times New Roman" w:hAnsi="Times New Roman"/>
          <w:sz w:val="28"/>
          <w:szCs w:val="28"/>
        </w:rPr>
        <w:t xml:space="preserve"> Российской Федерации к стандартам внешнего государственного и муниципального финансового контроля</w:t>
      </w:r>
      <w:r w:rsidRPr="00BD0C36">
        <w:rPr>
          <w:rFonts w:ascii="Times New Roman" w:hAnsi="Times New Roman"/>
          <w:sz w:val="28"/>
          <w:szCs w:val="28"/>
        </w:rPr>
        <w:t xml:space="preserve"> для проведения контрольных</w:t>
      </w:r>
      <w:r>
        <w:rPr>
          <w:rFonts w:ascii="Times New Roman" w:hAnsi="Times New Roman"/>
          <w:sz w:val="28"/>
          <w:szCs w:val="28"/>
        </w:rPr>
        <w:t xml:space="preserve">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17.10.2014г. №47К (993)))</w:t>
      </w:r>
      <w:r w:rsidR="009E4924">
        <w:rPr>
          <w:rFonts w:ascii="Times New Roman" w:hAnsi="Times New Roman"/>
          <w:sz w:val="28"/>
          <w:szCs w:val="28"/>
        </w:rPr>
        <w:t>;</w:t>
      </w:r>
      <w:proofErr w:type="gramEnd"/>
    </w:p>
    <w:p w:rsidR="009E4924" w:rsidRDefault="009E4924" w:rsidP="009E49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665">
        <w:rPr>
          <w:rFonts w:ascii="Times New Roman" w:hAnsi="Times New Roman"/>
          <w:sz w:val="28"/>
          <w:szCs w:val="28"/>
        </w:rPr>
        <w:t>Положением о бюджетном процессе в поселке Кедровый Красноярского края</w:t>
      </w:r>
      <w:r w:rsidR="003E4CCC">
        <w:rPr>
          <w:rFonts w:ascii="Times New Roman" w:hAnsi="Times New Roman"/>
          <w:sz w:val="28"/>
          <w:szCs w:val="28"/>
        </w:rPr>
        <w:t>, утвержденным Решением Совета депутатов поселка Кедровый Красноярского края №64-186Р от 25.09.2013г. «Об утверждении Положения о бюджетном процессе в поселке Кедровый Красноярского края»</w:t>
      </w:r>
      <w:r w:rsidR="00BE6F5A">
        <w:rPr>
          <w:rFonts w:ascii="Times New Roman" w:hAnsi="Times New Roman"/>
          <w:sz w:val="28"/>
          <w:szCs w:val="28"/>
        </w:rPr>
        <w:t xml:space="preserve"> (далее по тексту – Положение о бюджетном процессе)</w:t>
      </w:r>
      <w:r w:rsidR="00D71665">
        <w:rPr>
          <w:rFonts w:ascii="Times New Roman" w:hAnsi="Times New Roman"/>
          <w:sz w:val="28"/>
          <w:szCs w:val="28"/>
        </w:rPr>
        <w:t>;</w:t>
      </w:r>
    </w:p>
    <w:p w:rsidR="003E4CCC" w:rsidRDefault="003E4CCC" w:rsidP="003E4CC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контролере-ревизоре Совета депутатов поселка Кедровый Красноярского края, утвержденного Решением Совета депутатов поселка Кедровый Красноярского края №46-176Р от 18.09.2017г. «Об утверждении Положения о контролере-ревизоре поселка Кедровый Красноярского края»</w:t>
      </w:r>
      <w:r w:rsidR="00BE6F5A">
        <w:rPr>
          <w:rFonts w:ascii="Times New Roman" w:hAnsi="Times New Roman"/>
          <w:sz w:val="28"/>
          <w:szCs w:val="28"/>
        </w:rPr>
        <w:t xml:space="preserve"> (далее по тексту – Положение о контролере-ревизоре)</w:t>
      </w:r>
      <w:r>
        <w:rPr>
          <w:rFonts w:ascii="Times New Roman" w:hAnsi="Times New Roman"/>
          <w:sz w:val="28"/>
          <w:szCs w:val="28"/>
        </w:rPr>
        <w:t>;</w:t>
      </w:r>
    </w:p>
    <w:p w:rsidR="00D71665" w:rsidRDefault="006E0CE0" w:rsidP="009E49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84A9D">
        <w:rPr>
          <w:rFonts w:ascii="Times New Roman" w:hAnsi="Times New Roman"/>
          <w:sz w:val="28"/>
          <w:szCs w:val="28"/>
        </w:rPr>
        <w:t>Стандарт применяется с учетом:</w:t>
      </w:r>
    </w:p>
    <w:p w:rsidR="00884A9D" w:rsidRDefault="00884A9D" w:rsidP="009E49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нормативных и методических документов, регулирующих общие принципы осуществления внешнего муниципального финансового контроля и проведения экспертно-аналитических мероприятий;</w:t>
      </w:r>
    </w:p>
    <w:p w:rsidR="00884A9D" w:rsidRDefault="00884A9D" w:rsidP="009E49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нормативных и методических документов, регулирующих порядок представления, рассмотрения и внешней проверки годового отчета об исполнении бюджета за отчетный финансовый год.</w:t>
      </w:r>
    </w:p>
    <w:p w:rsidR="00484D6B" w:rsidRDefault="00884A9D" w:rsidP="00884A9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применяется контролером-ревизором Совета депутатов поселка Кедровый Красноярского края</w:t>
      </w:r>
      <w:r w:rsidR="006E0CE0">
        <w:rPr>
          <w:rFonts w:ascii="Times New Roman" w:hAnsi="Times New Roman"/>
          <w:sz w:val="28"/>
          <w:szCs w:val="28"/>
        </w:rPr>
        <w:t xml:space="preserve"> (далее по тексту – Контролер-ревизор) </w:t>
      </w:r>
      <w:r>
        <w:rPr>
          <w:rFonts w:ascii="Times New Roman" w:hAnsi="Times New Roman"/>
          <w:sz w:val="28"/>
          <w:szCs w:val="28"/>
        </w:rPr>
        <w:t xml:space="preserve"> </w:t>
      </w:r>
      <w:r w:rsidR="0074630D">
        <w:rPr>
          <w:rFonts w:ascii="Times New Roman" w:hAnsi="Times New Roman"/>
          <w:sz w:val="28"/>
          <w:szCs w:val="28"/>
        </w:rPr>
        <w:t xml:space="preserve">при проведении внешней проверки годовой бюджетной </w:t>
      </w:r>
      <w:r w:rsidR="006E0CE0">
        <w:rPr>
          <w:rFonts w:ascii="Times New Roman" w:hAnsi="Times New Roman"/>
          <w:sz w:val="28"/>
          <w:szCs w:val="28"/>
        </w:rPr>
        <w:t>отчетности главных администраторов бюджетных средств (далее по тексту – бюджетная отчетность ГАБС) и подготовки заключения на годовой отчет об исполнении бюджета поселка Кедровый Красноярского края (далее по тексту – Заключение).</w:t>
      </w:r>
    </w:p>
    <w:p w:rsidR="006E0CE0" w:rsidRDefault="00B5462B" w:rsidP="00B5462B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Стандарт </w:t>
      </w:r>
      <w:r w:rsidR="00585524">
        <w:rPr>
          <w:rFonts w:ascii="Times New Roman" w:hAnsi="Times New Roman"/>
          <w:sz w:val="28"/>
          <w:szCs w:val="28"/>
        </w:rPr>
        <w:t>предназначен для методологического обеспечения реализации положений статьи 264.4 Бюджетного кодекса, статьи 3</w:t>
      </w:r>
      <w:r w:rsidR="005F77CD">
        <w:rPr>
          <w:rFonts w:ascii="Times New Roman" w:hAnsi="Times New Roman"/>
          <w:sz w:val="28"/>
          <w:szCs w:val="28"/>
        </w:rPr>
        <w:t>5</w:t>
      </w:r>
      <w:r w:rsidR="00585524">
        <w:rPr>
          <w:rFonts w:ascii="Times New Roman" w:hAnsi="Times New Roman"/>
          <w:sz w:val="28"/>
          <w:szCs w:val="28"/>
        </w:rPr>
        <w:t xml:space="preserve"> Положения о бюджетном процессе, статьи 8 Положения о контролере-ревизоре.</w:t>
      </w:r>
    </w:p>
    <w:p w:rsidR="00585524" w:rsidRDefault="00585524" w:rsidP="00B5462B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Стандарта является установление общих требований, правил и процедур проведения Контролером-ревизором внешней проверки годового отчета об исполнении бюджета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 (далее по тексту – внешняя проверка).</w:t>
      </w:r>
    </w:p>
    <w:p w:rsidR="00585524" w:rsidRDefault="00585524" w:rsidP="00B5462B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585524" w:rsidRDefault="00585524" w:rsidP="005855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общих требований к организации, проведению, оформлению результатов внешней проверки бюджетной отчетности ГАБС;</w:t>
      </w:r>
    </w:p>
    <w:p w:rsidR="00585524" w:rsidRDefault="00585524" w:rsidP="0058552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F45C3">
        <w:rPr>
          <w:rFonts w:ascii="Times New Roman" w:hAnsi="Times New Roman"/>
          <w:sz w:val="28"/>
          <w:szCs w:val="28"/>
        </w:rPr>
        <w:t>установление общих требований к подготовке Заключения;</w:t>
      </w:r>
    </w:p>
    <w:p w:rsidR="00884A9D" w:rsidRDefault="009F45C3" w:rsidP="009F45C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структуры, содержания и основных требований к заключению Контролера-ревизора на проект решения Совета депутатов поселка Кедровый Красноярского края об исполнении местного бюджета.</w:t>
      </w:r>
    </w:p>
    <w:p w:rsidR="009F45C3" w:rsidRDefault="009F45C3" w:rsidP="009F45C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</w:t>
      </w:r>
      <w:r w:rsidR="004A1E95">
        <w:rPr>
          <w:rFonts w:ascii="Times New Roman" w:hAnsi="Times New Roman"/>
          <w:sz w:val="28"/>
          <w:szCs w:val="28"/>
        </w:rPr>
        <w:t xml:space="preserve">деление порядка рассмотрения и утверждения </w:t>
      </w:r>
      <w:r w:rsidR="00020A7A">
        <w:rPr>
          <w:rFonts w:ascii="Times New Roman" w:hAnsi="Times New Roman"/>
          <w:sz w:val="28"/>
          <w:szCs w:val="28"/>
        </w:rPr>
        <w:t>результатов внешней проверки бюджетной отчетности ГАБС и Заключения.</w:t>
      </w:r>
    </w:p>
    <w:p w:rsidR="00020A7A" w:rsidRDefault="00020A7A" w:rsidP="009F45C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0A7A" w:rsidRPr="009F45C3" w:rsidRDefault="00020A7A" w:rsidP="009F45C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4D6B" w:rsidRDefault="00020A7A" w:rsidP="00020A7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2.Правовые</w:t>
      </w:r>
      <w:r w:rsidR="0032330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информационные </w:t>
      </w:r>
      <w:r w:rsidR="00B03106">
        <w:rPr>
          <w:rFonts w:ascii="Times New Roman" w:hAnsi="Times New Roman"/>
          <w:b/>
          <w:sz w:val="28"/>
          <w:szCs w:val="28"/>
        </w:rPr>
        <w:t xml:space="preserve">и организационные </w:t>
      </w:r>
      <w:r>
        <w:rPr>
          <w:rFonts w:ascii="Times New Roman" w:hAnsi="Times New Roman"/>
          <w:b/>
          <w:sz w:val="28"/>
          <w:szCs w:val="28"/>
        </w:rPr>
        <w:t>основы проведения внешней проверки</w:t>
      </w:r>
    </w:p>
    <w:p w:rsidR="00020A7A" w:rsidRDefault="00020A7A" w:rsidP="00020A7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20A7A" w:rsidRDefault="00020A7A" w:rsidP="00020A7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Годовой отчет об исполнении бюджета поселка Кедровый Красноярского края (далее по тексту – отчет об исполнении бюджета поселка) до его рассмотрения Советом депутатов поселка Кедровый Красноярского края подлежит внешней проверке Контролером-ревизором, которая включает внешнюю проверку бюджетной отчетности ГАБС и подготовку Заключения на отчет об исполнении бюджета поселка.</w:t>
      </w:r>
    </w:p>
    <w:p w:rsidR="00020A7A" w:rsidRDefault="00020A7A" w:rsidP="00020A7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E3CD6">
        <w:rPr>
          <w:rFonts w:ascii="Times New Roman" w:hAnsi="Times New Roman"/>
          <w:sz w:val="28"/>
          <w:szCs w:val="28"/>
        </w:rPr>
        <w:t xml:space="preserve"> Внешняя проверка отчета об исполнении бюджета поселка осуществляется Контролером-ревизором с соблюдением требований установленных Бюджетным кодексом, и в порядке, определенном Положением о бюджетном процессе, а также настоящим Стандартом.</w:t>
      </w:r>
    </w:p>
    <w:p w:rsidR="009E3CD6" w:rsidRDefault="009E3CD6" w:rsidP="00020A7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проверка является экспертно-аналитическим мероприятием. Внешняя проверка бюджетной отчетности ГАБС и отчета об исполнении бюджета поселка за отчетный финансовый год осуществляется в форме камеральной проверки и проводится по месту нахождения Контролера-ревизора. </w:t>
      </w:r>
    </w:p>
    <w:p w:rsidR="009E3CD6" w:rsidRDefault="009E3CD6" w:rsidP="00020A7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организации и проведении внешней проверки отчета об исполнении бюджета поселка Контролер-ревизор руководствуется нормативными правовыми актами Российской Федерации, Красноярского края, правовыми актами поселка Кедровый, Положением о контролере-ревизоре</w:t>
      </w:r>
      <w:r w:rsidR="008C59C1">
        <w:rPr>
          <w:rFonts w:ascii="Times New Roman" w:hAnsi="Times New Roman"/>
          <w:sz w:val="28"/>
          <w:szCs w:val="28"/>
        </w:rPr>
        <w:t>, настоящим Стандартом</w:t>
      </w:r>
      <w:r w:rsidR="00573F3C">
        <w:rPr>
          <w:rFonts w:ascii="Times New Roman" w:hAnsi="Times New Roman"/>
          <w:sz w:val="28"/>
          <w:szCs w:val="28"/>
        </w:rPr>
        <w:t>.</w:t>
      </w:r>
    </w:p>
    <w:p w:rsidR="00B5462B" w:rsidRDefault="00B03106" w:rsidP="00B03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221800">
        <w:rPr>
          <w:rFonts w:ascii="Times New Roman" w:hAnsi="Times New Roman"/>
          <w:sz w:val="28"/>
          <w:szCs w:val="28"/>
        </w:rPr>
        <w:t xml:space="preserve">Сроки проведения внешней проверки отчета об исполнении бюджета поселка определяются в соответствии  с Решением Совета депутатов поселка </w:t>
      </w:r>
      <w:proofErr w:type="gramStart"/>
      <w:r w:rsidR="00221800">
        <w:rPr>
          <w:rFonts w:ascii="Times New Roman" w:hAnsi="Times New Roman"/>
          <w:sz w:val="28"/>
          <w:szCs w:val="28"/>
        </w:rPr>
        <w:t>Кедровый</w:t>
      </w:r>
      <w:proofErr w:type="gramEnd"/>
      <w:r w:rsidR="00221800">
        <w:rPr>
          <w:rFonts w:ascii="Times New Roman" w:hAnsi="Times New Roman"/>
          <w:sz w:val="28"/>
          <w:szCs w:val="28"/>
        </w:rPr>
        <w:t xml:space="preserve"> Красноярского края о бюджетном процессе.</w:t>
      </w:r>
    </w:p>
    <w:p w:rsidR="008B73C7" w:rsidRDefault="008B73C7" w:rsidP="00323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91E" w:rsidRPr="00777A82" w:rsidRDefault="00777A82" w:rsidP="00323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A82">
        <w:rPr>
          <w:rFonts w:ascii="Times New Roman" w:hAnsi="Times New Roman"/>
          <w:b/>
          <w:sz w:val="28"/>
          <w:szCs w:val="28"/>
        </w:rPr>
        <w:t>3.Проведение внешней проверки бюджетной отчетности ГАБС</w:t>
      </w:r>
    </w:p>
    <w:p w:rsidR="0011091E" w:rsidRDefault="00510E3A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23301">
        <w:rPr>
          <w:rFonts w:ascii="Times New Roman" w:hAnsi="Times New Roman"/>
          <w:sz w:val="28"/>
          <w:szCs w:val="28"/>
        </w:rPr>
        <w:t xml:space="preserve">Цель внешней проверки бюджетной отчетности ГАБС – </w:t>
      </w:r>
      <w:proofErr w:type="gramStart"/>
      <w:r w:rsidR="003233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301">
        <w:rPr>
          <w:rFonts w:ascii="Times New Roman" w:hAnsi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ГАБС.</w:t>
      </w:r>
    </w:p>
    <w:p w:rsidR="00323301" w:rsidRDefault="003233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внешней проверки бюджетной отчетности ГАБС:</w:t>
      </w:r>
    </w:p>
    <w:p w:rsidR="00323301" w:rsidRDefault="003233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своевременности предоставления бюджетной отчетности;</w:t>
      </w:r>
    </w:p>
    <w:p w:rsidR="00323301" w:rsidRDefault="003233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полноты предоставленной бюджетной отчетности;</w:t>
      </w:r>
    </w:p>
    <w:p w:rsidR="00323301" w:rsidRDefault="003233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1432">
        <w:rPr>
          <w:rFonts w:ascii="Times New Roman" w:hAnsi="Times New Roman"/>
          <w:sz w:val="28"/>
          <w:szCs w:val="28"/>
        </w:rPr>
        <w:t xml:space="preserve"> оценка достоверности бюджетной отчетности;</w:t>
      </w:r>
    </w:p>
    <w:p w:rsidR="00901432" w:rsidRDefault="00901432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соответствия бюджетной отчетности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действующей на отчетный финансовый год;</w:t>
      </w:r>
    </w:p>
    <w:p w:rsidR="00901432" w:rsidRDefault="00901432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701">
        <w:rPr>
          <w:rFonts w:ascii="Times New Roman" w:hAnsi="Times New Roman"/>
          <w:sz w:val="28"/>
          <w:szCs w:val="28"/>
        </w:rPr>
        <w:t>анализ исполнения ГАБС доходов и расходов;</w:t>
      </w:r>
    </w:p>
    <w:p w:rsidR="008D3701" w:rsidRDefault="008D37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дебиторской и кредиторской задолженности ГАБС;</w:t>
      </w:r>
    </w:p>
    <w:p w:rsidR="008D3701" w:rsidRDefault="008D3701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</w:t>
      </w:r>
      <w:r w:rsidR="004E5D5C">
        <w:rPr>
          <w:rFonts w:ascii="Times New Roman" w:hAnsi="Times New Roman"/>
          <w:sz w:val="28"/>
          <w:szCs w:val="28"/>
        </w:rPr>
        <w:t>учета нарушений и недостатков, выявленных Контролером-ревизором по результатам внешней проверки бюджетной отчетности за год, предшествующий отчетному году.</w:t>
      </w:r>
    </w:p>
    <w:p w:rsidR="005F77CD" w:rsidRDefault="005F77CD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Предмет внешней проверки – бюджетная отчетность ГАБС, представленная в Совет депутатов поселка Кедровый Красноярского края, в порядке, установленном Бюджетным кодексом и статьей 34 Положения о бюджетном процессе.</w:t>
      </w:r>
    </w:p>
    <w:p w:rsidR="004E5D5C" w:rsidRDefault="004E5D5C" w:rsidP="003233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E438F">
        <w:rPr>
          <w:rFonts w:ascii="Times New Roman" w:hAnsi="Times New Roman"/>
          <w:sz w:val="28"/>
          <w:szCs w:val="28"/>
        </w:rPr>
        <w:t xml:space="preserve"> Бюджетная отчетность </w:t>
      </w:r>
      <w:r w:rsidR="004B32E4">
        <w:rPr>
          <w:rFonts w:ascii="Times New Roman" w:hAnsi="Times New Roman"/>
          <w:sz w:val="28"/>
          <w:szCs w:val="28"/>
        </w:rPr>
        <w:t xml:space="preserve">ГАБС, представляется </w:t>
      </w:r>
      <w:r w:rsidR="005F77CD">
        <w:rPr>
          <w:rFonts w:ascii="Times New Roman" w:hAnsi="Times New Roman"/>
          <w:sz w:val="28"/>
          <w:szCs w:val="28"/>
        </w:rPr>
        <w:t>в Совет депутатов поселка Кедровый Красноярского края</w:t>
      </w:r>
      <w:r w:rsidR="004B32E4">
        <w:rPr>
          <w:rFonts w:ascii="Times New Roman" w:hAnsi="Times New Roman"/>
          <w:sz w:val="28"/>
          <w:szCs w:val="28"/>
        </w:rPr>
        <w:t xml:space="preserve"> на бумажных </w:t>
      </w:r>
      <w:r w:rsidR="004767F9">
        <w:rPr>
          <w:rFonts w:ascii="Times New Roman" w:hAnsi="Times New Roman"/>
          <w:sz w:val="28"/>
          <w:szCs w:val="28"/>
        </w:rPr>
        <w:t>носителях и в виде электронных документов.</w:t>
      </w:r>
    </w:p>
    <w:p w:rsidR="004767F9" w:rsidRDefault="00D26251" w:rsidP="00D26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7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="004767F9">
        <w:rPr>
          <w:rFonts w:ascii="Times New Roman" w:hAnsi="Times New Roman"/>
          <w:sz w:val="28"/>
          <w:szCs w:val="28"/>
        </w:rPr>
        <w:t xml:space="preserve">. </w:t>
      </w:r>
      <w:r w:rsidR="00DE36C2">
        <w:rPr>
          <w:rFonts w:ascii="Times New Roman" w:hAnsi="Times New Roman"/>
          <w:sz w:val="28"/>
          <w:szCs w:val="28"/>
        </w:rPr>
        <w:t>Заключение о результатах внешней проверки бюджетной отчетности ГАБС включается в проект Заключения.</w:t>
      </w:r>
    </w:p>
    <w:p w:rsidR="005F77CD" w:rsidRDefault="005F77CD" w:rsidP="008B7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6C2" w:rsidRDefault="00DE36C2" w:rsidP="008B7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3C7">
        <w:rPr>
          <w:rFonts w:ascii="Times New Roman" w:hAnsi="Times New Roman"/>
          <w:b/>
          <w:sz w:val="28"/>
          <w:szCs w:val="28"/>
        </w:rPr>
        <w:t xml:space="preserve">4. Проведение внешней проверки отчета об исполнении бюджета поселка и подготовка Заключения </w:t>
      </w:r>
      <w:r w:rsidR="008B73C7" w:rsidRPr="008B73C7">
        <w:rPr>
          <w:rFonts w:ascii="Times New Roman" w:hAnsi="Times New Roman"/>
          <w:b/>
          <w:sz w:val="28"/>
          <w:szCs w:val="28"/>
        </w:rPr>
        <w:t>Контролера-ревизора на отчет об исполнении бюджета поселка</w:t>
      </w:r>
    </w:p>
    <w:p w:rsidR="008B73C7" w:rsidRDefault="008B73C7" w:rsidP="008B7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3C7" w:rsidRDefault="008B73C7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Цель внешней проверки отчета об исполнении бюджета поселка –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отчета об исполнении бюджета </w:t>
      </w:r>
      <w:r w:rsidR="009F7360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>.</w:t>
      </w:r>
    </w:p>
    <w:p w:rsidR="008B73C7" w:rsidRDefault="008B73C7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37461">
        <w:rPr>
          <w:rFonts w:ascii="Times New Roman" w:hAnsi="Times New Roman"/>
          <w:sz w:val="28"/>
          <w:szCs w:val="28"/>
        </w:rPr>
        <w:t>Задачами внешней проверки отчета об исполнении бюджета поселка являются определение:</w:t>
      </w:r>
    </w:p>
    <w:p w:rsidR="00737461" w:rsidRDefault="00737461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своевременности представления и соответствия отчета об исполнении бюджета поселка Бюджетному кодексу, Положению о бюджетном процессе, решению Совета депутатов поселка Кедровый Красноярского края о </w:t>
      </w:r>
      <w:r>
        <w:rPr>
          <w:rFonts w:ascii="Times New Roman" w:hAnsi="Times New Roman"/>
          <w:sz w:val="28"/>
          <w:szCs w:val="28"/>
        </w:rPr>
        <w:lastRenderedPageBreak/>
        <w:t>бюджете поселка на очередной финансовый год и плановый период (далее по тексту – решение о бюджете) и иным нормативным актам;</w:t>
      </w:r>
    </w:p>
    <w:p w:rsidR="00737461" w:rsidRDefault="00737461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5C82">
        <w:rPr>
          <w:rFonts w:ascii="Times New Roman" w:hAnsi="Times New Roman"/>
          <w:sz w:val="28"/>
          <w:szCs w:val="28"/>
        </w:rPr>
        <w:t>достоверности и полноты отчета об исполнении бюджета поселка по доходам, расходам и источникам финансирования дефицита бюджета и его соответствия бюджетной классификации Российской Федерации.</w:t>
      </w:r>
    </w:p>
    <w:p w:rsidR="007222C0" w:rsidRDefault="007222C0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ходе проведения внешней проверки отчета об исполнении бюджета города может быть проведена оценка:</w:t>
      </w:r>
    </w:p>
    <w:p w:rsidR="007222C0" w:rsidRDefault="007222C0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достоверности отчета об исполнении бюджета поселка;</w:t>
      </w:r>
    </w:p>
    <w:p w:rsidR="007222C0" w:rsidRDefault="007222C0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6EDE">
        <w:rPr>
          <w:rFonts w:ascii="Times New Roman" w:hAnsi="Times New Roman"/>
          <w:sz w:val="28"/>
          <w:szCs w:val="28"/>
        </w:rPr>
        <w:t>соблюдения при исполнении бюджета поселка установленных бюджетным законодательством ограничений;</w:t>
      </w:r>
    </w:p>
    <w:p w:rsidR="00316EDE" w:rsidRDefault="00316EDE" w:rsidP="008B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основных показателей социально-экономического развития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F90AAE" w:rsidRDefault="00316EDE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0AAE">
        <w:rPr>
          <w:rFonts w:ascii="Times New Roman" w:hAnsi="Times New Roman"/>
          <w:sz w:val="28"/>
          <w:szCs w:val="28"/>
        </w:rPr>
        <w:t>исполнения доходов и расходов бюджета поселка, источников финансирования дефицита бюджета поселка;</w:t>
      </w:r>
    </w:p>
    <w:p w:rsidR="00F90AAE" w:rsidRDefault="00F90AAE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текста решения о бюджете;</w:t>
      </w:r>
    </w:p>
    <w:p w:rsidR="00F90AAE" w:rsidRDefault="00F90AAE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реализации мероприятий и показателей муниципальных программ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 (далее по тексту – муниципальная программа);</w:t>
      </w:r>
    </w:p>
    <w:p w:rsidR="00F90AAE" w:rsidRDefault="00F90AAE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исполнения Указов Президента РФ;</w:t>
      </w:r>
    </w:p>
    <w:p w:rsidR="00F90AAE" w:rsidRDefault="00B91AFC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муниципальных закупок товаров, работ и услуг;</w:t>
      </w:r>
    </w:p>
    <w:p w:rsidR="00B91AFC" w:rsidRDefault="00B91AFC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средств резервного фонда;</w:t>
      </w:r>
    </w:p>
    <w:p w:rsidR="00B91AFC" w:rsidRDefault="00B91AFC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дебиторской и кредиторской задолженности и др.</w:t>
      </w:r>
    </w:p>
    <w:p w:rsidR="00B91AFC" w:rsidRDefault="00B91AFC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Объект внешней проверки – администрация поселка Кедровый Красноярского края.</w:t>
      </w:r>
    </w:p>
    <w:p w:rsidR="00B91AFC" w:rsidRDefault="00B91AFC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Предмет внешней проверки – отчет об исполнении бюджета поселка, предоставляемый в Совет депутатов поселка Кедровый Красноярского края</w:t>
      </w:r>
      <w:r w:rsidR="005F77CD">
        <w:rPr>
          <w:rFonts w:ascii="Times New Roman" w:hAnsi="Times New Roman"/>
          <w:sz w:val="28"/>
          <w:szCs w:val="28"/>
        </w:rPr>
        <w:t xml:space="preserve"> в соответствии со статьей 35 Положения о бюджетном процессе.</w:t>
      </w:r>
    </w:p>
    <w:p w:rsidR="005F77CD" w:rsidRDefault="00107D23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8D6395">
        <w:rPr>
          <w:rFonts w:ascii="Times New Roman" w:hAnsi="Times New Roman"/>
          <w:sz w:val="28"/>
          <w:szCs w:val="28"/>
        </w:rPr>
        <w:t xml:space="preserve">Отчет об исполнении бюджета поселка представляется в Совет депутатов поселка Кедровый Красноярского края в срок не позднее 01 апреля текущего года. </w:t>
      </w:r>
    </w:p>
    <w:p w:rsidR="008D6395" w:rsidRDefault="008D6395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B135E1">
        <w:rPr>
          <w:rFonts w:ascii="Times New Roman" w:hAnsi="Times New Roman"/>
          <w:sz w:val="28"/>
          <w:szCs w:val="28"/>
        </w:rPr>
        <w:t>При проведении внешней проверки отчета об исполнении бюджета поселка могут применяться следующие методы:</w:t>
      </w:r>
    </w:p>
    <w:p w:rsidR="00B135E1" w:rsidRDefault="00B135E1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 относительных величин </w:t>
      </w:r>
      <w:r w:rsidR="006C7F2F">
        <w:rPr>
          <w:rFonts w:ascii="Times New Roman" w:hAnsi="Times New Roman"/>
          <w:sz w:val="28"/>
          <w:szCs w:val="28"/>
        </w:rPr>
        <w:t>– соотношение факта и плана исполнения бюджета поселка к первоначальной редакции и к последней редакции решения о бюджете, к уточненной бюджетной росписи;</w:t>
      </w:r>
    </w:p>
    <w:p w:rsidR="006C7F2F" w:rsidRDefault="006C7F2F" w:rsidP="00F90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сравнения:</w:t>
      </w:r>
    </w:p>
    <w:p w:rsidR="004767F9" w:rsidRDefault="006C7F2F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Горизонтальный сравнительный анализ – это анализ изменения доходов, расходов и источников финансирования дефицита бюджета поселка в стоимостном и процентном выражении по сравнению с предыдущими годами;</w:t>
      </w:r>
    </w:p>
    <w:p w:rsidR="004767F9" w:rsidRDefault="006C7F2F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вертикальный сравнительный анализ – это определение удельного веса отдельных видов доходов и расходов бюджета поселка в общем итоговом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показателе доходов и расходов бюджета поселка, а также сравнение данного удельного веса с предыдущими годами. </w:t>
      </w:r>
    </w:p>
    <w:p w:rsidR="006C7F2F" w:rsidRDefault="006C7F2F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графический метод;</w:t>
      </w:r>
    </w:p>
    <w:p w:rsidR="006C7F2F" w:rsidRDefault="006C7F2F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методы.</w:t>
      </w:r>
    </w:p>
    <w:p w:rsidR="006C7F2F" w:rsidRDefault="006C7F2F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8C7B84">
        <w:rPr>
          <w:rFonts w:ascii="Times New Roman" w:hAnsi="Times New Roman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8C7B84" w:rsidRDefault="008C7B84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Подготовка Заключения осуществляется с учетом данных внешней проверки бюджетной отчетности ГАБС.</w:t>
      </w:r>
    </w:p>
    <w:p w:rsidR="008C7B84" w:rsidRDefault="008C7B84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При подготовке Заключения обеспечивается объективность, обоснованность, системность, четкость, доступность и лаконичность изложения текста Заключения.</w:t>
      </w:r>
    </w:p>
    <w:p w:rsidR="008C7B84" w:rsidRDefault="008C7B84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 подготовке выводов и рекомендаций учитываются:</w:t>
      </w:r>
    </w:p>
    <w:p w:rsidR="008C7B84" w:rsidRDefault="008C7B84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бюджетной отчетности. Достигается при наличии всех предусмотренных порядком ее составления форм отчетности, разделов форм отчетности, граф и строк форм отчетности;</w:t>
      </w:r>
    </w:p>
    <w:p w:rsidR="008C7B84" w:rsidRDefault="008C7B84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бюджетной отчетности. Достигается при наличии в формах отчетности всех предусмотренных порядком ее составления числовых, натуральных и иных показателей и совпадением указанных показателей с данными, полученными в ходе проведения </w:t>
      </w:r>
      <w:r w:rsidR="0065374D">
        <w:rPr>
          <w:rFonts w:ascii="Times New Roman" w:hAnsi="Times New Roman"/>
          <w:sz w:val="28"/>
          <w:szCs w:val="28"/>
        </w:rPr>
        <w:t>внешней проверки бюджетной отчетности ГАБС и иных контрольных и экспертно – аналитических мероприятий.</w:t>
      </w:r>
    </w:p>
    <w:p w:rsidR="0065374D" w:rsidRDefault="0065374D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(несоблюдение) норм бюджетного законодательства. Вывод основывается на выявленных фактах нарушения законодательства, приводящих к недостоверности отчетности или иным формам ее искажения, а также фактах нарушения текста решения о бюджете.</w:t>
      </w:r>
    </w:p>
    <w:p w:rsidR="0065374D" w:rsidRDefault="0065374D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9D6" w:rsidRDefault="00F659D6" w:rsidP="006C7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659D6" w:rsidSect="006537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25" w:rsidRDefault="00440A25" w:rsidP="0065374D">
      <w:pPr>
        <w:spacing w:after="0" w:line="240" w:lineRule="auto"/>
      </w:pPr>
      <w:r>
        <w:separator/>
      </w:r>
    </w:p>
  </w:endnote>
  <w:endnote w:type="continuationSeparator" w:id="0">
    <w:p w:rsidR="00440A25" w:rsidRDefault="00440A25" w:rsidP="006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6351"/>
      <w:docPartObj>
        <w:docPartGallery w:val="Page Numbers (Bottom of Page)"/>
        <w:docPartUnique/>
      </w:docPartObj>
    </w:sdtPr>
    <w:sdtContent>
      <w:p w:rsidR="0065374D" w:rsidRDefault="000051C2">
        <w:pPr>
          <w:pStyle w:val="a9"/>
          <w:jc w:val="right"/>
        </w:pPr>
        <w:fldSimple w:instr=" PAGE   \* MERGEFORMAT ">
          <w:r w:rsidR="005D1333">
            <w:rPr>
              <w:noProof/>
            </w:rPr>
            <w:t>3</w:t>
          </w:r>
        </w:fldSimple>
      </w:p>
    </w:sdtContent>
  </w:sdt>
  <w:p w:rsidR="0065374D" w:rsidRDefault="00653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25" w:rsidRDefault="00440A25" w:rsidP="0065374D">
      <w:pPr>
        <w:spacing w:after="0" w:line="240" w:lineRule="auto"/>
      </w:pPr>
      <w:r>
        <w:separator/>
      </w:r>
    </w:p>
  </w:footnote>
  <w:footnote w:type="continuationSeparator" w:id="0">
    <w:p w:rsidR="00440A25" w:rsidRDefault="00440A25" w:rsidP="0065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85E"/>
    <w:multiLevelType w:val="multilevel"/>
    <w:tmpl w:val="90C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5E4AB2"/>
    <w:multiLevelType w:val="hybridMultilevel"/>
    <w:tmpl w:val="2A1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4844"/>
    <w:multiLevelType w:val="hybridMultilevel"/>
    <w:tmpl w:val="635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1B"/>
    <w:multiLevelType w:val="multilevel"/>
    <w:tmpl w:val="15B29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CD141EC"/>
    <w:multiLevelType w:val="hybridMultilevel"/>
    <w:tmpl w:val="A7807F68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51"/>
    <w:rsid w:val="000051C2"/>
    <w:rsid w:val="00020A7A"/>
    <w:rsid w:val="00081C8F"/>
    <w:rsid w:val="00107D23"/>
    <w:rsid w:val="0011091E"/>
    <w:rsid w:val="00186B51"/>
    <w:rsid w:val="001C5E1C"/>
    <w:rsid w:val="00221800"/>
    <w:rsid w:val="002601A3"/>
    <w:rsid w:val="00316EDE"/>
    <w:rsid w:val="00323301"/>
    <w:rsid w:val="00336ABB"/>
    <w:rsid w:val="0037165C"/>
    <w:rsid w:val="003A7690"/>
    <w:rsid w:val="003E4CCC"/>
    <w:rsid w:val="00440A25"/>
    <w:rsid w:val="004767F9"/>
    <w:rsid w:val="00484D6B"/>
    <w:rsid w:val="004A1E95"/>
    <w:rsid w:val="004B32E4"/>
    <w:rsid w:val="004E5D5C"/>
    <w:rsid w:val="004F6599"/>
    <w:rsid w:val="00510E3A"/>
    <w:rsid w:val="00545C82"/>
    <w:rsid w:val="00573F3C"/>
    <w:rsid w:val="00585524"/>
    <w:rsid w:val="005D1333"/>
    <w:rsid w:val="005F77CD"/>
    <w:rsid w:val="0062051A"/>
    <w:rsid w:val="00630477"/>
    <w:rsid w:val="0065374D"/>
    <w:rsid w:val="006A5C87"/>
    <w:rsid w:val="006B7BFB"/>
    <w:rsid w:val="006C7F2F"/>
    <w:rsid w:val="006E0CE0"/>
    <w:rsid w:val="007222C0"/>
    <w:rsid w:val="00737461"/>
    <w:rsid w:val="0074630D"/>
    <w:rsid w:val="00777A82"/>
    <w:rsid w:val="00845C8C"/>
    <w:rsid w:val="008625AF"/>
    <w:rsid w:val="00884A9D"/>
    <w:rsid w:val="008B73C7"/>
    <w:rsid w:val="008C59C1"/>
    <w:rsid w:val="008C7B84"/>
    <w:rsid w:val="008D3701"/>
    <w:rsid w:val="008D6395"/>
    <w:rsid w:val="008E7B4D"/>
    <w:rsid w:val="00901432"/>
    <w:rsid w:val="00923E59"/>
    <w:rsid w:val="00963480"/>
    <w:rsid w:val="00973A0E"/>
    <w:rsid w:val="009A362F"/>
    <w:rsid w:val="009E3CD6"/>
    <w:rsid w:val="009E4924"/>
    <w:rsid w:val="009F45C3"/>
    <w:rsid w:val="009F7360"/>
    <w:rsid w:val="00A07BAD"/>
    <w:rsid w:val="00A74640"/>
    <w:rsid w:val="00A83EA2"/>
    <w:rsid w:val="00AE544E"/>
    <w:rsid w:val="00B03106"/>
    <w:rsid w:val="00B135E1"/>
    <w:rsid w:val="00B35704"/>
    <w:rsid w:val="00B5462B"/>
    <w:rsid w:val="00B91AFC"/>
    <w:rsid w:val="00BD0C36"/>
    <w:rsid w:val="00BE6F5A"/>
    <w:rsid w:val="00C54407"/>
    <w:rsid w:val="00CE438F"/>
    <w:rsid w:val="00CE6961"/>
    <w:rsid w:val="00CF2077"/>
    <w:rsid w:val="00D26251"/>
    <w:rsid w:val="00D52F45"/>
    <w:rsid w:val="00D6198D"/>
    <w:rsid w:val="00D71665"/>
    <w:rsid w:val="00DE36C2"/>
    <w:rsid w:val="00E04ECB"/>
    <w:rsid w:val="00E479FE"/>
    <w:rsid w:val="00E8650F"/>
    <w:rsid w:val="00F3028F"/>
    <w:rsid w:val="00F659D6"/>
    <w:rsid w:val="00F90AAE"/>
    <w:rsid w:val="00F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6B5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86B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B51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86B5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B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7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74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7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9B52-2693-4340-9C9D-D8CDA81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revizor</dc:creator>
  <cp:lastModifiedBy>revizor</cp:lastModifiedBy>
  <cp:revision>31</cp:revision>
  <dcterms:created xsi:type="dcterms:W3CDTF">2019-03-04T01:33:00Z</dcterms:created>
  <dcterms:modified xsi:type="dcterms:W3CDTF">2021-01-18T01:28:00Z</dcterms:modified>
</cp:coreProperties>
</file>