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E4" w:rsidRDefault="00B346E4" w:rsidP="00B346E4">
      <w:pPr>
        <w:jc w:val="center"/>
        <w:rPr>
          <w:b/>
          <w:sz w:val="28"/>
          <w:szCs w:val="28"/>
        </w:rPr>
      </w:pPr>
      <w:r>
        <w:rPr>
          <w:b/>
          <w:sz w:val="28"/>
          <w:szCs w:val="28"/>
        </w:rPr>
        <w:t>АДМИНИСТРАЦИЯ ПОСЕЛКА КЕДРОВЫЙ</w:t>
      </w:r>
    </w:p>
    <w:p w:rsidR="00B346E4" w:rsidRDefault="00B346E4" w:rsidP="00B346E4">
      <w:pPr>
        <w:jc w:val="center"/>
        <w:rPr>
          <w:b/>
          <w:sz w:val="28"/>
          <w:szCs w:val="28"/>
        </w:rPr>
      </w:pPr>
      <w:r>
        <w:rPr>
          <w:b/>
          <w:sz w:val="28"/>
          <w:szCs w:val="28"/>
        </w:rPr>
        <w:t>КРАСНОЯРСКОГО КРАЯ</w:t>
      </w:r>
    </w:p>
    <w:p w:rsidR="00B346E4" w:rsidRDefault="00B346E4" w:rsidP="00B346E4">
      <w:pPr>
        <w:jc w:val="center"/>
        <w:rPr>
          <w:sz w:val="28"/>
          <w:szCs w:val="28"/>
        </w:rPr>
      </w:pPr>
    </w:p>
    <w:p w:rsidR="00B346E4" w:rsidRDefault="00B346E4" w:rsidP="00B346E4">
      <w:pPr>
        <w:jc w:val="center"/>
        <w:rPr>
          <w:sz w:val="28"/>
          <w:szCs w:val="28"/>
        </w:rPr>
      </w:pPr>
      <w:r>
        <w:rPr>
          <w:b/>
          <w:sz w:val="28"/>
          <w:szCs w:val="28"/>
        </w:rPr>
        <w:t>П О С Т А Н О В Л Е Н И Е</w:t>
      </w:r>
    </w:p>
    <w:p w:rsidR="00B346E4" w:rsidRDefault="00B346E4" w:rsidP="00B346E4">
      <w:pPr>
        <w:rPr>
          <w:b/>
          <w:sz w:val="28"/>
          <w:szCs w:val="28"/>
        </w:rPr>
      </w:pPr>
      <w:r>
        <w:t xml:space="preserve">                          </w:t>
      </w:r>
    </w:p>
    <w:p w:rsidR="00B346E4" w:rsidRDefault="00B346E4" w:rsidP="00B346E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07.11.2019 г.                                      п. Кедровый                                                № 462-п</w:t>
      </w:r>
    </w:p>
    <w:p w:rsidR="00B346E4" w:rsidRDefault="00B346E4" w:rsidP="00B346E4">
      <w:pPr>
        <w:pStyle w:val="ConsPlusTitle"/>
        <w:jc w:val="both"/>
        <w:rPr>
          <w:rFonts w:ascii="Times New Roman" w:hAnsi="Times New Roman" w:cs="Times New Roman"/>
          <w:sz w:val="28"/>
          <w:szCs w:val="28"/>
        </w:rPr>
      </w:pPr>
    </w:p>
    <w:p w:rsidR="00B346E4" w:rsidRDefault="00B346E4" w:rsidP="00B346E4">
      <w:pPr>
        <w:pStyle w:val="ConsPlusTitle"/>
        <w:jc w:val="both"/>
        <w:rPr>
          <w:rFonts w:ascii="Times New Roman" w:hAnsi="Times New Roman" w:cs="Times New Roman"/>
          <w:sz w:val="28"/>
          <w:szCs w:val="28"/>
        </w:rPr>
      </w:pPr>
      <w:r>
        <w:rPr>
          <w:rFonts w:ascii="Times New Roman" w:hAnsi="Times New Roman" w:cs="Times New Roman"/>
          <w:sz w:val="28"/>
          <w:szCs w:val="28"/>
        </w:rPr>
        <w:t>Об утверждении Программы комплексного развития транспортной инфраструктуры поселка Кедровый Красноярского края на 2019 – 2032 годы</w:t>
      </w:r>
    </w:p>
    <w:p w:rsidR="00B346E4" w:rsidRDefault="00B346E4" w:rsidP="00B346E4">
      <w:pPr>
        <w:pStyle w:val="ConsPlusTitle"/>
        <w:jc w:val="both"/>
        <w:rPr>
          <w:rFonts w:ascii="Times New Roman" w:hAnsi="Times New Roman" w:cs="Times New Roman"/>
          <w:sz w:val="28"/>
          <w:szCs w:val="28"/>
        </w:rPr>
      </w:pPr>
    </w:p>
    <w:p w:rsidR="00B346E4" w:rsidRDefault="00B346E4" w:rsidP="00B346E4">
      <w:pPr>
        <w:shd w:val="clear" w:color="auto" w:fill="FFFFFF"/>
        <w:jc w:val="both"/>
        <w:rPr>
          <w:sz w:val="28"/>
          <w:szCs w:val="28"/>
        </w:rPr>
      </w:pPr>
      <w:r>
        <w:rPr>
          <w:sz w:val="28"/>
          <w:szCs w:val="28"/>
        </w:rPr>
        <w:t xml:space="preserve">          В соответствии </w:t>
      </w:r>
      <w:r w:rsidRPr="00C33D14">
        <w:rPr>
          <w:rFonts w:ascii="yandex-sans" w:hAnsi="yandex-sans"/>
          <w:color w:val="000000"/>
          <w:sz w:val="23"/>
          <w:szCs w:val="23"/>
        </w:rPr>
        <w:t xml:space="preserve"> </w:t>
      </w:r>
      <w:r w:rsidRPr="00C33D14">
        <w:rPr>
          <w:color w:val="000000"/>
          <w:sz w:val="28"/>
          <w:szCs w:val="28"/>
        </w:rPr>
        <w:t>со статьей 8 Градостроительного кодекса Российской Федерации,</w:t>
      </w:r>
      <w:r w:rsidRPr="00C33D14">
        <w:rPr>
          <w:rFonts w:ascii="yandex-sans" w:hAnsi="yandex-sans"/>
          <w:color w:val="000000"/>
          <w:sz w:val="23"/>
          <w:szCs w:val="23"/>
        </w:rPr>
        <w:t xml:space="preserve"> </w:t>
      </w:r>
      <w:r w:rsidRPr="00C33D14">
        <w:rPr>
          <w:color w:val="000000"/>
          <w:sz w:val="28"/>
          <w:szCs w:val="28"/>
        </w:rPr>
        <w:t>Федеральным законом от 29 декабря 2014 года № 456-ФЗ «О внесении изменений в</w:t>
      </w:r>
      <w:r>
        <w:rPr>
          <w:color w:val="000000"/>
          <w:sz w:val="28"/>
          <w:szCs w:val="28"/>
        </w:rPr>
        <w:t xml:space="preserve"> </w:t>
      </w:r>
      <w:r w:rsidRPr="00C33D14">
        <w:rPr>
          <w:color w:val="000000"/>
          <w:sz w:val="28"/>
          <w:szCs w:val="28"/>
        </w:rPr>
        <w:t>Градостроительный кодекс Российской Федерации и отдельные законодательные акты</w:t>
      </w:r>
      <w:r>
        <w:rPr>
          <w:color w:val="000000"/>
          <w:sz w:val="28"/>
          <w:szCs w:val="28"/>
        </w:rPr>
        <w:t xml:space="preserve"> </w:t>
      </w:r>
      <w:r w:rsidRPr="00C33D14">
        <w:rPr>
          <w:color w:val="000000"/>
          <w:sz w:val="28"/>
          <w:szCs w:val="28"/>
        </w:rPr>
        <w:t>Российской Федерации»</w:t>
      </w:r>
      <w:r w:rsidRPr="00513E37">
        <w:rPr>
          <w:color w:val="000000"/>
          <w:sz w:val="28"/>
          <w:szCs w:val="28"/>
        </w:rPr>
        <w:t>,</w:t>
      </w:r>
      <w:r w:rsidRPr="0084001B">
        <w:rPr>
          <w:sz w:val="28"/>
          <w:szCs w:val="28"/>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513E37">
        <w:rPr>
          <w:color w:val="000000"/>
          <w:sz w:val="28"/>
          <w:szCs w:val="28"/>
        </w:rPr>
        <w:t xml:space="preserve"> </w:t>
      </w:r>
      <w:r w:rsidRPr="00C33D14">
        <w:rPr>
          <w:color w:val="000000"/>
          <w:sz w:val="28"/>
          <w:szCs w:val="28"/>
        </w:rPr>
        <w:t>постановлением Правительства Российской Федерации от 25 декабря 2015 года № 1440</w:t>
      </w:r>
      <w:r w:rsidRPr="00513E37">
        <w:rPr>
          <w:color w:val="000000"/>
          <w:sz w:val="28"/>
          <w:szCs w:val="28"/>
        </w:rPr>
        <w:t xml:space="preserve"> </w:t>
      </w:r>
      <w:r w:rsidRPr="00C33D14">
        <w:rPr>
          <w:color w:val="000000"/>
          <w:sz w:val="28"/>
          <w:szCs w:val="28"/>
        </w:rPr>
        <w:t>«Об утверждении требований к программам комплексного развития транспортной</w:t>
      </w:r>
      <w:r w:rsidRPr="00513E37">
        <w:rPr>
          <w:color w:val="000000"/>
          <w:sz w:val="28"/>
          <w:szCs w:val="28"/>
        </w:rPr>
        <w:t xml:space="preserve"> </w:t>
      </w:r>
      <w:r w:rsidRPr="00C33D14">
        <w:rPr>
          <w:color w:val="000000"/>
          <w:sz w:val="28"/>
          <w:szCs w:val="28"/>
        </w:rPr>
        <w:t>инфраструктуры</w:t>
      </w:r>
      <w:r w:rsidRPr="00513E37">
        <w:rPr>
          <w:color w:val="000000"/>
          <w:sz w:val="28"/>
          <w:szCs w:val="28"/>
        </w:rPr>
        <w:t xml:space="preserve"> </w:t>
      </w:r>
      <w:r w:rsidRPr="00C33D14">
        <w:rPr>
          <w:color w:val="000000"/>
          <w:sz w:val="28"/>
          <w:szCs w:val="28"/>
        </w:rPr>
        <w:t>поселений,</w:t>
      </w:r>
      <w:r>
        <w:rPr>
          <w:color w:val="000000"/>
          <w:sz w:val="28"/>
          <w:szCs w:val="28"/>
        </w:rPr>
        <w:t xml:space="preserve"> </w:t>
      </w:r>
      <w:r w:rsidRPr="00C33D14">
        <w:rPr>
          <w:color w:val="000000"/>
          <w:sz w:val="28"/>
          <w:szCs w:val="28"/>
        </w:rPr>
        <w:t>городских</w:t>
      </w:r>
      <w:r w:rsidRPr="00513E37">
        <w:rPr>
          <w:color w:val="000000"/>
          <w:sz w:val="28"/>
          <w:szCs w:val="28"/>
        </w:rPr>
        <w:t xml:space="preserve"> </w:t>
      </w:r>
      <w:r w:rsidRPr="00C33D14">
        <w:rPr>
          <w:color w:val="000000"/>
          <w:sz w:val="28"/>
          <w:szCs w:val="28"/>
        </w:rPr>
        <w:t>округов»,</w:t>
      </w:r>
      <w:r>
        <w:rPr>
          <w:color w:val="000000"/>
          <w:sz w:val="28"/>
          <w:szCs w:val="28"/>
        </w:rPr>
        <w:t xml:space="preserve"> </w:t>
      </w:r>
      <w:r>
        <w:rPr>
          <w:sz w:val="28"/>
          <w:szCs w:val="28"/>
        </w:rPr>
        <w:t>руководствуясь Уставом</w:t>
      </w:r>
      <w:r>
        <w:rPr>
          <w:color w:val="FF0000"/>
          <w:sz w:val="28"/>
          <w:szCs w:val="28"/>
        </w:rPr>
        <w:t xml:space="preserve"> </w:t>
      </w:r>
      <w:r>
        <w:rPr>
          <w:sz w:val="28"/>
          <w:szCs w:val="28"/>
        </w:rPr>
        <w:t xml:space="preserve">поселка Кедровый Красноярского края, </w:t>
      </w:r>
    </w:p>
    <w:p w:rsidR="00B346E4" w:rsidRDefault="00B346E4" w:rsidP="00B346E4">
      <w:pPr>
        <w:pStyle w:val="ConsPlusNormal"/>
        <w:ind w:firstLine="540"/>
        <w:jc w:val="both"/>
        <w:rPr>
          <w:rFonts w:ascii="Times New Roman" w:hAnsi="Times New Roman" w:cs="Times New Roman"/>
          <w:sz w:val="28"/>
          <w:szCs w:val="28"/>
        </w:rPr>
      </w:pPr>
    </w:p>
    <w:p w:rsidR="00B346E4" w:rsidRDefault="00B346E4" w:rsidP="00B346E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 О С Т А Н О В Л Я Ю:</w:t>
      </w:r>
    </w:p>
    <w:p w:rsidR="00B346E4" w:rsidRDefault="00B346E4" w:rsidP="00B346E4">
      <w:pPr>
        <w:pStyle w:val="ConsPlusNormal"/>
        <w:ind w:firstLine="540"/>
        <w:jc w:val="center"/>
        <w:rPr>
          <w:rFonts w:ascii="Times New Roman" w:hAnsi="Times New Roman" w:cs="Times New Roman"/>
          <w:sz w:val="28"/>
          <w:szCs w:val="28"/>
        </w:rPr>
      </w:pPr>
    </w:p>
    <w:p w:rsidR="00B346E4" w:rsidRDefault="00B346E4" w:rsidP="00B346E4">
      <w:pPr>
        <w:pStyle w:val="ConsPlusNormal"/>
        <w:numPr>
          <w:ilvl w:val="0"/>
          <w:numId w:val="49"/>
        </w:numPr>
        <w:tabs>
          <w:tab w:val="left" w:pos="851"/>
        </w:tabs>
        <w:adjustRightInd/>
        <w:ind w:firstLine="567"/>
        <w:jc w:val="both"/>
        <w:rPr>
          <w:rFonts w:ascii="Times New Roman" w:hAnsi="Times New Roman" w:cs="Times New Roman"/>
          <w:sz w:val="28"/>
          <w:szCs w:val="28"/>
        </w:rPr>
      </w:pPr>
      <w:r>
        <w:rPr>
          <w:rFonts w:ascii="Times New Roman" w:hAnsi="Times New Roman" w:cs="Times New Roman"/>
          <w:sz w:val="28"/>
          <w:szCs w:val="28"/>
        </w:rPr>
        <w:t>Утвердить Программу комплексного развития транспортной инфраструктуры поселка Кедровый Красноярского края на 2019 – 2032 года согласно приложению.</w:t>
      </w:r>
    </w:p>
    <w:p w:rsidR="00B346E4" w:rsidRDefault="00B346E4" w:rsidP="00B346E4">
      <w:pPr>
        <w:pStyle w:val="ConsPlusNormal"/>
        <w:numPr>
          <w:ilvl w:val="0"/>
          <w:numId w:val="49"/>
        </w:numPr>
        <w:tabs>
          <w:tab w:val="left" w:pos="851"/>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подлежит опубликованию в периодическом печатном издании «Вести Кедрового» и размещению на официальном сайте администрации поселка Кедровый Красноярского края </w:t>
      </w:r>
      <w:hyperlink r:id="rId8" w:history="1">
        <w:r w:rsidRPr="004923AA">
          <w:rPr>
            <w:rStyle w:val="afc"/>
            <w:rFonts w:ascii="Times New Roman" w:hAnsi="Times New Roman" w:cs="Times New Roman"/>
            <w:color w:val="auto"/>
            <w:sz w:val="28"/>
            <w:szCs w:val="28"/>
            <w:lang w:val="en-US"/>
          </w:rPr>
          <w:t>www</w:t>
        </w:r>
        <w:r w:rsidRPr="004923AA">
          <w:rPr>
            <w:rStyle w:val="afc"/>
            <w:rFonts w:ascii="Times New Roman" w:hAnsi="Times New Roman" w:cs="Times New Roman"/>
            <w:color w:val="auto"/>
            <w:sz w:val="28"/>
            <w:szCs w:val="28"/>
          </w:rPr>
          <w:t>.</w:t>
        </w:r>
        <w:r w:rsidRPr="004923AA">
          <w:rPr>
            <w:rStyle w:val="afc"/>
            <w:rFonts w:ascii="Times New Roman" w:hAnsi="Times New Roman" w:cs="Times New Roman"/>
            <w:color w:val="auto"/>
            <w:sz w:val="28"/>
            <w:szCs w:val="28"/>
            <w:lang w:val="en-US"/>
          </w:rPr>
          <w:t>pgtkedr</w:t>
        </w:r>
        <w:r w:rsidRPr="004923AA">
          <w:rPr>
            <w:rStyle w:val="afc"/>
            <w:rFonts w:ascii="Times New Roman" w:hAnsi="Times New Roman" w:cs="Times New Roman"/>
            <w:color w:val="auto"/>
            <w:sz w:val="28"/>
            <w:szCs w:val="28"/>
          </w:rPr>
          <w:t>.</w:t>
        </w:r>
        <w:r w:rsidRPr="004923AA">
          <w:rPr>
            <w:rStyle w:val="afc"/>
            <w:rFonts w:ascii="Times New Roman" w:hAnsi="Times New Roman" w:cs="Times New Roman"/>
            <w:color w:val="auto"/>
            <w:sz w:val="28"/>
            <w:szCs w:val="28"/>
            <w:lang w:val="en-US"/>
          </w:rPr>
          <w:t>ru</w:t>
        </w:r>
      </w:hyperlink>
      <w:r w:rsidRPr="004923AA">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информационной телекоммуникационной сети «Интернет». </w:t>
      </w:r>
    </w:p>
    <w:p w:rsidR="00B346E4" w:rsidRDefault="00B346E4" w:rsidP="00B346E4">
      <w:pPr>
        <w:pStyle w:val="ConsPlusNormal"/>
        <w:numPr>
          <w:ilvl w:val="0"/>
          <w:numId w:val="49"/>
        </w:num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B346E4" w:rsidRDefault="00B346E4" w:rsidP="00B346E4">
      <w:pPr>
        <w:pStyle w:val="ConsPlusNormal"/>
        <w:numPr>
          <w:ilvl w:val="0"/>
          <w:numId w:val="49"/>
        </w:num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в день, следующий за днем его официального опубликования.</w:t>
      </w: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поселка Кедровый</w:t>
      </w:r>
    </w:p>
    <w:p w:rsidR="00B346E4" w:rsidRDefault="00B346E4" w:rsidP="00B346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Красноярского края                                                                                       А.М. Федорук</w:t>
      </w: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jc w:val="both"/>
        <w:rPr>
          <w:rFonts w:ascii="Times New Roman" w:hAnsi="Times New Roman" w:cs="Times New Roman"/>
          <w:sz w:val="28"/>
          <w:szCs w:val="28"/>
        </w:rPr>
      </w:pPr>
    </w:p>
    <w:p w:rsidR="00B346E4" w:rsidRDefault="00B346E4" w:rsidP="00B346E4">
      <w:pPr>
        <w:pStyle w:val="ConsPlusNormal"/>
        <w:jc w:val="both"/>
        <w:rPr>
          <w:rFonts w:ascii="Times New Roman" w:hAnsi="Times New Roman" w:cs="Times New Roman"/>
          <w:sz w:val="28"/>
          <w:szCs w:val="28"/>
        </w:rPr>
      </w:pPr>
      <w:bookmarkStart w:id="0" w:name="_GoBack"/>
      <w:bookmarkEnd w:id="0"/>
    </w:p>
    <w:p w:rsidR="00B346E4" w:rsidRPr="00D06EA8" w:rsidRDefault="00B346E4" w:rsidP="00B346E4">
      <w:pPr>
        <w:pStyle w:val="ConsPlusNormal"/>
        <w:jc w:val="both"/>
        <w:rPr>
          <w:rFonts w:ascii="Times New Roman" w:hAnsi="Times New Roman" w:cs="Times New Roman"/>
          <w:sz w:val="18"/>
          <w:szCs w:val="18"/>
        </w:rPr>
      </w:pPr>
      <w:r w:rsidRPr="00D06EA8">
        <w:rPr>
          <w:rFonts w:ascii="Times New Roman" w:hAnsi="Times New Roman" w:cs="Times New Roman"/>
          <w:sz w:val="18"/>
          <w:szCs w:val="18"/>
        </w:rPr>
        <w:t>Исп. Чернышова М.А.</w:t>
      </w:r>
    </w:p>
    <w:p w:rsidR="00B346E4" w:rsidRPr="00D06EA8" w:rsidRDefault="00B346E4" w:rsidP="00B346E4">
      <w:pPr>
        <w:pStyle w:val="ConsPlusNormal"/>
        <w:jc w:val="both"/>
        <w:rPr>
          <w:rFonts w:ascii="Times New Roman" w:hAnsi="Times New Roman" w:cs="Times New Roman"/>
          <w:sz w:val="18"/>
          <w:szCs w:val="18"/>
        </w:rPr>
      </w:pPr>
      <w:r w:rsidRPr="00D06EA8">
        <w:rPr>
          <w:rFonts w:ascii="Times New Roman" w:hAnsi="Times New Roman" w:cs="Times New Roman"/>
          <w:sz w:val="18"/>
          <w:szCs w:val="18"/>
        </w:rPr>
        <w:t>телефон: 8(39133)290-54</w:t>
      </w:r>
    </w:p>
    <w:p w:rsidR="00D05A87" w:rsidRDefault="00D05A87" w:rsidP="006059BD">
      <w:pPr>
        <w:pStyle w:val="ConsPlusNormal"/>
        <w:jc w:val="both"/>
        <w:rPr>
          <w:rFonts w:ascii="Times New Roman" w:hAnsi="Times New Roman" w:cs="Times New Roman"/>
          <w:sz w:val="18"/>
          <w:szCs w:val="18"/>
        </w:rPr>
        <w:sectPr w:rsidR="00D05A87" w:rsidSect="008A52EA">
          <w:headerReference w:type="even" r:id="rId9"/>
          <w:headerReference w:type="default" r:id="rId10"/>
          <w:footerReference w:type="default" r:id="rId11"/>
          <w:pgSz w:w="11907" w:h="16840" w:code="9"/>
          <w:pgMar w:top="1134" w:right="567" w:bottom="1134" w:left="1134" w:header="720" w:footer="266" w:gutter="0"/>
          <w:cols w:space="720"/>
          <w:titlePg/>
          <w:docGrid w:linePitch="326"/>
        </w:sectPr>
      </w:pPr>
    </w:p>
    <w:p w:rsidR="00D06EA8" w:rsidRDefault="00D06EA8" w:rsidP="00D06EA8">
      <w:pPr>
        <w:jc w:val="right"/>
      </w:pPr>
      <w:r>
        <w:lastRenderedPageBreak/>
        <w:t xml:space="preserve">Приложение </w:t>
      </w:r>
    </w:p>
    <w:p w:rsidR="00D06EA8" w:rsidRPr="00162D9C" w:rsidRDefault="00D06EA8" w:rsidP="00D06EA8">
      <w:pPr>
        <w:jc w:val="right"/>
      </w:pPr>
      <w:r>
        <w:t>к</w:t>
      </w:r>
      <w:r w:rsidRPr="00162D9C">
        <w:t xml:space="preserve"> постановлени</w:t>
      </w:r>
      <w:r>
        <w:t>ю</w:t>
      </w:r>
    </w:p>
    <w:p w:rsidR="00D06EA8" w:rsidRPr="00162D9C" w:rsidRDefault="00D06EA8" w:rsidP="00D06EA8">
      <w:pPr>
        <w:jc w:val="right"/>
      </w:pPr>
      <w:r w:rsidRPr="00162D9C">
        <w:t>Администрации поселка Кедровый</w:t>
      </w:r>
    </w:p>
    <w:p w:rsidR="00D06EA8" w:rsidRPr="00162D9C" w:rsidRDefault="00D06EA8" w:rsidP="00D06EA8">
      <w:pPr>
        <w:ind w:right="45"/>
        <w:jc w:val="right"/>
      </w:pPr>
      <w:r>
        <w:t xml:space="preserve"> </w:t>
      </w:r>
      <w:r w:rsidRPr="00162D9C">
        <w:t>Красноярского края</w:t>
      </w:r>
    </w:p>
    <w:p w:rsidR="00D06EA8" w:rsidRDefault="00D06EA8" w:rsidP="00D06EA8">
      <w:pPr>
        <w:tabs>
          <w:tab w:val="left" w:pos="6324"/>
          <w:tab w:val="right" w:pos="9310"/>
        </w:tabs>
        <w:ind w:right="45"/>
        <w:jc w:val="both"/>
      </w:pPr>
      <w:r w:rsidRPr="00162D9C">
        <w:t xml:space="preserve">                                                                                                      </w:t>
      </w:r>
      <w:r>
        <w:t xml:space="preserve">                        </w:t>
      </w:r>
      <w:r w:rsidRPr="00162D9C">
        <w:t xml:space="preserve">  от 07.11.2019 г. № 261-п </w:t>
      </w:r>
    </w:p>
    <w:p w:rsidR="00D06EA8" w:rsidRPr="00162D9C" w:rsidRDefault="00D06EA8" w:rsidP="00D06EA8">
      <w:pPr>
        <w:tabs>
          <w:tab w:val="left" w:pos="6324"/>
          <w:tab w:val="right" w:pos="9310"/>
        </w:tabs>
        <w:ind w:right="45"/>
        <w:jc w:val="both"/>
      </w:pPr>
    </w:p>
    <w:p w:rsidR="00D06EA8" w:rsidRPr="00162D9C" w:rsidRDefault="00D06EA8" w:rsidP="00D06EA8">
      <w:pPr>
        <w:jc w:val="right"/>
        <w:rPr>
          <w:b/>
        </w:rPr>
      </w:pPr>
    </w:p>
    <w:p w:rsidR="00D06EA8" w:rsidRPr="00D06EA8" w:rsidRDefault="00D06EA8" w:rsidP="00D06EA8">
      <w:pPr>
        <w:pStyle w:val="ConsPlusNormal"/>
        <w:jc w:val="both"/>
        <w:rPr>
          <w:rFonts w:ascii="Times New Roman" w:hAnsi="Times New Roman" w:cs="Times New Roman"/>
          <w:sz w:val="24"/>
          <w:szCs w:val="24"/>
        </w:rPr>
      </w:pPr>
      <w:r w:rsidRPr="00D06EA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06EA8">
        <w:rPr>
          <w:rFonts w:ascii="Times New Roman" w:hAnsi="Times New Roman" w:cs="Times New Roman"/>
          <w:bCs/>
          <w:sz w:val="24"/>
          <w:szCs w:val="24"/>
        </w:rPr>
        <w:t xml:space="preserve">   </w:t>
      </w:r>
      <w:r w:rsidR="0024088B">
        <w:rPr>
          <w:rFonts w:ascii="Times New Roman" w:hAnsi="Times New Roman" w:cs="Times New Roman"/>
          <w:bCs/>
          <w:sz w:val="24"/>
          <w:szCs w:val="24"/>
        </w:rPr>
        <w:t xml:space="preserve">                 </w:t>
      </w:r>
      <w:r w:rsidRPr="00D06EA8">
        <w:rPr>
          <w:rFonts w:ascii="Times New Roman" w:hAnsi="Times New Roman" w:cs="Times New Roman"/>
          <w:bCs/>
          <w:sz w:val="24"/>
          <w:szCs w:val="24"/>
        </w:rPr>
        <w:t xml:space="preserve"> УТВЕРЖДАЮ                                                                    </w:t>
      </w:r>
    </w:p>
    <w:p w:rsidR="00D06EA8" w:rsidRPr="00765E09" w:rsidRDefault="00D06EA8" w:rsidP="00D06EA8">
      <w:pPr>
        <w:jc w:val="both"/>
      </w:pPr>
      <w:r w:rsidRPr="00765E09">
        <w:t xml:space="preserve">                                                                                          </w:t>
      </w:r>
      <w:r>
        <w:t xml:space="preserve">                                </w:t>
      </w:r>
      <w:r w:rsidRPr="00765E09">
        <w:t xml:space="preserve">    Глава поселка Кедровый</w:t>
      </w:r>
    </w:p>
    <w:p w:rsidR="00D06EA8" w:rsidRPr="00765E09" w:rsidRDefault="00D06EA8" w:rsidP="00D06EA8">
      <w:pPr>
        <w:jc w:val="both"/>
      </w:pPr>
      <w:r w:rsidRPr="00765E09">
        <w:t xml:space="preserve">                                                                                      </w:t>
      </w:r>
      <w:r>
        <w:t xml:space="preserve">                                        </w:t>
      </w:r>
      <w:r w:rsidRPr="00765E09">
        <w:t xml:space="preserve">        Красноярского края        </w:t>
      </w:r>
    </w:p>
    <w:p w:rsidR="00D06EA8" w:rsidRDefault="00D06EA8" w:rsidP="00D06EA8">
      <w:r w:rsidRPr="00765E09">
        <w:t xml:space="preserve">                                                                                          </w:t>
      </w:r>
      <w:r>
        <w:t xml:space="preserve">                                </w:t>
      </w:r>
      <w:r w:rsidRPr="00765E09">
        <w:t xml:space="preserve">    07.11.2019 г. </w:t>
      </w:r>
    </w:p>
    <w:p w:rsidR="00D06EA8" w:rsidRPr="00765E09" w:rsidRDefault="00D06EA8" w:rsidP="00D06EA8">
      <w:r w:rsidRPr="00765E09">
        <w:t xml:space="preserve">                                                                                            </w:t>
      </w:r>
    </w:p>
    <w:p w:rsidR="00D06EA8" w:rsidRPr="00765E09" w:rsidRDefault="00D06EA8" w:rsidP="00D06EA8">
      <w:pPr>
        <w:jc w:val="both"/>
      </w:pPr>
      <w:r w:rsidRPr="00765E09">
        <w:t xml:space="preserve">                                                                                        </w:t>
      </w:r>
      <w:r>
        <w:t xml:space="preserve">                             </w:t>
      </w:r>
      <w:r w:rsidRPr="00765E09">
        <w:t xml:space="preserve"> </w:t>
      </w:r>
      <w:r w:rsidR="0024088B">
        <w:t xml:space="preserve">       </w:t>
      </w:r>
      <w:r w:rsidRPr="00765E09">
        <w:t xml:space="preserve">__________А.М. Федорук </w:t>
      </w:r>
    </w:p>
    <w:p w:rsidR="00D06EA8" w:rsidRPr="00DC035E" w:rsidRDefault="0024088B" w:rsidP="00D06EA8">
      <w:pPr>
        <w:jc w:val="both"/>
        <w:rPr>
          <w:sz w:val="28"/>
          <w:szCs w:val="28"/>
        </w:rPr>
      </w:pPr>
      <w:r>
        <w:rPr>
          <w:sz w:val="28"/>
          <w:szCs w:val="28"/>
        </w:rPr>
        <w:t xml:space="preserve"> </w:t>
      </w:r>
    </w:p>
    <w:p w:rsidR="00420D9C" w:rsidRDefault="00420D9C" w:rsidP="00A0232D">
      <w:pPr>
        <w:jc w:val="both"/>
        <w:rPr>
          <w:sz w:val="28"/>
          <w:szCs w:val="28"/>
        </w:rPr>
      </w:pPr>
    </w:p>
    <w:p w:rsidR="004021AE" w:rsidRPr="00DC035E" w:rsidRDefault="004021AE" w:rsidP="00A0232D">
      <w:pPr>
        <w:jc w:val="both"/>
        <w:rPr>
          <w:sz w:val="28"/>
          <w:szCs w:val="28"/>
        </w:rPr>
      </w:pPr>
    </w:p>
    <w:p w:rsidR="00890B82" w:rsidRDefault="00890B82" w:rsidP="006265E1">
      <w:pPr>
        <w:jc w:val="center"/>
        <w:rPr>
          <w:sz w:val="28"/>
          <w:szCs w:val="28"/>
        </w:rPr>
      </w:pPr>
    </w:p>
    <w:p w:rsidR="00D06EA8" w:rsidRDefault="00D06EA8" w:rsidP="006265E1">
      <w:pPr>
        <w:jc w:val="center"/>
        <w:rPr>
          <w:sz w:val="28"/>
          <w:szCs w:val="28"/>
        </w:rPr>
      </w:pPr>
    </w:p>
    <w:p w:rsidR="00D06EA8" w:rsidRDefault="00D06EA8" w:rsidP="006265E1">
      <w:pPr>
        <w:jc w:val="center"/>
        <w:rPr>
          <w:sz w:val="28"/>
          <w:szCs w:val="28"/>
        </w:rPr>
      </w:pPr>
    </w:p>
    <w:p w:rsidR="00D06EA8" w:rsidRDefault="00D06EA8" w:rsidP="006265E1">
      <w:pPr>
        <w:jc w:val="center"/>
        <w:rPr>
          <w:sz w:val="28"/>
          <w:szCs w:val="28"/>
        </w:rPr>
      </w:pPr>
    </w:p>
    <w:p w:rsidR="00D06EA8" w:rsidRPr="00DC035E" w:rsidRDefault="00D06EA8" w:rsidP="006265E1">
      <w:pPr>
        <w:jc w:val="center"/>
        <w:rPr>
          <w:sz w:val="28"/>
          <w:szCs w:val="28"/>
        </w:rPr>
      </w:pPr>
    </w:p>
    <w:p w:rsidR="004021AE" w:rsidRPr="00420D9C" w:rsidRDefault="004021AE" w:rsidP="006265E1">
      <w:pPr>
        <w:jc w:val="center"/>
        <w:rPr>
          <w:b/>
          <w:sz w:val="32"/>
          <w:szCs w:val="32"/>
        </w:rPr>
      </w:pPr>
      <w:r w:rsidRPr="00420D9C">
        <w:rPr>
          <w:b/>
          <w:sz w:val="32"/>
          <w:szCs w:val="32"/>
        </w:rPr>
        <w:t>Программа</w:t>
      </w:r>
    </w:p>
    <w:p w:rsidR="004021AE" w:rsidRPr="00420D9C" w:rsidRDefault="004021AE" w:rsidP="006265E1">
      <w:pPr>
        <w:jc w:val="center"/>
        <w:rPr>
          <w:b/>
          <w:sz w:val="32"/>
          <w:szCs w:val="32"/>
        </w:rPr>
      </w:pPr>
      <w:r w:rsidRPr="00420D9C">
        <w:rPr>
          <w:b/>
          <w:sz w:val="32"/>
          <w:szCs w:val="32"/>
        </w:rPr>
        <w:t xml:space="preserve">комплексного развития </w:t>
      </w:r>
      <w:r w:rsidR="00674E58" w:rsidRPr="00420D9C">
        <w:rPr>
          <w:b/>
          <w:sz w:val="32"/>
          <w:szCs w:val="32"/>
        </w:rPr>
        <w:t xml:space="preserve">транспортной </w:t>
      </w:r>
      <w:r w:rsidR="002B7616" w:rsidRPr="00420D9C">
        <w:rPr>
          <w:b/>
          <w:sz w:val="32"/>
          <w:szCs w:val="32"/>
        </w:rPr>
        <w:t>инфраструктуры</w:t>
      </w:r>
      <w:r w:rsidR="00B10EA3" w:rsidRPr="00420D9C">
        <w:rPr>
          <w:b/>
          <w:sz w:val="32"/>
          <w:szCs w:val="32"/>
        </w:rPr>
        <w:t xml:space="preserve"> </w:t>
      </w:r>
      <w:r w:rsidR="005177D1">
        <w:rPr>
          <w:b/>
          <w:sz w:val="32"/>
          <w:szCs w:val="32"/>
        </w:rPr>
        <w:t xml:space="preserve">поселка </w:t>
      </w:r>
      <w:r w:rsidR="00033C6F">
        <w:rPr>
          <w:b/>
          <w:sz w:val="32"/>
          <w:szCs w:val="32"/>
        </w:rPr>
        <w:t xml:space="preserve">Кедровый Красноярского края </w:t>
      </w:r>
    </w:p>
    <w:p w:rsidR="004021AE" w:rsidRPr="00420D9C" w:rsidRDefault="004021AE" w:rsidP="006265E1">
      <w:pPr>
        <w:jc w:val="center"/>
        <w:rPr>
          <w:b/>
          <w:sz w:val="32"/>
          <w:szCs w:val="32"/>
        </w:rPr>
      </w:pPr>
    </w:p>
    <w:p w:rsidR="00987B8C" w:rsidRPr="00DC035E" w:rsidRDefault="00987B8C" w:rsidP="00A0232D">
      <w:pPr>
        <w:jc w:val="both"/>
        <w:rPr>
          <w:sz w:val="28"/>
          <w:szCs w:val="28"/>
        </w:rPr>
      </w:pPr>
    </w:p>
    <w:p w:rsidR="006265E1" w:rsidRDefault="006265E1" w:rsidP="00A0232D">
      <w:pPr>
        <w:jc w:val="both"/>
        <w:rPr>
          <w:sz w:val="28"/>
          <w:szCs w:val="28"/>
        </w:rPr>
      </w:pPr>
    </w:p>
    <w:p w:rsidR="006265E1" w:rsidRDefault="006265E1" w:rsidP="00A0232D">
      <w:pPr>
        <w:jc w:val="both"/>
        <w:rPr>
          <w:sz w:val="28"/>
          <w:szCs w:val="28"/>
        </w:rPr>
      </w:pPr>
    </w:p>
    <w:p w:rsidR="00875B43" w:rsidRDefault="00875B43" w:rsidP="00A0232D">
      <w:pPr>
        <w:jc w:val="both"/>
        <w:rPr>
          <w:sz w:val="28"/>
          <w:szCs w:val="28"/>
        </w:rPr>
      </w:pPr>
    </w:p>
    <w:p w:rsidR="00D06EA8" w:rsidRDefault="00D06EA8" w:rsidP="00A0232D">
      <w:pPr>
        <w:jc w:val="both"/>
        <w:rPr>
          <w:sz w:val="28"/>
          <w:szCs w:val="28"/>
        </w:rPr>
      </w:pPr>
    </w:p>
    <w:p w:rsidR="00D06EA8" w:rsidRDefault="00D06EA8" w:rsidP="00A0232D">
      <w:pPr>
        <w:jc w:val="both"/>
        <w:rPr>
          <w:sz w:val="28"/>
          <w:szCs w:val="28"/>
        </w:rPr>
      </w:pPr>
    </w:p>
    <w:p w:rsidR="00D06EA8" w:rsidRDefault="00D06EA8" w:rsidP="00A0232D">
      <w:pPr>
        <w:jc w:val="both"/>
        <w:rPr>
          <w:sz w:val="28"/>
          <w:szCs w:val="28"/>
        </w:rPr>
      </w:pPr>
    </w:p>
    <w:p w:rsidR="00D06EA8" w:rsidRDefault="00D06EA8" w:rsidP="00A0232D">
      <w:pPr>
        <w:jc w:val="both"/>
        <w:rPr>
          <w:sz w:val="28"/>
          <w:szCs w:val="28"/>
        </w:rPr>
      </w:pPr>
    </w:p>
    <w:p w:rsidR="00D06EA8" w:rsidRDefault="00D06EA8" w:rsidP="00A0232D">
      <w:pPr>
        <w:jc w:val="both"/>
        <w:rPr>
          <w:sz w:val="28"/>
          <w:szCs w:val="28"/>
        </w:rPr>
      </w:pPr>
    </w:p>
    <w:p w:rsidR="00D06EA8" w:rsidRDefault="00D06EA8" w:rsidP="00A0232D">
      <w:pPr>
        <w:jc w:val="both"/>
        <w:rPr>
          <w:sz w:val="28"/>
          <w:szCs w:val="28"/>
        </w:rPr>
      </w:pPr>
    </w:p>
    <w:p w:rsidR="0024088B" w:rsidRDefault="0024088B" w:rsidP="00A0232D">
      <w:pPr>
        <w:jc w:val="both"/>
        <w:rPr>
          <w:sz w:val="28"/>
          <w:szCs w:val="28"/>
        </w:rPr>
      </w:pPr>
    </w:p>
    <w:p w:rsidR="0024088B" w:rsidRDefault="0024088B" w:rsidP="00A0232D">
      <w:pPr>
        <w:jc w:val="both"/>
        <w:rPr>
          <w:sz w:val="28"/>
          <w:szCs w:val="28"/>
        </w:rPr>
      </w:pPr>
    </w:p>
    <w:p w:rsidR="0024088B" w:rsidRDefault="0024088B" w:rsidP="00A0232D">
      <w:pPr>
        <w:jc w:val="both"/>
        <w:rPr>
          <w:sz w:val="28"/>
          <w:szCs w:val="28"/>
        </w:rPr>
      </w:pPr>
    </w:p>
    <w:p w:rsidR="0024088B" w:rsidRDefault="0024088B" w:rsidP="00A0232D">
      <w:pPr>
        <w:jc w:val="both"/>
        <w:rPr>
          <w:sz w:val="28"/>
          <w:szCs w:val="28"/>
        </w:rPr>
      </w:pPr>
    </w:p>
    <w:p w:rsidR="0024088B" w:rsidRDefault="0024088B" w:rsidP="00A0232D">
      <w:pPr>
        <w:jc w:val="both"/>
        <w:rPr>
          <w:sz w:val="28"/>
          <w:szCs w:val="28"/>
        </w:rPr>
      </w:pPr>
    </w:p>
    <w:p w:rsidR="0024088B" w:rsidRDefault="0024088B" w:rsidP="00A0232D">
      <w:pPr>
        <w:jc w:val="both"/>
        <w:rPr>
          <w:sz w:val="28"/>
          <w:szCs w:val="28"/>
        </w:rPr>
      </w:pPr>
    </w:p>
    <w:p w:rsidR="0024088B" w:rsidRDefault="0024088B" w:rsidP="00A0232D">
      <w:pPr>
        <w:jc w:val="both"/>
        <w:rPr>
          <w:sz w:val="28"/>
          <w:szCs w:val="28"/>
        </w:rPr>
      </w:pPr>
    </w:p>
    <w:p w:rsidR="0024088B" w:rsidRPr="00DC035E" w:rsidRDefault="0024088B" w:rsidP="00A0232D">
      <w:pPr>
        <w:jc w:val="both"/>
        <w:rPr>
          <w:sz w:val="28"/>
          <w:szCs w:val="28"/>
        </w:rPr>
      </w:pPr>
    </w:p>
    <w:p w:rsidR="00EB1FD1" w:rsidRDefault="00A40847" w:rsidP="00A40847">
      <w:pPr>
        <w:jc w:val="center"/>
        <w:rPr>
          <w:sz w:val="28"/>
          <w:szCs w:val="28"/>
        </w:rPr>
      </w:pPr>
      <w:r>
        <w:rPr>
          <w:sz w:val="28"/>
          <w:szCs w:val="28"/>
        </w:rPr>
        <w:t>201</w:t>
      </w:r>
      <w:r w:rsidR="00EB1FD1">
        <w:rPr>
          <w:sz w:val="28"/>
          <w:szCs w:val="28"/>
        </w:rPr>
        <w:t>9</w:t>
      </w:r>
      <w:r>
        <w:rPr>
          <w:sz w:val="28"/>
          <w:szCs w:val="28"/>
        </w:rPr>
        <w:t xml:space="preserve"> г.</w:t>
      </w:r>
    </w:p>
    <w:p w:rsidR="005F661F" w:rsidRDefault="005F661F" w:rsidP="00A40847">
      <w:pPr>
        <w:jc w:val="center"/>
        <w:rPr>
          <w:sz w:val="28"/>
          <w:szCs w:val="28"/>
        </w:rPr>
      </w:pPr>
    </w:p>
    <w:sdt>
      <w:sdtPr>
        <w:rPr>
          <w:rFonts w:ascii="Times New Roman" w:hAnsi="Times New Roman"/>
          <w:b w:val="0"/>
          <w:bCs w:val="0"/>
          <w:color w:val="auto"/>
          <w:sz w:val="24"/>
          <w:szCs w:val="24"/>
          <w:lang w:eastAsia="ru-RU"/>
        </w:rPr>
        <w:id w:val="-2046516252"/>
        <w:docPartObj>
          <w:docPartGallery w:val="Table of Contents"/>
          <w:docPartUnique/>
        </w:docPartObj>
      </w:sdtPr>
      <w:sdtEndPr/>
      <w:sdtContent>
        <w:p w:rsidR="003C278A" w:rsidRPr="000530E1" w:rsidRDefault="00D80392" w:rsidP="000530E1">
          <w:pPr>
            <w:pStyle w:val="aff0"/>
            <w:spacing w:before="0" w:line="360" w:lineRule="auto"/>
            <w:ind w:firstLine="709"/>
            <w:contextualSpacing w:val="0"/>
            <w:jc w:val="both"/>
            <w:rPr>
              <w:rFonts w:ascii="Times New Roman" w:hAnsi="Times New Roman"/>
              <w:b w:val="0"/>
              <w:color w:val="auto"/>
            </w:rPr>
          </w:pPr>
          <w:r w:rsidRPr="000530E1">
            <w:rPr>
              <w:rFonts w:ascii="Times New Roman" w:hAnsi="Times New Roman"/>
              <w:b w:val="0"/>
              <w:color w:val="auto"/>
            </w:rPr>
            <w:t>Содержание</w:t>
          </w:r>
          <w:r w:rsidR="006059BD">
            <w:rPr>
              <w:rFonts w:ascii="Times New Roman" w:hAnsi="Times New Roman"/>
              <w:b w:val="0"/>
              <w:color w:val="auto"/>
            </w:rPr>
            <w:t>:</w:t>
          </w:r>
        </w:p>
        <w:p w:rsidR="00D80392" w:rsidRPr="000530E1" w:rsidRDefault="00D80392" w:rsidP="000530E1">
          <w:pPr>
            <w:spacing w:line="360" w:lineRule="auto"/>
            <w:ind w:firstLine="709"/>
            <w:jc w:val="both"/>
            <w:rPr>
              <w:sz w:val="28"/>
              <w:szCs w:val="28"/>
              <w:lang w:eastAsia="en-US"/>
            </w:rPr>
          </w:pPr>
        </w:p>
        <w:p w:rsidR="000530E1" w:rsidRPr="000530E1" w:rsidRDefault="003C278A" w:rsidP="000530E1">
          <w:pPr>
            <w:pStyle w:val="27"/>
            <w:ind w:firstLine="709"/>
            <w:contextualSpacing w:val="0"/>
            <w:jc w:val="both"/>
            <w:rPr>
              <w:rFonts w:eastAsiaTheme="minorEastAsia"/>
              <w:b w:val="0"/>
              <w:noProof/>
              <w:color w:val="auto"/>
              <w:lang w:eastAsia="ru-RU"/>
            </w:rPr>
          </w:pPr>
          <w:r w:rsidRPr="000530E1">
            <w:rPr>
              <w:b w:val="0"/>
              <w:color w:val="auto"/>
            </w:rPr>
            <w:fldChar w:fldCharType="begin"/>
          </w:r>
          <w:r w:rsidRPr="000530E1">
            <w:rPr>
              <w:b w:val="0"/>
              <w:color w:val="auto"/>
            </w:rPr>
            <w:instrText xml:space="preserve"> TOC \o "1-3" \h \z \u </w:instrText>
          </w:r>
          <w:r w:rsidRPr="000530E1">
            <w:rPr>
              <w:b w:val="0"/>
              <w:color w:val="auto"/>
            </w:rPr>
            <w:fldChar w:fldCharType="separate"/>
          </w:r>
          <w:hyperlink w:anchor="_Toc9456965" w:history="1">
            <w:r w:rsidR="000530E1" w:rsidRPr="000530E1">
              <w:rPr>
                <w:rStyle w:val="afc"/>
                <w:b w:val="0"/>
                <w:noProof/>
                <w:color w:val="auto"/>
              </w:rPr>
              <w:t>Определения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_Toc9456965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66" w:history="1">
            <w:r w:rsidR="000530E1" w:rsidRPr="000530E1">
              <w:rPr>
                <w:rStyle w:val="afc"/>
                <w:b w:val="0"/>
                <w:noProof/>
                <w:color w:val="auto"/>
              </w:rPr>
              <w:t>Обозначения и сокращения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_Toc9456966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6</w:t>
            </w:r>
            <w:r w:rsidR="000530E1" w:rsidRPr="000530E1">
              <w:rPr>
                <w:b w:val="0"/>
                <w:noProof/>
                <w:webHidden/>
                <w:color w:val="auto"/>
              </w:rPr>
              <w:fldChar w:fldCharType="end"/>
            </w:r>
          </w:hyperlink>
        </w:p>
        <w:p w:rsidR="000530E1" w:rsidRPr="000530E1" w:rsidRDefault="000530E1" w:rsidP="000530E1">
          <w:pPr>
            <w:pStyle w:val="27"/>
            <w:ind w:firstLine="709"/>
            <w:contextualSpacing w:val="0"/>
            <w:jc w:val="both"/>
            <w:rPr>
              <w:rFonts w:eastAsiaTheme="minorEastAsia"/>
              <w:b w:val="0"/>
              <w:noProof/>
              <w:color w:val="auto"/>
              <w:lang w:eastAsia="ru-RU"/>
            </w:rPr>
          </w:pPr>
          <w:r>
            <w:rPr>
              <w:rStyle w:val="afc"/>
              <w:b w:val="0"/>
              <w:noProof/>
              <w:color w:val="auto"/>
            </w:rPr>
            <w:t xml:space="preserve">Паспорт </w:t>
          </w:r>
          <w:hyperlink w:anchor="_Toc9456968" w:history="1">
            <w:r>
              <w:rPr>
                <w:rStyle w:val="afc"/>
                <w:b w:val="0"/>
                <w:noProof/>
                <w:color w:val="auto"/>
              </w:rPr>
              <w:t>п</w:t>
            </w:r>
            <w:r w:rsidRPr="000530E1">
              <w:rPr>
                <w:rStyle w:val="afc"/>
                <w:b w:val="0"/>
                <w:noProof/>
                <w:color w:val="auto"/>
              </w:rPr>
              <w:t>рограммы комплексного развития транспортной инфраструктуры поселка Кедровый Красноярского края на 2019-2032 годы</w:t>
            </w:r>
            <w:r w:rsidRPr="000530E1">
              <w:rPr>
                <w:b w:val="0"/>
                <w:noProof/>
                <w:webHidden/>
                <w:color w:val="auto"/>
              </w:rPr>
              <w:tab/>
            </w:r>
            <w:r w:rsidRPr="000530E1">
              <w:rPr>
                <w:b w:val="0"/>
                <w:noProof/>
                <w:webHidden/>
                <w:color w:val="auto"/>
              </w:rPr>
              <w:fldChar w:fldCharType="begin"/>
            </w:r>
            <w:r w:rsidRPr="000530E1">
              <w:rPr>
                <w:b w:val="0"/>
                <w:noProof/>
                <w:webHidden/>
                <w:color w:val="auto"/>
              </w:rPr>
              <w:instrText xml:space="preserve"> PAGEREF _Toc9456968 \h </w:instrText>
            </w:r>
            <w:r w:rsidRPr="000530E1">
              <w:rPr>
                <w:b w:val="0"/>
                <w:noProof/>
                <w:webHidden/>
                <w:color w:val="auto"/>
              </w:rPr>
            </w:r>
            <w:r w:rsidRPr="000530E1">
              <w:rPr>
                <w:b w:val="0"/>
                <w:noProof/>
                <w:webHidden/>
                <w:color w:val="auto"/>
              </w:rPr>
              <w:fldChar w:fldCharType="separate"/>
            </w:r>
            <w:r w:rsidR="005F661F">
              <w:rPr>
                <w:b w:val="0"/>
                <w:noProof/>
                <w:webHidden/>
                <w:color w:val="auto"/>
              </w:rPr>
              <w:t>7</w:t>
            </w:r>
            <w:r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69" w:history="1">
            <w:r w:rsidR="000530E1" w:rsidRPr="000530E1">
              <w:rPr>
                <w:rStyle w:val="afc"/>
                <w:rFonts w:eastAsia="BatangChe"/>
                <w:b w:val="0"/>
                <w:noProof/>
                <w:color w:val="auto"/>
              </w:rPr>
              <w:t>Раздел 1. Характеристика существующего состояния транспортной инфраструктуры поселка Кедровый Красноярского края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_Toc9456969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11</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0" w:history="1">
            <w:r w:rsidR="000530E1" w:rsidRPr="000530E1">
              <w:rPr>
                <w:rStyle w:val="afc"/>
                <w:b w:val="0"/>
                <w:noProof/>
                <w:color w:val="auto"/>
              </w:rPr>
              <w:t>1.1. Анализ положения субъекта Российской Федерации в структуре пространственной организации Российской Федерации и Красноярского края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_Toc9456970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11</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1" w:history="1">
            <w:r w:rsidR="000530E1" w:rsidRPr="000530E1">
              <w:rPr>
                <w:rStyle w:val="afc"/>
                <w:rFonts w:eastAsia="BatangChe"/>
                <w:b w:val="0"/>
                <w:noProof/>
                <w:color w:val="auto"/>
              </w:rPr>
              <w:t>1.2. Социально-экономическая характеристика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_Toc9456971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12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2" w:history="1">
            <w:r w:rsidR="000530E1" w:rsidRPr="000530E1">
              <w:rPr>
                <w:rStyle w:val="afc"/>
                <w:b w:val="0"/>
                <w:noProof/>
                <w:color w:val="auto"/>
              </w:rPr>
              <w:t>1.3. Характеристика функционирования и показатели работы транспортной инфраструктуры по видам транспорта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_Toc9456972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15</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3" w:history="1">
            <w:r w:rsidR="000530E1" w:rsidRPr="000530E1">
              <w:rPr>
                <w:rStyle w:val="afc"/>
                <w:b w:val="0"/>
                <w:bCs/>
                <w:noProof/>
                <w:color w:val="auto"/>
              </w:rPr>
              <w:t>1.3.1 Автомобильный транспорт</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_Toc9456973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15</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4" w:history="1">
            <w:r w:rsidR="000530E1" w:rsidRPr="000530E1">
              <w:rPr>
                <w:rStyle w:val="afc"/>
                <w:b w:val="0"/>
                <w:noProof/>
                <w:color w:val="auto"/>
              </w:rPr>
              <w:t>1.3.2 Характеристика сети дорог, параметры дорожного движения, оценка качества содержания дорог</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_Toc9456974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16</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5" w:history="1">
            <w:r w:rsidR="000530E1" w:rsidRPr="000530E1">
              <w:rPr>
                <w:rStyle w:val="afc"/>
                <w:b w:val="0"/>
                <w:noProof/>
                <w:color w:val="auto"/>
              </w:rPr>
              <w:t>1.4 Железнодорожный транспорт</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_Toc9456975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6" w:history="1">
            <w:r w:rsidR="000530E1" w:rsidRPr="000530E1">
              <w:rPr>
                <w:rStyle w:val="afc"/>
                <w:b w:val="0"/>
                <w:noProof/>
                <w:color w:val="auto"/>
              </w:rPr>
              <w:t>1.5 Водный транспорт</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_Toc9456976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7" w:history="1">
            <w:r w:rsidR="000530E1" w:rsidRPr="000530E1">
              <w:rPr>
                <w:rStyle w:val="afc"/>
                <w:b w:val="0"/>
                <w:noProof/>
                <w:color w:val="auto"/>
              </w:rPr>
              <w:t>1.6 Воздушный транспорт</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_Toc9456977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8" w:history="1">
            <w:r w:rsidR="000530E1" w:rsidRPr="000530E1">
              <w:rPr>
                <w:rStyle w:val="afc"/>
                <w:b w:val="0"/>
                <w:noProof/>
                <w:color w:val="auto"/>
              </w:rPr>
              <w:t>1.7. Анализ состава парка транспортных средств и уровня автомобилизации в поселке, обеспеченность парковками (парковочными местами)</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_Toc9456978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79" w:history="1">
            <w:r w:rsidR="000530E1" w:rsidRPr="000530E1">
              <w:rPr>
                <w:rStyle w:val="afc"/>
                <w:b w:val="0"/>
                <w:noProof/>
                <w:color w:val="auto"/>
              </w:rPr>
              <w:t>1.8.  Характеристика работы транспортных средств общего пользования, включая анализ пассажиропотока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_Toc9456979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24</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0" w:history="1">
            <w:r w:rsidR="000530E1" w:rsidRPr="000530E1">
              <w:rPr>
                <w:rStyle w:val="afc"/>
                <w:b w:val="0"/>
                <w:noProof/>
                <w:color w:val="auto"/>
              </w:rPr>
              <w:t>1.9. Характеристика условий пешеходного и велосипедного передвижения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_Toc9456980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25</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1" w:history="1">
            <w:r w:rsidR="000530E1" w:rsidRPr="000530E1">
              <w:rPr>
                <w:rStyle w:val="afc"/>
                <w:b w:val="0"/>
                <w:noProof/>
                <w:color w:val="auto"/>
              </w:rPr>
              <w:t>1.10.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_Toc9456981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25</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2" w:history="1">
            <w:r w:rsidR="000530E1" w:rsidRPr="000530E1">
              <w:rPr>
                <w:rStyle w:val="afc"/>
                <w:b w:val="0"/>
                <w:noProof/>
                <w:color w:val="auto"/>
              </w:rPr>
              <w:t>1.11. Анализ уровня безопасности дорожного движения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_Toc9456982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26</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3" w:history="1">
            <w:r w:rsidR="000530E1" w:rsidRPr="000530E1">
              <w:rPr>
                <w:rStyle w:val="afc"/>
                <w:b w:val="0"/>
                <w:noProof/>
                <w:color w:val="auto"/>
              </w:rPr>
              <w:t>1.12 Оценка уровня негативного воздействия транспортной инфраструктуры на окружающую среду, безопасность и здоровье населения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_Toc9456983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29</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4" w:history="1">
            <w:r w:rsidR="000530E1" w:rsidRPr="000530E1">
              <w:rPr>
                <w:rStyle w:val="afc"/>
                <w:b w:val="0"/>
                <w:noProof/>
                <w:color w:val="auto"/>
              </w:rPr>
              <w:t>1.13 Характеристика существующих условий и перспектив развития и размещения транспортной инфраструктуры поселка Кедровый Красноярского края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_Toc9456984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30</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5" w:history="1">
            <w:r w:rsidR="000530E1" w:rsidRPr="000530E1">
              <w:rPr>
                <w:rStyle w:val="afc"/>
                <w:b w:val="0"/>
                <w:noProof/>
                <w:color w:val="auto"/>
              </w:rPr>
              <w:t>1.13.1 Перспективы развития и размещения транспортной инфраструктуры</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_Toc9456985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31</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6" w:history="1">
            <w:r w:rsidR="000530E1" w:rsidRPr="000530E1">
              <w:rPr>
                <w:rStyle w:val="afc"/>
                <w:b w:val="0"/>
                <w:noProof/>
                <w:color w:val="auto"/>
              </w:rPr>
              <w:t>1.13.1.1 Железнодорожная инфраструктура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_Toc9456986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31</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7" w:history="1">
            <w:r w:rsidR="000530E1" w:rsidRPr="000530E1">
              <w:rPr>
                <w:rStyle w:val="afc"/>
                <w:b w:val="0"/>
                <w:noProof/>
                <w:color w:val="auto"/>
              </w:rPr>
              <w:t>1.13.1.2 Автодорожная инфраструктура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_Toc9456987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31</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8" w:history="1">
            <w:r w:rsidR="000530E1" w:rsidRPr="000530E1">
              <w:rPr>
                <w:rStyle w:val="afc"/>
                <w:b w:val="0"/>
                <w:noProof/>
                <w:color w:val="auto"/>
              </w:rPr>
              <w:t>1.13.1.3 Пассажирский транспорт</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_Toc9456988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89" w:history="1">
            <w:r w:rsidR="000530E1" w:rsidRPr="000530E1">
              <w:rPr>
                <w:rStyle w:val="afc"/>
                <w:b w:val="0"/>
                <w:noProof/>
                <w:color w:val="auto"/>
              </w:rPr>
              <w:t>1.13.1.4 Парковочное пространство</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_Toc9456989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0" w:history="1">
            <w:r w:rsidR="000530E1" w:rsidRPr="000530E1">
              <w:rPr>
                <w:rStyle w:val="afc"/>
                <w:b w:val="0"/>
                <w:noProof/>
                <w:color w:val="auto"/>
              </w:rPr>
              <w:t>1.14 Оценка нормативно-правовой базы, необходимой для функционирования и развития транспортной инфраструктуры поселка.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_Toc9456990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33</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1" w:history="1">
            <w:r w:rsidR="000530E1" w:rsidRPr="000530E1">
              <w:rPr>
                <w:rStyle w:val="afc"/>
                <w:b w:val="0"/>
                <w:noProof/>
                <w:color w:val="auto"/>
              </w:rPr>
              <w:t>1.15 Оценка финансирования транспортной инфраструктуры.</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_Toc9456991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35</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2" w:history="1">
            <w:r w:rsidR="000530E1" w:rsidRPr="000530E1">
              <w:rPr>
                <w:rStyle w:val="afc"/>
                <w:b w:val="0"/>
                <w:noProof/>
                <w:color w:val="auto"/>
              </w:rPr>
              <w:t>Раздел 2. Прогноз транспортного спроса, изменения объемов и характера передвижения населения и перевозок грузов на территории поселка Кедровый Красноярского края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_Toc9456992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37</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3" w:history="1">
            <w:r w:rsidR="000530E1" w:rsidRPr="000530E1">
              <w:rPr>
                <w:rStyle w:val="afc"/>
                <w:b w:val="0"/>
                <w:noProof/>
                <w:color w:val="auto"/>
              </w:rPr>
              <w:t>2.1. Прогноз социально-экономического и градостроительного развития поселения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_Toc9456993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37</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4" w:history="1">
            <w:r w:rsidR="000530E1" w:rsidRPr="000530E1">
              <w:rPr>
                <w:rStyle w:val="afc"/>
                <w:b w:val="0"/>
                <w:noProof/>
                <w:color w:val="auto"/>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поселка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_Toc9456994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38</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5" w:history="1">
            <w:r w:rsidR="000530E1" w:rsidRPr="000530E1">
              <w:rPr>
                <w:rStyle w:val="afc"/>
                <w:rFonts w:eastAsia="BatangChe"/>
                <w:b w:val="0"/>
                <w:noProof/>
                <w:color w:val="auto"/>
              </w:rPr>
              <w:t>2.2.1 Вариант 1 (базовый).</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_Toc9456995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38</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6" w:history="1">
            <w:r w:rsidR="000530E1" w:rsidRPr="000530E1">
              <w:rPr>
                <w:rStyle w:val="afc"/>
                <w:rFonts w:eastAsia="BatangChe"/>
                <w:b w:val="0"/>
                <w:noProof/>
                <w:color w:val="auto"/>
              </w:rPr>
              <w:t>2.2.2 Вариант 2 (умеренно-оптимистичный).</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_Toc9456996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39</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7" w:history="1">
            <w:r w:rsidR="000530E1" w:rsidRPr="000530E1">
              <w:rPr>
                <w:rStyle w:val="afc"/>
                <w:rFonts w:eastAsia="BatangChe"/>
                <w:b w:val="0"/>
                <w:noProof/>
                <w:color w:val="auto"/>
              </w:rPr>
              <w:t>2.2.3 Вариант 3 (экономически обоснованный).</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_Toc9456997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39</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8" w:history="1">
            <w:r w:rsidR="000530E1" w:rsidRPr="000530E1">
              <w:rPr>
                <w:rStyle w:val="afc"/>
                <w:b w:val="0"/>
                <w:noProof/>
                <w:color w:val="auto"/>
              </w:rPr>
              <w:t>2.3. Прогноз развития транспортной инфраструктуры по видам транспорта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_Toc9456998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39</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6999" w:history="1">
            <w:r w:rsidR="000530E1" w:rsidRPr="000530E1">
              <w:rPr>
                <w:rStyle w:val="afc"/>
                <w:b w:val="0"/>
                <w:noProof/>
                <w:color w:val="auto"/>
              </w:rPr>
              <w:t>2.4. Прогноз развития дорожной сети поселения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_Toc9456999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40</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0" w:history="1">
            <w:r w:rsidR="000530E1" w:rsidRPr="000530E1">
              <w:rPr>
                <w:rStyle w:val="afc"/>
                <w:b w:val="0"/>
                <w:noProof/>
                <w:color w:val="auto"/>
              </w:rPr>
              <w:t>2.5. Прогноз уровня автомобилизации, параметров дорожного движения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_Toc9457000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40</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1" w:history="1">
            <w:r w:rsidR="000530E1" w:rsidRPr="000530E1">
              <w:rPr>
                <w:rStyle w:val="afc"/>
                <w:b w:val="0"/>
                <w:noProof/>
                <w:color w:val="auto"/>
              </w:rPr>
              <w:t>2.6 Прогноз показателей безопасности дорожного движения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_Toc9457001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40</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2" w:history="1">
            <w:r w:rsidR="000530E1" w:rsidRPr="000530E1">
              <w:rPr>
                <w:rStyle w:val="afc"/>
                <w:b w:val="0"/>
                <w:noProof/>
                <w:color w:val="auto"/>
              </w:rPr>
              <w:t>2.7. Прогноз негативного воздействия транспортной инфраструктуры на окружающую среду и здоровье населения.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_Toc9457002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41</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3" w:history="1">
            <w:r w:rsidR="000530E1" w:rsidRPr="000530E1">
              <w:rPr>
                <w:rStyle w:val="afc"/>
                <w:b w:val="0"/>
                <w:noProof/>
                <w:color w:val="auto"/>
              </w:rPr>
              <w:t xml:space="preserve">Раздел 3.  Принципиальные варианты действий для развития транспортной инфраструктуры поселка Кедровый Красноярского края, укрупненная их оценка по </w:t>
            </w:r>
            <w:r w:rsidR="000530E1" w:rsidRPr="000530E1">
              <w:rPr>
                <w:rStyle w:val="afc"/>
                <w:b w:val="0"/>
                <w:noProof/>
                <w:color w:val="auto"/>
              </w:rPr>
              <w:lastRenderedPageBreak/>
              <w:t>целевым показателям развития транспортной инфраструктуры поселка Кедровый Красноярского края с последующим выбором предлагаемого к реализации варианта.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_Toc9457003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44</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4" w:history="1">
            <w:r w:rsidR="000530E1" w:rsidRPr="000530E1">
              <w:rPr>
                <w:rStyle w:val="afc"/>
                <w:b w:val="0"/>
                <w:noProof/>
                <w:color w:val="auto"/>
              </w:rPr>
              <w:t>3.1 Мероприятия по развитию транспортной инфраструктуры по видам транспорта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_Toc9457004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45</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5" w:history="1">
            <w:r w:rsidR="000530E1" w:rsidRPr="000530E1">
              <w:rPr>
                <w:rStyle w:val="afc"/>
                <w:b w:val="0"/>
                <w:noProof/>
                <w:color w:val="auto"/>
              </w:rPr>
              <w:t>3.2 Мероприятия по развитию транспорта общего пользования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_Toc9457005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47</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6" w:history="1">
            <w:r w:rsidR="000530E1" w:rsidRPr="000530E1">
              <w:rPr>
                <w:rStyle w:val="afc"/>
                <w:b w:val="0"/>
                <w:noProof/>
                <w:color w:val="auto"/>
              </w:rPr>
              <w:t>3.3 Мероприятия по развитию инфраструктуры для пешеходного движения и велосипедного движения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_Toc9457006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49</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7" w:history="1">
            <w:r w:rsidR="000530E1" w:rsidRPr="000530E1">
              <w:rPr>
                <w:rStyle w:val="afc"/>
                <w:b w:val="0"/>
                <w:noProof/>
                <w:color w:val="auto"/>
              </w:rPr>
              <w:t>3.4 Мероприятия по развитию парковочного пространства</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_Toc9457007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8" w:history="1">
            <w:r w:rsidR="000530E1" w:rsidRPr="000530E1">
              <w:rPr>
                <w:rStyle w:val="afc"/>
                <w:b w:val="0"/>
                <w:noProof/>
                <w:color w:val="auto"/>
              </w:rPr>
              <w:t>Раздел 4. Финансовое обеспечение программы</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_Toc9457008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53</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09" w:history="1">
            <w:r w:rsidR="000530E1" w:rsidRPr="000530E1">
              <w:rPr>
                <w:rStyle w:val="afc"/>
                <w:b w:val="0"/>
                <w:noProof/>
                <w:color w:val="auto"/>
              </w:rPr>
              <w:t>Раздел 5. Оценка эффективности мероприятий программы</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_Toc9457009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54</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0" w:history="1">
            <w:r w:rsidR="000530E1" w:rsidRPr="000530E1">
              <w:rPr>
                <w:rStyle w:val="afc"/>
                <w:b w:val="0"/>
                <w:noProof/>
                <w:color w:val="auto"/>
              </w:rPr>
              <w:t>5.1 Достижение запланированных значений целевых показателей</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_Toc9457010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56</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1" w:history="1">
            <w:r w:rsidR="000530E1" w:rsidRPr="000530E1">
              <w:rPr>
                <w:rStyle w:val="afc"/>
                <w:b w:val="0"/>
                <w:noProof/>
                <w:color w:val="auto"/>
              </w:rPr>
              <w:t xml:space="preserve">5.2 </w:t>
            </w:r>
            <w:r w:rsidR="000530E1" w:rsidRPr="000530E1">
              <w:rPr>
                <w:rStyle w:val="afc"/>
                <w:b w:val="0"/>
                <w:bCs/>
                <w:noProof/>
                <w:color w:val="auto"/>
              </w:rPr>
              <w:t>Соответствие объемов фактического финансирования запланированным объемам</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_Toc9457011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57</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2" w:history="1">
            <w:r w:rsidR="000530E1" w:rsidRPr="000530E1">
              <w:rPr>
                <w:rStyle w:val="afc"/>
                <w:b w:val="0"/>
                <w:noProof/>
                <w:color w:val="auto"/>
              </w:rPr>
              <w:t xml:space="preserve">5.3 </w:t>
            </w:r>
            <w:r w:rsidR="000530E1" w:rsidRPr="000530E1">
              <w:rPr>
                <w:rStyle w:val="afc"/>
                <w:b w:val="0"/>
                <w:bCs/>
                <w:noProof/>
                <w:color w:val="auto"/>
              </w:rPr>
              <w:t>Выполнение запланированных мероприятий</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_Toc9457012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58</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3" w:history="1">
            <w:r w:rsidR="000530E1" w:rsidRPr="000530E1">
              <w:rPr>
                <w:rStyle w:val="afc"/>
                <w:b w:val="0"/>
                <w:noProof/>
                <w:color w:val="auto"/>
              </w:rPr>
              <w:t xml:space="preserve">5.4 </w:t>
            </w:r>
            <w:r w:rsidR="000530E1" w:rsidRPr="000530E1">
              <w:rPr>
                <w:rStyle w:val="afc"/>
                <w:b w:val="0"/>
                <w:bCs/>
                <w:noProof/>
                <w:color w:val="auto"/>
              </w:rPr>
              <w:t>Показатель эффективности использования финансовых средств</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_Toc9457013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59</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4" w:history="1">
            <w:r w:rsidR="000530E1" w:rsidRPr="000530E1">
              <w:rPr>
                <w:rStyle w:val="afc"/>
                <w:b w:val="0"/>
                <w:noProof/>
                <w:color w:val="auto"/>
              </w:rPr>
              <w:t xml:space="preserve">5.5 </w:t>
            </w:r>
            <w:r w:rsidR="000530E1" w:rsidRPr="000530E1">
              <w:rPr>
                <w:rStyle w:val="afc"/>
                <w:b w:val="0"/>
                <w:bCs/>
                <w:noProof/>
                <w:color w:val="auto"/>
              </w:rPr>
              <w:t>Показатель эффективности реализации Программы</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_Toc9457014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59</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5" w:history="1">
            <w:r w:rsidR="000530E1" w:rsidRPr="000530E1">
              <w:rPr>
                <w:rStyle w:val="afc"/>
                <w:b w:val="0"/>
                <w:noProof/>
                <w:color w:val="auto"/>
              </w:rPr>
              <w:t xml:space="preserve">5.6 </w:t>
            </w:r>
            <w:r w:rsidR="000530E1" w:rsidRPr="000530E1">
              <w:rPr>
                <w:rStyle w:val="afc"/>
                <w:b w:val="0"/>
                <w:bCs/>
                <w:noProof/>
                <w:color w:val="auto"/>
              </w:rPr>
              <w:t>Вывод об эффективности реализации Программы</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_Toc9457015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60</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6" w:history="1">
            <w:r w:rsidR="000530E1" w:rsidRPr="000530E1">
              <w:rPr>
                <w:rStyle w:val="afc"/>
                <w:b w:val="0"/>
                <w:noProof/>
                <w:color w:val="auto"/>
              </w:rPr>
              <w:t>Раздел 6.</w:t>
            </w:r>
            <w:r w:rsidR="000530E1" w:rsidRPr="000530E1">
              <w:rPr>
                <w:rStyle w:val="afc"/>
                <w:b w:val="0"/>
                <w:i/>
                <w:noProof/>
                <w:color w:val="auto"/>
              </w:rPr>
              <w:t xml:space="preserve"> </w:t>
            </w:r>
            <w:r w:rsidR="000530E1" w:rsidRPr="000530E1">
              <w:rPr>
                <w:rStyle w:val="afc"/>
                <w:b w:val="0"/>
                <w:noProof/>
                <w:color w:val="auto"/>
              </w:rPr>
              <w:t>Предложения по совершенствованию обеспечения деятельности в сфере транспортного обслуживания населения</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_Toc9457016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61</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7" w:history="1">
            <w:r w:rsidR="000530E1" w:rsidRPr="000530E1">
              <w:rPr>
                <w:rStyle w:val="afc"/>
                <w:b w:val="0"/>
                <w:noProof/>
                <w:color w:val="auto"/>
              </w:rPr>
              <w:t xml:space="preserve">6.1 </w:t>
            </w:r>
            <w:r w:rsidR="000530E1" w:rsidRPr="000530E1">
              <w:rPr>
                <w:rStyle w:val="afc"/>
                <w:b w:val="0"/>
                <w:bCs/>
                <w:noProof/>
                <w:color w:val="auto"/>
              </w:rPr>
              <w:t>Организация контроля за реализацией программы</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_Toc9457017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61</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8" w:history="1">
            <w:r w:rsidR="000530E1" w:rsidRPr="000530E1">
              <w:rPr>
                <w:rStyle w:val="afc"/>
                <w:b w:val="0"/>
                <w:noProof/>
                <w:color w:val="auto"/>
              </w:rPr>
              <w:t xml:space="preserve">6.2 </w:t>
            </w:r>
            <w:r w:rsidR="000530E1" w:rsidRPr="000530E1">
              <w:rPr>
                <w:rStyle w:val="afc"/>
                <w:b w:val="0"/>
                <w:bCs/>
                <w:noProof/>
                <w:color w:val="auto"/>
              </w:rPr>
              <w:t>Механизм обновления программы и внесения изменений</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_Toc9457018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62</w:t>
            </w:r>
            <w:r w:rsidR="000530E1" w:rsidRPr="000530E1">
              <w:rPr>
                <w:b w:val="0"/>
                <w:noProof/>
                <w:webHidden/>
                <w:color w:val="auto"/>
              </w:rPr>
              <w:fldChar w:fldCharType="end"/>
            </w:r>
          </w:hyperlink>
        </w:p>
        <w:p w:rsidR="000530E1" w:rsidRPr="000530E1" w:rsidRDefault="00776052" w:rsidP="000530E1">
          <w:pPr>
            <w:pStyle w:val="27"/>
            <w:ind w:firstLine="709"/>
            <w:contextualSpacing w:val="0"/>
            <w:jc w:val="both"/>
            <w:rPr>
              <w:rFonts w:eastAsiaTheme="minorEastAsia"/>
              <w:b w:val="0"/>
              <w:noProof/>
              <w:color w:val="auto"/>
              <w:lang w:eastAsia="ru-RU"/>
            </w:rPr>
          </w:pPr>
          <w:hyperlink w:anchor="_Toc9457019" w:history="1">
            <w:r w:rsidR="000530E1" w:rsidRPr="000530E1">
              <w:rPr>
                <w:rStyle w:val="afc"/>
                <w:b w:val="0"/>
                <w:noProof/>
                <w:color w:val="auto"/>
              </w:rPr>
              <w:t>Список использованных источников</w:t>
            </w:r>
            <w:r w:rsidR="000530E1" w:rsidRPr="000530E1">
              <w:rPr>
                <w:b w:val="0"/>
                <w:noProof/>
                <w:webHidden/>
                <w:color w:val="auto"/>
              </w:rPr>
              <w:tab/>
            </w:r>
            <w:r w:rsidR="000530E1" w:rsidRPr="000530E1">
              <w:rPr>
                <w:b w:val="0"/>
                <w:noProof/>
                <w:webHidden/>
                <w:color w:val="auto"/>
              </w:rPr>
              <w:fldChar w:fldCharType="begin"/>
            </w:r>
            <w:r w:rsidR="000530E1" w:rsidRPr="000530E1">
              <w:rPr>
                <w:b w:val="0"/>
                <w:noProof/>
                <w:webHidden/>
                <w:color w:val="auto"/>
              </w:rPr>
              <w:instrText xml:space="preserve"> PAGEREF _Toc9457019 \h </w:instrText>
            </w:r>
            <w:r w:rsidR="000530E1" w:rsidRPr="000530E1">
              <w:rPr>
                <w:b w:val="0"/>
                <w:noProof/>
                <w:webHidden/>
                <w:color w:val="auto"/>
              </w:rPr>
            </w:r>
            <w:r w:rsidR="000530E1" w:rsidRPr="000530E1">
              <w:rPr>
                <w:b w:val="0"/>
                <w:noProof/>
                <w:webHidden/>
                <w:color w:val="auto"/>
              </w:rPr>
              <w:fldChar w:fldCharType="separate"/>
            </w:r>
            <w:r w:rsidR="005F661F">
              <w:rPr>
                <w:b w:val="0"/>
                <w:noProof/>
                <w:webHidden/>
                <w:color w:val="auto"/>
              </w:rPr>
              <w:t>63</w:t>
            </w:r>
            <w:r w:rsidR="000530E1" w:rsidRPr="000530E1">
              <w:rPr>
                <w:b w:val="0"/>
                <w:noProof/>
                <w:webHidden/>
                <w:color w:val="auto"/>
              </w:rPr>
              <w:fldChar w:fldCharType="end"/>
            </w:r>
          </w:hyperlink>
        </w:p>
        <w:p w:rsidR="003C278A" w:rsidRPr="00D80392" w:rsidRDefault="003C278A" w:rsidP="000530E1">
          <w:pPr>
            <w:spacing w:line="360" w:lineRule="auto"/>
            <w:ind w:firstLine="709"/>
            <w:jc w:val="both"/>
            <w:rPr>
              <w:sz w:val="28"/>
              <w:szCs w:val="28"/>
            </w:rPr>
          </w:pPr>
          <w:r w:rsidRPr="000530E1">
            <w:rPr>
              <w:bCs/>
              <w:sz w:val="28"/>
              <w:szCs w:val="28"/>
            </w:rPr>
            <w:fldChar w:fldCharType="end"/>
          </w:r>
        </w:p>
      </w:sdtContent>
    </w:sdt>
    <w:p w:rsidR="003425E9" w:rsidRDefault="003425E9">
      <w:pPr>
        <w:rPr>
          <w:b/>
          <w:sz w:val="32"/>
          <w:szCs w:val="28"/>
        </w:rPr>
      </w:pPr>
      <w:bookmarkStart w:id="1" w:name="_Toc526214527"/>
      <w:bookmarkStart w:id="2" w:name="_Toc529714636"/>
      <w:r>
        <w:rPr>
          <w:sz w:val="32"/>
          <w:szCs w:val="28"/>
        </w:rPr>
        <w:br w:type="page"/>
      </w:r>
    </w:p>
    <w:p w:rsidR="00D80392" w:rsidRPr="00D80392" w:rsidRDefault="00D80392" w:rsidP="00D80392">
      <w:pPr>
        <w:pStyle w:val="S2"/>
        <w:spacing w:after="0" w:line="360" w:lineRule="auto"/>
        <w:ind w:left="0" w:firstLine="0"/>
        <w:jc w:val="center"/>
        <w:rPr>
          <w:sz w:val="28"/>
        </w:rPr>
      </w:pPr>
      <w:bookmarkStart w:id="3" w:name="_Toc9456965"/>
      <w:r w:rsidRPr="00D80392">
        <w:rPr>
          <w:sz w:val="28"/>
        </w:rPr>
        <w:lastRenderedPageBreak/>
        <w:t>Определения</w:t>
      </w:r>
      <w:bookmarkEnd w:id="1"/>
      <w:bookmarkEnd w:id="2"/>
      <w:bookmarkEnd w:id="3"/>
    </w:p>
    <w:p w:rsidR="00D80392" w:rsidRPr="0040321C" w:rsidRDefault="00D80392" w:rsidP="00D80392">
      <w:pPr>
        <w:spacing w:line="360" w:lineRule="auto"/>
        <w:ind w:firstLine="709"/>
        <w:jc w:val="both"/>
        <w:rPr>
          <w:color w:val="000000" w:themeColor="text1"/>
          <w:sz w:val="28"/>
          <w:szCs w:val="28"/>
        </w:rPr>
      </w:pP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Автомобильная дорога </w:t>
      </w:r>
      <w:r w:rsidRPr="0040321C">
        <w:rPr>
          <w:b/>
          <w:color w:val="000000" w:themeColor="text1"/>
          <w:sz w:val="28"/>
          <w:szCs w:val="28"/>
        </w:rPr>
        <w:t xml:space="preserve">– </w:t>
      </w:r>
      <w:r w:rsidRPr="0040321C">
        <w:rPr>
          <w:color w:val="000000" w:themeColor="text1"/>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и дорожные сооружения.</w:t>
      </w:r>
    </w:p>
    <w:p w:rsidR="00D80392" w:rsidRPr="0040321C" w:rsidRDefault="00D80392" w:rsidP="00D80392">
      <w:pPr>
        <w:spacing w:line="360" w:lineRule="auto"/>
        <w:ind w:firstLine="709"/>
        <w:jc w:val="both"/>
        <w:rPr>
          <w:b/>
          <w:color w:val="000000" w:themeColor="text1"/>
          <w:sz w:val="28"/>
          <w:szCs w:val="28"/>
        </w:rPr>
      </w:pPr>
      <w:r w:rsidRPr="0040321C">
        <w:rPr>
          <w:b/>
          <w:i/>
          <w:color w:val="000000" w:themeColor="text1"/>
          <w:sz w:val="28"/>
          <w:szCs w:val="28"/>
        </w:rPr>
        <w:t>Дорожная разметка</w:t>
      </w:r>
      <w:r w:rsidRPr="0040321C">
        <w:rPr>
          <w:i/>
          <w:color w:val="000000" w:themeColor="text1"/>
          <w:sz w:val="28"/>
          <w:szCs w:val="28"/>
        </w:rPr>
        <w:t xml:space="preserve"> </w:t>
      </w:r>
      <w:r w:rsidRPr="0040321C">
        <w:rPr>
          <w:b/>
          <w:color w:val="000000" w:themeColor="text1"/>
          <w:sz w:val="28"/>
          <w:szCs w:val="28"/>
        </w:rPr>
        <w:t xml:space="preserve">– </w:t>
      </w:r>
      <w:r w:rsidRPr="0040321C">
        <w:rPr>
          <w:color w:val="000000" w:themeColor="text1"/>
          <w:sz w:val="28"/>
          <w:szCs w:val="28"/>
        </w:rPr>
        <w:t>линии, надписи и другие обозначения на проезжей части, бордюрах, дорожных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ДТП</w:t>
      </w:r>
      <w:r w:rsidRPr="0040321C">
        <w:rPr>
          <w:b/>
          <w:color w:val="000000" w:themeColor="text1"/>
          <w:sz w:val="28"/>
          <w:szCs w:val="28"/>
        </w:rPr>
        <w:t xml:space="preserve">– </w:t>
      </w:r>
      <w:r w:rsidRPr="0040321C">
        <w:rPr>
          <w:color w:val="000000" w:themeColor="text1"/>
          <w:sz w:val="28"/>
          <w:szCs w:val="28"/>
        </w:rPr>
        <w:t>событие, возникшее в процессе движения ТС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Дорожный знак </w:t>
      </w:r>
      <w:r w:rsidRPr="0040321C">
        <w:rPr>
          <w:b/>
          <w:color w:val="000000" w:themeColor="text1"/>
          <w:sz w:val="28"/>
          <w:szCs w:val="28"/>
        </w:rPr>
        <w:t xml:space="preserve">– </w:t>
      </w:r>
      <w:r w:rsidRPr="0040321C">
        <w:rPr>
          <w:color w:val="000000" w:themeColor="text1"/>
          <w:sz w:val="28"/>
          <w:szCs w:val="28"/>
        </w:rPr>
        <w:t>устройство в виде панели с обозначениями/надписями,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Организация дорожного движения </w:t>
      </w:r>
      <w:r w:rsidRPr="0040321C">
        <w:rPr>
          <w:b/>
          <w:color w:val="000000" w:themeColor="text1"/>
          <w:sz w:val="28"/>
          <w:szCs w:val="28"/>
        </w:rPr>
        <w:t xml:space="preserve">– </w:t>
      </w:r>
      <w:r w:rsidRPr="0040321C">
        <w:rPr>
          <w:color w:val="000000" w:themeColor="text1"/>
          <w:sz w:val="28"/>
          <w:szCs w:val="28"/>
        </w:rPr>
        <w:t>комплекс мероприятий и распорядительных действий по управлению движением на дорогах.</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Проезжая часть </w:t>
      </w:r>
      <w:r w:rsidRPr="0040321C">
        <w:rPr>
          <w:b/>
          <w:color w:val="000000" w:themeColor="text1"/>
          <w:sz w:val="28"/>
          <w:szCs w:val="28"/>
        </w:rPr>
        <w:t xml:space="preserve">– </w:t>
      </w:r>
      <w:r w:rsidRPr="0040321C">
        <w:rPr>
          <w:color w:val="000000" w:themeColor="text1"/>
          <w:sz w:val="28"/>
          <w:szCs w:val="28"/>
        </w:rPr>
        <w:t>основной элемент дороги, предназначенный для непосредственного движения транспортных средств.</w:t>
      </w:r>
    </w:p>
    <w:p w:rsidR="00D80392" w:rsidRPr="0040321C" w:rsidRDefault="00D80392" w:rsidP="00D80392">
      <w:pPr>
        <w:spacing w:line="360" w:lineRule="auto"/>
        <w:ind w:firstLine="709"/>
        <w:jc w:val="both"/>
        <w:rPr>
          <w:color w:val="000000" w:themeColor="text1"/>
          <w:sz w:val="28"/>
          <w:szCs w:val="28"/>
        </w:rPr>
      </w:pPr>
      <w:r w:rsidRPr="0040321C">
        <w:rPr>
          <w:b/>
          <w:color w:val="000000" w:themeColor="text1"/>
          <w:sz w:val="28"/>
          <w:szCs w:val="28"/>
        </w:rPr>
        <w:t>Улично-дорожная сеть</w:t>
      </w:r>
      <w:r w:rsidRPr="0040321C">
        <w:rPr>
          <w:b/>
          <w:i/>
          <w:color w:val="000000" w:themeColor="text1"/>
          <w:sz w:val="28"/>
          <w:szCs w:val="28"/>
        </w:rPr>
        <w:t xml:space="preserve"> </w:t>
      </w:r>
      <w:r w:rsidRPr="0040321C">
        <w:rPr>
          <w:b/>
          <w:color w:val="000000" w:themeColor="text1"/>
          <w:sz w:val="28"/>
          <w:szCs w:val="28"/>
        </w:rPr>
        <w:t xml:space="preserve">– </w:t>
      </w:r>
      <w:r w:rsidRPr="0040321C">
        <w:rPr>
          <w:color w:val="000000" w:themeColor="text1"/>
          <w:sz w:val="28"/>
          <w:szCs w:val="28"/>
        </w:rPr>
        <w:t>совокупность участков улиц и дорог, объединенных по административному или географическому признаку.</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Технические средства организации дорожного движения </w:t>
      </w:r>
      <w:r w:rsidRPr="0040321C">
        <w:rPr>
          <w:b/>
          <w:color w:val="000000" w:themeColor="text1"/>
          <w:sz w:val="28"/>
          <w:szCs w:val="28"/>
        </w:rPr>
        <w:t xml:space="preserve">– </w:t>
      </w:r>
      <w:r w:rsidRPr="0040321C">
        <w:rPr>
          <w:color w:val="000000" w:themeColor="text1"/>
          <w:sz w:val="28"/>
          <w:szCs w:val="28"/>
        </w:rPr>
        <w:t>дорожные знаки, разметка, светофоры, дорожные ограждения, предназначенные для информирования водителей об условиях движения по автомобильной дороге.</w:t>
      </w:r>
    </w:p>
    <w:p w:rsidR="00D80392" w:rsidRPr="0040321C" w:rsidRDefault="00D80392" w:rsidP="00D80392">
      <w:pPr>
        <w:spacing w:line="360" w:lineRule="auto"/>
        <w:ind w:firstLine="709"/>
        <w:jc w:val="both"/>
        <w:rPr>
          <w:b/>
          <w:color w:val="000000" w:themeColor="text1"/>
          <w:sz w:val="28"/>
          <w:szCs w:val="28"/>
        </w:rPr>
      </w:pPr>
      <w:r w:rsidRPr="0040321C">
        <w:rPr>
          <w:b/>
          <w:i/>
          <w:color w:val="000000" w:themeColor="text1"/>
          <w:sz w:val="28"/>
          <w:szCs w:val="28"/>
        </w:rPr>
        <w:t xml:space="preserve">Транспортный поток </w:t>
      </w:r>
      <w:r w:rsidRPr="0040321C">
        <w:rPr>
          <w:b/>
          <w:color w:val="000000" w:themeColor="text1"/>
          <w:sz w:val="28"/>
          <w:szCs w:val="28"/>
        </w:rPr>
        <w:t xml:space="preserve">– </w:t>
      </w:r>
      <w:r w:rsidRPr="0040321C">
        <w:rPr>
          <w:color w:val="000000" w:themeColor="text1"/>
          <w:sz w:val="28"/>
          <w:szCs w:val="28"/>
        </w:rPr>
        <w:t>совокупность транспортных единиц, совершающих упорядоченное движение в сечении выбранного перегона.</w:t>
      </w:r>
    </w:p>
    <w:p w:rsidR="003425E9"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Светофор </w:t>
      </w:r>
      <w:r w:rsidRPr="0040321C">
        <w:rPr>
          <w:b/>
          <w:color w:val="000000" w:themeColor="text1"/>
          <w:sz w:val="28"/>
          <w:szCs w:val="28"/>
        </w:rPr>
        <w:t xml:space="preserve">– </w:t>
      </w:r>
      <w:r w:rsidRPr="0040321C">
        <w:rPr>
          <w:color w:val="000000" w:themeColor="text1"/>
          <w:sz w:val="28"/>
          <w:szCs w:val="28"/>
        </w:rPr>
        <w:t>устройство, предназначенное для поочередного пропуска участников движения через определенный участок улично-дорожной сети.</w:t>
      </w:r>
      <w:bookmarkStart w:id="4" w:name="_Toc526214528"/>
    </w:p>
    <w:p w:rsidR="00D80392" w:rsidRPr="0040321C" w:rsidRDefault="00D80392" w:rsidP="00D80392">
      <w:pPr>
        <w:pStyle w:val="20"/>
        <w:tabs>
          <w:tab w:val="left" w:pos="4560"/>
          <w:tab w:val="center" w:pos="5459"/>
        </w:tabs>
        <w:spacing w:line="360" w:lineRule="auto"/>
        <w:rPr>
          <w:color w:val="000000" w:themeColor="text1"/>
          <w:sz w:val="28"/>
          <w:szCs w:val="28"/>
        </w:rPr>
      </w:pPr>
      <w:bookmarkStart w:id="5" w:name="_Toc529714637"/>
      <w:bookmarkStart w:id="6" w:name="_Toc9456966"/>
      <w:r w:rsidRPr="0040321C">
        <w:rPr>
          <w:color w:val="000000" w:themeColor="text1"/>
          <w:sz w:val="28"/>
          <w:szCs w:val="28"/>
        </w:rPr>
        <w:lastRenderedPageBreak/>
        <w:t>Обозначения и сокращения</w:t>
      </w:r>
      <w:bookmarkEnd w:id="4"/>
      <w:bookmarkEnd w:id="5"/>
      <w:bookmarkEnd w:id="6"/>
    </w:p>
    <w:p w:rsidR="00D80392" w:rsidRPr="0040321C" w:rsidRDefault="00D80392" w:rsidP="00D80392">
      <w:pPr>
        <w:spacing w:line="360" w:lineRule="auto"/>
        <w:ind w:firstLine="709"/>
        <w:jc w:val="both"/>
        <w:rPr>
          <w:sz w:val="28"/>
          <w:szCs w:val="28"/>
        </w:rPr>
      </w:pPr>
    </w:p>
    <w:p w:rsidR="00D80392" w:rsidRPr="0040321C" w:rsidRDefault="000E19F3" w:rsidP="00D80392">
      <w:pPr>
        <w:spacing w:line="360" w:lineRule="auto"/>
        <w:ind w:firstLine="709"/>
        <w:jc w:val="both"/>
        <w:rPr>
          <w:sz w:val="28"/>
          <w:szCs w:val="28"/>
        </w:rPr>
      </w:pPr>
      <w:bookmarkStart w:id="7" w:name="_Toc526192514"/>
      <w:bookmarkStart w:id="8" w:name="_Toc526192696"/>
      <w:r>
        <w:rPr>
          <w:sz w:val="28"/>
          <w:szCs w:val="28"/>
        </w:rPr>
        <w:t>а</w:t>
      </w:r>
      <w:r w:rsidR="00D80392" w:rsidRPr="0040321C">
        <w:rPr>
          <w:sz w:val="28"/>
          <w:szCs w:val="28"/>
        </w:rPr>
        <w:t>/д</w:t>
      </w:r>
      <w:r w:rsidR="00D80392" w:rsidRPr="0040321C">
        <w:rPr>
          <w:sz w:val="28"/>
          <w:szCs w:val="28"/>
        </w:rPr>
        <w:tab/>
        <w:t>– Автомобильная дорога</w:t>
      </w:r>
      <w:bookmarkEnd w:id="7"/>
      <w:bookmarkEnd w:id="8"/>
    </w:p>
    <w:p w:rsidR="00D80392" w:rsidRPr="0040321C" w:rsidRDefault="00D80392" w:rsidP="00D80392">
      <w:pPr>
        <w:spacing w:line="360" w:lineRule="auto"/>
        <w:ind w:firstLine="709"/>
        <w:jc w:val="both"/>
        <w:rPr>
          <w:sz w:val="28"/>
          <w:szCs w:val="28"/>
        </w:rPr>
      </w:pPr>
      <w:bookmarkStart w:id="9" w:name="_Toc526192515"/>
      <w:bookmarkStart w:id="10" w:name="_Toc526192697"/>
      <w:r w:rsidRPr="0040321C">
        <w:rPr>
          <w:sz w:val="28"/>
          <w:szCs w:val="28"/>
        </w:rPr>
        <w:t>БДД</w:t>
      </w:r>
      <w:r w:rsidRPr="0040321C">
        <w:rPr>
          <w:sz w:val="28"/>
          <w:szCs w:val="28"/>
        </w:rPr>
        <w:tab/>
        <w:t>– Безопасность дорожного движения</w:t>
      </w:r>
      <w:bookmarkEnd w:id="9"/>
      <w:bookmarkEnd w:id="10"/>
    </w:p>
    <w:p w:rsidR="00D80392" w:rsidRPr="0040321C" w:rsidRDefault="000E19F3" w:rsidP="00D80392">
      <w:pPr>
        <w:spacing w:line="360" w:lineRule="auto"/>
        <w:ind w:firstLine="709"/>
        <w:jc w:val="both"/>
        <w:rPr>
          <w:sz w:val="28"/>
          <w:szCs w:val="28"/>
        </w:rPr>
      </w:pPr>
      <w:bookmarkStart w:id="11" w:name="_Toc526192516"/>
      <w:bookmarkStart w:id="12" w:name="_Toc526192698"/>
      <w:r>
        <w:rPr>
          <w:sz w:val="28"/>
          <w:szCs w:val="28"/>
        </w:rPr>
        <w:t>п</w:t>
      </w:r>
      <w:r w:rsidR="00146640">
        <w:rPr>
          <w:sz w:val="28"/>
          <w:szCs w:val="28"/>
        </w:rPr>
        <w:t>.</w:t>
      </w:r>
      <w:r>
        <w:rPr>
          <w:sz w:val="28"/>
          <w:szCs w:val="28"/>
        </w:rPr>
        <w:t>г</w:t>
      </w:r>
      <w:r w:rsidR="00D80392" w:rsidRPr="0040321C">
        <w:rPr>
          <w:sz w:val="28"/>
          <w:szCs w:val="28"/>
        </w:rPr>
        <w:t>.</w:t>
      </w:r>
      <w:r>
        <w:rPr>
          <w:sz w:val="28"/>
          <w:szCs w:val="28"/>
        </w:rPr>
        <w:t>т</w:t>
      </w:r>
      <w:r w:rsidR="00D80392" w:rsidRPr="0040321C">
        <w:rPr>
          <w:sz w:val="28"/>
          <w:szCs w:val="28"/>
        </w:rPr>
        <w:tab/>
        <w:t xml:space="preserve">– </w:t>
      </w:r>
      <w:bookmarkEnd w:id="11"/>
      <w:bookmarkEnd w:id="12"/>
      <w:r w:rsidR="005177D1">
        <w:rPr>
          <w:sz w:val="28"/>
          <w:szCs w:val="28"/>
        </w:rPr>
        <w:t>Поселок городского типа</w:t>
      </w:r>
    </w:p>
    <w:p w:rsidR="00D80392" w:rsidRPr="0040321C" w:rsidRDefault="000E19F3" w:rsidP="00D80392">
      <w:pPr>
        <w:spacing w:line="360" w:lineRule="auto"/>
        <w:ind w:firstLine="709"/>
        <w:jc w:val="both"/>
        <w:rPr>
          <w:sz w:val="28"/>
          <w:szCs w:val="28"/>
        </w:rPr>
      </w:pPr>
      <w:bookmarkStart w:id="13" w:name="_Toc526192517"/>
      <w:bookmarkStart w:id="14" w:name="_Toc526192699"/>
      <w:r>
        <w:rPr>
          <w:sz w:val="28"/>
          <w:szCs w:val="28"/>
        </w:rPr>
        <w:t>п</w:t>
      </w:r>
      <w:r w:rsidR="00D80392" w:rsidRPr="0040321C">
        <w:rPr>
          <w:sz w:val="28"/>
          <w:szCs w:val="28"/>
        </w:rPr>
        <w:t>.</w:t>
      </w:r>
      <w:r w:rsidR="00D80392" w:rsidRPr="0040321C">
        <w:rPr>
          <w:sz w:val="28"/>
          <w:szCs w:val="28"/>
        </w:rPr>
        <w:tab/>
        <w:t xml:space="preserve">– </w:t>
      </w:r>
      <w:bookmarkEnd w:id="13"/>
      <w:bookmarkEnd w:id="14"/>
      <w:r w:rsidR="005177D1">
        <w:rPr>
          <w:sz w:val="28"/>
          <w:szCs w:val="28"/>
        </w:rPr>
        <w:t>Поселок</w:t>
      </w:r>
    </w:p>
    <w:p w:rsidR="00D80392" w:rsidRPr="0040321C" w:rsidRDefault="00D80392" w:rsidP="00D80392">
      <w:pPr>
        <w:spacing w:line="360" w:lineRule="auto"/>
        <w:ind w:firstLine="709"/>
        <w:jc w:val="both"/>
        <w:rPr>
          <w:sz w:val="28"/>
          <w:szCs w:val="28"/>
        </w:rPr>
      </w:pPr>
      <w:bookmarkStart w:id="15" w:name="_Toc526192518"/>
      <w:bookmarkStart w:id="16" w:name="_Toc526192700"/>
      <w:r w:rsidRPr="0040321C">
        <w:rPr>
          <w:sz w:val="28"/>
          <w:szCs w:val="28"/>
        </w:rPr>
        <w:t>ДТП</w:t>
      </w:r>
      <w:r w:rsidRPr="0040321C">
        <w:rPr>
          <w:sz w:val="28"/>
          <w:szCs w:val="28"/>
        </w:rPr>
        <w:tab/>
        <w:t>– Дорожно-транспортное происшествие</w:t>
      </w:r>
      <w:bookmarkEnd w:id="15"/>
      <w:bookmarkEnd w:id="16"/>
      <w:r w:rsidRPr="0040321C">
        <w:rPr>
          <w:sz w:val="28"/>
          <w:szCs w:val="28"/>
        </w:rPr>
        <w:t xml:space="preserve"> </w:t>
      </w:r>
    </w:p>
    <w:p w:rsidR="00D80392" w:rsidRPr="0040321C" w:rsidRDefault="00D80392" w:rsidP="00D80392">
      <w:pPr>
        <w:spacing w:line="360" w:lineRule="auto"/>
        <w:ind w:firstLine="709"/>
        <w:jc w:val="both"/>
        <w:rPr>
          <w:sz w:val="28"/>
          <w:szCs w:val="28"/>
        </w:rPr>
      </w:pPr>
      <w:bookmarkStart w:id="17" w:name="_Toc526192519"/>
      <w:bookmarkStart w:id="18" w:name="_Toc526192701"/>
      <w:r w:rsidRPr="0040321C">
        <w:rPr>
          <w:sz w:val="28"/>
          <w:szCs w:val="28"/>
        </w:rPr>
        <w:t>ж/д</w:t>
      </w:r>
      <w:r w:rsidRPr="0040321C">
        <w:rPr>
          <w:sz w:val="28"/>
          <w:szCs w:val="28"/>
        </w:rPr>
        <w:tab/>
        <w:t>– Железная дорога</w:t>
      </w:r>
      <w:bookmarkEnd w:id="17"/>
      <w:bookmarkEnd w:id="18"/>
    </w:p>
    <w:p w:rsidR="00D80392" w:rsidRPr="0040321C" w:rsidRDefault="00D80392" w:rsidP="00D80392">
      <w:pPr>
        <w:spacing w:line="360" w:lineRule="auto"/>
        <w:ind w:firstLine="709"/>
        <w:jc w:val="both"/>
        <w:rPr>
          <w:sz w:val="28"/>
          <w:szCs w:val="28"/>
        </w:rPr>
      </w:pPr>
      <w:bookmarkStart w:id="19" w:name="_Toc526192520"/>
      <w:bookmarkStart w:id="20" w:name="_Toc526192702"/>
      <w:r w:rsidRPr="0040321C">
        <w:rPr>
          <w:sz w:val="28"/>
          <w:szCs w:val="28"/>
        </w:rPr>
        <w:t>КСОДД</w:t>
      </w:r>
      <w:r w:rsidRPr="0040321C">
        <w:rPr>
          <w:sz w:val="28"/>
          <w:szCs w:val="28"/>
        </w:rPr>
        <w:tab/>
        <w:t>– Комплексная схема организации дорожного движения</w:t>
      </w:r>
      <w:bookmarkEnd w:id="19"/>
      <w:bookmarkEnd w:id="20"/>
      <w:r w:rsidRPr="0040321C">
        <w:rPr>
          <w:sz w:val="28"/>
          <w:szCs w:val="28"/>
        </w:rPr>
        <w:t xml:space="preserve"> </w:t>
      </w:r>
    </w:p>
    <w:p w:rsidR="00D80392" w:rsidRPr="0040321C" w:rsidRDefault="00D80392" w:rsidP="00D80392">
      <w:pPr>
        <w:spacing w:line="360" w:lineRule="auto"/>
        <w:ind w:firstLine="709"/>
        <w:jc w:val="both"/>
        <w:rPr>
          <w:sz w:val="28"/>
          <w:szCs w:val="28"/>
        </w:rPr>
      </w:pPr>
      <w:bookmarkStart w:id="21" w:name="_Toc526192522"/>
      <w:bookmarkStart w:id="22" w:name="_Toc526192704"/>
      <w:r w:rsidRPr="0040321C">
        <w:rPr>
          <w:sz w:val="28"/>
          <w:szCs w:val="28"/>
        </w:rPr>
        <w:t>МПТ</w:t>
      </w:r>
      <w:r w:rsidRPr="0040321C">
        <w:rPr>
          <w:sz w:val="28"/>
          <w:szCs w:val="28"/>
        </w:rPr>
        <w:tab/>
        <w:t>– Массовый пассажирский транспорт</w:t>
      </w:r>
      <w:bookmarkEnd w:id="21"/>
      <w:bookmarkEnd w:id="22"/>
    </w:p>
    <w:p w:rsidR="00D80392" w:rsidRPr="0040321C" w:rsidRDefault="00D80392" w:rsidP="00D80392">
      <w:pPr>
        <w:spacing w:line="360" w:lineRule="auto"/>
        <w:ind w:firstLine="709"/>
        <w:jc w:val="both"/>
        <w:rPr>
          <w:sz w:val="28"/>
          <w:szCs w:val="28"/>
        </w:rPr>
      </w:pPr>
      <w:bookmarkStart w:id="23" w:name="_Toc526192523"/>
      <w:bookmarkStart w:id="24" w:name="_Toc526192705"/>
      <w:r w:rsidRPr="0040321C">
        <w:rPr>
          <w:sz w:val="28"/>
          <w:szCs w:val="28"/>
        </w:rPr>
        <w:t>о.п.</w:t>
      </w:r>
      <w:r w:rsidRPr="0040321C">
        <w:rPr>
          <w:sz w:val="28"/>
          <w:szCs w:val="28"/>
        </w:rPr>
        <w:tab/>
        <w:t>– Остановочный пункт</w:t>
      </w:r>
      <w:bookmarkEnd w:id="23"/>
      <w:bookmarkEnd w:id="24"/>
    </w:p>
    <w:p w:rsidR="00D80392" w:rsidRPr="0040321C" w:rsidRDefault="00D80392" w:rsidP="00D80392">
      <w:pPr>
        <w:spacing w:line="360" w:lineRule="auto"/>
        <w:ind w:firstLine="709"/>
        <w:jc w:val="both"/>
        <w:rPr>
          <w:sz w:val="28"/>
          <w:szCs w:val="28"/>
        </w:rPr>
      </w:pPr>
      <w:bookmarkStart w:id="25" w:name="_Toc526192524"/>
      <w:bookmarkStart w:id="26" w:name="_Toc526192706"/>
      <w:r w:rsidRPr="0040321C">
        <w:rPr>
          <w:sz w:val="28"/>
          <w:szCs w:val="28"/>
        </w:rPr>
        <w:t>ОДД</w:t>
      </w:r>
      <w:r w:rsidRPr="0040321C">
        <w:rPr>
          <w:sz w:val="28"/>
          <w:szCs w:val="28"/>
        </w:rPr>
        <w:tab/>
        <w:t>– Организация дорожного движения</w:t>
      </w:r>
      <w:bookmarkEnd w:id="25"/>
      <w:bookmarkEnd w:id="26"/>
      <w:r w:rsidRPr="0040321C">
        <w:rPr>
          <w:sz w:val="28"/>
          <w:szCs w:val="28"/>
        </w:rPr>
        <w:t xml:space="preserve"> </w:t>
      </w:r>
    </w:p>
    <w:p w:rsidR="00D80392" w:rsidRPr="0040321C" w:rsidRDefault="00D80392" w:rsidP="00D80392">
      <w:pPr>
        <w:spacing w:line="360" w:lineRule="auto"/>
        <w:ind w:firstLine="709"/>
        <w:jc w:val="both"/>
        <w:rPr>
          <w:sz w:val="28"/>
          <w:szCs w:val="28"/>
        </w:rPr>
      </w:pPr>
      <w:bookmarkStart w:id="27" w:name="_Toc526192525"/>
      <w:bookmarkStart w:id="28" w:name="_Toc526192707"/>
      <w:r w:rsidRPr="0040321C">
        <w:rPr>
          <w:sz w:val="28"/>
          <w:szCs w:val="28"/>
        </w:rPr>
        <w:t>ПДД</w:t>
      </w:r>
      <w:r w:rsidRPr="0040321C">
        <w:rPr>
          <w:sz w:val="28"/>
          <w:szCs w:val="28"/>
        </w:rPr>
        <w:tab/>
        <w:t>– Правила дорожного движения</w:t>
      </w:r>
      <w:bookmarkEnd w:id="27"/>
      <w:bookmarkEnd w:id="28"/>
    </w:p>
    <w:p w:rsidR="00D80392" w:rsidRPr="0040321C" w:rsidRDefault="00D80392" w:rsidP="00D80392">
      <w:pPr>
        <w:spacing w:line="360" w:lineRule="auto"/>
        <w:ind w:firstLine="709"/>
        <w:jc w:val="both"/>
        <w:rPr>
          <w:sz w:val="28"/>
          <w:szCs w:val="28"/>
        </w:rPr>
      </w:pPr>
      <w:bookmarkStart w:id="29" w:name="_Toc526192527"/>
      <w:bookmarkStart w:id="30" w:name="_Toc526192709"/>
      <w:r w:rsidRPr="0040321C">
        <w:rPr>
          <w:sz w:val="28"/>
          <w:szCs w:val="28"/>
        </w:rPr>
        <w:t>РФ</w:t>
      </w:r>
      <w:r w:rsidRPr="0040321C">
        <w:rPr>
          <w:sz w:val="28"/>
          <w:szCs w:val="28"/>
        </w:rPr>
        <w:tab/>
        <w:t>– Российская Федерация</w:t>
      </w:r>
      <w:bookmarkEnd w:id="29"/>
      <w:bookmarkEnd w:id="30"/>
    </w:p>
    <w:p w:rsidR="00D80392" w:rsidRPr="0040321C" w:rsidRDefault="000E19F3" w:rsidP="00D80392">
      <w:pPr>
        <w:spacing w:line="360" w:lineRule="auto"/>
        <w:ind w:firstLine="709"/>
        <w:jc w:val="both"/>
        <w:rPr>
          <w:sz w:val="28"/>
          <w:szCs w:val="28"/>
        </w:rPr>
      </w:pPr>
      <w:bookmarkStart w:id="31" w:name="_Toc526192528"/>
      <w:bookmarkStart w:id="32" w:name="_Toc526192710"/>
      <w:r>
        <w:rPr>
          <w:sz w:val="28"/>
          <w:szCs w:val="28"/>
        </w:rPr>
        <w:t>с</w:t>
      </w:r>
      <w:r w:rsidR="00D80392" w:rsidRPr="0040321C">
        <w:rPr>
          <w:sz w:val="28"/>
          <w:szCs w:val="28"/>
        </w:rPr>
        <w:t>т.</w:t>
      </w:r>
      <w:r w:rsidR="00D80392" w:rsidRPr="0040321C">
        <w:rPr>
          <w:sz w:val="28"/>
          <w:szCs w:val="28"/>
        </w:rPr>
        <w:tab/>
        <w:t>– Станция</w:t>
      </w:r>
      <w:bookmarkEnd w:id="31"/>
      <w:bookmarkEnd w:id="32"/>
    </w:p>
    <w:p w:rsidR="00D80392" w:rsidRPr="0040321C" w:rsidRDefault="00D80392" w:rsidP="00D80392">
      <w:pPr>
        <w:spacing w:line="360" w:lineRule="auto"/>
        <w:ind w:firstLine="709"/>
        <w:jc w:val="both"/>
        <w:rPr>
          <w:sz w:val="28"/>
          <w:szCs w:val="28"/>
        </w:rPr>
      </w:pPr>
      <w:bookmarkStart w:id="33" w:name="_Toc526192529"/>
      <w:bookmarkStart w:id="34" w:name="_Toc526192711"/>
      <w:r w:rsidRPr="0040321C">
        <w:rPr>
          <w:sz w:val="28"/>
          <w:szCs w:val="28"/>
        </w:rPr>
        <w:t>СТП</w:t>
      </w:r>
      <w:r w:rsidRPr="0040321C">
        <w:rPr>
          <w:sz w:val="28"/>
          <w:szCs w:val="28"/>
        </w:rPr>
        <w:tab/>
        <w:t>– Схема территориального планирования</w:t>
      </w:r>
      <w:bookmarkEnd w:id="33"/>
      <w:bookmarkEnd w:id="34"/>
      <w:r w:rsidRPr="0040321C">
        <w:rPr>
          <w:sz w:val="28"/>
          <w:szCs w:val="28"/>
        </w:rPr>
        <w:t xml:space="preserve"> </w:t>
      </w:r>
    </w:p>
    <w:p w:rsidR="00D80392" w:rsidRPr="0040321C" w:rsidRDefault="00D80392" w:rsidP="00D80392">
      <w:pPr>
        <w:spacing w:line="360" w:lineRule="auto"/>
        <w:ind w:firstLine="709"/>
        <w:jc w:val="both"/>
        <w:rPr>
          <w:sz w:val="28"/>
          <w:szCs w:val="28"/>
        </w:rPr>
      </w:pPr>
      <w:bookmarkStart w:id="35" w:name="_Toc526192530"/>
      <w:bookmarkStart w:id="36" w:name="_Toc526192712"/>
      <w:r w:rsidRPr="0040321C">
        <w:rPr>
          <w:sz w:val="28"/>
          <w:szCs w:val="28"/>
        </w:rPr>
        <w:t>ТП</w:t>
      </w:r>
      <w:r w:rsidRPr="0040321C">
        <w:rPr>
          <w:sz w:val="28"/>
          <w:szCs w:val="28"/>
        </w:rPr>
        <w:tab/>
        <w:t>– Транспортный поток</w:t>
      </w:r>
      <w:bookmarkEnd w:id="35"/>
      <w:bookmarkEnd w:id="36"/>
    </w:p>
    <w:p w:rsidR="00D80392" w:rsidRPr="0040321C" w:rsidRDefault="00D80392" w:rsidP="00D80392">
      <w:pPr>
        <w:spacing w:line="360" w:lineRule="auto"/>
        <w:ind w:firstLine="709"/>
        <w:jc w:val="both"/>
        <w:rPr>
          <w:sz w:val="28"/>
          <w:szCs w:val="28"/>
        </w:rPr>
      </w:pPr>
      <w:bookmarkStart w:id="37" w:name="_Toc526192531"/>
      <w:bookmarkStart w:id="38" w:name="_Toc526192713"/>
      <w:r w:rsidRPr="0040321C">
        <w:rPr>
          <w:sz w:val="28"/>
          <w:szCs w:val="28"/>
        </w:rPr>
        <w:t>ТС</w:t>
      </w:r>
      <w:r w:rsidRPr="0040321C">
        <w:rPr>
          <w:sz w:val="28"/>
          <w:szCs w:val="28"/>
        </w:rPr>
        <w:tab/>
        <w:t>– Транспортное средство</w:t>
      </w:r>
      <w:bookmarkEnd w:id="37"/>
      <w:bookmarkEnd w:id="38"/>
    </w:p>
    <w:p w:rsidR="00D80392" w:rsidRPr="0040321C" w:rsidRDefault="00D80392" w:rsidP="00D80392">
      <w:pPr>
        <w:spacing w:line="360" w:lineRule="auto"/>
        <w:ind w:firstLine="709"/>
        <w:jc w:val="both"/>
        <w:rPr>
          <w:sz w:val="28"/>
          <w:szCs w:val="28"/>
        </w:rPr>
      </w:pPr>
      <w:bookmarkStart w:id="39" w:name="_Toc526192532"/>
      <w:bookmarkStart w:id="40" w:name="_Toc526192714"/>
      <w:r w:rsidRPr="0040321C">
        <w:rPr>
          <w:sz w:val="28"/>
          <w:szCs w:val="28"/>
        </w:rPr>
        <w:t>УДС</w:t>
      </w:r>
      <w:r w:rsidRPr="0040321C">
        <w:rPr>
          <w:sz w:val="28"/>
          <w:szCs w:val="28"/>
        </w:rPr>
        <w:tab/>
        <w:t>– Улично-дорожная сеть</w:t>
      </w:r>
      <w:bookmarkEnd w:id="39"/>
      <w:bookmarkEnd w:id="40"/>
    </w:p>
    <w:p w:rsidR="00D80392" w:rsidRPr="0040321C" w:rsidRDefault="00D80392" w:rsidP="00D80392">
      <w:pPr>
        <w:spacing w:line="360" w:lineRule="auto"/>
        <w:ind w:firstLine="709"/>
        <w:jc w:val="both"/>
        <w:rPr>
          <w:sz w:val="28"/>
          <w:szCs w:val="28"/>
        </w:rPr>
      </w:pPr>
      <w:bookmarkStart w:id="41" w:name="_Toc526192533"/>
      <w:bookmarkStart w:id="42" w:name="_Toc526192715"/>
      <w:r w:rsidRPr="0040321C">
        <w:rPr>
          <w:sz w:val="28"/>
          <w:szCs w:val="28"/>
        </w:rPr>
        <w:t>МО</w:t>
      </w:r>
      <w:r w:rsidRPr="0040321C">
        <w:rPr>
          <w:sz w:val="28"/>
          <w:szCs w:val="28"/>
        </w:rPr>
        <w:tab/>
        <w:t>– Муниципальное образование</w:t>
      </w:r>
      <w:bookmarkEnd w:id="41"/>
      <w:bookmarkEnd w:id="42"/>
    </w:p>
    <w:p w:rsidR="0002030F" w:rsidRDefault="0002030F">
      <w:pPr>
        <w:rPr>
          <w:sz w:val="28"/>
          <w:szCs w:val="28"/>
        </w:rPr>
      </w:pPr>
      <w:r>
        <w:rPr>
          <w:b/>
          <w:sz w:val="28"/>
          <w:szCs w:val="28"/>
        </w:rPr>
        <w:br w:type="page"/>
      </w:r>
    </w:p>
    <w:p w:rsidR="005B5A63" w:rsidRDefault="000E19F3" w:rsidP="005B5A63">
      <w:pPr>
        <w:pStyle w:val="S2"/>
        <w:tabs>
          <w:tab w:val="clear" w:pos="720"/>
          <w:tab w:val="num" w:pos="0"/>
        </w:tabs>
        <w:spacing w:after="0" w:line="360" w:lineRule="auto"/>
        <w:ind w:left="0" w:firstLine="0"/>
        <w:jc w:val="center"/>
        <w:rPr>
          <w:sz w:val="28"/>
        </w:rPr>
      </w:pPr>
      <w:bookmarkStart w:id="43" w:name="_Toc9456967"/>
      <w:r>
        <w:rPr>
          <w:sz w:val="28"/>
        </w:rPr>
        <w:lastRenderedPageBreak/>
        <w:t>ПАСПОРТ</w:t>
      </w:r>
      <w:bookmarkEnd w:id="43"/>
    </w:p>
    <w:p w:rsidR="00674E58" w:rsidRPr="003C278A" w:rsidRDefault="00674E58" w:rsidP="005B5A63">
      <w:pPr>
        <w:pStyle w:val="S2"/>
        <w:tabs>
          <w:tab w:val="clear" w:pos="720"/>
          <w:tab w:val="num" w:pos="0"/>
        </w:tabs>
        <w:spacing w:after="0" w:line="360" w:lineRule="auto"/>
        <w:ind w:left="0" w:firstLine="0"/>
        <w:jc w:val="center"/>
        <w:rPr>
          <w:sz w:val="28"/>
        </w:rPr>
      </w:pPr>
      <w:bookmarkStart w:id="44" w:name="_Toc9456968"/>
      <w:r w:rsidRPr="003C278A">
        <w:rPr>
          <w:sz w:val="28"/>
        </w:rPr>
        <w:t xml:space="preserve">программы </w:t>
      </w:r>
      <w:bookmarkStart w:id="45" w:name="sub_10"/>
      <w:r w:rsidRPr="003C278A">
        <w:rPr>
          <w:sz w:val="28"/>
        </w:rPr>
        <w:t xml:space="preserve">комплексного развития транспортной инфраструктуры </w:t>
      </w:r>
      <w:r w:rsidR="00033C6F">
        <w:rPr>
          <w:sz w:val="28"/>
        </w:rPr>
        <w:t>поселка Кедровый Красноярского края</w:t>
      </w:r>
      <w:r w:rsidR="00414D33" w:rsidRPr="003C278A">
        <w:rPr>
          <w:sz w:val="28"/>
        </w:rPr>
        <w:t xml:space="preserve"> </w:t>
      </w:r>
      <w:r w:rsidR="00987B8C" w:rsidRPr="003C278A">
        <w:rPr>
          <w:sz w:val="28"/>
        </w:rPr>
        <w:t xml:space="preserve">на </w:t>
      </w:r>
      <w:r w:rsidR="00A40847" w:rsidRPr="003C278A">
        <w:rPr>
          <w:sz w:val="28"/>
        </w:rPr>
        <w:t>2019-</w:t>
      </w:r>
      <w:r w:rsidR="005177D1">
        <w:rPr>
          <w:sz w:val="28"/>
        </w:rPr>
        <w:t>20</w:t>
      </w:r>
      <w:r w:rsidR="00033C6F">
        <w:rPr>
          <w:sz w:val="28"/>
        </w:rPr>
        <w:t>32</w:t>
      </w:r>
      <w:r w:rsidRPr="003C278A">
        <w:rPr>
          <w:sz w:val="28"/>
        </w:rPr>
        <w:t xml:space="preserve"> год</w:t>
      </w:r>
      <w:r w:rsidR="00033C6F">
        <w:rPr>
          <w:sz w:val="28"/>
        </w:rPr>
        <w:t>ы</w:t>
      </w:r>
      <w:bookmarkEnd w:id="44"/>
    </w:p>
    <w:p w:rsidR="00890B82" w:rsidRPr="00F402F6" w:rsidRDefault="00890B82" w:rsidP="00F402F6">
      <w:pPr>
        <w:pStyle w:val="G0"/>
        <w:spacing w:line="360" w:lineRule="auto"/>
        <w:rPr>
          <w:rFonts w:ascii="Times New Roman" w:hAnsi="Times New Roman"/>
          <w:sz w:val="28"/>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6267"/>
      </w:tblGrid>
      <w:tr w:rsidR="00890B82" w:rsidRPr="009132ED" w:rsidTr="000E19F3">
        <w:trPr>
          <w:jc w:val="center"/>
        </w:trPr>
        <w:tc>
          <w:tcPr>
            <w:tcW w:w="3751" w:type="dxa"/>
            <w:vAlign w:val="center"/>
          </w:tcPr>
          <w:p w:rsidR="00890B82" w:rsidRPr="009132ED" w:rsidRDefault="00890B82" w:rsidP="000E19F3">
            <w:pPr>
              <w:spacing w:line="276" w:lineRule="auto"/>
              <w:jc w:val="center"/>
              <w:rPr>
                <w:sz w:val="28"/>
                <w:szCs w:val="28"/>
              </w:rPr>
            </w:pPr>
            <w:r w:rsidRPr="009132ED">
              <w:rPr>
                <w:sz w:val="28"/>
                <w:szCs w:val="28"/>
              </w:rPr>
              <w:t>Наименование программы</w:t>
            </w:r>
          </w:p>
        </w:tc>
        <w:tc>
          <w:tcPr>
            <w:tcW w:w="6267" w:type="dxa"/>
            <w:vAlign w:val="center"/>
          </w:tcPr>
          <w:p w:rsidR="00890B82" w:rsidRPr="009132ED" w:rsidRDefault="004021AE" w:rsidP="000E19F3">
            <w:pPr>
              <w:spacing w:line="276" w:lineRule="auto"/>
              <w:ind w:firstLine="16"/>
              <w:jc w:val="both"/>
              <w:rPr>
                <w:sz w:val="28"/>
                <w:szCs w:val="28"/>
              </w:rPr>
            </w:pPr>
            <w:r w:rsidRPr="009132ED">
              <w:rPr>
                <w:sz w:val="28"/>
                <w:szCs w:val="28"/>
              </w:rPr>
              <w:t xml:space="preserve">Программа </w:t>
            </w:r>
            <w:r w:rsidR="00B10EA3" w:rsidRPr="009132ED">
              <w:rPr>
                <w:sz w:val="28"/>
                <w:szCs w:val="28"/>
              </w:rPr>
              <w:t xml:space="preserve">комплексного развития </w:t>
            </w:r>
            <w:r w:rsidR="00674E58" w:rsidRPr="009132ED">
              <w:rPr>
                <w:sz w:val="28"/>
                <w:szCs w:val="28"/>
              </w:rPr>
              <w:t>тра</w:t>
            </w:r>
            <w:r w:rsidR="00987B8C" w:rsidRPr="009132ED">
              <w:rPr>
                <w:sz w:val="28"/>
                <w:szCs w:val="28"/>
              </w:rPr>
              <w:t>н</w:t>
            </w:r>
            <w:r w:rsidR="00674E58" w:rsidRPr="009132ED">
              <w:rPr>
                <w:sz w:val="28"/>
                <w:szCs w:val="28"/>
              </w:rPr>
              <w:t xml:space="preserve">спортной </w:t>
            </w:r>
            <w:r w:rsidR="00033C6F">
              <w:rPr>
                <w:sz w:val="28"/>
                <w:szCs w:val="28"/>
              </w:rPr>
              <w:t xml:space="preserve"> инфраструктуры муниципального образования  поселка Кедровый Красноярского края </w:t>
            </w:r>
            <w:r w:rsidR="00A40847" w:rsidRPr="009132ED">
              <w:rPr>
                <w:sz w:val="28"/>
                <w:szCs w:val="28"/>
              </w:rPr>
              <w:t>на 2019-20</w:t>
            </w:r>
            <w:r w:rsidR="00033C6F">
              <w:rPr>
                <w:sz w:val="28"/>
                <w:szCs w:val="28"/>
              </w:rPr>
              <w:t>32</w:t>
            </w:r>
            <w:r w:rsidR="00A40847" w:rsidRPr="009132ED">
              <w:rPr>
                <w:sz w:val="28"/>
                <w:szCs w:val="28"/>
              </w:rPr>
              <w:t xml:space="preserve"> годы </w:t>
            </w:r>
            <w:r w:rsidRPr="009132ED">
              <w:rPr>
                <w:sz w:val="28"/>
                <w:szCs w:val="28"/>
              </w:rPr>
              <w:t>(далее - Программа)</w:t>
            </w:r>
          </w:p>
        </w:tc>
      </w:tr>
      <w:tr w:rsidR="00890B82" w:rsidRPr="009132ED" w:rsidTr="000E19F3">
        <w:trPr>
          <w:jc w:val="center"/>
        </w:trPr>
        <w:tc>
          <w:tcPr>
            <w:tcW w:w="3751" w:type="dxa"/>
            <w:vAlign w:val="center"/>
          </w:tcPr>
          <w:p w:rsidR="00890B82" w:rsidRPr="009132ED" w:rsidRDefault="00890B82" w:rsidP="000E19F3">
            <w:pPr>
              <w:spacing w:line="276" w:lineRule="auto"/>
              <w:jc w:val="center"/>
              <w:rPr>
                <w:sz w:val="28"/>
                <w:szCs w:val="28"/>
              </w:rPr>
            </w:pPr>
            <w:r w:rsidRPr="009132ED">
              <w:rPr>
                <w:sz w:val="28"/>
                <w:szCs w:val="28"/>
              </w:rPr>
              <w:t>Основание для разработки Программы</w:t>
            </w:r>
          </w:p>
        </w:tc>
        <w:tc>
          <w:tcPr>
            <w:tcW w:w="6267" w:type="dxa"/>
            <w:vAlign w:val="center"/>
          </w:tcPr>
          <w:p w:rsidR="000E19F3" w:rsidRDefault="000E19F3" w:rsidP="000E19F3">
            <w:pPr>
              <w:spacing w:line="276" w:lineRule="auto"/>
              <w:ind w:firstLine="16"/>
              <w:jc w:val="both"/>
              <w:rPr>
                <w:sz w:val="28"/>
                <w:szCs w:val="28"/>
              </w:rPr>
            </w:pPr>
            <w:r>
              <w:rPr>
                <w:sz w:val="28"/>
                <w:szCs w:val="28"/>
              </w:rPr>
              <w:t xml:space="preserve">- </w:t>
            </w:r>
            <w:r w:rsidRPr="000E19F3">
              <w:rPr>
                <w:sz w:val="28"/>
                <w:szCs w:val="28"/>
              </w:rPr>
              <w:t>Градостроительный кодекс РФ от 29.12.2004 № 190-ФЗ;</w:t>
            </w:r>
          </w:p>
          <w:p w:rsidR="007F597A" w:rsidRPr="000E19F3" w:rsidRDefault="000E19F3" w:rsidP="000E19F3">
            <w:pPr>
              <w:spacing w:line="276" w:lineRule="auto"/>
              <w:ind w:firstLine="16"/>
              <w:jc w:val="both"/>
              <w:rPr>
                <w:sz w:val="28"/>
                <w:szCs w:val="28"/>
              </w:rPr>
            </w:pPr>
            <w:r>
              <w:rPr>
                <w:sz w:val="28"/>
                <w:szCs w:val="28"/>
              </w:rPr>
              <w:t xml:space="preserve">- </w:t>
            </w:r>
            <w:r w:rsidR="007F597A" w:rsidRPr="009132ED">
              <w:rPr>
                <w:sz w:val="28"/>
                <w:szCs w:val="28"/>
              </w:rPr>
              <w:t>Федеральный закон от 29 декабря 2014 г. N 456-ФЗ "О внесении изменений в Градостроительный кодекс Российской Федерации и отдельные законодательные акты Российской Федерации"</w:t>
            </w:r>
            <w:r w:rsidRPr="000E19F3">
              <w:rPr>
                <w:sz w:val="28"/>
                <w:szCs w:val="28"/>
              </w:rPr>
              <w:t>;</w:t>
            </w:r>
          </w:p>
          <w:p w:rsidR="009A49C5" w:rsidRPr="000E19F3" w:rsidRDefault="000E19F3" w:rsidP="000E19F3">
            <w:pPr>
              <w:spacing w:line="276" w:lineRule="auto"/>
              <w:ind w:firstLine="16"/>
              <w:jc w:val="both"/>
              <w:rPr>
                <w:sz w:val="28"/>
                <w:szCs w:val="28"/>
              </w:rPr>
            </w:pPr>
            <w:r>
              <w:rPr>
                <w:sz w:val="28"/>
                <w:szCs w:val="28"/>
              </w:rPr>
              <w:t xml:space="preserve">- </w:t>
            </w:r>
            <w:r w:rsidR="00674E58" w:rsidRPr="009132ED">
              <w:rPr>
                <w:sz w:val="28"/>
                <w:szCs w:val="28"/>
              </w:rPr>
              <w:t>Постановление Правительства РФ от 25 декабря 2015 г. № 1440 “Об утверждении требований к программам комплексного развития транспо</w:t>
            </w:r>
            <w:r w:rsidR="00423308">
              <w:rPr>
                <w:sz w:val="28"/>
                <w:szCs w:val="28"/>
              </w:rPr>
              <w:t>ртной инфраструктуры поселений</w:t>
            </w:r>
            <w:r w:rsidR="00674E58" w:rsidRPr="009132ED">
              <w:rPr>
                <w:sz w:val="28"/>
                <w:szCs w:val="28"/>
              </w:rPr>
              <w:t>”</w:t>
            </w:r>
            <w:r w:rsidRPr="000E19F3">
              <w:rPr>
                <w:sz w:val="28"/>
                <w:szCs w:val="28"/>
              </w:rPr>
              <w:t>;</w:t>
            </w:r>
            <w:r w:rsidR="00674E58" w:rsidRPr="009132ED">
              <w:rPr>
                <w:sz w:val="28"/>
                <w:szCs w:val="28"/>
              </w:rPr>
              <w:br/>
            </w:r>
            <w:r>
              <w:rPr>
                <w:sz w:val="28"/>
                <w:szCs w:val="28"/>
              </w:rPr>
              <w:t xml:space="preserve">- </w:t>
            </w:r>
            <w:r w:rsidR="009A49C5" w:rsidRPr="009132ED">
              <w:rPr>
                <w:sz w:val="28"/>
                <w:szCs w:val="28"/>
              </w:rPr>
              <w:t xml:space="preserve">Генеральный план </w:t>
            </w:r>
            <w:r w:rsidR="005177D1">
              <w:rPr>
                <w:sz w:val="28"/>
                <w:szCs w:val="28"/>
              </w:rPr>
              <w:t>п.</w:t>
            </w:r>
            <w:r w:rsidR="0003085F">
              <w:rPr>
                <w:sz w:val="28"/>
                <w:szCs w:val="28"/>
              </w:rPr>
              <w:t xml:space="preserve"> </w:t>
            </w:r>
            <w:r w:rsidR="00033C6F">
              <w:rPr>
                <w:sz w:val="28"/>
                <w:szCs w:val="28"/>
              </w:rPr>
              <w:t>Кедровый Красноярского края</w:t>
            </w:r>
            <w:r w:rsidRPr="000E19F3">
              <w:rPr>
                <w:sz w:val="28"/>
                <w:szCs w:val="28"/>
              </w:rPr>
              <w:t>;</w:t>
            </w:r>
          </w:p>
          <w:p w:rsidR="000E19F3" w:rsidRPr="00FB6FB9" w:rsidRDefault="000E19F3" w:rsidP="000E19F3">
            <w:pPr>
              <w:spacing w:line="276" w:lineRule="auto"/>
              <w:ind w:firstLine="16"/>
              <w:jc w:val="both"/>
              <w:rPr>
                <w:sz w:val="28"/>
                <w:szCs w:val="28"/>
              </w:rPr>
            </w:pPr>
            <w:r w:rsidRPr="000E19F3">
              <w:rPr>
                <w:sz w:val="28"/>
                <w:szCs w:val="28"/>
              </w:rPr>
              <w:t>- Федеральный закон от 06.10.2003 № 131-ФЗ «Об общих принципах организации местного самоуправления в Российской Федерации»;</w:t>
            </w:r>
          </w:p>
          <w:p w:rsidR="000E19F3" w:rsidRPr="00FB6FB9" w:rsidRDefault="000E19F3" w:rsidP="000E19F3">
            <w:pPr>
              <w:spacing w:line="276" w:lineRule="auto"/>
              <w:ind w:firstLine="16"/>
              <w:jc w:val="both"/>
              <w:rPr>
                <w:sz w:val="28"/>
                <w:szCs w:val="28"/>
              </w:rPr>
            </w:pPr>
            <w:r w:rsidRPr="000E19F3">
              <w:rPr>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19F3" w:rsidRPr="000E19F3" w:rsidRDefault="000E19F3" w:rsidP="000E19F3">
            <w:pPr>
              <w:spacing w:line="276" w:lineRule="auto"/>
              <w:ind w:firstLine="16"/>
              <w:jc w:val="both"/>
              <w:rPr>
                <w:sz w:val="28"/>
                <w:szCs w:val="28"/>
              </w:rPr>
            </w:pPr>
            <w:r w:rsidRPr="000E19F3">
              <w:rPr>
                <w:sz w:val="28"/>
                <w:szCs w:val="28"/>
              </w:rPr>
              <w:t>- Федеральный закон от 09.02.2007 № 16-ФЗ «О транспортной безопасности»;</w:t>
            </w:r>
          </w:p>
        </w:tc>
      </w:tr>
      <w:tr w:rsidR="004021AE" w:rsidRPr="009132ED" w:rsidTr="000E19F3">
        <w:trPr>
          <w:jc w:val="center"/>
        </w:trPr>
        <w:tc>
          <w:tcPr>
            <w:tcW w:w="3751" w:type="dxa"/>
            <w:vAlign w:val="center"/>
          </w:tcPr>
          <w:p w:rsidR="004021AE" w:rsidRPr="009132ED" w:rsidRDefault="004021AE" w:rsidP="000E19F3">
            <w:pPr>
              <w:spacing w:line="276" w:lineRule="auto"/>
              <w:jc w:val="center"/>
              <w:rPr>
                <w:sz w:val="28"/>
                <w:szCs w:val="28"/>
              </w:rPr>
            </w:pPr>
            <w:r w:rsidRPr="009132ED">
              <w:rPr>
                <w:sz w:val="28"/>
                <w:szCs w:val="28"/>
              </w:rPr>
              <w:t>Заказчик Программы</w:t>
            </w:r>
          </w:p>
        </w:tc>
        <w:tc>
          <w:tcPr>
            <w:tcW w:w="6267" w:type="dxa"/>
            <w:vAlign w:val="center"/>
          </w:tcPr>
          <w:p w:rsidR="004021AE" w:rsidRPr="009132ED" w:rsidRDefault="005177D1" w:rsidP="000E19F3">
            <w:pPr>
              <w:spacing w:line="276" w:lineRule="auto"/>
              <w:ind w:firstLine="16"/>
              <w:jc w:val="both"/>
              <w:rPr>
                <w:sz w:val="28"/>
                <w:szCs w:val="28"/>
              </w:rPr>
            </w:pPr>
            <w:r>
              <w:rPr>
                <w:bCs/>
                <w:noProof/>
                <w:sz w:val="28"/>
                <w:szCs w:val="28"/>
              </w:rPr>
              <w:t xml:space="preserve">Администрация поселка </w:t>
            </w:r>
            <w:r w:rsidR="00033C6F">
              <w:rPr>
                <w:bCs/>
                <w:noProof/>
                <w:sz w:val="28"/>
                <w:szCs w:val="28"/>
              </w:rPr>
              <w:t>Кедровый</w:t>
            </w:r>
            <w:r w:rsidR="00414D33" w:rsidRPr="009132ED">
              <w:rPr>
                <w:noProof/>
                <w:sz w:val="28"/>
                <w:szCs w:val="28"/>
              </w:rPr>
              <w:t>,</w:t>
            </w:r>
            <w:r w:rsidR="009132ED">
              <w:rPr>
                <w:noProof/>
                <w:sz w:val="28"/>
                <w:szCs w:val="28"/>
              </w:rPr>
              <w:t xml:space="preserve"> </w:t>
            </w:r>
            <w:r w:rsidR="00033C6F">
              <w:rPr>
                <w:noProof/>
                <w:sz w:val="28"/>
                <w:szCs w:val="28"/>
              </w:rPr>
              <w:t>Красноярский край, поселок кедровый</w:t>
            </w:r>
            <w:r w:rsidR="003C278A">
              <w:rPr>
                <w:noProof/>
                <w:sz w:val="28"/>
                <w:szCs w:val="28"/>
              </w:rPr>
              <w:t xml:space="preserve">, ул. </w:t>
            </w:r>
            <w:r w:rsidR="00033C6F">
              <w:rPr>
                <w:noProof/>
                <w:sz w:val="28"/>
                <w:szCs w:val="28"/>
              </w:rPr>
              <w:t>Гвардейская</w:t>
            </w:r>
            <w:r w:rsidR="003C278A">
              <w:rPr>
                <w:noProof/>
                <w:sz w:val="28"/>
                <w:szCs w:val="28"/>
              </w:rPr>
              <w:t xml:space="preserve"> </w:t>
            </w:r>
            <w:r w:rsidR="00033C6F">
              <w:rPr>
                <w:noProof/>
                <w:sz w:val="28"/>
                <w:szCs w:val="28"/>
              </w:rPr>
              <w:t>4А</w:t>
            </w:r>
            <w:r w:rsidR="003C278A">
              <w:rPr>
                <w:noProof/>
                <w:sz w:val="28"/>
                <w:szCs w:val="28"/>
              </w:rPr>
              <w:t>.</w:t>
            </w:r>
          </w:p>
        </w:tc>
      </w:tr>
      <w:tr w:rsidR="004021AE" w:rsidRPr="009132ED" w:rsidTr="000E19F3">
        <w:trPr>
          <w:jc w:val="center"/>
        </w:trPr>
        <w:tc>
          <w:tcPr>
            <w:tcW w:w="3751" w:type="dxa"/>
            <w:vAlign w:val="center"/>
          </w:tcPr>
          <w:p w:rsidR="004021AE" w:rsidRPr="009132ED" w:rsidRDefault="004021AE" w:rsidP="000E19F3">
            <w:pPr>
              <w:spacing w:line="276" w:lineRule="auto"/>
              <w:jc w:val="center"/>
              <w:rPr>
                <w:sz w:val="28"/>
                <w:szCs w:val="28"/>
              </w:rPr>
            </w:pPr>
            <w:r w:rsidRPr="009132ED">
              <w:rPr>
                <w:sz w:val="28"/>
                <w:szCs w:val="28"/>
              </w:rPr>
              <w:t>Разработчик Программы</w:t>
            </w:r>
          </w:p>
        </w:tc>
        <w:tc>
          <w:tcPr>
            <w:tcW w:w="6267" w:type="dxa"/>
            <w:vAlign w:val="center"/>
          </w:tcPr>
          <w:p w:rsidR="004021AE" w:rsidRPr="009132ED" w:rsidRDefault="002E219F" w:rsidP="000E19F3">
            <w:pPr>
              <w:spacing w:line="276" w:lineRule="auto"/>
              <w:ind w:firstLine="16"/>
              <w:jc w:val="both"/>
              <w:rPr>
                <w:sz w:val="28"/>
                <w:szCs w:val="28"/>
              </w:rPr>
            </w:pPr>
            <w:r w:rsidRPr="009132ED">
              <w:rPr>
                <w:bCs/>
                <w:noProof/>
                <w:sz w:val="28"/>
                <w:szCs w:val="28"/>
              </w:rPr>
              <w:t>ООО КОМПАНИЯ «РОСЭНЕРГОАУДИТ», 305040, Курская область, г. Курск, проспект Энтузиастов, д. 1-А,  81</w:t>
            </w:r>
          </w:p>
        </w:tc>
      </w:tr>
    </w:tbl>
    <w:p w:rsidR="000E19F3" w:rsidRDefault="000E19F3">
      <w:r>
        <w:br w:type="page"/>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6267"/>
      </w:tblGrid>
      <w:tr w:rsidR="004021AE" w:rsidRPr="009132ED" w:rsidTr="000E19F3">
        <w:trPr>
          <w:jc w:val="center"/>
        </w:trPr>
        <w:tc>
          <w:tcPr>
            <w:tcW w:w="3751" w:type="dxa"/>
            <w:vAlign w:val="center"/>
          </w:tcPr>
          <w:p w:rsidR="004021AE" w:rsidRPr="000E19F3" w:rsidRDefault="000E19F3" w:rsidP="000E19F3">
            <w:pPr>
              <w:spacing w:line="276" w:lineRule="auto"/>
              <w:jc w:val="center"/>
              <w:rPr>
                <w:sz w:val="28"/>
                <w:szCs w:val="28"/>
                <w:lang w:val="en-US"/>
              </w:rPr>
            </w:pPr>
            <w:r>
              <w:rPr>
                <w:sz w:val="28"/>
                <w:szCs w:val="28"/>
              </w:rPr>
              <w:lastRenderedPageBreak/>
              <w:t>Цель Программы</w:t>
            </w:r>
          </w:p>
        </w:tc>
        <w:tc>
          <w:tcPr>
            <w:tcW w:w="6267" w:type="dxa"/>
            <w:vAlign w:val="center"/>
          </w:tcPr>
          <w:p w:rsidR="004021AE" w:rsidRPr="000E19F3" w:rsidRDefault="00216FA6" w:rsidP="00216FA6">
            <w:pPr>
              <w:spacing w:line="276" w:lineRule="auto"/>
              <w:jc w:val="both"/>
              <w:rPr>
                <w:sz w:val="28"/>
                <w:szCs w:val="28"/>
              </w:rPr>
            </w:pPr>
            <w:r>
              <w:rPr>
                <w:sz w:val="28"/>
                <w:szCs w:val="28"/>
              </w:rPr>
              <w:t>О</w:t>
            </w:r>
            <w:r w:rsidR="007F597A" w:rsidRPr="009132ED">
              <w:rPr>
                <w:sz w:val="28"/>
                <w:szCs w:val="28"/>
              </w:rPr>
              <w:t xml:space="preserve">беспечение развития </w:t>
            </w:r>
            <w:r w:rsidR="00674E58" w:rsidRPr="009132ED">
              <w:rPr>
                <w:sz w:val="28"/>
                <w:szCs w:val="28"/>
              </w:rPr>
              <w:t>транспортной</w:t>
            </w:r>
            <w:r w:rsidR="007F597A" w:rsidRPr="009132ED">
              <w:rPr>
                <w:sz w:val="28"/>
                <w:szCs w:val="28"/>
              </w:rPr>
              <w:t xml:space="preserve"> инфраструктуры</w:t>
            </w:r>
            <w:r w:rsidR="00674E58" w:rsidRPr="009132ED">
              <w:rPr>
                <w:sz w:val="28"/>
                <w:szCs w:val="28"/>
              </w:rPr>
              <w:t xml:space="preserve">, </w:t>
            </w:r>
            <w:r w:rsidR="007F597A" w:rsidRPr="009132ED">
              <w:rPr>
                <w:sz w:val="28"/>
                <w:szCs w:val="28"/>
              </w:rPr>
              <w:t>для закрепления населения, повышения уровня его жизни</w:t>
            </w:r>
            <w:r w:rsidR="000E19F3">
              <w:rPr>
                <w:sz w:val="28"/>
                <w:szCs w:val="28"/>
              </w:rPr>
              <w:t xml:space="preserve">, </w:t>
            </w:r>
            <w:r w:rsidR="000E19F3" w:rsidRPr="000E19F3">
              <w:rPr>
                <w:sz w:val="28"/>
                <w:szCs w:val="28"/>
              </w:rPr>
              <w:t>безопасност</w:t>
            </w:r>
            <w:r w:rsidR="000E19F3">
              <w:rPr>
                <w:sz w:val="28"/>
                <w:szCs w:val="28"/>
              </w:rPr>
              <w:t>и</w:t>
            </w:r>
            <w:r w:rsidR="000E19F3" w:rsidRPr="000E19F3">
              <w:rPr>
                <w:sz w:val="28"/>
                <w:szCs w:val="28"/>
              </w:rPr>
              <w:t xml:space="preserve"> участников дорожного движения, </w:t>
            </w:r>
            <w:r w:rsidR="000E19F3">
              <w:rPr>
                <w:sz w:val="28"/>
                <w:szCs w:val="28"/>
              </w:rPr>
              <w:t>повышени</w:t>
            </w:r>
            <w:r>
              <w:rPr>
                <w:sz w:val="28"/>
                <w:szCs w:val="28"/>
              </w:rPr>
              <w:t>я</w:t>
            </w:r>
            <w:r w:rsidR="000E19F3">
              <w:rPr>
                <w:sz w:val="28"/>
                <w:szCs w:val="28"/>
              </w:rPr>
              <w:t xml:space="preserve"> </w:t>
            </w:r>
            <w:r w:rsidR="000E19F3" w:rsidRPr="000E19F3">
              <w:rPr>
                <w:sz w:val="28"/>
                <w:szCs w:val="28"/>
              </w:rPr>
              <w:t>доступност</w:t>
            </w:r>
            <w:r w:rsidR="000E19F3">
              <w:rPr>
                <w:sz w:val="28"/>
                <w:szCs w:val="28"/>
              </w:rPr>
              <w:t>и</w:t>
            </w:r>
            <w:r w:rsidR="000E19F3" w:rsidRPr="000E19F3">
              <w:rPr>
                <w:sz w:val="28"/>
                <w:szCs w:val="28"/>
              </w:rPr>
              <w:t xml:space="preserve"> объек</w:t>
            </w:r>
            <w:r w:rsidR="000E19F3">
              <w:rPr>
                <w:sz w:val="28"/>
                <w:szCs w:val="28"/>
              </w:rPr>
              <w:t>тов для всех категорий граждан.</w:t>
            </w:r>
          </w:p>
        </w:tc>
      </w:tr>
      <w:tr w:rsidR="00890B82" w:rsidRPr="009132ED" w:rsidTr="000E19F3">
        <w:trPr>
          <w:jc w:val="center"/>
        </w:trPr>
        <w:tc>
          <w:tcPr>
            <w:tcW w:w="3751" w:type="dxa"/>
            <w:vAlign w:val="center"/>
          </w:tcPr>
          <w:p w:rsidR="00890B82" w:rsidRPr="009132ED" w:rsidRDefault="00890B82" w:rsidP="000E19F3">
            <w:pPr>
              <w:spacing w:line="276" w:lineRule="auto"/>
              <w:jc w:val="center"/>
              <w:rPr>
                <w:sz w:val="28"/>
                <w:szCs w:val="28"/>
              </w:rPr>
            </w:pPr>
            <w:r w:rsidRPr="009132ED">
              <w:rPr>
                <w:sz w:val="28"/>
                <w:szCs w:val="28"/>
              </w:rPr>
              <w:t>Задачи Программы</w:t>
            </w:r>
          </w:p>
        </w:tc>
        <w:tc>
          <w:tcPr>
            <w:tcW w:w="6267" w:type="dxa"/>
            <w:vAlign w:val="center"/>
          </w:tcPr>
          <w:p w:rsidR="00674E58" w:rsidRPr="009132ED" w:rsidRDefault="00674E58" w:rsidP="000E19F3">
            <w:pPr>
              <w:spacing w:line="276" w:lineRule="auto"/>
              <w:ind w:firstLine="16"/>
              <w:jc w:val="both"/>
              <w:rPr>
                <w:sz w:val="28"/>
                <w:szCs w:val="28"/>
              </w:rPr>
            </w:pPr>
            <w:r w:rsidRPr="009132ED">
              <w:rPr>
                <w:sz w:val="28"/>
                <w:szCs w:val="28"/>
              </w:rPr>
              <w:t>а)</w:t>
            </w:r>
            <w:r w:rsidR="005B5A63" w:rsidRPr="005B5A63">
              <w:rPr>
                <w:color w:val="FFFFFF" w:themeColor="background1"/>
                <w:sz w:val="28"/>
                <w:szCs w:val="28"/>
              </w:rPr>
              <w:t>_</w:t>
            </w:r>
            <w:r w:rsidRPr="009132ED">
              <w:rPr>
                <w:sz w:val="28"/>
                <w:szCs w:val="28"/>
              </w:rPr>
              <w:t xml:space="preserve">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3C278A">
              <w:rPr>
                <w:sz w:val="28"/>
                <w:szCs w:val="28"/>
              </w:rPr>
              <w:t>поселка.</w:t>
            </w:r>
          </w:p>
          <w:p w:rsidR="00674E58" w:rsidRPr="009132ED" w:rsidRDefault="00674E58" w:rsidP="000E19F3">
            <w:pPr>
              <w:spacing w:line="276" w:lineRule="auto"/>
              <w:ind w:firstLine="16"/>
              <w:jc w:val="both"/>
              <w:rPr>
                <w:sz w:val="28"/>
                <w:szCs w:val="28"/>
              </w:rPr>
            </w:pPr>
            <w:r w:rsidRPr="009132ED">
              <w:rPr>
                <w:sz w:val="28"/>
                <w:szCs w:val="28"/>
              </w:rPr>
              <w:t>б) повысить доступность объектов транспортной инфраструктуры для населения и субъе</w:t>
            </w:r>
            <w:r w:rsidR="000E19F3">
              <w:rPr>
                <w:sz w:val="28"/>
                <w:szCs w:val="28"/>
              </w:rPr>
              <w:t>ктов экономической деятельности.</w:t>
            </w:r>
          </w:p>
          <w:p w:rsidR="00674E58" w:rsidRPr="009132ED" w:rsidRDefault="00674E58" w:rsidP="000E19F3">
            <w:pPr>
              <w:spacing w:line="276" w:lineRule="auto"/>
              <w:ind w:firstLine="16"/>
              <w:jc w:val="both"/>
              <w:rPr>
                <w:sz w:val="28"/>
                <w:szCs w:val="28"/>
              </w:rPr>
            </w:pPr>
            <w:r w:rsidRPr="009132ED">
              <w:rPr>
                <w:sz w:val="28"/>
                <w:szCs w:val="28"/>
              </w:rPr>
              <w:t>в)</w:t>
            </w:r>
            <w:r w:rsidR="005B5A63" w:rsidRPr="005B5A63">
              <w:rPr>
                <w:color w:val="FFFFFF" w:themeColor="background1"/>
                <w:sz w:val="28"/>
                <w:szCs w:val="28"/>
              </w:rPr>
              <w:t>_</w:t>
            </w:r>
            <w:r w:rsidR="007975C5" w:rsidRPr="009132ED">
              <w:rPr>
                <w:sz w:val="28"/>
                <w:szCs w:val="28"/>
              </w:rPr>
              <w:t>повысить эффективность</w:t>
            </w:r>
            <w:r w:rsidR="000E19F3">
              <w:rPr>
                <w:sz w:val="28"/>
                <w:szCs w:val="28"/>
              </w:rPr>
              <w:t xml:space="preserve"> </w:t>
            </w:r>
            <w:r w:rsidRPr="009132ED">
              <w:rPr>
                <w:sz w:val="28"/>
                <w:szCs w:val="28"/>
              </w:rPr>
              <w:t>развити</w:t>
            </w:r>
            <w:r w:rsidR="007975C5" w:rsidRPr="009132ED">
              <w:rPr>
                <w:sz w:val="28"/>
                <w:szCs w:val="28"/>
              </w:rPr>
              <w:t>я</w:t>
            </w:r>
            <w:r w:rsidRPr="009132ED">
              <w:rPr>
                <w:sz w:val="28"/>
                <w:szCs w:val="28"/>
              </w:rPr>
              <w:t xml:space="preserve"> транспортной инфраструктуры </w:t>
            </w:r>
            <w:r w:rsidR="005B5A63">
              <w:rPr>
                <w:sz w:val="28"/>
                <w:szCs w:val="28"/>
              </w:rPr>
              <w:t xml:space="preserve">поселка </w:t>
            </w:r>
            <w:r w:rsidRPr="009132ED">
              <w:rPr>
                <w:sz w:val="28"/>
                <w:szCs w:val="28"/>
              </w:rPr>
              <w:t>в соответствии с потребностями населения в передвижении</w:t>
            </w:r>
            <w:r w:rsidR="005B5A63">
              <w:rPr>
                <w:sz w:val="28"/>
                <w:szCs w:val="28"/>
              </w:rPr>
              <w:t xml:space="preserve"> по территории поселения.</w:t>
            </w:r>
          </w:p>
          <w:p w:rsidR="00674E58" w:rsidRPr="009132ED" w:rsidRDefault="005B5A63" w:rsidP="000E19F3">
            <w:pPr>
              <w:spacing w:line="276" w:lineRule="auto"/>
              <w:ind w:firstLine="16"/>
              <w:jc w:val="both"/>
              <w:rPr>
                <w:sz w:val="28"/>
                <w:szCs w:val="28"/>
              </w:rPr>
            </w:pPr>
            <w:r>
              <w:rPr>
                <w:sz w:val="28"/>
                <w:szCs w:val="28"/>
              </w:rPr>
              <w:t>г</w:t>
            </w:r>
            <w:r w:rsidR="005678C0">
              <w:rPr>
                <w:sz w:val="28"/>
                <w:szCs w:val="28"/>
              </w:rPr>
              <w:t>)</w:t>
            </w:r>
            <w:r w:rsidRPr="005B5A63">
              <w:rPr>
                <w:color w:val="FFFFFF" w:themeColor="background1"/>
                <w:sz w:val="28"/>
                <w:szCs w:val="28"/>
              </w:rPr>
              <w:t>_</w:t>
            </w:r>
            <w:r w:rsidR="007975C5" w:rsidRPr="009132ED">
              <w:rPr>
                <w:sz w:val="28"/>
                <w:szCs w:val="28"/>
              </w:rPr>
              <w:t xml:space="preserve">создание </w:t>
            </w:r>
            <w:r w:rsidR="00674E58" w:rsidRPr="009132ED">
              <w:rPr>
                <w:sz w:val="28"/>
                <w:szCs w:val="28"/>
              </w:rPr>
              <w:t>услови</w:t>
            </w:r>
            <w:r>
              <w:rPr>
                <w:sz w:val="28"/>
                <w:szCs w:val="28"/>
              </w:rPr>
              <w:t>й</w:t>
            </w:r>
            <w:r w:rsidR="00674E58" w:rsidRPr="009132ED">
              <w:rPr>
                <w:sz w:val="28"/>
                <w:szCs w:val="28"/>
              </w:rPr>
              <w:t xml:space="preserve"> для управления транспортным спросом;</w:t>
            </w:r>
          </w:p>
          <w:p w:rsidR="00674E58" w:rsidRPr="005B5A63" w:rsidRDefault="005678C0" w:rsidP="000E19F3">
            <w:pPr>
              <w:spacing w:line="276" w:lineRule="auto"/>
              <w:ind w:firstLine="16"/>
              <w:jc w:val="both"/>
              <w:rPr>
                <w:sz w:val="28"/>
                <w:szCs w:val="28"/>
              </w:rPr>
            </w:pPr>
            <w:r>
              <w:rPr>
                <w:sz w:val="28"/>
                <w:szCs w:val="28"/>
              </w:rPr>
              <w:t>е)</w:t>
            </w:r>
            <w:r w:rsidR="005B5A63" w:rsidRPr="005B5A63">
              <w:rPr>
                <w:color w:val="FFFFFF" w:themeColor="background1"/>
                <w:sz w:val="28"/>
                <w:szCs w:val="28"/>
              </w:rPr>
              <w:t>_</w:t>
            </w:r>
            <w:r w:rsidR="00674E58" w:rsidRPr="009132ED">
              <w:rPr>
                <w:sz w:val="28"/>
                <w:szCs w:val="28"/>
              </w:rPr>
              <w:t xml:space="preserve">создание приоритетных условий для обеспечения безопасности жизни и здоровья участников дорожного </w:t>
            </w:r>
            <w:r w:rsidR="005B5A63" w:rsidRPr="005B5A63">
              <w:rPr>
                <w:sz w:val="28"/>
                <w:szCs w:val="28"/>
              </w:rPr>
              <w:t>;</w:t>
            </w:r>
          </w:p>
          <w:p w:rsidR="00674E58" w:rsidRPr="009132ED" w:rsidRDefault="005678C0" w:rsidP="000E19F3">
            <w:pPr>
              <w:spacing w:line="276" w:lineRule="auto"/>
              <w:ind w:firstLine="16"/>
              <w:jc w:val="both"/>
              <w:rPr>
                <w:sz w:val="28"/>
                <w:szCs w:val="28"/>
              </w:rPr>
            </w:pPr>
            <w:r>
              <w:rPr>
                <w:sz w:val="28"/>
                <w:szCs w:val="28"/>
              </w:rPr>
              <w:t>ж)</w:t>
            </w:r>
            <w:r w:rsidR="005B5A63" w:rsidRPr="005B5A63">
              <w:rPr>
                <w:color w:val="FFFFFF" w:themeColor="background1"/>
                <w:sz w:val="28"/>
                <w:szCs w:val="28"/>
              </w:rPr>
              <w:t>_</w:t>
            </w:r>
            <w:r w:rsidR="00674E58" w:rsidRPr="009132ED">
              <w:rPr>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674E58" w:rsidRPr="009132ED" w:rsidRDefault="005678C0" w:rsidP="000E19F3">
            <w:pPr>
              <w:spacing w:line="276" w:lineRule="auto"/>
              <w:ind w:firstLine="16"/>
              <w:jc w:val="both"/>
              <w:rPr>
                <w:sz w:val="28"/>
                <w:szCs w:val="28"/>
              </w:rPr>
            </w:pPr>
            <w:r>
              <w:rPr>
                <w:sz w:val="28"/>
                <w:szCs w:val="28"/>
              </w:rPr>
              <w:t>з)</w:t>
            </w:r>
            <w:r w:rsidR="005B5A63" w:rsidRPr="005B5A63">
              <w:rPr>
                <w:color w:val="FFFFFF" w:themeColor="background1"/>
                <w:sz w:val="28"/>
                <w:szCs w:val="28"/>
              </w:rPr>
              <w:t>_</w:t>
            </w:r>
            <w:r w:rsidR="007975C5" w:rsidRPr="009132ED">
              <w:rPr>
                <w:sz w:val="28"/>
                <w:szCs w:val="28"/>
              </w:rPr>
              <w:t xml:space="preserve">создание </w:t>
            </w:r>
            <w:r w:rsidR="00674E58" w:rsidRPr="009132ED">
              <w:rPr>
                <w:sz w:val="28"/>
                <w:szCs w:val="28"/>
              </w:rPr>
              <w:t>условия для пешеходного передвижения населения;</w:t>
            </w:r>
          </w:p>
          <w:p w:rsidR="00890B82" w:rsidRPr="009132ED" w:rsidRDefault="005678C0" w:rsidP="000E19F3">
            <w:pPr>
              <w:spacing w:line="276" w:lineRule="auto"/>
              <w:ind w:firstLine="16"/>
              <w:jc w:val="both"/>
              <w:rPr>
                <w:sz w:val="28"/>
                <w:szCs w:val="28"/>
              </w:rPr>
            </w:pPr>
            <w:r>
              <w:rPr>
                <w:sz w:val="28"/>
                <w:szCs w:val="28"/>
              </w:rPr>
              <w:t xml:space="preserve">и) </w:t>
            </w:r>
            <w:r w:rsidR="007975C5" w:rsidRPr="009132ED">
              <w:rPr>
                <w:sz w:val="28"/>
                <w:szCs w:val="28"/>
              </w:rPr>
              <w:t xml:space="preserve">повышение </w:t>
            </w:r>
            <w:r w:rsidR="00674E58" w:rsidRPr="009132ED">
              <w:rPr>
                <w:sz w:val="28"/>
                <w:szCs w:val="28"/>
              </w:rPr>
              <w:t>эффективност</w:t>
            </w:r>
            <w:r w:rsidR="007975C5" w:rsidRPr="009132ED">
              <w:rPr>
                <w:sz w:val="28"/>
                <w:szCs w:val="28"/>
              </w:rPr>
              <w:t>и</w:t>
            </w:r>
            <w:r w:rsidR="00674E58" w:rsidRPr="009132ED">
              <w:rPr>
                <w:sz w:val="28"/>
                <w:szCs w:val="28"/>
              </w:rPr>
              <w:t xml:space="preserve"> функционирования действующей транспортной инфраструктуры.</w:t>
            </w:r>
          </w:p>
        </w:tc>
      </w:tr>
    </w:tbl>
    <w:p w:rsidR="005B5A63" w:rsidRDefault="005B5A63">
      <w:r>
        <w:br w:type="page"/>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6267"/>
      </w:tblGrid>
      <w:tr w:rsidR="00890B82" w:rsidRPr="009132ED" w:rsidTr="000E19F3">
        <w:trPr>
          <w:jc w:val="center"/>
        </w:trPr>
        <w:tc>
          <w:tcPr>
            <w:tcW w:w="3751" w:type="dxa"/>
            <w:vAlign w:val="center"/>
          </w:tcPr>
          <w:p w:rsidR="00890B82" w:rsidRPr="009132ED" w:rsidRDefault="00890B82" w:rsidP="005B5A63">
            <w:pPr>
              <w:spacing w:line="276" w:lineRule="auto"/>
              <w:jc w:val="center"/>
              <w:rPr>
                <w:sz w:val="28"/>
                <w:szCs w:val="28"/>
              </w:rPr>
            </w:pPr>
            <w:r w:rsidRPr="009132ED">
              <w:rPr>
                <w:sz w:val="28"/>
                <w:szCs w:val="28"/>
              </w:rPr>
              <w:lastRenderedPageBreak/>
              <w:t>Важнейшие целевые показатели Программы</w:t>
            </w:r>
          </w:p>
        </w:tc>
        <w:tc>
          <w:tcPr>
            <w:tcW w:w="6267" w:type="dxa"/>
            <w:vAlign w:val="center"/>
          </w:tcPr>
          <w:p w:rsidR="007F597A" w:rsidRPr="009132ED" w:rsidRDefault="007F597A" w:rsidP="000E19F3">
            <w:pPr>
              <w:spacing w:line="276" w:lineRule="auto"/>
              <w:jc w:val="both"/>
              <w:rPr>
                <w:sz w:val="28"/>
                <w:szCs w:val="28"/>
              </w:rPr>
            </w:pPr>
            <w:r w:rsidRPr="009132ED">
              <w:rPr>
                <w:sz w:val="28"/>
                <w:szCs w:val="28"/>
              </w:rPr>
              <w:t>-</w:t>
            </w:r>
            <w:r w:rsidR="005B5A63" w:rsidRPr="005B5A63">
              <w:rPr>
                <w:color w:val="FFFFFF" w:themeColor="background1"/>
                <w:sz w:val="28"/>
                <w:szCs w:val="28"/>
              </w:rPr>
              <w:t>_</w:t>
            </w:r>
            <w:r w:rsidR="003C0E90" w:rsidRPr="009132ED">
              <w:rPr>
                <w:sz w:val="28"/>
                <w:szCs w:val="28"/>
              </w:rPr>
              <w:t>повышение</w:t>
            </w:r>
            <w:r w:rsidRPr="009132ED">
              <w:rPr>
                <w:sz w:val="28"/>
                <w:szCs w:val="28"/>
              </w:rPr>
              <w:t xml:space="preserve"> безопасност</w:t>
            </w:r>
            <w:r w:rsidR="003C0E90" w:rsidRPr="009132ED">
              <w:rPr>
                <w:sz w:val="28"/>
                <w:szCs w:val="28"/>
              </w:rPr>
              <w:t>и</w:t>
            </w:r>
            <w:r w:rsidRPr="009132ED">
              <w:rPr>
                <w:sz w:val="28"/>
                <w:szCs w:val="28"/>
              </w:rPr>
              <w:t>, качеств</w:t>
            </w:r>
            <w:r w:rsidR="003C0E90" w:rsidRPr="009132ED">
              <w:rPr>
                <w:sz w:val="28"/>
                <w:szCs w:val="28"/>
              </w:rPr>
              <w:t>а</w:t>
            </w:r>
            <w:r w:rsidRPr="009132ED">
              <w:rPr>
                <w:sz w:val="28"/>
                <w:szCs w:val="28"/>
              </w:rPr>
              <w:t xml:space="preserve"> и эффективност</w:t>
            </w:r>
            <w:r w:rsidR="003C0E90" w:rsidRPr="009132ED">
              <w:rPr>
                <w:sz w:val="28"/>
                <w:szCs w:val="28"/>
              </w:rPr>
              <w:t>и</w:t>
            </w:r>
            <w:r w:rsidRPr="009132ED">
              <w:rPr>
                <w:sz w:val="28"/>
                <w:szCs w:val="28"/>
              </w:rPr>
              <w:t xml:space="preserve"> использования населением объектов </w:t>
            </w:r>
            <w:r w:rsidR="007975C5" w:rsidRPr="009132ED">
              <w:rPr>
                <w:sz w:val="28"/>
                <w:szCs w:val="28"/>
              </w:rPr>
              <w:t>транспортной</w:t>
            </w:r>
            <w:r w:rsidRPr="009132ED">
              <w:rPr>
                <w:sz w:val="28"/>
                <w:szCs w:val="28"/>
              </w:rPr>
              <w:t xml:space="preserve"> инфраструктуры</w:t>
            </w:r>
            <w:r w:rsidR="005177D1">
              <w:rPr>
                <w:sz w:val="28"/>
                <w:szCs w:val="28"/>
              </w:rPr>
              <w:t xml:space="preserve"> на территории </w:t>
            </w:r>
            <w:r w:rsidR="00033C6F">
              <w:rPr>
                <w:sz w:val="28"/>
                <w:szCs w:val="28"/>
              </w:rPr>
              <w:t>поселка Кедровый Красноярского края</w:t>
            </w:r>
            <w:r w:rsidRPr="009132ED">
              <w:rPr>
                <w:sz w:val="28"/>
                <w:szCs w:val="28"/>
              </w:rPr>
              <w:t>;</w:t>
            </w:r>
          </w:p>
          <w:p w:rsidR="007F597A" w:rsidRPr="009132ED" w:rsidRDefault="007F597A" w:rsidP="000E19F3">
            <w:pPr>
              <w:spacing w:line="276" w:lineRule="auto"/>
              <w:jc w:val="both"/>
              <w:rPr>
                <w:sz w:val="28"/>
                <w:szCs w:val="28"/>
              </w:rPr>
            </w:pPr>
            <w:r w:rsidRPr="009132ED">
              <w:rPr>
                <w:sz w:val="28"/>
                <w:szCs w:val="28"/>
              </w:rPr>
              <w:t>-</w:t>
            </w:r>
            <w:r w:rsidR="005B5A63" w:rsidRPr="005B5A63">
              <w:rPr>
                <w:color w:val="FFFFFF" w:themeColor="background1"/>
                <w:sz w:val="28"/>
                <w:szCs w:val="28"/>
              </w:rPr>
              <w:t>_</w:t>
            </w:r>
            <w:r w:rsidR="003C0E90" w:rsidRPr="009132ED">
              <w:rPr>
                <w:sz w:val="28"/>
                <w:szCs w:val="28"/>
              </w:rPr>
              <w:t>обеспечение</w:t>
            </w:r>
            <w:r w:rsidRPr="009132ED">
              <w:rPr>
                <w:sz w:val="28"/>
                <w:szCs w:val="28"/>
              </w:rPr>
              <w:t xml:space="preserve"> доступност</w:t>
            </w:r>
            <w:r w:rsidR="003C0E90" w:rsidRPr="009132ED">
              <w:rPr>
                <w:sz w:val="28"/>
                <w:szCs w:val="28"/>
              </w:rPr>
              <w:t>и</w:t>
            </w:r>
            <w:r w:rsidRPr="009132ED">
              <w:rPr>
                <w:sz w:val="28"/>
                <w:szCs w:val="28"/>
              </w:rPr>
              <w:t xml:space="preserve"> объектов </w:t>
            </w:r>
            <w:r w:rsidR="007975C5" w:rsidRPr="009132ED">
              <w:rPr>
                <w:sz w:val="28"/>
                <w:szCs w:val="28"/>
              </w:rPr>
              <w:t xml:space="preserve">транспортной </w:t>
            </w:r>
            <w:r w:rsidRPr="009132ED">
              <w:rPr>
                <w:sz w:val="28"/>
                <w:szCs w:val="28"/>
              </w:rPr>
              <w:t>инфраструктуры;</w:t>
            </w:r>
          </w:p>
          <w:p w:rsidR="007F597A" w:rsidRPr="009132ED" w:rsidRDefault="007F597A" w:rsidP="000E19F3">
            <w:pPr>
              <w:spacing w:line="276" w:lineRule="auto"/>
              <w:jc w:val="both"/>
              <w:rPr>
                <w:sz w:val="28"/>
                <w:szCs w:val="28"/>
              </w:rPr>
            </w:pPr>
            <w:r w:rsidRPr="009132ED">
              <w:rPr>
                <w:sz w:val="28"/>
                <w:szCs w:val="28"/>
              </w:rPr>
              <w:t>-</w:t>
            </w:r>
            <w:r w:rsidR="005B5A63" w:rsidRPr="005B5A63">
              <w:rPr>
                <w:color w:val="FFFFFF" w:themeColor="background1"/>
                <w:sz w:val="28"/>
                <w:szCs w:val="28"/>
              </w:rPr>
              <w:t>_</w:t>
            </w:r>
            <w:r w:rsidRPr="009132ED">
              <w:rPr>
                <w:sz w:val="28"/>
                <w:szCs w:val="28"/>
              </w:rPr>
              <w:t xml:space="preserve">сбалансированное, перспективное развитие </w:t>
            </w:r>
            <w:r w:rsidR="007975C5" w:rsidRPr="009132ED">
              <w:rPr>
                <w:sz w:val="28"/>
                <w:szCs w:val="28"/>
              </w:rPr>
              <w:t>транспортной</w:t>
            </w:r>
            <w:r w:rsidRPr="009132ED">
              <w:rPr>
                <w:sz w:val="28"/>
                <w:szCs w:val="28"/>
              </w:rPr>
              <w:t xml:space="preserve"> инфраструктуры</w:t>
            </w:r>
            <w:r w:rsidR="003C278A">
              <w:rPr>
                <w:sz w:val="28"/>
                <w:szCs w:val="28"/>
              </w:rPr>
              <w:t xml:space="preserve"> на территории </w:t>
            </w:r>
            <w:r w:rsidR="005B5A63">
              <w:rPr>
                <w:sz w:val="28"/>
                <w:szCs w:val="28"/>
              </w:rPr>
              <w:t>поселка Кедровый</w:t>
            </w:r>
            <w:r w:rsidRPr="009132ED">
              <w:rPr>
                <w:sz w:val="28"/>
                <w:szCs w:val="28"/>
              </w:rPr>
              <w:t>;</w:t>
            </w:r>
          </w:p>
          <w:p w:rsidR="00890B82" w:rsidRPr="009132ED" w:rsidRDefault="007F597A" w:rsidP="005B5A63">
            <w:pPr>
              <w:spacing w:line="276" w:lineRule="auto"/>
              <w:jc w:val="both"/>
              <w:rPr>
                <w:sz w:val="28"/>
                <w:szCs w:val="28"/>
              </w:rPr>
            </w:pPr>
            <w:r w:rsidRPr="009132ED">
              <w:rPr>
                <w:sz w:val="28"/>
                <w:szCs w:val="28"/>
              </w:rPr>
              <w:t>-</w:t>
            </w:r>
            <w:r w:rsidR="005B5A63" w:rsidRPr="005B5A63">
              <w:rPr>
                <w:color w:val="FFFFFF" w:themeColor="background1"/>
                <w:sz w:val="28"/>
                <w:szCs w:val="28"/>
              </w:rPr>
              <w:t>_</w:t>
            </w:r>
            <w:r w:rsidR="007975C5" w:rsidRPr="009132ED">
              <w:rPr>
                <w:sz w:val="28"/>
                <w:szCs w:val="28"/>
              </w:rPr>
              <w:t>повышение эффективности функционирования действующей транспортной инфраструктуры</w:t>
            </w:r>
            <w:r w:rsidR="003C278A">
              <w:rPr>
                <w:sz w:val="28"/>
                <w:szCs w:val="28"/>
              </w:rPr>
              <w:t xml:space="preserve"> на территории </w:t>
            </w:r>
            <w:r w:rsidR="005B5A63">
              <w:rPr>
                <w:sz w:val="28"/>
                <w:szCs w:val="28"/>
              </w:rPr>
              <w:t>поселка</w:t>
            </w:r>
            <w:r w:rsidR="005177D1">
              <w:rPr>
                <w:sz w:val="28"/>
                <w:szCs w:val="28"/>
              </w:rPr>
              <w:t xml:space="preserve"> </w:t>
            </w:r>
            <w:r w:rsidR="003B32B3">
              <w:rPr>
                <w:sz w:val="28"/>
                <w:szCs w:val="28"/>
              </w:rPr>
              <w:t>Кедровый</w:t>
            </w:r>
            <w:r w:rsidR="007975C5" w:rsidRPr="009132ED">
              <w:rPr>
                <w:sz w:val="28"/>
                <w:szCs w:val="28"/>
              </w:rPr>
              <w:t>.</w:t>
            </w:r>
          </w:p>
        </w:tc>
      </w:tr>
      <w:tr w:rsidR="00890B82" w:rsidRPr="009132ED" w:rsidTr="000E19F3">
        <w:trPr>
          <w:jc w:val="center"/>
        </w:trPr>
        <w:tc>
          <w:tcPr>
            <w:tcW w:w="3751" w:type="dxa"/>
            <w:vAlign w:val="center"/>
          </w:tcPr>
          <w:p w:rsidR="00890B82" w:rsidRPr="009132ED" w:rsidRDefault="00890B82" w:rsidP="000E19F3">
            <w:pPr>
              <w:spacing w:line="276" w:lineRule="auto"/>
              <w:jc w:val="center"/>
              <w:rPr>
                <w:sz w:val="28"/>
                <w:szCs w:val="28"/>
              </w:rPr>
            </w:pPr>
            <w:r w:rsidRPr="009132ED">
              <w:rPr>
                <w:sz w:val="28"/>
                <w:szCs w:val="28"/>
              </w:rPr>
              <w:t>Сроки и этапы реализации Программы</w:t>
            </w:r>
          </w:p>
        </w:tc>
        <w:tc>
          <w:tcPr>
            <w:tcW w:w="6267" w:type="dxa"/>
            <w:vAlign w:val="center"/>
          </w:tcPr>
          <w:p w:rsidR="00E07A57" w:rsidRPr="009132ED" w:rsidRDefault="002F7B5B" w:rsidP="000E19F3">
            <w:pPr>
              <w:spacing w:line="276" w:lineRule="auto"/>
              <w:ind w:firstLine="16"/>
              <w:jc w:val="both"/>
              <w:rPr>
                <w:sz w:val="28"/>
                <w:szCs w:val="28"/>
              </w:rPr>
            </w:pPr>
            <w:r w:rsidRPr="009132ED">
              <w:rPr>
                <w:sz w:val="28"/>
                <w:szCs w:val="28"/>
              </w:rPr>
              <w:t>201</w:t>
            </w:r>
            <w:r w:rsidR="005177D1">
              <w:rPr>
                <w:sz w:val="28"/>
                <w:szCs w:val="28"/>
              </w:rPr>
              <w:t>9-20</w:t>
            </w:r>
            <w:r w:rsidR="00033C6F">
              <w:rPr>
                <w:sz w:val="28"/>
                <w:szCs w:val="28"/>
              </w:rPr>
              <w:t>32</w:t>
            </w:r>
            <w:r w:rsidR="005177D1">
              <w:rPr>
                <w:sz w:val="28"/>
                <w:szCs w:val="28"/>
              </w:rPr>
              <w:t xml:space="preserve"> </w:t>
            </w:r>
            <w:r w:rsidR="003C4F5A" w:rsidRPr="009132ED">
              <w:rPr>
                <w:sz w:val="28"/>
                <w:szCs w:val="28"/>
              </w:rPr>
              <w:t>год</w:t>
            </w:r>
          </w:p>
        </w:tc>
      </w:tr>
      <w:tr w:rsidR="007F597A" w:rsidRPr="009132ED" w:rsidTr="000E19F3">
        <w:trPr>
          <w:jc w:val="center"/>
        </w:trPr>
        <w:tc>
          <w:tcPr>
            <w:tcW w:w="3751" w:type="dxa"/>
            <w:vAlign w:val="center"/>
          </w:tcPr>
          <w:p w:rsidR="007F597A" w:rsidRPr="009132ED" w:rsidRDefault="005F0C5C" w:rsidP="000E19F3">
            <w:pPr>
              <w:spacing w:line="276" w:lineRule="auto"/>
              <w:jc w:val="center"/>
              <w:rPr>
                <w:sz w:val="28"/>
                <w:szCs w:val="28"/>
              </w:rPr>
            </w:pPr>
            <w:r>
              <w:rPr>
                <w:sz w:val="28"/>
                <w:szCs w:val="28"/>
              </w:rPr>
              <w:t>О</w:t>
            </w:r>
            <w:r w:rsidR="007F597A" w:rsidRPr="009132ED">
              <w:rPr>
                <w:sz w:val="28"/>
                <w:szCs w:val="28"/>
              </w:rPr>
              <w:t xml:space="preserve">писание мероприятий </w:t>
            </w:r>
            <w:r>
              <w:rPr>
                <w:sz w:val="28"/>
                <w:szCs w:val="28"/>
              </w:rPr>
              <w:t xml:space="preserve">по проектированию, </w:t>
            </w:r>
            <w:r w:rsidR="007F597A" w:rsidRPr="009132ED">
              <w:rPr>
                <w:sz w:val="28"/>
                <w:szCs w:val="28"/>
              </w:rPr>
              <w:t>строительству, реконструкции объектов социальной инфраструктуры</w:t>
            </w:r>
          </w:p>
        </w:tc>
        <w:tc>
          <w:tcPr>
            <w:tcW w:w="6267" w:type="dxa"/>
            <w:vAlign w:val="center"/>
          </w:tcPr>
          <w:p w:rsidR="0090465D" w:rsidRPr="009132ED" w:rsidRDefault="003C278A" w:rsidP="000E19F3">
            <w:pPr>
              <w:spacing w:line="276" w:lineRule="auto"/>
              <w:jc w:val="both"/>
              <w:rPr>
                <w:sz w:val="28"/>
                <w:szCs w:val="28"/>
              </w:rPr>
            </w:pPr>
            <w:r>
              <w:rPr>
                <w:sz w:val="28"/>
                <w:szCs w:val="28"/>
              </w:rPr>
              <w:t>Мероприятия программы</w:t>
            </w:r>
            <w:r w:rsidR="0090465D" w:rsidRPr="009132ED">
              <w:rPr>
                <w:sz w:val="28"/>
                <w:szCs w:val="28"/>
              </w:rPr>
              <w:t xml:space="preserve"> </w:t>
            </w:r>
            <w:r w:rsidR="005B5A63">
              <w:rPr>
                <w:sz w:val="28"/>
                <w:szCs w:val="28"/>
              </w:rPr>
              <w:t xml:space="preserve">комплексного развития транспортной инфраструктуры </w:t>
            </w:r>
            <w:r w:rsidR="0090465D" w:rsidRPr="009132ED">
              <w:rPr>
                <w:sz w:val="28"/>
                <w:szCs w:val="28"/>
              </w:rPr>
              <w:t>направлены на развитие объектов транспортной инфраструктуры по направлениям:</w:t>
            </w:r>
          </w:p>
          <w:p w:rsidR="0090465D" w:rsidRPr="009132ED" w:rsidRDefault="0090465D" w:rsidP="000E19F3">
            <w:pPr>
              <w:spacing w:line="276" w:lineRule="auto"/>
              <w:jc w:val="both"/>
              <w:rPr>
                <w:sz w:val="28"/>
                <w:szCs w:val="28"/>
              </w:rPr>
            </w:pPr>
            <w:r w:rsidRPr="009132ED">
              <w:rPr>
                <w:sz w:val="28"/>
                <w:szCs w:val="28"/>
              </w:rPr>
              <w:t>а) мероприятия по развитию транспортной инфраструктуры по видам транспорта;</w:t>
            </w:r>
          </w:p>
          <w:p w:rsidR="0090465D" w:rsidRPr="009132ED" w:rsidRDefault="0090465D" w:rsidP="000E19F3">
            <w:pPr>
              <w:spacing w:line="276" w:lineRule="auto"/>
              <w:jc w:val="both"/>
              <w:rPr>
                <w:sz w:val="28"/>
                <w:szCs w:val="28"/>
              </w:rPr>
            </w:pPr>
            <w:r w:rsidRPr="009132ED">
              <w:rPr>
                <w:sz w:val="28"/>
                <w:szCs w:val="28"/>
              </w:rPr>
              <w:t>б) мероприятия по развити</w:t>
            </w:r>
            <w:r w:rsidR="003C278A">
              <w:rPr>
                <w:sz w:val="28"/>
                <w:szCs w:val="28"/>
              </w:rPr>
              <w:t>ю транспорта общего пользования</w:t>
            </w:r>
            <w:r w:rsidRPr="009132ED">
              <w:rPr>
                <w:sz w:val="28"/>
                <w:szCs w:val="28"/>
              </w:rPr>
              <w:t>;</w:t>
            </w:r>
          </w:p>
          <w:p w:rsidR="0090465D" w:rsidRPr="009132ED" w:rsidRDefault="0090465D" w:rsidP="000E19F3">
            <w:pPr>
              <w:spacing w:line="276" w:lineRule="auto"/>
              <w:jc w:val="both"/>
              <w:rPr>
                <w:sz w:val="28"/>
                <w:szCs w:val="28"/>
              </w:rPr>
            </w:pPr>
            <w:r w:rsidRPr="009132ED">
              <w:rPr>
                <w:sz w:val="28"/>
                <w:szCs w:val="28"/>
              </w:rPr>
              <w:t>в) мероприятия по развитию инфраструктуры для легкового автомобильного транспорта, включая развитие единого парковочного пространства;</w:t>
            </w:r>
          </w:p>
          <w:p w:rsidR="0090465D" w:rsidRPr="009132ED" w:rsidRDefault="0090465D" w:rsidP="000E19F3">
            <w:pPr>
              <w:spacing w:line="276" w:lineRule="auto"/>
              <w:jc w:val="both"/>
              <w:rPr>
                <w:sz w:val="28"/>
                <w:szCs w:val="28"/>
              </w:rPr>
            </w:pPr>
            <w:r w:rsidRPr="009132ED">
              <w:rPr>
                <w:sz w:val="28"/>
                <w:szCs w:val="28"/>
              </w:rPr>
              <w:t>г) мероприятия по развитию пешеходного передвижения;</w:t>
            </w:r>
          </w:p>
          <w:p w:rsidR="0090465D" w:rsidRPr="009132ED" w:rsidRDefault="0090465D" w:rsidP="000E19F3">
            <w:pPr>
              <w:spacing w:line="276" w:lineRule="auto"/>
              <w:jc w:val="both"/>
              <w:rPr>
                <w:sz w:val="28"/>
                <w:szCs w:val="28"/>
              </w:rPr>
            </w:pPr>
            <w:r w:rsidRPr="009132ED">
              <w:rPr>
                <w:sz w:val="28"/>
                <w:szCs w:val="28"/>
              </w:rPr>
              <w:t>д) мероприятия по развитию инфраструктуры для грузового транспорта, средств коммунальных и дорожных служб;</w:t>
            </w:r>
          </w:p>
          <w:p w:rsidR="0090465D" w:rsidRPr="005B5A63" w:rsidRDefault="0090465D" w:rsidP="000E19F3">
            <w:pPr>
              <w:spacing w:line="276" w:lineRule="auto"/>
              <w:jc w:val="both"/>
              <w:rPr>
                <w:sz w:val="28"/>
                <w:szCs w:val="28"/>
              </w:rPr>
            </w:pPr>
            <w:r w:rsidRPr="009132ED">
              <w:rPr>
                <w:sz w:val="28"/>
                <w:szCs w:val="28"/>
              </w:rPr>
              <w:t xml:space="preserve">е) мероприятия по развитию сети дорог </w:t>
            </w:r>
            <w:r w:rsidR="00033C6F">
              <w:rPr>
                <w:sz w:val="28"/>
                <w:szCs w:val="28"/>
              </w:rPr>
              <w:t>посе</w:t>
            </w:r>
            <w:r w:rsidR="005B5A63">
              <w:rPr>
                <w:sz w:val="28"/>
                <w:szCs w:val="28"/>
              </w:rPr>
              <w:t>лка Кедровый</w:t>
            </w:r>
            <w:r w:rsidR="005B5A63" w:rsidRPr="005B5A63">
              <w:rPr>
                <w:sz w:val="28"/>
                <w:szCs w:val="28"/>
              </w:rPr>
              <w:t>;</w:t>
            </w:r>
          </w:p>
          <w:p w:rsidR="0090465D" w:rsidRPr="009132ED" w:rsidRDefault="0090465D" w:rsidP="000E19F3">
            <w:pPr>
              <w:spacing w:line="276" w:lineRule="auto"/>
              <w:jc w:val="both"/>
              <w:rPr>
                <w:sz w:val="28"/>
                <w:szCs w:val="28"/>
              </w:rPr>
            </w:pPr>
            <w:r w:rsidRPr="009132ED">
              <w:rPr>
                <w:sz w:val="28"/>
                <w:szCs w:val="28"/>
              </w:rPr>
              <w:t>а) мероприятия по организации дорожного движения, в том числе по повышению безопасности дорожного движения, снижению перегруженности дорог и (или) их участков;</w:t>
            </w:r>
          </w:p>
          <w:p w:rsidR="0090465D" w:rsidRPr="009132ED" w:rsidRDefault="0090465D" w:rsidP="000E19F3">
            <w:pPr>
              <w:spacing w:line="276" w:lineRule="auto"/>
              <w:jc w:val="both"/>
              <w:rPr>
                <w:sz w:val="28"/>
                <w:szCs w:val="28"/>
              </w:rPr>
            </w:pPr>
            <w:r w:rsidRPr="009132ED">
              <w:rPr>
                <w:sz w:val="28"/>
                <w:szCs w:val="28"/>
              </w:rPr>
              <w:t>б) мероприятия по внедрению интеллектуальных транспортных систем;</w:t>
            </w:r>
          </w:p>
          <w:p w:rsidR="0090465D" w:rsidRPr="009132ED" w:rsidRDefault="0090465D" w:rsidP="000E19F3">
            <w:pPr>
              <w:spacing w:line="276" w:lineRule="auto"/>
              <w:jc w:val="both"/>
              <w:rPr>
                <w:sz w:val="28"/>
                <w:szCs w:val="28"/>
              </w:rPr>
            </w:pPr>
            <w:r w:rsidRPr="009132ED">
              <w:rPr>
                <w:sz w:val="28"/>
                <w:szCs w:val="28"/>
              </w:rPr>
              <w:lastRenderedPageBreak/>
              <w:t>в) мероприятия по снижению воздействия транспорта на среду и здоровье населения;</w:t>
            </w:r>
          </w:p>
          <w:p w:rsidR="007F597A" w:rsidRPr="009132ED" w:rsidRDefault="003C278A" w:rsidP="000E19F3">
            <w:pPr>
              <w:spacing w:line="276" w:lineRule="auto"/>
              <w:jc w:val="both"/>
              <w:rPr>
                <w:sz w:val="28"/>
                <w:szCs w:val="28"/>
              </w:rPr>
            </w:pPr>
            <w:r>
              <w:rPr>
                <w:sz w:val="28"/>
                <w:szCs w:val="28"/>
              </w:rPr>
              <w:t>г) мероприятия по</w:t>
            </w:r>
            <w:r w:rsidR="0090465D" w:rsidRPr="009132ED">
              <w:rPr>
                <w:sz w:val="28"/>
                <w:szCs w:val="28"/>
              </w:rPr>
              <w:t xml:space="preserve"> контролю за работой транспортной инфраструктуры и качеством </w:t>
            </w:r>
            <w:r>
              <w:rPr>
                <w:sz w:val="28"/>
                <w:szCs w:val="28"/>
              </w:rPr>
              <w:t>обслуживания населения.</w:t>
            </w:r>
          </w:p>
        </w:tc>
      </w:tr>
      <w:tr w:rsidR="005B5A63" w:rsidRPr="009132ED" w:rsidTr="00CB02FB">
        <w:trPr>
          <w:jc w:val="center"/>
        </w:trPr>
        <w:tc>
          <w:tcPr>
            <w:tcW w:w="3751" w:type="dxa"/>
            <w:vAlign w:val="center"/>
          </w:tcPr>
          <w:p w:rsidR="005B5A63" w:rsidRPr="005B5A63" w:rsidRDefault="005B5A63" w:rsidP="005B5A63">
            <w:pPr>
              <w:spacing w:line="276" w:lineRule="auto"/>
              <w:jc w:val="center"/>
              <w:rPr>
                <w:sz w:val="28"/>
                <w:szCs w:val="28"/>
              </w:rPr>
            </w:pPr>
            <w:r w:rsidRPr="005B5A63">
              <w:rPr>
                <w:sz w:val="28"/>
                <w:szCs w:val="28"/>
              </w:rPr>
              <w:lastRenderedPageBreak/>
              <w:t>Основные мероприятия Программы</w:t>
            </w:r>
          </w:p>
        </w:tc>
        <w:tc>
          <w:tcPr>
            <w:tcW w:w="6267" w:type="dxa"/>
            <w:vAlign w:val="center"/>
          </w:tcPr>
          <w:p w:rsidR="005B5A63" w:rsidRDefault="005B5A63" w:rsidP="005B5A63">
            <w:pPr>
              <w:spacing w:line="276" w:lineRule="auto"/>
              <w:jc w:val="both"/>
              <w:rPr>
                <w:sz w:val="28"/>
                <w:szCs w:val="28"/>
              </w:rPr>
            </w:pPr>
            <w:r w:rsidRPr="005B5A63">
              <w:rPr>
                <w:sz w:val="28"/>
                <w:szCs w:val="28"/>
              </w:rPr>
              <w:t xml:space="preserve">- изготовление проектно-сметной документации на ремонт дворовых территорий и автодорог по улицам </w:t>
            </w:r>
            <w:r w:rsidR="00FB6FB9">
              <w:rPr>
                <w:sz w:val="28"/>
                <w:szCs w:val="28"/>
              </w:rPr>
              <w:t>поселка</w:t>
            </w:r>
            <w:r w:rsidRPr="005B5A63">
              <w:rPr>
                <w:sz w:val="28"/>
                <w:szCs w:val="28"/>
              </w:rPr>
              <w:t xml:space="preserve">; </w:t>
            </w:r>
          </w:p>
          <w:p w:rsidR="005B5A63" w:rsidRDefault="005B5A63" w:rsidP="005B5A63">
            <w:pPr>
              <w:spacing w:line="276" w:lineRule="auto"/>
              <w:jc w:val="both"/>
              <w:rPr>
                <w:sz w:val="28"/>
                <w:szCs w:val="28"/>
              </w:rPr>
            </w:pPr>
            <w:r w:rsidRPr="005B5A63">
              <w:rPr>
                <w:sz w:val="28"/>
                <w:szCs w:val="28"/>
              </w:rPr>
              <w:t xml:space="preserve">- ремонт муниципальных автомобильных дорог общего пользования; </w:t>
            </w:r>
          </w:p>
          <w:p w:rsidR="005B5A63" w:rsidRDefault="005B5A63" w:rsidP="005B5A63">
            <w:pPr>
              <w:spacing w:line="276" w:lineRule="auto"/>
              <w:jc w:val="both"/>
              <w:rPr>
                <w:sz w:val="28"/>
                <w:szCs w:val="28"/>
              </w:rPr>
            </w:pPr>
            <w:r w:rsidRPr="005B5A63">
              <w:rPr>
                <w:sz w:val="28"/>
                <w:szCs w:val="28"/>
              </w:rPr>
              <w:t>- ремонт дворовых территорий многоквартирных домов, подъезд</w:t>
            </w:r>
            <w:r>
              <w:rPr>
                <w:sz w:val="28"/>
                <w:szCs w:val="28"/>
              </w:rPr>
              <w:t>ов к дворовым территориям</w:t>
            </w:r>
            <w:r w:rsidRPr="005B5A63">
              <w:rPr>
                <w:sz w:val="28"/>
                <w:szCs w:val="28"/>
              </w:rPr>
              <w:t xml:space="preserve">; </w:t>
            </w:r>
          </w:p>
          <w:p w:rsidR="005B5A63" w:rsidRDefault="005B5A63" w:rsidP="005B5A63">
            <w:pPr>
              <w:spacing w:line="276" w:lineRule="auto"/>
              <w:jc w:val="both"/>
              <w:rPr>
                <w:sz w:val="28"/>
                <w:szCs w:val="28"/>
              </w:rPr>
            </w:pPr>
            <w:r w:rsidRPr="005B5A63">
              <w:rPr>
                <w:sz w:val="28"/>
                <w:szCs w:val="28"/>
              </w:rPr>
              <w:t xml:space="preserve">- устранение деформаций повреждений асфальтобетонного покрытия (ямочный ремонт) автодорог по улицам </w:t>
            </w:r>
            <w:r>
              <w:rPr>
                <w:sz w:val="28"/>
                <w:szCs w:val="28"/>
              </w:rPr>
              <w:t>поселка</w:t>
            </w:r>
            <w:r w:rsidRPr="005B5A63">
              <w:rPr>
                <w:sz w:val="28"/>
                <w:szCs w:val="28"/>
              </w:rPr>
              <w:t xml:space="preserve">; </w:t>
            </w:r>
          </w:p>
          <w:p w:rsidR="005B5A63" w:rsidRDefault="005B5A63" w:rsidP="005B5A63">
            <w:pPr>
              <w:spacing w:line="276" w:lineRule="auto"/>
              <w:jc w:val="both"/>
              <w:rPr>
                <w:sz w:val="28"/>
                <w:szCs w:val="28"/>
              </w:rPr>
            </w:pPr>
            <w:r w:rsidRPr="005B5A63">
              <w:rPr>
                <w:sz w:val="28"/>
                <w:szCs w:val="28"/>
              </w:rPr>
              <w:t xml:space="preserve">- установка и замена ограждающих устройств в опасных местах, в том числе проектные работы; </w:t>
            </w:r>
          </w:p>
          <w:p w:rsidR="005B5A63" w:rsidRDefault="005B5A63" w:rsidP="005B5A63">
            <w:pPr>
              <w:spacing w:line="276" w:lineRule="auto"/>
              <w:jc w:val="both"/>
              <w:rPr>
                <w:sz w:val="28"/>
                <w:szCs w:val="28"/>
              </w:rPr>
            </w:pPr>
            <w:r w:rsidRPr="005B5A63">
              <w:rPr>
                <w:sz w:val="28"/>
                <w:szCs w:val="28"/>
              </w:rPr>
              <w:t xml:space="preserve">- замена и установка дорожных знаков, внесение изменений в схему размещения дорожных знаков; </w:t>
            </w:r>
          </w:p>
          <w:p w:rsidR="005B5A63" w:rsidRDefault="005B5A63" w:rsidP="005B5A63">
            <w:pPr>
              <w:spacing w:line="276" w:lineRule="auto"/>
              <w:jc w:val="both"/>
              <w:rPr>
                <w:sz w:val="28"/>
                <w:szCs w:val="28"/>
              </w:rPr>
            </w:pPr>
            <w:r w:rsidRPr="005B5A63">
              <w:rPr>
                <w:sz w:val="28"/>
                <w:szCs w:val="28"/>
              </w:rPr>
              <w:t xml:space="preserve">- приобретение, установка и реконструкция светофорных объектов, в том числе проектные работы; </w:t>
            </w:r>
          </w:p>
          <w:p w:rsidR="005B5A63" w:rsidRDefault="005B5A63" w:rsidP="005B5A63">
            <w:pPr>
              <w:spacing w:line="276" w:lineRule="auto"/>
              <w:jc w:val="both"/>
              <w:rPr>
                <w:sz w:val="28"/>
                <w:szCs w:val="28"/>
              </w:rPr>
            </w:pPr>
            <w:r w:rsidRPr="005B5A63">
              <w:rPr>
                <w:sz w:val="28"/>
                <w:szCs w:val="28"/>
              </w:rPr>
              <w:t xml:space="preserve">- нанесение горизонтальной дорожной разметки; </w:t>
            </w:r>
          </w:p>
          <w:p w:rsidR="005B5A63" w:rsidRPr="005B5A63" w:rsidRDefault="005B5A63" w:rsidP="005B5A63">
            <w:pPr>
              <w:spacing w:line="276" w:lineRule="auto"/>
              <w:jc w:val="both"/>
              <w:rPr>
                <w:sz w:val="28"/>
                <w:szCs w:val="28"/>
              </w:rPr>
            </w:pPr>
            <w:r w:rsidRPr="005B5A63">
              <w:rPr>
                <w:sz w:val="28"/>
                <w:szCs w:val="28"/>
              </w:rPr>
              <w:t>- приобретение искусственных дорожных неровностей.</w:t>
            </w:r>
          </w:p>
        </w:tc>
      </w:tr>
      <w:tr w:rsidR="00890B82" w:rsidRPr="009132ED" w:rsidTr="000E19F3">
        <w:trPr>
          <w:jc w:val="center"/>
        </w:trPr>
        <w:tc>
          <w:tcPr>
            <w:tcW w:w="3751" w:type="dxa"/>
            <w:vAlign w:val="center"/>
          </w:tcPr>
          <w:p w:rsidR="00890B82" w:rsidRPr="005B5A63" w:rsidRDefault="00890B82" w:rsidP="000E19F3">
            <w:pPr>
              <w:spacing w:line="276" w:lineRule="auto"/>
              <w:jc w:val="center"/>
              <w:rPr>
                <w:sz w:val="28"/>
                <w:szCs w:val="28"/>
                <w:highlight w:val="yellow"/>
              </w:rPr>
            </w:pPr>
            <w:r w:rsidRPr="00FB6FB9">
              <w:rPr>
                <w:sz w:val="28"/>
                <w:szCs w:val="28"/>
              </w:rPr>
              <w:t>Объемы и источники финансирования Программы</w:t>
            </w:r>
          </w:p>
        </w:tc>
        <w:tc>
          <w:tcPr>
            <w:tcW w:w="6267" w:type="dxa"/>
            <w:vAlign w:val="center"/>
          </w:tcPr>
          <w:p w:rsidR="00890B82" w:rsidRPr="005B5A63" w:rsidRDefault="00FB6FB9" w:rsidP="00216FA6">
            <w:pPr>
              <w:spacing w:line="276" w:lineRule="auto"/>
              <w:jc w:val="both"/>
              <w:rPr>
                <w:sz w:val="28"/>
                <w:szCs w:val="28"/>
                <w:highlight w:val="yellow"/>
              </w:rPr>
            </w:pPr>
            <w:r>
              <w:rPr>
                <w:sz w:val="28"/>
                <w:szCs w:val="28"/>
              </w:rPr>
              <w:t xml:space="preserve">Требуемые затраты будут определяться по мере принятия решений по строительству/реконструкции объектов транспортной инфраструктуры по годам. </w:t>
            </w:r>
            <w:r w:rsidR="00905406" w:rsidRPr="005B5A63">
              <w:rPr>
                <w:sz w:val="28"/>
                <w:szCs w:val="28"/>
              </w:rPr>
              <w:t>Финансовое обеспечение предполаг</w:t>
            </w:r>
            <w:r w:rsidR="00216FA6">
              <w:rPr>
                <w:sz w:val="28"/>
                <w:szCs w:val="28"/>
              </w:rPr>
              <w:t>ается из</w:t>
            </w:r>
            <w:r w:rsidR="00905406" w:rsidRPr="005B5A63">
              <w:rPr>
                <w:sz w:val="28"/>
                <w:szCs w:val="28"/>
              </w:rPr>
              <w:t xml:space="preserve"> средства </w:t>
            </w:r>
            <w:r w:rsidR="00216FA6">
              <w:rPr>
                <w:sz w:val="28"/>
                <w:szCs w:val="28"/>
              </w:rPr>
              <w:t xml:space="preserve">краевых </w:t>
            </w:r>
            <w:r w:rsidR="00905406" w:rsidRPr="005B5A63">
              <w:rPr>
                <w:sz w:val="28"/>
                <w:szCs w:val="28"/>
              </w:rPr>
              <w:t>субсидий</w:t>
            </w:r>
            <w:r w:rsidR="00216FA6">
              <w:rPr>
                <w:sz w:val="28"/>
                <w:szCs w:val="28"/>
              </w:rPr>
              <w:t>.</w:t>
            </w:r>
          </w:p>
        </w:tc>
      </w:tr>
    </w:tbl>
    <w:p w:rsidR="0002030F" w:rsidRDefault="0002030F">
      <w:pPr>
        <w:rPr>
          <w:rFonts w:eastAsia="BatangChe"/>
          <w:b/>
          <w:sz w:val="28"/>
        </w:rPr>
      </w:pPr>
      <w:bookmarkStart w:id="46" w:name="_Toc263243176"/>
      <w:bookmarkStart w:id="47" w:name="_Toc256429331"/>
      <w:bookmarkStart w:id="48" w:name="_Toc256375542"/>
      <w:bookmarkStart w:id="49" w:name="_Toc255383196"/>
      <w:bookmarkStart w:id="50" w:name="_Toc253729757"/>
      <w:bookmarkEnd w:id="45"/>
      <w:r>
        <w:rPr>
          <w:rFonts w:eastAsia="BatangChe"/>
          <w:sz w:val="28"/>
        </w:rPr>
        <w:br w:type="page"/>
      </w:r>
    </w:p>
    <w:p w:rsidR="006B46E5" w:rsidRPr="005F0C5C" w:rsidRDefault="002E219F" w:rsidP="005F0C5C">
      <w:pPr>
        <w:pStyle w:val="S2"/>
        <w:tabs>
          <w:tab w:val="clear" w:pos="720"/>
          <w:tab w:val="num" w:pos="0"/>
        </w:tabs>
        <w:spacing w:after="0" w:line="360" w:lineRule="auto"/>
        <w:ind w:left="0" w:firstLine="0"/>
        <w:jc w:val="center"/>
        <w:rPr>
          <w:rFonts w:eastAsia="BatangChe"/>
          <w:sz w:val="28"/>
        </w:rPr>
      </w:pPr>
      <w:bookmarkStart w:id="51" w:name="_Toc9456969"/>
      <w:r w:rsidRPr="005F0C5C">
        <w:rPr>
          <w:rFonts w:eastAsia="BatangChe"/>
          <w:sz w:val="28"/>
        </w:rPr>
        <w:lastRenderedPageBreak/>
        <w:t>Раздел 1</w:t>
      </w:r>
      <w:r w:rsidR="006B46E5" w:rsidRPr="005F0C5C">
        <w:rPr>
          <w:rFonts w:eastAsia="BatangChe"/>
          <w:sz w:val="28"/>
        </w:rPr>
        <w:t xml:space="preserve">. </w:t>
      </w:r>
      <w:r w:rsidRPr="005F0C5C">
        <w:rPr>
          <w:rFonts w:eastAsia="BatangChe"/>
          <w:sz w:val="28"/>
        </w:rPr>
        <w:t xml:space="preserve">Характеристика существующего состояния транспортной инфраструктуры </w:t>
      </w:r>
      <w:r w:rsidR="00033C6F">
        <w:rPr>
          <w:rFonts w:eastAsia="BatangChe"/>
          <w:sz w:val="28"/>
        </w:rPr>
        <w:t>поселка Кедровый Красноярского края</w:t>
      </w:r>
      <w:bookmarkEnd w:id="51"/>
      <w:r w:rsidRPr="005F0C5C">
        <w:rPr>
          <w:rFonts w:eastAsia="BatangChe"/>
          <w:sz w:val="28"/>
        </w:rPr>
        <w:t xml:space="preserve"> </w:t>
      </w:r>
    </w:p>
    <w:p w:rsidR="006B46E5" w:rsidRPr="005F0C5C" w:rsidRDefault="002E219F" w:rsidP="005F0C5C">
      <w:pPr>
        <w:pStyle w:val="S2"/>
        <w:tabs>
          <w:tab w:val="clear" w:pos="720"/>
          <w:tab w:val="num" w:pos="0"/>
        </w:tabs>
        <w:spacing w:after="0" w:line="360" w:lineRule="auto"/>
        <w:ind w:left="0" w:firstLine="0"/>
        <w:jc w:val="center"/>
        <w:rPr>
          <w:sz w:val="28"/>
        </w:rPr>
      </w:pPr>
      <w:bookmarkStart w:id="52" w:name="_Toc9456970"/>
      <w:r w:rsidRPr="005F0C5C">
        <w:rPr>
          <w:sz w:val="28"/>
        </w:rPr>
        <w:t>1</w:t>
      </w:r>
      <w:r w:rsidR="006B46E5" w:rsidRPr="005F0C5C">
        <w:rPr>
          <w:sz w:val="28"/>
        </w:rPr>
        <w:t>.1. Анализ положения субъекта Российской Федерации в структуре пространственной организации Российской Федерации</w:t>
      </w:r>
      <w:r w:rsidR="006E23D6">
        <w:rPr>
          <w:sz w:val="28"/>
        </w:rPr>
        <w:t xml:space="preserve"> и Красноярского края</w:t>
      </w:r>
      <w:bookmarkEnd w:id="52"/>
    </w:p>
    <w:p w:rsidR="006B46E5" w:rsidRPr="002E219F" w:rsidRDefault="006B46E5" w:rsidP="005F0C5C">
      <w:pPr>
        <w:pStyle w:val="G0"/>
        <w:spacing w:before="0" w:after="0" w:line="360" w:lineRule="auto"/>
        <w:ind w:firstLine="0"/>
        <w:jc w:val="center"/>
      </w:pPr>
    </w:p>
    <w:p w:rsidR="00033C6F" w:rsidRPr="00033C6F" w:rsidRDefault="00033C6F" w:rsidP="005F0C5C">
      <w:pPr>
        <w:spacing w:line="360" w:lineRule="auto"/>
        <w:ind w:firstLine="709"/>
        <w:jc w:val="both"/>
        <w:rPr>
          <w:bCs/>
          <w:sz w:val="28"/>
          <w:szCs w:val="26"/>
        </w:rPr>
      </w:pPr>
      <w:r w:rsidRPr="00033C6F">
        <w:rPr>
          <w:bCs/>
          <w:sz w:val="28"/>
          <w:szCs w:val="26"/>
        </w:rPr>
        <w:t xml:space="preserve">Кедро́вый (ранее </w:t>
      </w:r>
      <w:r w:rsidRPr="00033C6F">
        <w:rPr>
          <w:bCs/>
          <w:iCs/>
          <w:sz w:val="28"/>
          <w:szCs w:val="26"/>
        </w:rPr>
        <w:t>Красноярск-66</w:t>
      </w:r>
      <w:r w:rsidRPr="00033C6F">
        <w:rPr>
          <w:bCs/>
          <w:sz w:val="28"/>
          <w:szCs w:val="26"/>
        </w:rPr>
        <w:t xml:space="preserve">) — </w:t>
      </w:r>
      <w:hyperlink r:id="rId12" w:tooltip="Посёлок городского типа" w:history="1">
        <w:r w:rsidRPr="00033C6F">
          <w:rPr>
            <w:rStyle w:val="afc"/>
            <w:bCs/>
            <w:color w:val="auto"/>
            <w:sz w:val="28"/>
            <w:szCs w:val="26"/>
            <w:u w:val="none"/>
          </w:rPr>
          <w:t>посёлок городского типа</w:t>
        </w:r>
      </w:hyperlink>
      <w:r w:rsidRPr="00033C6F">
        <w:rPr>
          <w:bCs/>
          <w:sz w:val="28"/>
          <w:szCs w:val="26"/>
          <w:vertAlign w:val="superscript"/>
        </w:rPr>
        <w:t xml:space="preserve"> </w:t>
      </w:r>
      <w:r w:rsidRPr="00033C6F">
        <w:rPr>
          <w:bCs/>
          <w:sz w:val="28"/>
          <w:szCs w:val="26"/>
        </w:rPr>
        <w:t xml:space="preserve">в </w:t>
      </w:r>
      <w:hyperlink r:id="rId13" w:tooltip="Красноярский край" w:history="1">
        <w:r w:rsidRPr="00033C6F">
          <w:rPr>
            <w:rStyle w:val="afc"/>
            <w:bCs/>
            <w:color w:val="auto"/>
            <w:sz w:val="28"/>
            <w:szCs w:val="26"/>
            <w:u w:val="none"/>
          </w:rPr>
          <w:t>Красноярском крае</w:t>
        </w:r>
      </w:hyperlink>
      <w:r w:rsidRPr="00033C6F">
        <w:rPr>
          <w:bCs/>
          <w:sz w:val="28"/>
          <w:szCs w:val="26"/>
        </w:rPr>
        <w:t xml:space="preserve"> </w:t>
      </w:r>
      <w:hyperlink r:id="rId14" w:tooltip="Россия" w:history="1">
        <w:r w:rsidRPr="00033C6F">
          <w:rPr>
            <w:rStyle w:val="afc"/>
            <w:bCs/>
            <w:color w:val="auto"/>
            <w:sz w:val="28"/>
            <w:szCs w:val="26"/>
            <w:u w:val="none"/>
          </w:rPr>
          <w:t>России</w:t>
        </w:r>
      </w:hyperlink>
      <w:r w:rsidRPr="00033C6F">
        <w:rPr>
          <w:bCs/>
          <w:sz w:val="28"/>
          <w:szCs w:val="26"/>
        </w:rPr>
        <w:t>.</w:t>
      </w:r>
      <w:r>
        <w:rPr>
          <w:bCs/>
          <w:sz w:val="28"/>
          <w:szCs w:val="26"/>
        </w:rPr>
        <w:t xml:space="preserve"> Был образован в 1965г.</w:t>
      </w:r>
    </w:p>
    <w:p w:rsidR="006E23D6" w:rsidRDefault="00033C6F" w:rsidP="005F0C5C">
      <w:pPr>
        <w:spacing w:line="360" w:lineRule="auto"/>
        <w:ind w:firstLine="709"/>
        <w:jc w:val="both"/>
        <w:rPr>
          <w:bCs/>
          <w:sz w:val="28"/>
          <w:szCs w:val="26"/>
        </w:rPr>
      </w:pPr>
      <w:r w:rsidRPr="00033C6F">
        <w:rPr>
          <w:bCs/>
          <w:sz w:val="28"/>
          <w:szCs w:val="26"/>
        </w:rPr>
        <w:t>В рамках</w:t>
      </w:r>
      <w:r>
        <w:rPr>
          <w:bCs/>
          <w:sz w:val="28"/>
          <w:szCs w:val="26"/>
        </w:rPr>
        <w:t xml:space="preserve"> м</w:t>
      </w:r>
      <w:hyperlink r:id="rId15" w:anchor="%D0%9C%D1%83%D0%BD%D0%B8%D1%86%D0%B8%D0%BF%D0%B0%D0%BB%D1%8C%D0%BD%D0%BE%D0%B5_%D1%83%D1%81%D1%82%D1%80%D0%BE%D0%B9%D1%81%D1%82%D0%B2%D0%BE" w:tooltip="Административно-территориальное деление Красноярского края" w:history="1">
        <w:r w:rsidRPr="00033C6F">
          <w:rPr>
            <w:rStyle w:val="afc"/>
            <w:bCs/>
            <w:color w:val="auto"/>
            <w:sz w:val="28"/>
            <w:szCs w:val="26"/>
            <w:u w:val="none"/>
          </w:rPr>
          <w:t>униципального устройства</w:t>
        </w:r>
      </w:hyperlink>
      <w:r>
        <w:rPr>
          <w:bCs/>
          <w:sz w:val="28"/>
          <w:szCs w:val="26"/>
        </w:rPr>
        <w:t xml:space="preserve"> образует самостоятельное </w:t>
      </w:r>
      <w:hyperlink r:id="rId16" w:tooltip="Муниципальное образование" w:history="1">
        <w:r w:rsidRPr="00033C6F">
          <w:rPr>
            <w:rStyle w:val="afc"/>
            <w:bCs/>
            <w:color w:val="auto"/>
            <w:sz w:val="28"/>
            <w:szCs w:val="26"/>
            <w:u w:val="none"/>
          </w:rPr>
          <w:t>муниципальное образование</w:t>
        </w:r>
      </w:hyperlink>
      <w:r>
        <w:rPr>
          <w:bCs/>
          <w:sz w:val="28"/>
          <w:szCs w:val="26"/>
        </w:rPr>
        <w:t xml:space="preserve"> </w:t>
      </w:r>
      <w:r w:rsidRPr="00033C6F">
        <w:rPr>
          <w:bCs/>
          <w:iCs/>
          <w:sz w:val="28"/>
          <w:szCs w:val="26"/>
        </w:rPr>
        <w:t>посёлок Кедровый</w:t>
      </w:r>
      <w:r>
        <w:rPr>
          <w:bCs/>
          <w:sz w:val="28"/>
          <w:szCs w:val="26"/>
        </w:rPr>
        <w:t xml:space="preserve"> со статусом </w:t>
      </w:r>
      <w:hyperlink r:id="rId17" w:tooltip="Городской округ (Россия)" w:history="1">
        <w:r w:rsidRPr="00033C6F">
          <w:rPr>
            <w:rStyle w:val="afc"/>
            <w:bCs/>
            <w:color w:val="auto"/>
            <w:sz w:val="28"/>
            <w:szCs w:val="26"/>
            <w:u w:val="none"/>
          </w:rPr>
          <w:t>городского округа</w:t>
        </w:r>
      </w:hyperlink>
      <w:r>
        <w:rPr>
          <w:bCs/>
          <w:sz w:val="28"/>
          <w:szCs w:val="26"/>
        </w:rPr>
        <w:t xml:space="preserve"> </w:t>
      </w:r>
      <w:r w:rsidRPr="00033C6F">
        <w:rPr>
          <w:bCs/>
          <w:sz w:val="28"/>
          <w:szCs w:val="26"/>
        </w:rPr>
        <w:t>как единственный населённый пункт в его составе</w:t>
      </w:r>
      <w:r>
        <w:rPr>
          <w:bCs/>
          <w:sz w:val="28"/>
          <w:szCs w:val="26"/>
        </w:rPr>
        <w:t xml:space="preserve">. </w:t>
      </w:r>
    </w:p>
    <w:p w:rsidR="00033C6F" w:rsidRPr="00033C6F" w:rsidRDefault="00033C6F" w:rsidP="005F0C5C">
      <w:pPr>
        <w:spacing w:line="360" w:lineRule="auto"/>
        <w:ind w:firstLine="709"/>
        <w:jc w:val="both"/>
        <w:rPr>
          <w:bCs/>
          <w:sz w:val="28"/>
          <w:szCs w:val="26"/>
        </w:rPr>
      </w:pPr>
      <w:r>
        <w:rPr>
          <w:bCs/>
          <w:sz w:val="28"/>
          <w:szCs w:val="26"/>
        </w:rPr>
        <w:t xml:space="preserve">В рамках </w:t>
      </w:r>
      <w:hyperlink r:id="rId18" w:anchor="%D0%90%D0%B4%D0%BC%D0%B8%D0%BD%D0%B8%D1%81%D1%82%D1%80%D0%B0%D1%82%D0%B8%D0%B2%D0%BD%D0%BE-%D1%82%D0%B5%D1%80%D1%80%D0%B8%D1%82%D0%BE%D1%80%D0%B8%D0%B0%D0%BB%D1%8C%D0%BD%D0%BE%D0%B5_%D1%83%D1%81%D1%82%D1%80%D0%BE%D0%B9%D1%81%D1%82%D0%B2%D0%BE" w:tooltip="Административно-территориальное деление Красноярского края" w:history="1">
        <w:r w:rsidRPr="00033C6F">
          <w:rPr>
            <w:rStyle w:val="afc"/>
            <w:bCs/>
            <w:color w:val="auto"/>
            <w:sz w:val="28"/>
            <w:szCs w:val="26"/>
            <w:u w:val="none"/>
          </w:rPr>
          <w:t>административно-территориального устройства</w:t>
        </w:r>
      </w:hyperlink>
      <w:r>
        <w:rPr>
          <w:bCs/>
          <w:sz w:val="28"/>
          <w:szCs w:val="26"/>
        </w:rPr>
        <w:t xml:space="preserve"> является </w:t>
      </w:r>
      <w:r w:rsidR="006E23D6">
        <w:rPr>
          <w:bCs/>
          <w:sz w:val="28"/>
          <w:szCs w:val="26"/>
        </w:rPr>
        <w:t>поселком</w:t>
      </w:r>
      <w:r>
        <w:rPr>
          <w:bCs/>
          <w:sz w:val="28"/>
          <w:szCs w:val="26"/>
        </w:rPr>
        <w:t xml:space="preserve"> в составе </w:t>
      </w:r>
      <w:hyperlink r:id="rId19" w:tooltip="Емельяновский район" w:history="1">
        <w:r w:rsidRPr="00033C6F">
          <w:rPr>
            <w:rStyle w:val="afc"/>
            <w:bCs/>
            <w:color w:val="auto"/>
            <w:sz w:val="28"/>
            <w:szCs w:val="26"/>
            <w:u w:val="none"/>
          </w:rPr>
          <w:t>Емельяновского района края</w:t>
        </w:r>
      </w:hyperlink>
      <w:r w:rsidRPr="00033C6F">
        <w:rPr>
          <w:bCs/>
          <w:sz w:val="28"/>
          <w:szCs w:val="26"/>
        </w:rPr>
        <w:t xml:space="preserve">. </w:t>
      </w:r>
    </w:p>
    <w:p w:rsidR="00CE6909" w:rsidRDefault="00033C6F" w:rsidP="00033C6F">
      <w:pPr>
        <w:spacing w:line="360" w:lineRule="auto"/>
        <w:ind w:firstLine="709"/>
        <w:jc w:val="both"/>
        <w:rPr>
          <w:bCs/>
          <w:sz w:val="28"/>
          <w:szCs w:val="26"/>
        </w:rPr>
      </w:pPr>
      <w:r w:rsidRPr="00033C6F">
        <w:rPr>
          <w:bCs/>
          <w:sz w:val="28"/>
          <w:szCs w:val="26"/>
        </w:rPr>
        <w:t>Создавался как</w:t>
      </w:r>
      <w:r w:rsidR="00CE6909">
        <w:rPr>
          <w:bCs/>
          <w:sz w:val="28"/>
          <w:szCs w:val="26"/>
        </w:rPr>
        <w:t xml:space="preserve"> военный городок для дислокации </w:t>
      </w:r>
      <w:r w:rsidRPr="00CE6909">
        <w:rPr>
          <w:bCs/>
          <w:iCs/>
          <w:sz w:val="28"/>
          <w:szCs w:val="26"/>
        </w:rPr>
        <w:t>36 гвардейской Венской Краснознамённой ракетной дивизии</w:t>
      </w:r>
      <w:r w:rsidRPr="00033C6F">
        <w:rPr>
          <w:bCs/>
          <w:sz w:val="28"/>
          <w:szCs w:val="26"/>
        </w:rPr>
        <w:t>, ныне снятой с боевого дежурства. Ранее в поселке Кедровый располагалась Венская дивизии Ракетных войск стратегического назначения (РВСН), расформированная в 2002 году после сокращения базы хранения ядерных боеприпасов.</w:t>
      </w:r>
    </w:p>
    <w:p w:rsidR="00CE6909" w:rsidRDefault="00033C6F" w:rsidP="00033C6F">
      <w:pPr>
        <w:spacing w:line="360" w:lineRule="auto"/>
        <w:ind w:firstLine="709"/>
        <w:jc w:val="both"/>
        <w:rPr>
          <w:bCs/>
          <w:sz w:val="28"/>
          <w:szCs w:val="26"/>
        </w:rPr>
      </w:pPr>
      <w:r w:rsidRPr="00033C6F">
        <w:rPr>
          <w:bCs/>
          <w:sz w:val="28"/>
          <w:szCs w:val="26"/>
        </w:rPr>
        <w:t>В соответствии с Указом Президента России, подписанным 3 августа 2006 года, ЗАТО посёлок Кедровый упразднено с 1 января 2007. В документе отмечается, что решение Президента принято на основании закона «О закрытом административно-территориальном образовании» № 3297-I и в соответствии с предложением правительства.</w:t>
      </w:r>
    </w:p>
    <w:p w:rsidR="00033C6F" w:rsidRPr="00033C6F" w:rsidRDefault="00033C6F" w:rsidP="00033C6F">
      <w:pPr>
        <w:spacing w:line="360" w:lineRule="auto"/>
        <w:ind w:firstLine="709"/>
        <w:jc w:val="both"/>
        <w:rPr>
          <w:bCs/>
          <w:sz w:val="28"/>
          <w:szCs w:val="26"/>
        </w:rPr>
      </w:pPr>
      <w:r w:rsidRPr="00CE6909">
        <w:rPr>
          <w:bCs/>
          <w:iCs/>
          <w:sz w:val="28"/>
          <w:szCs w:val="26"/>
        </w:rPr>
        <w:t>Поселок Кедровый наделен статусом городского округа 28 июня 2007 года</w:t>
      </w:r>
      <w:r w:rsidRPr="00CE6909">
        <w:rPr>
          <w:bCs/>
          <w:sz w:val="28"/>
          <w:szCs w:val="26"/>
        </w:rPr>
        <w:t>.</w:t>
      </w:r>
      <w:r w:rsidRPr="00033C6F">
        <w:rPr>
          <w:bCs/>
          <w:sz w:val="28"/>
          <w:szCs w:val="26"/>
        </w:rPr>
        <w:t xml:space="preserve"> На сессии Законодательного собрания Красноярского края депутаты приняли ряд законов об установлении границ и наименовании представительных органов в бывшем ЗАТО пос. Кедровый. Причиной их принятия стал Указ Президента об упразднении ЗАТО пос. Кедровый 1 января 2007 года. В связи с этим депутаты внесли изменения в краевой закон о закрытых административно</w:t>
      </w:r>
      <w:r w:rsidR="00CE6909">
        <w:rPr>
          <w:bCs/>
          <w:sz w:val="28"/>
          <w:szCs w:val="26"/>
        </w:rPr>
        <w:t>-территориальных образованиях.</w:t>
      </w:r>
    </w:p>
    <w:p w:rsidR="003465BF" w:rsidRPr="00F423A7" w:rsidRDefault="006F77B0" w:rsidP="005F0C5C">
      <w:pPr>
        <w:spacing w:line="360" w:lineRule="auto"/>
        <w:ind w:firstLine="709"/>
        <w:jc w:val="both"/>
        <w:rPr>
          <w:bCs/>
          <w:sz w:val="28"/>
          <w:szCs w:val="26"/>
        </w:rPr>
      </w:pPr>
      <w:r>
        <w:rPr>
          <w:bCs/>
          <w:sz w:val="28"/>
          <w:szCs w:val="26"/>
        </w:rPr>
        <w:lastRenderedPageBreak/>
        <w:t xml:space="preserve">Общая площадь территории составляет </w:t>
      </w:r>
      <w:r w:rsidR="00AB4A00">
        <w:rPr>
          <w:bCs/>
          <w:sz w:val="28"/>
          <w:szCs w:val="26"/>
        </w:rPr>
        <w:t>27,5</w:t>
      </w:r>
      <w:r>
        <w:rPr>
          <w:bCs/>
          <w:sz w:val="28"/>
          <w:szCs w:val="26"/>
        </w:rPr>
        <w:t xml:space="preserve"> км</w:t>
      </w:r>
      <w:r w:rsidR="006E23D6" w:rsidRPr="006E23D6">
        <w:rPr>
          <w:bCs/>
          <w:sz w:val="28"/>
          <w:szCs w:val="26"/>
          <w:vertAlign w:val="superscript"/>
        </w:rPr>
        <w:t>2</w:t>
      </w:r>
      <w:r w:rsidR="00AB4A00">
        <w:rPr>
          <w:rStyle w:val="afffb"/>
          <w:bCs/>
          <w:sz w:val="28"/>
          <w:szCs w:val="26"/>
        </w:rPr>
        <w:footnoteReference w:id="1"/>
      </w:r>
      <w:r>
        <w:rPr>
          <w:bCs/>
          <w:sz w:val="28"/>
          <w:szCs w:val="26"/>
        </w:rPr>
        <w:t xml:space="preserve">. </w:t>
      </w:r>
      <w:r w:rsidR="003465BF">
        <w:rPr>
          <w:bCs/>
          <w:sz w:val="28"/>
          <w:szCs w:val="26"/>
        </w:rPr>
        <w:t xml:space="preserve">Плотность населения составляет </w:t>
      </w:r>
      <w:r w:rsidR="00AB4A00">
        <w:rPr>
          <w:bCs/>
          <w:sz w:val="28"/>
          <w:szCs w:val="26"/>
        </w:rPr>
        <w:t>198,8</w:t>
      </w:r>
      <w:r w:rsidR="00F423A7">
        <w:rPr>
          <w:bCs/>
          <w:sz w:val="28"/>
          <w:szCs w:val="26"/>
        </w:rPr>
        <w:t xml:space="preserve"> чел.км</w:t>
      </w:r>
      <w:r w:rsidR="00F423A7">
        <w:rPr>
          <w:bCs/>
          <w:sz w:val="28"/>
          <w:szCs w:val="26"/>
          <w:vertAlign w:val="superscript"/>
        </w:rPr>
        <w:t>2</w:t>
      </w:r>
      <w:r w:rsidR="00F423A7">
        <w:rPr>
          <w:bCs/>
          <w:sz w:val="28"/>
          <w:szCs w:val="26"/>
        </w:rPr>
        <w:t>.</w:t>
      </w:r>
    </w:p>
    <w:p w:rsidR="00033C6F" w:rsidRDefault="00CE6909" w:rsidP="005F0C5C">
      <w:pPr>
        <w:spacing w:line="360" w:lineRule="auto"/>
        <w:ind w:firstLine="709"/>
        <w:jc w:val="both"/>
        <w:rPr>
          <w:bCs/>
          <w:sz w:val="28"/>
          <w:szCs w:val="26"/>
        </w:rPr>
      </w:pPr>
      <w:r w:rsidRPr="00CE6909">
        <w:rPr>
          <w:bCs/>
          <w:sz w:val="28"/>
          <w:szCs w:val="26"/>
        </w:rPr>
        <w:t>Расположен в 50 км от Красноярска, к северу от посёлка Памяти 13 Борцов Емельяновского района</w:t>
      </w:r>
      <w:r>
        <w:rPr>
          <w:bCs/>
          <w:sz w:val="28"/>
          <w:szCs w:val="26"/>
        </w:rPr>
        <w:t>.</w:t>
      </w:r>
    </w:p>
    <w:p w:rsidR="006E23D6" w:rsidRPr="00AB4A00" w:rsidRDefault="006E23D6" w:rsidP="005F0C5C">
      <w:pPr>
        <w:spacing w:line="360" w:lineRule="auto"/>
        <w:ind w:firstLine="709"/>
        <w:jc w:val="both"/>
        <w:rPr>
          <w:bCs/>
          <w:sz w:val="22"/>
          <w:szCs w:val="26"/>
        </w:rPr>
      </w:pPr>
    </w:p>
    <w:p w:rsidR="00D6735A" w:rsidRDefault="002E219F" w:rsidP="00CD39DA">
      <w:pPr>
        <w:pStyle w:val="S2"/>
        <w:jc w:val="center"/>
        <w:rPr>
          <w:rFonts w:eastAsia="BatangChe"/>
          <w:sz w:val="28"/>
          <w:szCs w:val="28"/>
        </w:rPr>
      </w:pPr>
      <w:bookmarkStart w:id="53" w:name="_Toc9456971"/>
      <w:r w:rsidRPr="00477CFA">
        <w:rPr>
          <w:rFonts w:eastAsia="BatangChe"/>
          <w:sz w:val="28"/>
          <w:szCs w:val="28"/>
        </w:rPr>
        <w:t>1</w:t>
      </w:r>
      <w:r w:rsidR="006B46E5" w:rsidRPr="00477CFA">
        <w:rPr>
          <w:rFonts w:eastAsia="BatangChe"/>
          <w:sz w:val="28"/>
          <w:szCs w:val="28"/>
        </w:rPr>
        <w:t>.2. Социально-экономическая характеристика</w:t>
      </w:r>
      <w:bookmarkEnd w:id="46"/>
      <w:bookmarkEnd w:id="47"/>
      <w:bookmarkEnd w:id="48"/>
      <w:bookmarkEnd w:id="49"/>
      <w:bookmarkEnd w:id="50"/>
      <w:bookmarkEnd w:id="53"/>
    </w:p>
    <w:p w:rsidR="00CD39DA" w:rsidRPr="00AB4A00" w:rsidRDefault="00CD39DA" w:rsidP="00CD39DA">
      <w:pPr>
        <w:pStyle w:val="G0"/>
        <w:rPr>
          <w:rFonts w:ascii="Times New Roman" w:eastAsia="BatangChe" w:hAnsi="Times New Roman"/>
          <w:sz w:val="22"/>
          <w:szCs w:val="28"/>
        </w:rPr>
      </w:pPr>
    </w:p>
    <w:p w:rsidR="00477CFA" w:rsidRDefault="001509A5" w:rsidP="00477CFA">
      <w:pPr>
        <w:spacing w:line="360" w:lineRule="auto"/>
        <w:ind w:firstLine="709"/>
        <w:jc w:val="both"/>
        <w:rPr>
          <w:sz w:val="28"/>
          <w:szCs w:val="26"/>
          <w:lang w:eastAsia="en-US"/>
        </w:rPr>
      </w:pPr>
      <w:r>
        <w:rPr>
          <w:sz w:val="28"/>
          <w:szCs w:val="26"/>
          <w:lang w:eastAsia="en-US"/>
        </w:rPr>
        <w:t xml:space="preserve">Численность населения поселка </w:t>
      </w:r>
      <w:r w:rsidR="007C23A0">
        <w:rPr>
          <w:sz w:val="28"/>
          <w:szCs w:val="26"/>
          <w:lang w:eastAsia="en-US"/>
        </w:rPr>
        <w:t>Кедровый Красноярского края</w:t>
      </w:r>
      <w:r>
        <w:rPr>
          <w:sz w:val="28"/>
          <w:szCs w:val="26"/>
          <w:lang w:eastAsia="en-US"/>
        </w:rPr>
        <w:t xml:space="preserve"> на момент разработки программы комплексного развития транспортной инфраструктуры составляет </w:t>
      </w:r>
      <w:r w:rsidR="0091339E">
        <w:rPr>
          <w:sz w:val="28"/>
          <w:szCs w:val="26"/>
          <w:lang w:eastAsia="en-US"/>
        </w:rPr>
        <w:t>5</w:t>
      </w:r>
      <w:r w:rsidR="00AB4A00">
        <w:rPr>
          <w:sz w:val="28"/>
          <w:szCs w:val="26"/>
          <w:lang w:eastAsia="en-US"/>
        </w:rPr>
        <w:t>450</w:t>
      </w:r>
      <w:r w:rsidR="00AB4A00">
        <w:rPr>
          <w:rStyle w:val="afffb"/>
          <w:sz w:val="28"/>
          <w:szCs w:val="26"/>
          <w:lang w:eastAsia="en-US"/>
        </w:rPr>
        <w:footnoteReference w:id="2"/>
      </w:r>
      <w:r>
        <w:rPr>
          <w:sz w:val="28"/>
          <w:szCs w:val="26"/>
          <w:lang w:eastAsia="en-US"/>
        </w:rPr>
        <w:t xml:space="preserve"> человека. Динамика численности населения </w:t>
      </w:r>
      <w:r w:rsidR="00033C6F">
        <w:rPr>
          <w:sz w:val="28"/>
          <w:szCs w:val="26"/>
          <w:lang w:eastAsia="en-US"/>
        </w:rPr>
        <w:t>поселка Кедровый Красноярского края</w:t>
      </w:r>
      <w:r>
        <w:rPr>
          <w:sz w:val="28"/>
          <w:szCs w:val="26"/>
          <w:lang w:eastAsia="en-US"/>
        </w:rPr>
        <w:t xml:space="preserve"> представлена в таблице 1 и на рисунке </w:t>
      </w:r>
      <w:r w:rsidR="006E23D6">
        <w:rPr>
          <w:sz w:val="28"/>
          <w:szCs w:val="26"/>
          <w:lang w:eastAsia="en-US"/>
        </w:rPr>
        <w:t>1</w:t>
      </w:r>
      <w:r>
        <w:rPr>
          <w:sz w:val="28"/>
          <w:szCs w:val="26"/>
          <w:lang w:eastAsia="en-US"/>
        </w:rPr>
        <w:t>.</w:t>
      </w:r>
    </w:p>
    <w:p w:rsidR="001509A5" w:rsidRPr="00AB4A00" w:rsidRDefault="001509A5" w:rsidP="00477CFA">
      <w:pPr>
        <w:spacing w:line="360" w:lineRule="auto"/>
        <w:ind w:firstLine="709"/>
        <w:jc w:val="both"/>
        <w:rPr>
          <w:sz w:val="22"/>
          <w:szCs w:val="26"/>
          <w:lang w:eastAsia="en-US"/>
        </w:rPr>
      </w:pPr>
    </w:p>
    <w:p w:rsidR="00477CFA" w:rsidRDefault="001509A5" w:rsidP="00477CFA">
      <w:pPr>
        <w:spacing w:line="360" w:lineRule="auto"/>
        <w:ind w:firstLine="709"/>
        <w:jc w:val="both"/>
        <w:rPr>
          <w:sz w:val="28"/>
          <w:szCs w:val="26"/>
          <w:lang w:eastAsia="en-US"/>
        </w:rPr>
      </w:pPr>
      <w:r>
        <w:rPr>
          <w:sz w:val="28"/>
          <w:szCs w:val="26"/>
          <w:lang w:eastAsia="en-US"/>
        </w:rPr>
        <w:t xml:space="preserve">Таблица 1 - Динамика численности населения </w:t>
      </w:r>
      <w:r w:rsidR="006E23D6">
        <w:rPr>
          <w:sz w:val="28"/>
          <w:szCs w:val="26"/>
          <w:lang w:eastAsia="en-US"/>
        </w:rPr>
        <w:t xml:space="preserve">городского округа </w:t>
      </w:r>
      <w:r w:rsidR="00033C6F">
        <w:rPr>
          <w:sz w:val="28"/>
          <w:szCs w:val="26"/>
          <w:lang w:eastAsia="en-US"/>
        </w:rPr>
        <w:t>поселка Кедровый Красноярского края</w:t>
      </w:r>
    </w:p>
    <w:tbl>
      <w:tblPr>
        <w:tblStyle w:val="afff"/>
        <w:tblW w:w="0" w:type="auto"/>
        <w:tblLook w:val="04A0" w:firstRow="1" w:lastRow="0" w:firstColumn="1" w:lastColumn="0" w:noHBand="0" w:noVBand="1"/>
      </w:tblPr>
      <w:tblGrid>
        <w:gridCol w:w="1245"/>
        <w:gridCol w:w="995"/>
        <w:gridCol w:w="995"/>
        <w:gridCol w:w="995"/>
        <w:gridCol w:w="994"/>
        <w:gridCol w:w="994"/>
        <w:gridCol w:w="994"/>
        <w:gridCol w:w="994"/>
        <w:gridCol w:w="995"/>
        <w:gridCol w:w="995"/>
      </w:tblGrid>
      <w:tr w:rsidR="001509A5" w:rsidTr="00AA797A">
        <w:tc>
          <w:tcPr>
            <w:tcW w:w="1246" w:type="dxa"/>
            <w:vAlign w:val="center"/>
          </w:tcPr>
          <w:p w:rsidR="001509A5" w:rsidRDefault="00216FA6" w:rsidP="00E85857">
            <w:pPr>
              <w:spacing w:line="360" w:lineRule="auto"/>
              <w:jc w:val="center"/>
              <w:rPr>
                <w:sz w:val="28"/>
                <w:szCs w:val="26"/>
                <w:lang w:eastAsia="en-US"/>
              </w:rPr>
            </w:pPr>
            <w:r>
              <w:rPr>
                <w:sz w:val="28"/>
                <w:szCs w:val="26"/>
                <w:lang w:eastAsia="en-US"/>
              </w:rPr>
              <w:t>Год</w:t>
            </w:r>
          </w:p>
        </w:tc>
        <w:tc>
          <w:tcPr>
            <w:tcW w:w="1020" w:type="dxa"/>
            <w:vAlign w:val="center"/>
          </w:tcPr>
          <w:p w:rsidR="001509A5" w:rsidRDefault="001509A5" w:rsidP="00E85857">
            <w:pPr>
              <w:spacing w:line="360" w:lineRule="auto"/>
              <w:jc w:val="center"/>
              <w:rPr>
                <w:sz w:val="28"/>
                <w:szCs w:val="26"/>
                <w:lang w:eastAsia="en-US"/>
              </w:rPr>
            </w:pPr>
            <w:r>
              <w:rPr>
                <w:sz w:val="28"/>
                <w:szCs w:val="26"/>
                <w:lang w:eastAsia="en-US"/>
              </w:rPr>
              <w:t>2010</w:t>
            </w:r>
          </w:p>
        </w:tc>
        <w:tc>
          <w:tcPr>
            <w:tcW w:w="1020" w:type="dxa"/>
            <w:vAlign w:val="center"/>
          </w:tcPr>
          <w:p w:rsidR="001509A5" w:rsidRDefault="001509A5" w:rsidP="00E85857">
            <w:pPr>
              <w:spacing w:line="360" w:lineRule="auto"/>
              <w:jc w:val="center"/>
              <w:rPr>
                <w:sz w:val="28"/>
                <w:szCs w:val="26"/>
                <w:lang w:eastAsia="en-US"/>
              </w:rPr>
            </w:pPr>
            <w:r>
              <w:rPr>
                <w:sz w:val="28"/>
                <w:szCs w:val="26"/>
                <w:lang w:eastAsia="en-US"/>
              </w:rPr>
              <w:t>2011</w:t>
            </w:r>
          </w:p>
        </w:tc>
        <w:tc>
          <w:tcPr>
            <w:tcW w:w="1020" w:type="dxa"/>
            <w:vAlign w:val="center"/>
          </w:tcPr>
          <w:p w:rsidR="001509A5" w:rsidRDefault="001509A5" w:rsidP="00E85857">
            <w:pPr>
              <w:spacing w:line="360" w:lineRule="auto"/>
              <w:jc w:val="center"/>
              <w:rPr>
                <w:sz w:val="28"/>
                <w:szCs w:val="26"/>
                <w:lang w:eastAsia="en-US"/>
              </w:rPr>
            </w:pPr>
            <w:r>
              <w:rPr>
                <w:sz w:val="28"/>
                <w:szCs w:val="26"/>
                <w:lang w:eastAsia="en-US"/>
              </w:rPr>
              <w:t>2012</w:t>
            </w:r>
          </w:p>
        </w:tc>
        <w:tc>
          <w:tcPr>
            <w:tcW w:w="1019" w:type="dxa"/>
            <w:vAlign w:val="center"/>
          </w:tcPr>
          <w:p w:rsidR="001509A5" w:rsidRDefault="001509A5" w:rsidP="00E85857">
            <w:pPr>
              <w:spacing w:line="360" w:lineRule="auto"/>
              <w:jc w:val="center"/>
              <w:rPr>
                <w:sz w:val="28"/>
                <w:szCs w:val="26"/>
                <w:lang w:eastAsia="en-US"/>
              </w:rPr>
            </w:pPr>
            <w:r>
              <w:rPr>
                <w:sz w:val="28"/>
                <w:szCs w:val="26"/>
                <w:lang w:eastAsia="en-US"/>
              </w:rPr>
              <w:t>2013</w:t>
            </w:r>
          </w:p>
        </w:tc>
        <w:tc>
          <w:tcPr>
            <w:tcW w:w="1019" w:type="dxa"/>
            <w:vAlign w:val="center"/>
          </w:tcPr>
          <w:p w:rsidR="001509A5" w:rsidRDefault="001509A5" w:rsidP="00E85857">
            <w:pPr>
              <w:spacing w:line="360" w:lineRule="auto"/>
              <w:jc w:val="center"/>
              <w:rPr>
                <w:sz w:val="28"/>
                <w:szCs w:val="26"/>
                <w:lang w:eastAsia="en-US"/>
              </w:rPr>
            </w:pPr>
            <w:r>
              <w:rPr>
                <w:sz w:val="28"/>
                <w:szCs w:val="26"/>
                <w:lang w:eastAsia="en-US"/>
              </w:rPr>
              <w:t>2014</w:t>
            </w:r>
          </w:p>
        </w:tc>
        <w:tc>
          <w:tcPr>
            <w:tcW w:w="1019" w:type="dxa"/>
            <w:vAlign w:val="center"/>
          </w:tcPr>
          <w:p w:rsidR="001509A5" w:rsidRDefault="001509A5" w:rsidP="00E85857">
            <w:pPr>
              <w:spacing w:line="360" w:lineRule="auto"/>
              <w:jc w:val="center"/>
              <w:rPr>
                <w:sz w:val="28"/>
                <w:szCs w:val="26"/>
                <w:lang w:eastAsia="en-US"/>
              </w:rPr>
            </w:pPr>
            <w:r>
              <w:rPr>
                <w:sz w:val="28"/>
                <w:szCs w:val="26"/>
                <w:lang w:eastAsia="en-US"/>
              </w:rPr>
              <w:t>2015</w:t>
            </w:r>
          </w:p>
        </w:tc>
        <w:tc>
          <w:tcPr>
            <w:tcW w:w="1019" w:type="dxa"/>
            <w:vAlign w:val="center"/>
          </w:tcPr>
          <w:p w:rsidR="001509A5" w:rsidRDefault="001509A5" w:rsidP="00E85857">
            <w:pPr>
              <w:spacing w:line="360" w:lineRule="auto"/>
              <w:jc w:val="center"/>
              <w:rPr>
                <w:sz w:val="28"/>
                <w:szCs w:val="26"/>
                <w:lang w:eastAsia="en-US"/>
              </w:rPr>
            </w:pPr>
            <w:r>
              <w:rPr>
                <w:sz w:val="28"/>
                <w:szCs w:val="26"/>
                <w:lang w:eastAsia="en-US"/>
              </w:rPr>
              <w:t>2016</w:t>
            </w:r>
          </w:p>
        </w:tc>
        <w:tc>
          <w:tcPr>
            <w:tcW w:w="1020" w:type="dxa"/>
            <w:vAlign w:val="center"/>
          </w:tcPr>
          <w:p w:rsidR="001509A5" w:rsidRDefault="001509A5" w:rsidP="00E85857">
            <w:pPr>
              <w:spacing w:line="360" w:lineRule="auto"/>
              <w:jc w:val="center"/>
              <w:rPr>
                <w:sz w:val="28"/>
                <w:szCs w:val="26"/>
                <w:lang w:eastAsia="en-US"/>
              </w:rPr>
            </w:pPr>
            <w:r>
              <w:rPr>
                <w:sz w:val="28"/>
                <w:szCs w:val="26"/>
                <w:lang w:eastAsia="en-US"/>
              </w:rPr>
              <w:t>2017</w:t>
            </w:r>
          </w:p>
        </w:tc>
        <w:tc>
          <w:tcPr>
            <w:tcW w:w="1020" w:type="dxa"/>
            <w:vAlign w:val="center"/>
          </w:tcPr>
          <w:p w:rsidR="001509A5" w:rsidRPr="00AB4A00" w:rsidRDefault="001509A5" w:rsidP="00E85857">
            <w:pPr>
              <w:spacing w:line="360" w:lineRule="auto"/>
              <w:jc w:val="center"/>
              <w:rPr>
                <w:sz w:val="28"/>
                <w:szCs w:val="26"/>
                <w:lang w:eastAsia="en-US"/>
              </w:rPr>
            </w:pPr>
            <w:r w:rsidRPr="00AB4A00">
              <w:rPr>
                <w:sz w:val="28"/>
                <w:szCs w:val="26"/>
                <w:lang w:eastAsia="en-US"/>
              </w:rPr>
              <w:t>2018</w:t>
            </w:r>
          </w:p>
        </w:tc>
      </w:tr>
      <w:tr w:rsidR="00AA797A" w:rsidTr="00AA797A">
        <w:tc>
          <w:tcPr>
            <w:tcW w:w="1246" w:type="dxa"/>
            <w:vAlign w:val="center"/>
          </w:tcPr>
          <w:p w:rsidR="00AA797A" w:rsidRDefault="00AA797A" w:rsidP="00E85857">
            <w:pPr>
              <w:spacing w:line="360" w:lineRule="auto"/>
              <w:jc w:val="center"/>
              <w:rPr>
                <w:sz w:val="28"/>
                <w:szCs w:val="26"/>
                <w:lang w:eastAsia="en-US"/>
              </w:rPr>
            </w:pPr>
            <w:r>
              <w:rPr>
                <w:sz w:val="28"/>
                <w:szCs w:val="26"/>
                <w:lang w:eastAsia="en-US"/>
              </w:rPr>
              <w:t>Тыс.чел.</w:t>
            </w:r>
          </w:p>
        </w:tc>
        <w:tc>
          <w:tcPr>
            <w:tcW w:w="1020" w:type="dxa"/>
            <w:vAlign w:val="center"/>
          </w:tcPr>
          <w:p w:rsidR="00AA797A" w:rsidRDefault="00AA797A" w:rsidP="00E85857">
            <w:pPr>
              <w:spacing w:line="360" w:lineRule="auto"/>
              <w:jc w:val="center"/>
              <w:rPr>
                <w:sz w:val="28"/>
                <w:szCs w:val="26"/>
                <w:lang w:eastAsia="en-US"/>
              </w:rPr>
            </w:pPr>
            <w:r>
              <w:rPr>
                <w:sz w:val="28"/>
                <w:szCs w:val="26"/>
                <w:lang w:eastAsia="en-US"/>
              </w:rPr>
              <w:t>4692</w:t>
            </w:r>
          </w:p>
        </w:tc>
        <w:tc>
          <w:tcPr>
            <w:tcW w:w="1020" w:type="dxa"/>
            <w:vAlign w:val="center"/>
          </w:tcPr>
          <w:p w:rsidR="00AA797A" w:rsidRDefault="00AA797A" w:rsidP="00AA797A">
            <w:pPr>
              <w:spacing w:line="360" w:lineRule="auto"/>
              <w:jc w:val="center"/>
              <w:rPr>
                <w:sz w:val="28"/>
                <w:szCs w:val="26"/>
                <w:lang w:eastAsia="en-US"/>
              </w:rPr>
            </w:pPr>
            <w:r>
              <w:rPr>
                <w:sz w:val="28"/>
                <w:szCs w:val="26"/>
                <w:lang w:eastAsia="en-US"/>
              </w:rPr>
              <w:t>4767</w:t>
            </w:r>
          </w:p>
        </w:tc>
        <w:tc>
          <w:tcPr>
            <w:tcW w:w="1020" w:type="dxa"/>
            <w:vAlign w:val="center"/>
          </w:tcPr>
          <w:p w:rsidR="00AA797A" w:rsidRDefault="00AA797A" w:rsidP="00731DB1">
            <w:pPr>
              <w:spacing w:line="360" w:lineRule="auto"/>
              <w:jc w:val="center"/>
              <w:rPr>
                <w:sz w:val="28"/>
                <w:szCs w:val="26"/>
                <w:lang w:eastAsia="en-US"/>
              </w:rPr>
            </w:pPr>
            <w:r>
              <w:rPr>
                <w:sz w:val="28"/>
                <w:szCs w:val="26"/>
                <w:lang w:eastAsia="en-US"/>
              </w:rPr>
              <w:t>4887</w:t>
            </w:r>
          </w:p>
        </w:tc>
        <w:tc>
          <w:tcPr>
            <w:tcW w:w="1019" w:type="dxa"/>
            <w:vAlign w:val="center"/>
          </w:tcPr>
          <w:p w:rsidR="00AA797A" w:rsidRDefault="00AA797A" w:rsidP="00731DB1">
            <w:pPr>
              <w:spacing w:line="360" w:lineRule="auto"/>
              <w:jc w:val="center"/>
              <w:rPr>
                <w:sz w:val="28"/>
                <w:szCs w:val="26"/>
                <w:lang w:eastAsia="en-US"/>
              </w:rPr>
            </w:pPr>
            <w:r>
              <w:rPr>
                <w:sz w:val="28"/>
                <w:szCs w:val="26"/>
                <w:lang w:eastAsia="en-US"/>
              </w:rPr>
              <w:t>5096</w:t>
            </w:r>
          </w:p>
        </w:tc>
        <w:tc>
          <w:tcPr>
            <w:tcW w:w="1019" w:type="dxa"/>
            <w:vAlign w:val="center"/>
          </w:tcPr>
          <w:p w:rsidR="00AA797A" w:rsidRDefault="00AA797A" w:rsidP="00731DB1">
            <w:pPr>
              <w:spacing w:line="360" w:lineRule="auto"/>
              <w:jc w:val="center"/>
              <w:rPr>
                <w:sz w:val="28"/>
                <w:szCs w:val="26"/>
                <w:lang w:eastAsia="en-US"/>
              </w:rPr>
            </w:pPr>
            <w:r>
              <w:rPr>
                <w:sz w:val="28"/>
                <w:szCs w:val="26"/>
                <w:lang w:eastAsia="en-US"/>
              </w:rPr>
              <w:t>5317</w:t>
            </w:r>
          </w:p>
        </w:tc>
        <w:tc>
          <w:tcPr>
            <w:tcW w:w="1019" w:type="dxa"/>
            <w:vAlign w:val="center"/>
          </w:tcPr>
          <w:p w:rsidR="00AA797A" w:rsidRDefault="00AA797A" w:rsidP="00731DB1">
            <w:pPr>
              <w:spacing w:line="360" w:lineRule="auto"/>
              <w:jc w:val="center"/>
              <w:rPr>
                <w:sz w:val="28"/>
                <w:szCs w:val="26"/>
                <w:lang w:eastAsia="en-US"/>
              </w:rPr>
            </w:pPr>
            <w:r>
              <w:rPr>
                <w:sz w:val="28"/>
                <w:szCs w:val="26"/>
                <w:lang w:eastAsia="en-US"/>
              </w:rPr>
              <w:t>5370</w:t>
            </w:r>
          </w:p>
        </w:tc>
        <w:tc>
          <w:tcPr>
            <w:tcW w:w="1019" w:type="dxa"/>
            <w:vAlign w:val="center"/>
          </w:tcPr>
          <w:p w:rsidR="00AA797A" w:rsidRDefault="00AA797A" w:rsidP="00731DB1">
            <w:pPr>
              <w:spacing w:line="360" w:lineRule="auto"/>
              <w:jc w:val="center"/>
              <w:rPr>
                <w:sz w:val="28"/>
                <w:szCs w:val="26"/>
                <w:lang w:eastAsia="en-US"/>
              </w:rPr>
            </w:pPr>
            <w:r>
              <w:rPr>
                <w:sz w:val="28"/>
                <w:szCs w:val="26"/>
                <w:lang w:eastAsia="en-US"/>
              </w:rPr>
              <w:t>5477</w:t>
            </w:r>
          </w:p>
        </w:tc>
        <w:tc>
          <w:tcPr>
            <w:tcW w:w="1020" w:type="dxa"/>
            <w:vAlign w:val="center"/>
          </w:tcPr>
          <w:p w:rsidR="00AA797A" w:rsidRDefault="00AA797A" w:rsidP="00731DB1">
            <w:pPr>
              <w:spacing w:line="360" w:lineRule="auto"/>
              <w:jc w:val="center"/>
              <w:rPr>
                <w:sz w:val="28"/>
                <w:szCs w:val="26"/>
                <w:lang w:eastAsia="en-US"/>
              </w:rPr>
            </w:pPr>
            <w:r>
              <w:rPr>
                <w:sz w:val="28"/>
                <w:szCs w:val="26"/>
                <w:lang w:eastAsia="en-US"/>
              </w:rPr>
              <w:t>5524</w:t>
            </w:r>
          </w:p>
        </w:tc>
        <w:tc>
          <w:tcPr>
            <w:tcW w:w="1020" w:type="dxa"/>
            <w:vAlign w:val="center"/>
          </w:tcPr>
          <w:p w:rsidR="00AA797A" w:rsidRPr="00AB4A00" w:rsidRDefault="00AB4A00" w:rsidP="00E85857">
            <w:pPr>
              <w:spacing w:line="360" w:lineRule="auto"/>
              <w:jc w:val="center"/>
              <w:rPr>
                <w:sz w:val="28"/>
                <w:szCs w:val="26"/>
                <w:lang w:eastAsia="en-US"/>
              </w:rPr>
            </w:pPr>
            <w:r w:rsidRPr="00AB4A00">
              <w:rPr>
                <w:sz w:val="28"/>
                <w:szCs w:val="26"/>
                <w:lang w:eastAsia="en-US"/>
              </w:rPr>
              <w:t>5450</w:t>
            </w:r>
          </w:p>
        </w:tc>
      </w:tr>
    </w:tbl>
    <w:p w:rsidR="00216FA6" w:rsidRDefault="00216FA6" w:rsidP="001509A5">
      <w:pPr>
        <w:spacing w:line="360" w:lineRule="auto"/>
        <w:jc w:val="center"/>
        <w:rPr>
          <w:sz w:val="28"/>
          <w:szCs w:val="26"/>
          <w:lang w:eastAsia="en-US"/>
        </w:rPr>
      </w:pPr>
    </w:p>
    <w:p w:rsidR="001509A5" w:rsidRDefault="00AB4A00" w:rsidP="001509A5">
      <w:pPr>
        <w:spacing w:line="360" w:lineRule="auto"/>
        <w:jc w:val="center"/>
        <w:rPr>
          <w:sz w:val="28"/>
          <w:szCs w:val="26"/>
          <w:lang w:eastAsia="en-US"/>
        </w:rPr>
      </w:pPr>
      <w:r>
        <w:rPr>
          <w:noProof/>
        </w:rPr>
        <w:drawing>
          <wp:inline distT="0" distB="0" distL="0" distR="0" wp14:anchorId="05773F29" wp14:editId="4ABEB53A">
            <wp:extent cx="5852160" cy="3108960"/>
            <wp:effectExtent l="0" t="0" r="1524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7CFA" w:rsidRDefault="001509A5" w:rsidP="003465BF">
      <w:pPr>
        <w:spacing w:line="360" w:lineRule="auto"/>
        <w:jc w:val="center"/>
        <w:rPr>
          <w:sz w:val="28"/>
          <w:szCs w:val="26"/>
          <w:lang w:eastAsia="en-US"/>
        </w:rPr>
      </w:pPr>
      <w:r>
        <w:rPr>
          <w:sz w:val="28"/>
          <w:szCs w:val="26"/>
          <w:lang w:eastAsia="en-US"/>
        </w:rPr>
        <w:lastRenderedPageBreak/>
        <w:t xml:space="preserve">Рисунок </w:t>
      </w:r>
      <w:r w:rsidR="006E23D6">
        <w:rPr>
          <w:sz w:val="28"/>
          <w:szCs w:val="26"/>
          <w:lang w:eastAsia="en-US"/>
        </w:rPr>
        <w:t>1</w:t>
      </w:r>
      <w:r>
        <w:rPr>
          <w:sz w:val="28"/>
          <w:szCs w:val="26"/>
          <w:lang w:eastAsia="en-US"/>
        </w:rPr>
        <w:t xml:space="preserve"> - Динамика численности населения</w:t>
      </w:r>
      <w:r w:rsidR="00653B10">
        <w:rPr>
          <w:sz w:val="28"/>
          <w:szCs w:val="26"/>
          <w:lang w:eastAsia="en-US"/>
        </w:rPr>
        <w:t xml:space="preserve"> поселка Кедровый</w:t>
      </w:r>
    </w:p>
    <w:p w:rsidR="00653B10" w:rsidRDefault="00653B10" w:rsidP="001509A5">
      <w:pPr>
        <w:spacing w:line="360" w:lineRule="auto"/>
        <w:ind w:firstLine="709"/>
        <w:jc w:val="both"/>
        <w:rPr>
          <w:sz w:val="28"/>
          <w:szCs w:val="26"/>
          <w:lang w:eastAsia="en-US"/>
        </w:rPr>
      </w:pPr>
      <w:r>
        <w:rPr>
          <w:sz w:val="28"/>
          <w:szCs w:val="26"/>
          <w:lang w:eastAsia="en-US"/>
        </w:rPr>
        <w:t>В таблице 2 приведены показатели демографической статистики поселка.</w:t>
      </w:r>
    </w:p>
    <w:p w:rsidR="00AB4A00" w:rsidRDefault="00AB4A00" w:rsidP="001509A5">
      <w:pPr>
        <w:spacing w:line="360" w:lineRule="auto"/>
        <w:ind w:firstLine="709"/>
        <w:jc w:val="both"/>
        <w:rPr>
          <w:sz w:val="28"/>
          <w:szCs w:val="26"/>
          <w:lang w:eastAsia="en-US"/>
        </w:rPr>
      </w:pPr>
    </w:p>
    <w:p w:rsidR="00653B10" w:rsidRPr="00401EFB" w:rsidRDefault="00653B10" w:rsidP="006931CD">
      <w:pPr>
        <w:spacing w:line="360" w:lineRule="auto"/>
        <w:ind w:firstLine="708"/>
        <w:jc w:val="both"/>
        <w:rPr>
          <w:sz w:val="28"/>
          <w:szCs w:val="28"/>
        </w:rPr>
      </w:pPr>
      <w:r>
        <w:rPr>
          <w:sz w:val="28"/>
          <w:szCs w:val="26"/>
          <w:lang w:eastAsia="en-US"/>
        </w:rPr>
        <w:t xml:space="preserve">Таблица 2 - </w:t>
      </w:r>
      <w:r w:rsidRPr="00401EFB">
        <w:rPr>
          <w:sz w:val="28"/>
          <w:szCs w:val="28"/>
        </w:rPr>
        <w:t xml:space="preserve">Демографическая ситуация поселка </w:t>
      </w:r>
      <w:r>
        <w:rPr>
          <w:sz w:val="28"/>
          <w:szCs w:val="28"/>
        </w:rPr>
        <w:t>по показателям</w:t>
      </w:r>
      <w:r w:rsidRPr="00401EF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2268"/>
        <w:gridCol w:w="2268"/>
      </w:tblGrid>
      <w:tr w:rsidR="00AB4A00" w:rsidRPr="00653B10" w:rsidTr="00AB4A00">
        <w:trPr>
          <w:trHeight w:val="705"/>
          <w:tblHeader/>
        </w:trPr>
        <w:tc>
          <w:tcPr>
            <w:tcW w:w="993" w:type="dxa"/>
            <w:shd w:val="clear" w:color="auto" w:fill="FFFFFF" w:themeFill="background1"/>
            <w:vAlign w:val="center"/>
          </w:tcPr>
          <w:p w:rsidR="00AB4A00" w:rsidRPr="00653B10" w:rsidRDefault="00AB4A00" w:rsidP="00216FA6">
            <w:pPr>
              <w:spacing w:line="360" w:lineRule="auto"/>
              <w:jc w:val="center"/>
              <w:rPr>
                <w:sz w:val="28"/>
                <w:szCs w:val="28"/>
              </w:rPr>
            </w:pPr>
            <w:r w:rsidRPr="00653B10">
              <w:rPr>
                <w:sz w:val="28"/>
                <w:szCs w:val="28"/>
              </w:rPr>
              <w:t>№</w:t>
            </w:r>
          </w:p>
          <w:p w:rsidR="00AB4A00" w:rsidRPr="00653B10" w:rsidRDefault="00AB4A00" w:rsidP="00216FA6">
            <w:pPr>
              <w:spacing w:line="360" w:lineRule="auto"/>
              <w:jc w:val="center"/>
              <w:rPr>
                <w:sz w:val="28"/>
                <w:szCs w:val="28"/>
              </w:rPr>
            </w:pPr>
            <w:r w:rsidRPr="00653B10">
              <w:rPr>
                <w:sz w:val="28"/>
                <w:szCs w:val="28"/>
              </w:rPr>
              <w:t>п/п</w:t>
            </w:r>
          </w:p>
        </w:tc>
        <w:tc>
          <w:tcPr>
            <w:tcW w:w="4536" w:type="dxa"/>
            <w:shd w:val="clear" w:color="auto" w:fill="FFFFFF" w:themeFill="background1"/>
            <w:vAlign w:val="center"/>
          </w:tcPr>
          <w:p w:rsidR="00AB4A00" w:rsidRPr="00653B10" w:rsidRDefault="00AB4A00" w:rsidP="00216FA6">
            <w:pPr>
              <w:spacing w:line="360" w:lineRule="auto"/>
              <w:jc w:val="center"/>
              <w:rPr>
                <w:sz w:val="28"/>
                <w:szCs w:val="28"/>
              </w:rPr>
            </w:pPr>
            <w:r w:rsidRPr="00653B10">
              <w:rPr>
                <w:sz w:val="28"/>
                <w:szCs w:val="28"/>
              </w:rPr>
              <w:t>П</w:t>
            </w:r>
            <w:r>
              <w:rPr>
                <w:sz w:val="28"/>
                <w:szCs w:val="28"/>
              </w:rPr>
              <w:t>оказатели</w:t>
            </w:r>
          </w:p>
        </w:tc>
        <w:tc>
          <w:tcPr>
            <w:tcW w:w="2268" w:type="dxa"/>
            <w:shd w:val="clear" w:color="auto" w:fill="FFFFFF" w:themeFill="background1"/>
            <w:vAlign w:val="center"/>
          </w:tcPr>
          <w:p w:rsidR="00AB4A00" w:rsidRPr="00653B10" w:rsidRDefault="00AB4A00" w:rsidP="00216FA6">
            <w:pPr>
              <w:spacing w:line="360" w:lineRule="auto"/>
              <w:jc w:val="center"/>
              <w:rPr>
                <w:sz w:val="28"/>
                <w:szCs w:val="28"/>
              </w:rPr>
            </w:pPr>
            <w:r w:rsidRPr="00653B10">
              <w:rPr>
                <w:sz w:val="28"/>
                <w:szCs w:val="28"/>
              </w:rPr>
              <w:t>Единицы измерения</w:t>
            </w:r>
          </w:p>
        </w:tc>
        <w:tc>
          <w:tcPr>
            <w:tcW w:w="2268" w:type="dxa"/>
            <w:shd w:val="clear" w:color="auto" w:fill="FFFFFF" w:themeFill="background1"/>
            <w:vAlign w:val="center"/>
          </w:tcPr>
          <w:p w:rsidR="00AB4A00" w:rsidRPr="00653B10" w:rsidRDefault="00AB4A00" w:rsidP="00216FA6">
            <w:pPr>
              <w:spacing w:line="360" w:lineRule="auto"/>
              <w:jc w:val="center"/>
              <w:rPr>
                <w:sz w:val="28"/>
                <w:szCs w:val="28"/>
              </w:rPr>
            </w:pPr>
            <w:r w:rsidRPr="00205131">
              <w:rPr>
                <w:sz w:val="28"/>
                <w:szCs w:val="28"/>
              </w:rPr>
              <w:t>2018</w:t>
            </w:r>
          </w:p>
        </w:tc>
      </w:tr>
      <w:tr w:rsidR="00AB4A00" w:rsidRPr="00653B10" w:rsidTr="00AB4A0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1.</w:t>
            </w:r>
          </w:p>
          <w:p w:rsidR="00AB4A00" w:rsidRPr="00653B10" w:rsidRDefault="00AB4A00" w:rsidP="00216FA6">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Численность постоянного населения (на начало года)</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Pr>
                <w:sz w:val="28"/>
                <w:szCs w:val="28"/>
              </w:rPr>
              <w:t>5450</w:t>
            </w:r>
          </w:p>
        </w:tc>
      </w:tr>
      <w:tr w:rsidR="00AB4A00" w:rsidRPr="00653B10" w:rsidTr="00AB4A0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Численность постоянного населения (на начало года) - мужчины</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Pr>
                <w:sz w:val="28"/>
                <w:szCs w:val="28"/>
              </w:rPr>
              <w:t>2561</w:t>
            </w:r>
          </w:p>
        </w:tc>
      </w:tr>
      <w:tr w:rsidR="00AB4A00" w:rsidRPr="00653B10" w:rsidTr="00AB4A0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3.</w:t>
            </w:r>
          </w:p>
        </w:tc>
        <w:tc>
          <w:tcPr>
            <w:tcW w:w="4536"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Численность постоянного населения (на начало года) - женщины</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Pr>
                <w:sz w:val="28"/>
                <w:szCs w:val="28"/>
              </w:rPr>
              <w:t>2889</w:t>
            </w:r>
          </w:p>
        </w:tc>
      </w:tr>
      <w:tr w:rsidR="00AB4A00" w:rsidRPr="00653B10" w:rsidTr="00AB4A0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4.</w:t>
            </w:r>
          </w:p>
        </w:tc>
        <w:tc>
          <w:tcPr>
            <w:tcW w:w="4536"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Численность постоянного населения (на начало года) – старше 14 лет</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Pr>
                <w:sz w:val="28"/>
                <w:szCs w:val="28"/>
              </w:rPr>
              <w:t>4360</w:t>
            </w:r>
          </w:p>
        </w:tc>
      </w:tr>
      <w:tr w:rsidR="00AB4A00" w:rsidRPr="00653B10" w:rsidTr="00AB4A0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5.</w:t>
            </w:r>
          </w:p>
        </w:tc>
        <w:tc>
          <w:tcPr>
            <w:tcW w:w="4536"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Численность постоянного населения (на начало года) – до 14 лет</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AB4A00" w:rsidRPr="00653B10" w:rsidRDefault="00AB4A00" w:rsidP="00216FA6">
            <w:pPr>
              <w:spacing w:line="360" w:lineRule="auto"/>
              <w:jc w:val="center"/>
              <w:rPr>
                <w:sz w:val="28"/>
                <w:szCs w:val="28"/>
              </w:rPr>
            </w:pPr>
            <w:r>
              <w:rPr>
                <w:sz w:val="28"/>
                <w:szCs w:val="28"/>
              </w:rPr>
              <w:t>1090</w:t>
            </w:r>
          </w:p>
        </w:tc>
      </w:tr>
    </w:tbl>
    <w:p w:rsidR="00653B10" w:rsidRDefault="00653B10" w:rsidP="001509A5">
      <w:pPr>
        <w:spacing w:line="360" w:lineRule="auto"/>
        <w:ind w:firstLine="709"/>
        <w:jc w:val="both"/>
        <w:rPr>
          <w:sz w:val="28"/>
          <w:szCs w:val="26"/>
          <w:lang w:eastAsia="en-US"/>
        </w:rPr>
      </w:pPr>
    </w:p>
    <w:p w:rsidR="003465BF" w:rsidRDefault="003465BF" w:rsidP="001509A5">
      <w:pPr>
        <w:spacing w:line="360" w:lineRule="auto"/>
        <w:ind w:firstLine="709"/>
        <w:jc w:val="both"/>
        <w:rPr>
          <w:sz w:val="28"/>
          <w:szCs w:val="26"/>
          <w:lang w:eastAsia="en-US"/>
        </w:rPr>
      </w:pPr>
      <w:r>
        <w:rPr>
          <w:sz w:val="28"/>
          <w:szCs w:val="26"/>
          <w:lang w:eastAsia="en-US"/>
        </w:rPr>
        <w:t xml:space="preserve">На рисунке </w:t>
      </w:r>
      <w:r w:rsidR="006E23D6">
        <w:rPr>
          <w:sz w:val="28"/>
          <w:szCs w:val="26"/>
          <w:lang w:eastAsia="en-US"/>
        </w:rPr>
        <w:t>2</w:t>
      </w:r>
      <w:r>
        <w:rPr>
          <w:sz w:val="28"/>
          <w:szCs w:val="26"/>
          <w:lang w:eastAsia="en-US"/>
        </w:rPr>
        <w:t xml:space="preserve"> приведено процентное </w:t>
      </w:r>
      <w:r w:rsidR="006E23D6">
        <w:rPr>
          <w:sz w:val="28"/>
          <w:szCs w:val="26"/>
          <w:lang w:eastAsia="en-US"/>
        </w:rPr>
        <w:t xml:space="preserve">соотношение </w:t>
      </w:r>
      <w:r>
        <w:rPr>
          <w:sz w:val="28"/>
          <w:szCs w:val="26"/>
          <w:lang w:eastAsia="en-US"/>
        </w:rPr>
        <w:t xml:space="preserve">населения по половому признаку от общей численности населения. На рисунке </w:t>
      </w:r>
      <w:r w:rsidR="006E23D6">
        <w:rPr>
          <w:sz w:val="28"/>
          <w:szCs w:val="26"/>
          <w:lang w:eastAsia="en-US"/>
        </w:rPr>
        <w:t>3</w:t>
      </w:r>
      <w:r>
        <w:rPr>
          <w:sz w:val="28"/>
          <w:szCs w:val="26"/>
          <w:lang w:eastAsia="en-US"/>
        </w:rPr>
        <w:t xml:space="preserve"> приведена статистика по населению старше 14 лет.</w:t>
      </w:r>
    </w:p>
    <w:p w:rsidR="003465BF" w:rsidRDefault="003465BF" w:rsidP="001509A5">
      <w:pPr>
        <w:spacing w:line="360" w:lineRule="auto"/>
        <w:ind w:firstLine="709"/>
        <w:jc w:val="both"/>
        <w:rPr>
          <w:sz w:val="28"/>
          <w:szCs w:val="26"/>
          <w:lang w:eastAsia="en-US"/>
        </w:rPr>
      </w:pPr>
    </w:p>
    <w:p w:rsidR="003465BF" w:rsidRDefault="003465BF" w:rsidP="003465BF">
      <w:pPr>
        <w:spacing w:line="360" w:lineRule="auto"/>
        <w:jc w:val="both"/>
        <w:rPr>
          <w:sz w:val="28"/>
          <w:szCs w:val="26"/>
          <w:lang w:eastAsia="en-US"/>
        </w:rPr>
      </w:pPr>
      <w:r>
        <w:rPr>
          <w:noProof/>
        </w:rPr>
        <w:lastRenderedPageBreak/>
        <w:drawing>
          <wp:inline distT="0" distB="0" distL="0" distR="0" wp14:anchorId="113B47CB" wp14:editId="2A3DE26E">
            <wp:extent cx="6149340" cy="2811780"/>
            <wp:effectExtent l="0" t="0" r="2286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6FA6" w:rsidRDefault="00216FA6" w:rsidP="003465BF">
      <w:pPr>
        <w:spacing w:line="360" w:lineRule="auto"/>
        <w:jc w:val="center"/>
        <w:rPr>
          <w:sz w:val="28"/>
          <w:szCs w:val="26"/>
          <w:lang w:eastAsia="en-US"/>
        </w:rPr>
      </w:pPr>
    </w:p>
    <w:p w:rsidR="003465BF" w:rsidRDefault="003465BF" w:rsidP="003465BF">
      <w:pPr>
        <w:spacing w:line="360" w:lineRule="auto"/>
        <w:jc w:val="center"/>
        <w:rPr>
          <w:sz w:val="28"/>
          <w:szCs w:val="26"/>
          <w:lang w:eastAsia="en-US"/>
        </w:rPr>
      </w:pPr>
      <w:r>
        <w:rPr>
          <w:sz w:val="28"/>
          <w:szCs w:val="26"/>
          <w:lang w:eastAsia="en-US"/>
        </w:rPr>
        <w:t xml:space="preserve">Рисунок </w:t>
      </w:r>
      <w:r w:rsidR="006E23D6">
        <w:rPr>
          <w:sz w:val="28"/>
          <w:szCs w:val="26"/>
          <w:lang w:eastAsia="en-US"/>
        </w:rPr>
        <w:t>2</w:t>
      </w:r>
      <w:r>
        <w:rPr>
          <w:sz w:val="28"/>
          <w:szCs w:val="26"/>
          <w:lang w:eastAsia="en-US"/>
        </w:rPr>
        <w:t xml:space="preserve"> - Процентное соотношение численности населения по половому признаку</w:t>
      </w:r>
    </w:p>
    <w:p w:rsidR="00216FA6" w:rsidRDefault="00216FA6" w:rsidP="003465BF">
      <w:pPr>
        <w:spacing w:line="360" w:lineRule="auto"/>
        <w:jc w:val="both"/>
        <w:rPr>
          <w:sz w:val="28"/>
          <w:szCs w:val="26"/>
          <w:lang w:eastAsia="en-US"/>
        </w:rPr>
      </w:pPr>
    </w:p>
    <w:p w:rsidR="003465BF" w:rsidRDefault="003465BF" w:rsidP="003465BF">
      <w:pPr>
        <w:spacing w:line="360" w:lineRule="auto"/>
        <w:jc w:val="both"/>
        <w:rPr>
          <w:sz w:val="28"/>
          <w:szCs w:val="26"/>
          <w:lang w:eastAsia="en-US"/>
        </w:rPr>
      </w:pPr>
      <w:r>
        <w:rPr>
          <w:noProof/>
        </w:rPr>
        <w:drawing>
          <wp:inline distT="0" distB="0" distL="0" distR="0" wp14:anchorId="23246BD5" wp14:editId="47498400">
            <wp:extent cx="6152515" cy="3324860"/>
            <wp:effectExtent l="0" t="0" r="19685"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6FA6" w:rsidRDefault="00216FA6" w:rsidP="003465BF">
      <w:pPr>
        <w:spacing w:line="360" w:lineRule="auto"/>
        <w:ind w:firstLine="709"/>
        <w:jc w:val="center"/>
        <w:rPr>
          <w:sz w:val="28"/>
          <w:szCs w:val="26"/>
          <w:lang w:eastAsia="en-US"/>
        </w:rPr>
      </w:pPr>
    </w:p>
    <w:p w:rsidR="003465BF" w:rsidRDefault="003465BF" w:rsidP="003465BF">
      <w:pPr>
        <w:spacing w:line="360" w:lineRule="auto"/>
        <w:ind w:firstLine="709"/>
        <w:jc w:val="center"/>
        <w:rPr>
          <w:sz w:val="28"/>
          <w:szCs w:val="26"/>
          <w:lang w:eastAsia="en-US"/>
        </w:rPr>
      </w:pPr>
      <w:r>
        <w:rPr>
          <w:sz w:val="28"/>
          <w:szCs w:val="26"/>
          <w:lang w:eastAsia="en-US"/>
        </w:rPr>
        <w:t xml:space="preserve">Рисунок </w:t>
      </w:r>
      <w:r w:rsidR="006E23D6">
        <w:rPr>
          <w:sz w:val="28"/>
          <w:szCs w:val="26"/>
          <w:lang w:eastAsia="en-US"/>
        </w:rPr>
        <w:t>3</w:t>
      </w:r>
      <w:r>
        <w:rPr>
          <w:sz w:val="28"/>
          <w:szCs w:val="26"/>
          <w:lang w:eastAsia="en-US"/>
        </w:rPr>
        <w:t xml:space="preserve"> - Количество населения моложе и старше 14 лет</w:t>
      </w:r>
    </w:p>
    <w:p w:rsidR="003465BF" w:rsidRDefault="003465BF" w:rsidP="00CD39DA">
      <w:pPr>
        <w:spacing w:line="360" w:lineRule="auto"/>
        <w:ind w:firstLine="709"/>
        <w:jc w:val="both"/>
        <w:rPr>
          <w:sz w:val="28"/>
          <w:szCs w:val="26"/>
          <w:lang w:eastAsia="en-US"/>
        </w:rPr>
      </w:pPr>
    </w:p>
    <w:p w:rsidR="00CD39DA" w:rsidRDefault="001509A5" w:rsidP="00CD39DA">
      <w:pPr>
        <w:spacing w:line="360" w:lineRule="auto"/>
        <w:ind w:firstLine="709"/>
        <w:jc w:val="both"/>
        <w:rPr>
          <w:sz w:val="28"/>
          <w:szCs w:val="26"/>
          <w:lang w:eastAsia="en-US"/>
        </w:rPr>
      </w:pPr>
      <w:r>
        <w:rPr>
          <w:sz w:val="28"/>
          <w:szCs w:val="26"/>
          <w:lang w:eastAsia="en-US"/>
        </w:rPr>
        <w:t xml:space="preserve">В последние </w:t>
      </w:r>
      <w:r w:rsidR="00653B10">
        <w:rPr>
          <w:sz w:val="28"/>
          <w:szCs w:val="26"/>
          <w:lang w:eastAsia="en-US"/>
        </w:rPr>
        <w:t>7</w:t>
      </w:r>
      <w:r>
        <w:rPr>
          <w:sz w:val="28"/>
          <w:szCs w:val="26"/>
          <w:lang w:eastAsia="en-US"/>
        </w:rPr>
        <w:t xml:space="preserve"> лет численность населения</w:t>
      </w:r>
      <w:r w:rsidR="006944C5">
        <w:rPr>
          <w:sz w:val="28"/>
          <w:szCs w:val="26"/>
          <w:lang w:eastAsia="en-US"/>
        </w:rPr>
        <w:t xml:space="preserve"> </w:t>
      </w:r>
      <w:r w:rsidR="006E23D6">
        <w:rPr>
          <w:sz w:val="28"/>
          <w:szCs w:val="26"/>
          <w:lang w:eastAsia="en-US"/>
        </w:rPr>
        <w:t xml:space="preserve">городского округа </w:t>
      </w:r>
      <w:r w:rsidR="00653B10">
        <w:rPr>
          <w:sz w:val="28"/>
          <w:szCs w:val="26"/>
          <w:lang w:eastAsia="en-US"/>
        </w:rPr>
        <w:t>поселка Кедровый Красноярского края</w:t>
      </w:r>
      <w:r>
        <w:rPr>
          <w:sz w:val="28"/>
          <w:szCs w:val="26"/>
          <w:lang w:eastAsia="en-US"/>
        </w:rPr>
        <w:t xml:space="preserve"> ежегодно </w:t>
      </w:r>
      <w:r w:rsidR="00653B10">
        <w:rPr>
          <w:sz w:val="28"/>
          <w:szCs w:val="26"/>
          <w:lang w:eastAsia="en-US"/>
        </w:rPr>
        <w:t>повышалась</w:t>
      </w:r>
      <w:r>
        <w:rPr>
          <w:sz w:val="28"/>
          <w:szCs w:val="26"/>
          <w:lang w:eastAsia="en-US"/>
        </w:rPr>
        <w:t xml:space="preserve">, прогноз </w:t>
      </w:r>
      <w:r w:rsidR="00E64C65">
        <w:rPr>
          <w:sz w:val="28"/>
          <w:szCs w:val="26"/>
          <w:lang w:eastAsia="en-US"/>
        </w:rPr>
        <w:t xml:space="preserve">численности населения </w:t>
      </w:r>
      <w:r w:rsidR="00E64C65">
        <w:rPr>
          <w:sz w:val="28"/>
          <w:szCs w:val="26"/>
          <w:lang w:eastAsia="en-US"/>
        </w:rPr>
        <w:lastRenderedPageBreak/>
        <w:t xml:space="preserve">предполагает незначительное </w:t>
      </w:r>
      <w:r w:rsidR="00653B10">
        <w:rPr>
          <w:sz w:val="28"/>
          <w:szCs w:val="26"/>
          <w:lang w:eastAsia="en-US"/>
        </w:rPr>
        <w:t>повышение</w:t>
      </w:r>
      <w:r w:rsidR="00E64C65">
        <w:rPr>
          <w:sz w:val="28"/>
          <w:szCs w:val="26"/>
          <w:lang w:eastAsia="en-US"/>
        </w:rPr>
        <w:t xml:space="preserve"> общей численности населения на территории </w:t>
      </w:r>
      <w:r w:rsidR="00653B10">
        <w:rPr>
          <w:sz w:val="28"/>
          <w:szCs w:val="26"/>
          <w:lang w:eastAsia="en-US"/>
        </w:rPr>
        <w:t>поселка Кедровый Красноярского края</w:t>
      </w:r>
      <w:r w:rsidR="00E64C65">
        <w:rPr>
          <w:sz w:val="28"/>
          <w:szCs w:val="26"/>
          <w:lang w:eastAsia="en-US"/>
        </w:rPr>
        <w:t>.</w:t>
      </w:r>
    </w:p>
    <w:p w:rsidR="006E23D6" w:rsidRDefault="006E23D6" w:rsidP="00CD39DA">
      <w:pPr>
        <w:spacing w:line="360" w:lineRule="auto"/>
        <w:ind w:firstLine="709"/>
        <w:jc w:val="both"/>
        <w:rPr>
          <w:sz w:val="28"/>
          <w:szCs w:val="26"/>
          <w:lang w:eastAsia="en-US"/>
        </w:rPr>
      </w:pPr>
      <w:r>
        <w:rPr>
          <w:sz w:val="28"/>
          <w:szCs w:val="26"/>
          <w:lang w:eastAsia="en-US"/>
        </w:rPr>
        <w:t xml:space="preserve">Для сохранения и увеличения роста численности населения поселка требуется </w:t>
      </w:r>
      <w:r w:rsidR="00180051">
        <w:rPr>
          <w:sz w:val="28"/>
          <w:szCs w:val="26"/>
          <w:lang w:eastAsia="en-US"/>
        </w:rPr>
        <w:t xml:space="preserve">развитие территории поселка, развитие жилищного строительства, </w:t>
      </w:r>
      <w:r>
        <w:rPr>
          <w:sz w:val="28"/>
          <w:szCs w:val="26"/>
          <w:lang w:eastAsia="en-US"/>
        </w:rPr>
        <w:t>улучшение качества жизни населения, повышение условий и оплаты труда населения</w:t>
      </w:r>
      <w:r w:rsidR="00180051">
        <w:rPr>
          <w:sz w:val="28"/>
          <w:szCs w:val="26"/>
          <w:lang w:eastAsia="en-US"/>
        </w:rPr>
        <w:t>, улучшение сферы здравоохранения поселка, а также образования и социальной политики. Также влияние на комфорт жизни населения, а следовательно на его увеличение влияют системы коммунальной и социальной инфраструктуры.</w:t>
      </w:r>
    </w:p>
    <w:p w:rsidR="00180051" w:rsidRDefault="00180051" w:rsidP="00CD39DA">
      <w:pPr>
        <w:spacing w:line="360" w:lineRule="auto"/>
        <w:ind w:firstLine="709"/>
        <w:jc w:val="both"/>
        <w:rPr>
          <w:sz w:val="28"/>
          <w:szCs w:val="26"/>
          <w:lang w:eastAsia="en-US"/>
        </w:rPr>
      </w:pPr>
      <w:r>
        <w:rPr>
          <w:sz w:val="28"/>
          <w:szCs w:val="26"/>
          <w:lang w:eastAsia="en-US"/>
        </w:rPr>
        <w:t>Немаловажным фактором развития поселка будет являться привлечение инвестиций в экономику поселка, развитие сельского хозяйства и промышленности, личных подсобных хозяйств.</w:t>
      </w:r>
    </w:p>
    <w:p w:rsidR="00F423A7" w:rsidRDefault="00F423A7">
      <w:pPr>
        <w:rPr>
          <w:sz w:val="28"/>
          <w:szCs w:val="26"/>
          <w:lang w:eastAsia="en-US"/>
        </w:rPr>
      </w:pPr>
    </w:p>
    <w:p w:rsidR="003C4F5A" w:rsidRPr="0003085F" w:rsidRDefault="00E64C65" w:rsidP="0003085F">
      <w:pPr>
        <w:pStyle w:val="S2"/>
        <w:spacing w:after="0" w:line="360" w:lineRule="auto"/>
        <w:ind w:left="0" w:firstLine="0"/>
        <w:jc w:val="center"/>
        <w:rPr>
          <w:sz w:val="28"/>
          <w:szCs w:val="28"/>
        </w:rPr>
      </w:pPr>
      <w:bookmarkStart w:id="54" w:name="_Toc9456972"/>
      <w:r w:rsidRPr="0003085F">
        <w:rPr>
          <w:sz w:val="28"/>
          <w:szCs w:val="28"/>
        </w:rPr>
        <w:t>1</w:t>
      </w:r>
      <w:r w:rsidR="007975C5" w:rsidRPr="0003085F">
        <w:rPr>
          <w:sz w:val="28"/>
          <w:szCs w:val="28"/>
        </w:rPr>
        <w:t xml:space="preserve">.3. </w:t>
      </w:r>
      <w:r w:rsidR="001A4BE4" w:rsidRPr="0003085F">
        <w:rPr>
          <w:sz w:val="28"/>
          <w:szCs w:val="28"/>
        </w:rPr>
        <w:t>Х</w:t>
      </w:r>
      <w:r w:rsidR="007975C5" w:rsidRPr="0003085F">
        <w:rPr>
          <w:sz w:val="28"/>
          <w:szCs w:val="28"/>
        </w:rPr>
        <w:t>арактеристик</w:t>
      </w:r>
      <w:r w:rsidR="001A4BE4" w:rsidRPr="0003085F">
        <w:rPr>
          <w:sz w:val="28"/>
          <w:szCs w:val="28"/>
        </w:rPr>
        <w:t>а</w:t>
      </w:r>
      <w:r w:rsidR="007975C5" w:rsidRPr="0003085F">
        <w:rPr>
          <w:sz w:val="28"/>
          <w:szCs w:val="28"/>
        </w:rPr>
        <w:t xml:space="preserve"> функционирования и показатели работы транспортной инфраструктуры по видам транспорта</w:t>
      </w:r>
      <w:bookmarkEnd w:id="54"/>
    </w:p>
    <w:p w:rsidR="00C56CC3" w:rsidRPr="0003085F" w:rsidRDefault="0003085F" w:rsidP="0003085F">
      <w:pPr>
        <w:pStyle w:val="S2"/>
        <w:spacing w:after="0" w:line="360" w:lineRule="auto"/>
        <w:ind w:left="0" w:firstLine="0"/>
        <w:jc w:val="center"/>
        <w:rPr>
          <w:bCs/>
          <w:sz w:val="28"/>
          <w:szCs w:val="28"/>
        </w:rPr>
      </w:pPr>
      <w:bookmarkStart w:id="55" w:name="_Toc332462999"/>
      <w:bookmarkStart w:id="56" w:name="_Toc9456973"/>
      <w:r w:rsidRPr="00430924">
        <w:rPr>
          <w:bCs/>
          <w:sz w:val="28"/>
          <w:szCs w:val="28"/>
        </w:rPr>
        <w:t xml:space="preserve">1.3.1 </w:t>
      </w:r>
      <w:r w:rsidR="00C56CC3" w:rsidRPr="0003085F">
        <w:rPr>
          <w:bCs/>
          <w:sz w:val="28"/>
          <w:szCs w:val="28"/>
        </w:rPr>
        <w:t>Автомобильный транспорт</w:t>
      </w:r>
      <w:bookmarkEnd w:id="55"/>
      <w:bookmarkEnd w:id="56"/>
    </w:p>
    <w:p w:rsidR="00C56CC3" w:rsidRPr="00FB6FB9" w:rsidRDefault="00C56CC3" w:rsidP="002D7E52">
      <w:pPr>
        <w:spacing w:line="360" w:lineRule="auto"/>
        <w:ind w:firstLine="709"/>
        <w:jc w:val="both"/>
        <w:rPr>
          <w:sz w:val="28"/>
          <w:szCs w:val="26"/>
        </w:rPr>
      </w:pPr>
    </w:p>
    <w:p w:rsidR="00F423A7" w:rsidRPr="00F423A7" w:rsidRDefault="00F423A7" w:rsidP="00F423A7">
      <w:pPr>
        <w:spacing w:line="360" w:lineRule="auto"/>
        <w:ind w:firstLine="709"/>
        <w:jc w:val="both"/>
        <w:rPr>
          <w:sz w:val="28"/>
          <w:szCs w:val="26"/>
        </w:rPr>
      </w:pPr>
      <w:r w:rsidRPr="00F423A7">
        <w:rPr>
          <w:sz w:val="28"/>
          <w:szCs w:val="26"/>
        </w:rPr>
        <w:t xml:space="preserve">Географическое положение территории характеризуется как относительно выгодное с точки зрения климатических условий и круглогодичной транспортной доступности. </w:t>
      </w:r>
    </w:p>
    <w:p w:rsidR="00F423A7" w:rsidRPr="00F423A7" w:rsidRDefault="00F423A7" w:rsidP="00F423A7">
      <w:pPr>
        <w:spacing w:line="360" w:lineRule="auto"/>
        <w:ind w:firstLine="709"/>
        <w:jc w:val="both"/>
        <w:rPr>
          <w:sz w:val="28"/>
          <w:szCs w:val="26"/>
        </w:rPr>
      </w:pPr>
      <w:r w:rsidRPr="00F423A7">
        <w:rPr>
          <w:sz w:val="28"/>
          <w:szCs w:val="26"/>
        </w:rPr>
        <w:t>Расстояние от поселка до краевого це</w:t>
      </w:r>
      <w:r w:rsidR="00216FA6">
        <w:rPr>
          <w:sz w:val="28"/>
          <w:szCs w:val="26"/>
        </w:rPr>
        <w:t xml:space="preserve">нтра составляет 60 километров. </w:t>
      </w:r>
      <w:r w:rsidRPr="00F423A7">
        <w:rPr>
          <w:sz w:val="28"/>
          <w:szCs w:val="26"/>
        </w:rPr>
        <w:t xml:space="preserve">Основное транспортное сообщение с краевым центром обеспечивается автомобильной трассой федерального значения М-53. Ближайшая железнодорожная станция – Кача (на расстоянии 40 км.), ближайший аэропорт – Емельяново (расстояние 16 км). </w:t>
      </w:r>
    </w:p>
    <w:p w:rsidR="00714420" w:rsidRPr="00FB6FB9" w:rsidRDefault="00714420" w:rsidP="00F423A7">
      <w:pPr>
        <w:spacing w:line="360" w:lineRule="auto"/>
        <w:ind w:firstLine="709"/>
        <w:jc w:val="both"/>
        <w:rPr>
          <w:sz w:val="28"/>
          <w:szCs w:val="26"/>
        </w:rPr>
      </w:pPr>
      <w:r w:rsidRPr="00714420">
        <w:rPr>
          <w:sz w:val="28"/>
          <w:szCs w:val="26"/>
        </w:rPr>
        <w:t xml:space="preserve">Транспортная инфраструктура </w:t>
      </w:r>
      <w:r w:rsidR="00653B10">
        <w:rPr>
          <w:sz w:val="28"/>
          <w:szCs w:val="26"/>
        </w:rPr>
        <w:t>поселка Кедровый Красноярского края</w:t>
      </w:r>
      <w:r w:rsidRPr="00714420">
        <w:rPr>
          <w:sz w:val="28"/>
          <w:szCs w:val="26"/>
        </w:rPr>
        <w:t xml:space="preserve"> представлена автомобильн</w:t>
      </w:r>
      <w:r>
        <w:rPr>
          <w:sz w:val="28"/>
          <w:szCs w:val="26"/>
        </w:rPr>
        <w:t>ыми</w:t>
      </w:r>
      <w:r w:rsidRPr="00714420">
        <w:rPr>
          <w:sz w:val="28"/>
          <w:szCs w:val="26"/>
        </w:rPr>
        <w:t xml:space="preserve"> дорог</w:t>
      </w:r>
      <w:r>
        <w:rPr>
          <w:sz w:val="28"/>
          <w:szCs w:val="26"/>
        </w:rPr>
        <w:t>ами</w:t>
      </w:r>
      <w:r w:rsidRPr="00714420">
        <w:rPr>
          <w:sz w:val="28"/>
          <w:szCs w:val="26"/>
        </w:rPr>
        <w:t xml:space="preserve"> </w:t>
      </w:r>
      <w:r w:rsidR="00F423A7">
        <w:rPr>
          <w:sz w:val="28"/>
          <w:szCs w:val="26"/>
        </w:rPr>
        <w:t xml:space="preserve">федерального, </w:t>
      </w:r>
      <w:r>
        <w:rPr>
          <w:sz w:val="28"/>
          <w:szCs w:val="26"/>
        </w:rPr>
        <w:t>районного и местного</w:t>
      </w:r>
      <w:r w:rsidR="000869F7">
        <w:rPr>
          <w:sz w:val="28"/>
          <w:szCs w:val="26"/>
        </w:rPr>
        <w:t xml:space="preserve"> значения.</w:t>
      </w:r>
    </w:p>
    <w:p w:rsidR="002F56B8" w:rsidRDefault="002F56B8" w:rsidP="00F423A7">
      <w:pPr>
        <w:spacing w:line="360" w:lineRule="auto"/>
        <w:ind w:firstLine="709"/>
        <w:jc w:val="both"/>
        <w:rPr>
          <w:sz w:val="28"/>
          <w:szCs w:val="26"/>
        </w:rPr>
      </w:pPr>
      <w:r>
        <w:rPr>
          <w:sz w:val="28"/>
          <w:szCs w:val="26"/>
        </w:rPr>
        <w:t>Основным видом транспорта в поселке Кедровый является легковой автомобильный транспорт.</w:t>
      </w:r>
    </w:p>
    <w:p w:rsidR="002F56B8" w:rsidRDefault="002F56B8" w:rsidP="00F423A7">
      <w:pPr>
        <w:spacing w:line="360" w:lineRule="auto"/>
        <w:ind w:firstLine="709"/>
        <w:jc w:val="both"/>
        <w:rPr>
          <w:sz w:val="28"/>
          <w:szCs w:val="26"/>
        </w:rPr>
      </w:pPr>
    </w:p>
    <w:p w:rsidR="002F56B8" w:rsidRPr="002F56B8" w:rsidRDefault="002F56B8" w:rsidP="002F56B8">
      <w:pPr>
        <w:pStyle w:val="S2"/>
        <w:spacing w:line="360" w:lineRule="auto"/>
        <w:jc w:val="center"/>
        <w:rPr>
          <w:sz w:val="28"/>
          <w:szCs w:val="26"/>
        </w:rPr>
      </w:pPr>
      <w:bookmarkStart w:id="57" w:name="_Toc9456974"/>
      <w:r w:rsidRPr="002F56B8">
        <w:rPr>
          <w:sz w:val="28"/>
        </w:rPr>
        <w:lastRenderedPageBreak/>
        <w:t>1.3.2 Характеристика сети дорог, параметры дорожного движения, оценка качества содержания дорог</w:t>
      </w:r>
      <w:bookmarkEnd w:id="57"/>
    </w:p>
    <w:p w:rsidR="002F56B8" w:rsidRDefault="002F56B8" w:rsidP="00F423A7">
      <w:pPr>
        <w:spacing w:line="360" w:lineRule="auto"/>
        <w:ind w:firstLine="709"/>
        <w:jc w:val="both"/>
        <w:rPr>
          <w:sz w:val="28"/>
          <w:szCs w:val="26"/>
        </w:rPr>
      </w:pPr>
    </w:p>
    <w:p w:rsidR="002F56B8" w:rsidRDefault="002F56B8" w:rsidP="00F423A7">
      <w:pPr>
        <w:spacing w:line="360" w:lineRule="auto"/>
        <w:ind w:firstLine="709"/>
        <w:jc w:val="both"/>
        <w:rPr>
          <w:sz w:val="28"/>
          <w:szCs w:val="26"/>
        </w:rPr>
      </w:pPr>
      <w:r w:rsidRPr="002F56B8">
        <w:rPr>
          <w:sz w:val="28"/>
          <w:szCs w:val="26"/>
        </w:rPr>
        <w:t xml:space="preserve">Автомобильные дороги являются важнейшей составной частью транспортной инфраструктуры </w:t>
      </w:r>
      <w:r>
        <w:rPr>
          <w:sz w:val="28"/>
          <w:szCs w:val="26"/>
        </w:rPr>
        <w:t>поселка</w:t>
      </w:r>
      <w:r w:rsidRPr="002F56B8">
        <w:rPr>
          <w:sz w:val="28"/>
          <w:szCs w:val="26"/>
        </w:rPr>
        <w:t xml:space="preserve">. Они связывают </w:t>
      </w:r>
      <w:r>
        <w:rPr>
          <w:sz w:val="28"/>
          <w:szCs w:val="26"/>
        </w:rPr>
        <w:t xml:space="preserve">поселение </w:t>
      </w:r>
      <w:r w:rsidRPr="002F56B8">
        <w:rPr>
          <w:sz w:val="28"/>
          <w:szCs w:val="26"/>
        </w:rPr>
        <w:t xml:space="preserve">с соседними территориями, обеспечивают жизнедеятельность </w:t>
      </w:r>
      <w:r>
        <w:rPr>
          <w:sz w:val="28"/>
          <w:szCs w:val="26"/>
        </w:rPr>
        <w:t>поселка</w:t>
      </w:r>
      <w:r w:rsidRPr="002F56B8">
        <w:rPr>
          <w:sz w:val="28"/>
          <w:szCs w:val="26"/>
        </w:rPr>
        <w:t xml:space="preserve">, во многом определяют возможности развития, по ним осуществляются автомобильные перевозки грузов и пассажиров. </w:t>
      </w:r>
    </w:p>
    <w:p w:rsidR="002F56B8" w:rsidRDefault="002F56B8" w:rsidP="00F423A7">
      <w:pPr>
        <w:spacing w:line="360" w:lineRule="auto"/>
        <w:ind w:firstLine="709"/>
        <w:jc w:val="both"/>
        <w:rPr>
          <w:sz w:val="28"/>
          <w:szCs w:val="26"/>
        </w:rPr>
      </w:pPr>
      <w:r w:rsidRPr="002F56B8">
        <w:rPr>
          <w:sz w:val="28"/>
          <w:szCs w:val="26"/>
        </w:rPr>
        <w:t xml:space="preserve">От уровня развития сети автомобильных дорог во многом зависит решение задач в достижении устойчивого экономического роста, повышении конкурентоспособности местных производителей и улучшении качества жизни населения. </w:t>
      </w:r>
    </w:p>
    <w:p w:rsidR="002F56B8" w:rsidRDefault="002F56B8" w:rsidP="00F423A7">
      <w:pPr>
        <w:spacing w:line="360" w:lineRule="auto"/>
        <w:ind w:firstLine="709"/>
        <w:jc w:val="both"/>
        <w:rPr>
          <w:sz w:val="28"/>
          <w:szCs w:val="26"/>
        </w:rPr>
      </w:pPr>
      <w:r w:rsidRPr="002F56B8">
        <w:rPr>
          <w:sz w:val="28"/>
          <w:szCs w:val="26"/>
        </w:rPr>
        <w:t xml:space="preserve">Автодорожная сеть представлена автодорогами </w:t>
      </w:r>
      <w:r>
        <w:rPr>
          <w:sz w:val="28"/>
          <w:szCs w:val="26"/>
        </w:rPr>
        <w:t>федерального, районного и местного значения</w:t>
      </w:r>
      <w:r w:rsidRPr="002F56B8">
        <w:rPr>
          <w:sz w:val="28"/>
          <w:szCs w:val="26"/>
        </w:rPr>
        <w:t xml:space="preserve">. Протяженность автомобильных дорог общего пользования местного значения в </w:t>
      </w:r>
      <w:r>
        <w:rPr>
          <w:sz w:val="28"/>
          <w:szCs w:val="26"/>
        </w:rPr>
        <w:t>поселке Кедровый</w:t>
      </w:r>
      <w:r w:rsidRPr="002F56B8">
        <w:rPr>
          <w:sz w:val="28"/>
          <w:szCs w:val="26"/>
        </w:rPr>
        <w:t xml:space="preserve"> составляет </w:t>
      </w:r>
      <w:r>
        <w:rPr>
          <w:sz w:val="28"/>
          <w:szCs w:val="26"/>
        </w:rPr>
        <w:t>32,9</w:t>
      </w:r>
      <w:r w:rsidRPr="002F56B8">
        <w:rPr>
          <w:sz w:val="28"/>
          <w:szCs w:val="26"/>
        </w:rPr>
        <w:t xml:space="preserve"> км. </w:t>
      </w:r>
      <w:r w:rsidR="00F57C91">
        <w:rPr>
          <w:sz w:val="28"/>
          <w:szCs w:val="26"/>
        </w:rPr>
        <w:t xml:space="preserve">Плотность автодорожной сети составляет </w:t>
      </w:r>
      <w:r w:rsidR="00F57C91">
        <w:rPr>
          <w:bCs/>
          <w:sz w:val="28"/>
          <w:szCs w:val="26"/>
        </w:rPr>
        <w:t>28,8 км/км</w:t>
      </w:r>
      <w:r w:rsidR="00F57C91">
        <w:rPr>
          <w:bCs/>
          <w:sz w:val="28"/>
          <w:szCs w:val="26"/>
          <w:vertAlign w:val="superscript"/>
        </w:rPr>
        <w:t>2</w:t>
      </w:r>
      <w:r w:rsidR="00216FA6">
        <w:rPr>
          <w:sz w:val="28"/>
          <w:szCs w:val="26"/>
        </w:rPr>
        <w:t>.</w:t>
      </w:r>
    </w:p>
    <w:p w:rsidR="002F56B8" w:rsidRDefault="002F56B8" w:rsidP="00F423A7">
      <w:pPr>
        <w:spacing w:line="360" w:lineRule="auto"/>
        <w:ind w:firstLine="709"/>
        <w:jc w:val="both"/>
        <w:rPr>
          <w:sz w:val="28"/>
          <w:szCs w:val="26"/>
        </w:rPr>
      </w:pPr>
      <w:r w:rsidRPr="002F56B8">
        <w:rPr>
          <w:sz w:val="28"/>
          <w:szCs w:val="26"/>
        </w:rPr>
        <w:t xml:space="preserve">Развитие экономики во многом определяется эффективностью функционирования автомобильного транспорта, которая зависит от уровня развития и состояния автомобильных дорог. Состояние дорожной сети не </w:t>
      </w:r>
      <w:r>
        <w:rPr>
          <w:sz w:val="28"/>
          <w:szCs w:val="26"/>
        </w:rPr>
        <w:t xml:space="preserve">на всех участках УДС </w:t>
      </w:r>
      <w:r w:rsidRPr="002F56B8">
        <w:rPr>
          <w:sz w:val="28"/>
          <w:szCs w:val="26"/>
        </w:rPr>
        <w:t xml:space="preserve">соответствует техническим, экономическим и социальным </w:t>
      </w:r>
      <w:r w:rsidR="00216FA6">
        <w:rPr>
          <w:sz w:val="28"/>
          <w:szCs w:val="26"/>
        </w:rPr>
        <w:t>нормам</w:t>
      </w:r>
      <w:r w:rsidRPr="002F56B8">
        <w:rPr>
          <w:sz w:val="28"/>
          <w:szCs w:val="26"/>
        </w:rPr>
        <w:t xml:space="preserve">. </w:t>
      </w:r>
    </w:p>
    <w:p w:rsidR="00216FA6" w:rsidRPr="000530E1" w:rsidRDefault="002F56B8" w:rsidP="00216FA6">
      <w:pPr>
        <w:spacing w:line="360" w:lineRule="auto"/>
        <w:ind w:firstLine="709"/>
        <w:jc w:val="both"/>
        <w:rPr>
          <w:sz w:val="28"/>
          <w:szCs w:val="26"/>
        </w:rPr>
      </w:pPr>
      <w:r w:rsidRPr="002F56B8">
        <w:rPr>
          <w:sz w:val="28"/>
          <w:szCs w:val="26"/>
        </w:rPr>
        <w:t xml:space="preserve">Большая часть дорог имеет твердое покрытие. </w:t>
      </w:r>
      <w:r>
        <w:rPr>
          <w:sz w:val="28"/>
          <w:szCs w:val="26"/>
        </w:rPr>
        <w:t xml:space="preserve">Имеется ряд улиц с грунтовым покрытием: </w:t>
      </w:r>
    </w:p>
    <w:p w:rsidR="002F56B8" w:rsidRPr="00216FA6" w:rsidRDefault="002F56B8" w:rsidP="00216FA6">
      <w:pPr>
        <w:pStyle w:val="af9"/>
        <w:numPr>
          <w:ilvl w:val="0"/>
          <w:numId w:val="47"/>
        </w:numPr>
        <w:spacing w:after="0" w:line="360" w:lineRule="auto"/>
        <w:ind w:left="0" w:firstLine="709"/>
        <w:contextualSpacing w:val="0"/>
        <w:jc w:val="both"/>
        <w:rPr>
          <w:sz w:val="28"/>
          <w:szCs w:val="26"/>
        </w:rPr>
      </w:pPr>
      <w:r w:rsidRPr="00216FA6">
        <w:rPr>
          <w:sz w:val="28"/>
          <w:szCs w:val="26"/>
        </w:rPr>
        <w:t>ул. Багирова</w:t>
      </w:r>
      <w:r w:rsidR="00216FA6" w:rsidRPr="00216FA6">
        <w:rPr>
          <w:sz w:val="28"/>
          <w:szCs w:val="26"/>
        </w:rPr>
        <w:t xml:space="preserve">; </w:t>
      </w:r>
      <w:r w:rsidRPr="00216FA6">
        <w:rPr>
          <w:sz w:val="28"/>
          <w:szCs w:val="26"/>
        </w:rPr>
        <w:t>ул. Кедровая</w:t>
      </w:r>
      <w:r w:rsidR="00216FA6" w:rsidRPr="00216FA6">
        <w:rPr>
          <w:sz w:val="28"/>
          <w:szCs w:val="26"/>
        </w:rPr>
        <w:t>;</w:t>
      </w:r>
      <w:r w:rsidRPr="00216FA6">
        <w:rPr>
          <w:sz w:val="28"/>
          <w:szCs w:val="26"/>
        </w:rPr>
        <w:t xml:space="preserve"> ул. Жуковского</w:t>
      </w:r>
      <w:r w:rsidR="00216FA6" w:rsidRPr="00216FA6">
        <w:rPr>
          <w:sz w:val="28"/>
          <w:szCs w:val="26"/>
        </w:rPr>
        <w:t>;</w:t>
      </w:r>
      <w:r w:rsidRPr="00216FA6">
        <w:rPr>
          <w:sz w:val="28"/>
          <w:szCs w:val="26"/>
        </w:rPr>
        <w:t xml:space="preserve"> ул. Венская</w:t>
      </w:r>
      <w:r w:rsidR="00216FA6" w:rsidRPr="00216FA6">
        <w:rPr>
          <w:sz w:val="28"/>
          <w:szCs w:val="26"/>
        </w:rPr>
        <w:t>;</w:t>
      </w:r>
      <w:r w:rsidRPr="00216FA6">
        <w:rPr>
          <w:sz w:val="28"/>
          <w:szCs w:val="26"/>
        </w:rPr>
        <w:t xml:space="preserve"> и Северная объездная дорога.</w:t>
      </w:r>
    </w:p>
    <w:p w:rsidR="002F56B8" w:rsidRDefault="002F56B8" w:rsidP="00216FA6">
      <w:pPr>
        <w:spacing w:line="360" w:lineRule="auto"/>
        <w:ind w:firstLine="709"/>
        <w:jc w:val="both"/>
        <w:rPr>
          <w:sz w:val="28"/>
          <w:szCs w:val="26"/>
        </w:rPr>
      </w:pPr>
      <w:r w:rsidRPr="002F56B8">
        <w:rPr>
          <w:sz w:val="28"/>
          <w:szCs w:val="26"/>
        </w:rPr>
        <w:t xml:space="preserve">Транспортную доступность должны иметь все жители, </w:t>
      </w:r>
      <w:r w:rsidR="00216FA6">
        <w:rPr>
          <w:sz w:val="28"/>
          <w:szCs w:val="26"/>
        </w:rPr>
        <w:t>но</w:t>
      </w:r>
      <w:r w:rsidRPr="002F56B8">
        <w:rPr>
          <w:sz w:val="28"/>
          <w:szCs w:val="26"/>
        </w:rPr>
        <w:t xml:space="preserve"> на первом этапе развития дорожной сети в первую очередь будут приведены в нормативное состояние дороги с твердым покрытием, по которым осуществляются пассажирские перевозки общественным транспортом. </w:t>
      </w:r>
    </w:p>
    <w:p w:rsidR="002F56B8" w:rsidRDefault="002F56B8" w:rsidP="00F423A7">
      <w:pPr>
        <w:spacing w:line="360" w:lineRule="auto"/>
        <w:ind w:firstLine="709"/>
        <w:jc w:val="both"/>
        <w:rPr>
          <w:sz w:val="28"/>
          <w:szCs w:val="26"/>
        </w:rPr>
      </w:pPr>
      <w:r w:rsidRPr="002F56B8">
        <w:rPr>
          <w:sz w:val="28"/>
          <w:szCs w:val="26"/>
        </w:rPr>
        <w:t>Серьезным недостатком дорожной сети является недостаточная прочность дорожно</w:t>
      </w:r>
      <w:r w:rsidR="00216FA6">
        <w:rPr>
          <w:sz w:val="28"/>
          <w:szCs w:val="26"/>
        </w:rPr>
        <w:t>го</w:t>
      </w:r>
      <w:r w:rsidRPr="002F56B8">
        <w:rPr>
          <w:sz w:val="28"/>
          <w:szCs w:val="26"/>
        </w:rPr>
        <w:t xml:space="preserve"> </w:t>
      </w:r>
      <w:r w:rsidR="00216FA6">
        <w:rPr>
          <w:sz w:val="28"/>
          <w:szCs w:val="26"/>
        </w:rPr>
        <w:t>полотна</w:t>
      </w:r>
      <w:r w:rsidRPr="002F56B8">
        <w:rPr>
          <w:sz w:val="28"/>
          <w:szCs w:val="26"/>
        </w:rPr>
        <w:t xml:space="preserve">. Большинство участков территориальных дорог строились для </w:t>
      </w:r>
      <w:r w:rsidRPr="002F56B8">
        <w:rPr>
          <w:sz w:val="28"/>
          <w:szCs w:val="26"/>
        </w:rPr>
        <w:lastRenderedPageBreak/>
        <w:t xml:space="preserve">пропуска транспортных средств с осевой нагрузкой до 6 тонн, в то время как современные грузовые автомобили имеют нагрузку 10 тонн на ось. Из-за низкого качества дорог основная часть денежных средств расходуется на ремонт и поддержание дорог в </w:t>
      </w:r>
      <w:r>
        <w:rPr>
          <w:sz w:val="28"/>
          <w:szCs w:val="26"/>
        </w:rPr>
        <w:t>надлежащем состоянии.</w:t>
      </w:r>
    </w:p>
    <w:p w:rsidR="002F56B8" w:rsidRPr="002F56B8" w:rsidRDefault="002F56B8" w:rsidP="00F423A7">
      <w:pPr>
        <w:spacing w:line="360" w:lineRule="auto"/>
        <w:ind w:firstLine="709"/>
        <w:jc w:val="both"/>
        <w:rPr>
          <w:sz w:val="28"/>
          <w:szCs w:val="26"/>
        </w:rPr>
      </w:pPr>
      <w:r>
        <w:rPr>
          <w:sz w:val="28"/>
          <w:szCs w:val="26"/>
        </w:rPr>
        <w:t>Перечень дорог</w:t>
      </w:r>
      <w:r w:rsidR="00F57C91">
        <w:rPr>
          <w:sz w:val="28"/>
          <w:szCs w:val="26"/>
        </w:rPr>
        <w:t xml:space="preserve"> с указанием типа покрытия</w:t>
      </w:r>
      <w:r>
        <w:rPr>
          <w:sz w:val="28"/>
          <w:szCs w:val="26"/>
        </w:rPr>
        <w:t xml:space="preserve"> представлен в таблице 3.</w:t>
      </w:r>
    </w:p>
    <w:p w:rsidR="00EE6E77" w:rsidRDefault="00EE6E77" w:rsidP="00AC5B0F">
      <w:pPr>
        <w:spacing w:line="360" w:lineRule="auto"/>
        <w:jc w:val="both"/>
        <w:rPr>
          <w:sz w:val="28"/>
          <w:szCs w:val="26"/>
        </w:rPr>
      </w:pPr>
    </w:p>
    <w:p w:rsidR="00EE6E77" w:rsidRDefault="00EE6E77" w:rsidP="00714420">
      <w:pPr>
        <w:spacing w:line="360" w:lineRule="auto"/>
        <w:ind w:firstLine="709"/>
        <w:jc w:val="both"/>
        <w:rPr>
          <w:sz w:val="28"/>
          <w:szCs w:val="26"/>
        </w:rPr>
        <w:sectPr w:rsidR="00EE6E77" w:rsidSect="00D05A87">
          <w:pgSz w:w="11907" w:h="16840" w:code="9"/>
          <w:pgMar w:top="1134" w:right="567" w:bottom="1134" w:left="1134" w:header="720" w:footer="266" w:gutter="0"/>
          <w:pgNumType w:start="1"/>
          <w:cols w:space="720"/>
          <w:titlePg/>
          <w:docGrid w:linePitch="326"/>
        </w:sectPr>
      </w:pPr>
    </w:p>
    <w:p w:rsidR="00EE6E77" w:rsidRDefault="00EE6E77" w:rsidP="00F402F6">
      <w:pPr>
        <w:pStyle w:val="G0"/>
        <w:rPr>
          <w:rFonts w:ascii="Times New Roman" w:hAnsi="Times New Roman"/>
          <w:sz w:val="28"/>
        </w:rPr>
      </w:pPr>
      <w:r w:rsidRPr="00731DB1">
        <w:rPr>
          <w:rFonts w:ascii="Times New Roman" w:hAnsi="Times New Roman"/>
          <w:sz w:val="28"/>
        </w:rPr>
        <w:lastRenderedPageBreak/>
        <w:t xml:space="preserve">Таблица </w:t>
      </w:r>
      <w:r w:rsidR="002F56B8">
        <w:rPr>
          <w:rFonts w:ascii="Times New Roman" w:hAnsi="Times New Roman"/>
          <w:sz w:val="28"/>
        </w:rPr>
        <w:t>3</w:t>
      </w:r>
      <w:r w:rsidRPr="00731DB1">
        <w:rPr>
          <w:rFonts w:ascii="Times New Roman" w:hAnsi="Times New Roman"/>
          <w:sz w:val="28"/>
        </w:rPr>
        <w:t xml:space="preserve"> - Перечень и характеристика автомобильных дорог на территории </w:t>
      </w:r>
      <w:r w:rsidR="00033C6F" w:rsidRPr="00731DB1">
        <w:rPr>
          <w:rFonts w:ascii="Times New Roman" w:hAnsi="Times New Roman"/>
          <w:sz w:val="28"/>
        </w:rPr>
        <w:t>поселка Кедровый Красноярского края</w:t>
      </w:r>
    </w:p>
    <w:tbl>
      <w:tblPr>
        <w:tblpPr w:leftFromText="180" w:rightFromText="180" w:vertAnchor="page" w:horzAnchor="margin" w:tblpXSpec="center" w:tblpY="2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7"/>
        <w:gridCol w:w="1987"/>
        <w:gridCol w:w="1275"/>
        <w:gridCol w:w="1985"/>
        <w:gridCol w:w="1984"/>
        <w:gridCol w:w="1560"/>
        <w:gridCol w:w="1417"/>
        <w:gridCol w:w="3667"/>
      </w:tblGrid>
      <w:tr w:rsidR="00F52C07" w:rsidRPr="0023046B" w:rsidTr="00216FA6">
        <w:trPr>
          <w:trHeight w:val="20"/>
          <w:tblHeader/>
        </w:trPr>
        <w:tc>
          <w:tcPr>
            <w:tcW w:w="717" w:type="dxa"/>
            <w:vMerge w:val="restart"/>
            <w:shd w:val="clear" w:color="auto" w:fill="FFFFFF"/>
            <w:vAlign w:val="center"/>
          </w:tcPr>
          <w:p w:rsidR="00F52C07" w:rsidRPr="0023046B" w:rsidRDefault="00F52C07" w:rsidP="0023046B">
            <w:pPr>
              <w:jc w:val="center"/>
              <w:rPr>
                <w:sz w:val="28"/>
                <w:szCs w:val="28"/>
              </w:rPr>
            </w:pPr>
            <w:r w:rsidRPr="0023046B">
              <w:rPr>
                <w:rStyle w:val="29pt0pt"/>
                <w:color w:val="auto"/>
                <w:sz w:val="28"/>
                <w:szCs w:val="28"/>
              </w:rPr>
              <w:t>№ п/п</w:t>
            </w:r>
          </w:p>
        </w:tc>
        <w:tc>
          <w:tcPr>
            <w:tcW w:w="1987" w:type="dxa"/>
            <w:vMerge w:val="restart"/>
            <w:shd w:val="clear" w:color="auto" w:fill="FFFFFF"/>
            <w:vAlign w:val="center"/>
          </w:tcPr>
          <w:p w:rsidR="00F52C07" w:rsidRPr="0023046B" w:rsidRDefault="00F52C07" w:rsidP="0023046B">
            <w:pPr>
              <w:jc w:val="center"/>
              <w:rPr>
                <w:sz w:val="28"/>
                <w:szCs w:val="28"/>
              </w:rPr>
            </w:pPr>
            <w:r w:rsidRPr="0023046B">
              <w:rPr>
                <w:rStyle w:val="29pt0pt"/>
                <w:color w:val="auto"/>
                <w:sz w:val="28"/>
                <w:szCs w:val="28"/>
              </w:rPr>
              <w:t>Наименование автомобильной дороги общего пользования</w:t>
            </w:r>
          </w:p>
        </w:tc>
        <w:tc>
          <w:tcPr>
            <w:tcW w:w="1275" w:type="dxa"/>
            <w:vMerge w:val="restart"/>
            <w:shd w:val="clear" w:color="auto" w:fill="FFFFFF"/>
            <w:vAlign w:val="center"/>
          </w:tcPr>
          <w:p w:rsidR="00F52C07" w:rsidRPr="0023046B" w:rsidRDefault="00731DB1" w:rsidP="0023046B">
            <w:pPr>
              <w:jc w:val="center"/>
              <w:rPr>
                <w:sz w:val="28"/>
                <w:szCs w:val="28"/>
              </w:rPr>
            </w:pPr>
            <w:r w:rsidRPr="0023046B">
              <w:rPr>
                <w:rStyle w:val="29pt0pt"/>
                <w:color w:val="auto"/>
                <w:sz w:val="28"/>
                <w:szCs w:val="28"/>
              </w:rPr>
              <w:t>Средняя ширина улицы</w:t>
            </w:r>
            <w:r w:rsidR="00216FA6">
              <w:rPr>
                <w:rStyle w:val="29pt0pt"/>
                <w:color w:val="auto"/>
                <w:sz w:val="28"/>
                <w:szCs w:val="28"/>
              </w:rPr>
              <w:t>, м</w:t>
            </w:r>
          </w:p>
        </w:tc>
        <w:tc>
          <w:tcPr>
            <w:tcW w:w="1985" w:type="dxa"/>
            <w:vMerge w:val="restart"/>
            <w:shd w:val="clear" w:color="auto" w:fill="FFFFFF"/>
            <w:vAlign w:val="center"/>
          </w:tcPr>
          <w:p w:rsidR="00F52C07" w:rsidRPr="0023046B" w:rsidRDefault="00F52C07" w:rsidP="0023046B">
            <w:pPr>
              <w:jc w:val="center"/>
              <w:rPr>
                <w:sz w:val="28"/>
                <w:szCs w:val="28"/>
              </w:rPr>
            </w:pPr>
            <w:r w:rsidRPr="0023046B">
              <w:rPr>
                <w:rStyle w:val="29pt0pt"/>
                <w:color w:val="auto"/>
                <w:sz w:val="28"/>
                <w:szCs w:val="28"/>
              </w:rPr>
              <w:t>Общая</w:t>
            </w:r>
          </w:p>
          <w:p w:rsidR="00F52C07" w:rsidRPr="0023046B" w:rsidRDefault="00F52C07" w:rsidP="0023046B">
            <w:pPr>
              <w:jc w:val="center"/>
              <w:rPr>
                <w:sz w:val="28"/>
                <w:szCs w:val="28"/>
              </w:rPr>
            </w:pPr>
            <w:r w:rsidRPr="0023046B">
              <w:rPr>
                <w:rStyle w:val="29pt0pt"/>
                <w:color w:val="auto"/>
                <w:sz w:val="28"/>
                <w:szCs w:val="28"/>
              </w:rPr>
              <w:t>протяженность, км</w:t>
            </w:r>
          </w:p>
        </w:tc>
        <w:tc>
          <w:tcPr>
            <w:tcW w:w="4961" w:type="dxa"/>
            <w:gridSpan w:val="3"/>
            <w:shd w:val="clear" w:color="auto" w:fill="FFFFFF"/>
            <w:vAlign w:val="center"/>
          </w:tcPr>
          <w:p w:rsidR="00F52C07" w:rsidRPr="0023046B" w:rsidRDefault="00F52C07" w:rsidP="0023046B">
            <w:pPr>
              <w:jc w:val="center"/>
              <w:rPr>
                <w:sz w:val="28"/>
                <w:szCs w:val="28"/>
              </w:rPr>
            </w:pPr>
            <w:r w:rsidRPr="0023046B">
              <w:rPr>
                <w:rStyle w:val="29pt0pt"/>
                <w:color w:val="auto"/>
                <w:sz w:val="28"/>
                <w:szCs w:val="28"/>
              </w:rPr>
              <w:t>В том числе</w:t>
            </w:r>
          </w:p>
        </w:tc>
        <w:tc>
          <w:tcPr>
            <w:tcW w:w="3667" w:type="dxa"/>
            <w:vMerge w:val="restart"/>
            <w:shd w:val="clear" w:color="auto" w:fill="FFFFFF"/>
            <w:vAlign w:val="center"/>
          </w:tcPr>
          <w:p w:rsidR="00F52C07" w:rsidRPr="0023046B" w:rsidRDefault="00F52C07" w:rsidP="0023046B">
            <w:pPr>
              <w:jc w:val="center"/>
              <w:rPr>
                <w:sz w:val="28"/>
                <w:szCs w:val="28"/>
              </w:rPr>
            </w:pPr>
            <w:r w:rsidRPr="0023046B">
              <w:rPr>
                <w:rStyle w:val="29pt0pt"/>
                <w:color w:val="auto"/>
                <w:sz w:val="28"/>
                <w:szCs w:val="28"/>
              </w:rPr>
              <w:t>Территориальное расположение</w:t>
            </w:r>
          </w:p>
        </w:tc>
      </w:tr>
      <w:tr w:rsidR="00F52C07" w:rsidRPr="0023046B" w:rsidTr="00766588">
        <w:trPr>
          <w:trHeight w:val="20"/>
          <w:tblHeader/>
        </w:trPr>
        <w:tc>
          <w:tcPr>
            <w:tcW w:w="717" w:type="dxa"/>
            <w:vMerge/>
            <w:shd w:val="clear" w:color="auto" w:fill="FFFFFF"/>
            <w:vAlign w:val="center"/>
          </w:tcPr>
          <w:p w:rsidR="00F52C07" w:rsidRPr="0023046B" w:rsidRDefault="00F52C07" w:rsidP="0023046B">
            <w:pPr>
              <w:spacing w:line="276" w:lineRule="auto"/>
              <w:jc w:val="center"/>
              <w:rPr>
                <w:sz w:val="28"/>
                <w:szCs w:val="28"/>
              </w:rPr>
            </w:pPr>
          </w:p>
        </w:tc>
        <w:tc>
          <w:tcPr>
            <w:tcW w:w="1987" w:type="dxa"/>
            <w:vMerge/>
            <w:shd w:val="clear" w:color="auto" w:fill="FFFFFF"/>
            <w:vAlign w:val="center"/>
          </w:tcPr>
          <w:p w:rsidR="00F52C07" w:rsidRPr="0023046B" w:rsidRDefault="00F52C07" w:rsidP="0023046B">
            <w:pPr>
              <w:spacing w:line="276" w:lineRule="auto"/>
              <w:jc w:val="center"/>
              <w:rPr>
                <w:sz w:val="28"/>
                <w:szCs w:val="28"/>
              </w:rPr>
            </w:pPr>
          </w:p>
        </w:tc>
        <w:tc>
          <w:tcPr>
            <w:tcW w:w="1275" w:type="dxa"/>
            <w:vMerge/>
            <w:shd w:val="clear" w:color="auto" w:fill="FFFFFF"/>
            <w:vAlign w:val="center"/>
          </w:tcPr>
          <w:p w:rsidR="00F52C07" w:rsidRPr="0023046B" w:rsidRDefault="00F52C07" w:rsidP="0023046B">
            <w:pPr>
              <w:spacing w:line="276" w:lineRule="auto"/>
              <w:jc w:val="center"/>
              <w:rPr>
                <w:sz w:val="28"/>
                <w:szCs w:val="28"/>
              </w:rPr>
            </w:pPr>
          </w:p>
        </w:tc>
        <w:tc>
          <w:tcPr>
            <w:tcW w:w="1985" w:type="dxa"/>
            <w:vMerge/>
            <w:shd w:val="clear" w:color="auto" w:fill="FFFFFF"/>
            <w:vAlign w:val="center"/>
          </w:tcPr>
          <w:p w:rsidR="00F52C07" w:rsidRPr="0023046B" w:rsidRDefault="00F52C07" w:rsidP="0023046B">
            <w:pPr>
              <w:spacing w:line="276" w:lineRule="auto"/>
              <w:jc w:val="center"/>
              <w:rPr>
                <w:sz w:val="28"/>
                <w:szCs w:val="28"/>
              </w:rPr>
            </w:pPr>
          </w:p>
        </w:tc>
        <w:tc>
          <w:tcPr>
            <w:tcW w:w="1984" w:type="dxa"/>
            <w:shd w:val="clear" w:color="auto" w:fill="FFFFFF"/>
            <w:vAlign w:val="center"/>
          </w:tcPr>
          <w:p w:rsidR="00F52C07" w:rsidRPr="0023046B" w:rsidRDefault="00216FA6" w:rsidP="0023046B">
            <w:pPr>
              <w:spacing w:after="60" w:line="276" w:lineRule="auto"/>
              <w:jc w:val="center"/>
              <w:rPr>
                <w:sz w:val="28"/>
                <w:szCs w:val="28"/>
              </w:rPr>
            </w:pPr>
            <w:r>
              <w:rPr>
                <w:rStyle w:val="29pt0pt"/>
                <w:color w:val="auto"/>
                <w:sz w:val="28"/>
                <w:szCs w:val="28"/>
              </w:rPr>
              <w:t>Асф</w:t>
            </w:r>
            <w:r w:rsidR="00766588">
              <w:rPr>
                <w:rStyle w:val="29pt0pt"/>
                <w:color w:val="auto"/>
                <w:sz w:val="28"/>
                <w:szCs w:val="28"/>
              </w:rPr>
              <w:t>альт</w:t>
            </w:r>
            <w:r>
              <w:rPr>
                <w:rStyle w:val="29pt0pt"/>
                <w:color w:val="auto"/>
                <w:sz w:val="28"/>
                <w:szCs w:val="28"/>
              </w:rPr>
              <w:t>/</w:t>
            </w:r>
            <w:r w:rsidR="00766588">
              <w:rPr>
                <w:rStyle w:val="29pt0pt"/>
                <w:color w:val="auto"/>
                <w:sz w:val="28"/>
                <w:szCs w:val="28"/>
              </w:rPr>
              <w:t>бетон,</w:t>
            </w:r>
          </w:p>
          <w:p w:rsidR="00F52C07" w:rsidRPr="0023046B" w:rsidRDefault="00F52C07" w:rsidP="0023046B">
            <w:pPr>
              <w:spacing w:after="60" w:line="276" w:lineRule="auto"/>
              <w:jc w:val="center"/>
              <w:rPr>
                <w:sz w:val="28"/>
                <w:szCs w:val="28"/>
              </w:rPr>
            </w:pPr>
            <w:r w:rsidRPr="0023046B">
              <w:rPr>
                <w:rStyle w:val="29pt0pt"/>
                <w:color w:val="auto"/>
                <w:sz w:val="28"/>
                <w:szCs w:val="28"/>
              </w:rPr>
              <w:t>км</w:t>
            </w:r>
          </w:p>
        </w:tc>
        <w:tc>
          <w:tcPr>
            <w:tcW w:w="1560" w:type="dxa"/>
            <w:shd w:val="clear" w:color="auto" w:fill="FFFFFF"/>
            <w:vAlign w:val="center"/>
          </w:tcPr>
          <w:p w:rsidR="00F52C07" w:rsidRPr="0023046B" w:rsidRDefault="00766588" w:rsidP="00766588">
            <w:pPr>
              <w:spacing w:line="276" w:lineRule="auto"/>
              <w:jc w:val="center"/>
              <w:rPr>
                <w:sz w:val="28"/>
                <w:szCs w:val="28"/>
              </w:rPr>
            </w:pPr>
            <w:r>
              <w:rPr>
                <w:rStyle w:val="29pt0pt"/>
                <w:color w:val="auto"/>
                <w:sz w:val="28"/>
                <w:szCs w:val="28"/>
              </w:rPr>
              <w:t>Щ</w:t>
            </w:r>
            <w:r w:rsidR="00216FA6">
              <w:rPr>
                <w:rStyle w:val="29pt0pt"/>
                <w:color w:val="auto"/>
                <w:sz w:val="28"/>
                <w:szCs w:val="28"/>
              </w:rPr>
              <w:t>ебень</w:t>
            </w:r>
            <w:r>
              <w:rPr>
                <w:rStyle w:val="29pt0pt"/>
                <w:color w:val="auto"/>
                <w:sz w:val="28"/>
                <w:szCs w:val="28"/>
              </w:rPr>
              <w:t>,</w:t>
            </w:r>
            <w:r w:rsidR="00F52C07" w:rsidRPr="0023046B">
              <w:rPr>
                <w:rStyle w:val="29pt0pt"/>
                <w:color w:val="auto"/>
                <w:sz w:val="28"/>
                <w:szCs w:val="28"/>
              </w:rPr>
              <w:t xml:space="preserve"> км</w:t>
            </w:r>
          </w:p>
        </w:tc>
        <w:tc>
          <w:tcPr>
            <w:tcW w:w="1417" w:type="dxa"/>
            <w:shd w:val="clear" w:color="auto" w:fill="FFFFFF"/>
            <w:vAlign w:val="center"/>
          </w:tcPr>
          <w:p w:rsidR="00F52C07" w:rsidRPr="0023046B" w:rsidRDefault="00F52C07" w:rsidP="00766588">
            <w:pPr>
              <w:spacing w:line="276" w:lineRule="auto"/>
              <w:jc w:val="center"/>
              <w:rPr>
                <w:sz w:val="28"/>
                <w:szCs w:val="28"/>
              </w:rPr>
            </w:pPr>
            <w:r w:rsidRPr="0023046B">
              <w:rPr>
                <w:rStyle w:val="29pt0pt"/>
                <w:color w:val="auto"/>
                <w:sz w:val="28"/>
                <w:szCs w:val="28"/>
              </w:rPr>
              <w:t>Грунт</w:t>
            </w:r>
            <w:r w:rsidR="00766588">
              <w:rPr>
                <w:rStyle w:val="29pt0pt"/>
                <w:color w:val="auto"/>
                <w:sz w:val="28"/>
                <w:szCs w:val="28"/>
              </w:rPr>
              <w:t>,</w:t>
            </w:r>
            <w:r w:rsidRPr="0023046B">
              <w:rPr>
                <w:rStyle w:val="29pt0pt"/>
                <w:color w:val="auto"/>
                <w:sz w:val="28"/>
                <w:szCs w:val="28"/>
              </w:rPr>
              <w:t xml:space="preserve"> км</w:t>
            </w:r>
          </w:p>
        </w:tc>
        <w:tc>
          <w:tcPr>
            <w:tcW w:w="3667" w:type="dxa"/>
            <w:vMerge/>
            <w:shd w:val="clear" w:color="auto" w:fill="FFFFFF"/>
            <w:vAlign w:val="center"/>
          </w:tcPr>
          <w:p w:rsidR="00F52C07" w:rsidRPr="0023046B" w:rsidRDefault="00F52C07" w:rsidP="0023046B">
            <w:pPr>
              <w:spacing w:line="276" w:lineRule="auto"/>
              <w:jc w:val="center"/>
              <w:rPr>
                <w:sz w:val="28"/>
                <w:szCs w:val="28"/>
              </w:rPr>
            </w:pPr>
          </w:p>
        </w:tc>
      </w:tr>
      <w:tr w:rsidR="00F52C07" w:rsidRPr="0023046B" w:rsidTr="00766588">
        <w:trPr>
          <w:trHeight w:val="20"/>
          <w:tblHeader/>
        </w:trPr>
        <w:tc>
          <w:tcPr>
            <w:tcW w:w="717" w:type="dxa"/>
            <w:shd w:val="clear" w:color="auto" w:fill="FFFFFF"/>
            <w:vAlign w:val="center"/>
          </w:tcPr>
          <w:p w:rsidR="00F52C07" w:rsidRPr="0023046B" w:rsidRDefault="00F52C07" w:rsidP="0023046B">
            <w:pPr>
              <w:spacing w:line="276" w:lineRule="auto"/>
              <w:jc w:val="center"/>
              <w:rPr>
                <w:sz w:val="28"/>
                <w:szCs w:val="28"/>
              </w:rPr>
            </w:pPr>
            <w:r w:rsidRPr="0023046B">
              <w:rPr>
                <w:rStyle w:val="29pt0pt"/>
                <w:color w:val="auto"/>
                <w:sz w:val="28"/>
                <w:szCs w:val="28"/>
              </w:rPr>
              <w:t>1</w:t>
            </w:r>
          </w:p>
        </w:tc>
        <w:tc>
          <w:tcPr>
            <w:tcW w:w="1987" w:type="dxa"/>
            <w:shd w:val="clear" w:color="auto" w:fill="FFFFFF"/>
            <w:vAlign w:val="center"/>
          </w:tcPr>
          <w:p w:rsidR="00F52C07" w:rsidRPr="0023046B" w:rsidRDefault="00F52C07" w:rsidP="0023046B">
            <w:pPr>
              <w:spacing w:line="276" w:lineRule="auto"/>
              <w:jc w:val="center"/>
              <w:rPr>
                <w:sz w:val="28"/>
                <w:szCs w:val="28"/>
              </w:rPr>
            </w:pPr>
            <w:r w:rsidRPr="0023046B">
              <w:rPr>
                <w:rStyle w:val="29pt0pt"/>
                <w:color w:val="auto"/>
                <w:sz w:val="28"/>
                <w:szCs w:val="28"/>
              </w:rPr>
              <w:t>2</w:t>
            </w:r>
          </w:p>
        </w:tc>
        <w:tc>
          <w:tcPr>
            <w:tcW w:w="1275" w:type="dxa"/>
            <w:shd w:val="clear" w:color="auto" w:fill="FFFFFF"/>
            <w:vAlign w:val="center"/>
          </w:tcPr>
          <w:p w:rsidR="00F52C07" w:rsidRPr="0023046B" w:rsidRDefault="00F52C07" w:rsidP="0023046B">
            <w:pPr>
              <w:spacing w:line="276" w:lineRule="auto"/>
              <w:jc w:val="center"/>
              <w:rPr>
                <w:sz w:val="28"/>
                <w:szCs w:val="28"/>
              </w:rPr>
            </w:pPr>
            <w:r w:rsidRPr="0023046B">
              <w:rPr>
                <w:rStyle w:val="29pt0pt"/>
                <w:color w:val="auto"/>
                <w:sz w:val="28"/>
                <w:szCs w:val="28"/>
              </w:rPr>
              <w:t>3</w:t>
            </w:r>
          </w:p>
        </w:tc>
        <w:tc>
          <w:tcPr>
            <w:tcW w:w="1985" w:type="dxa"/>
            <w:shd w:val="clear" w:color="auto" w:fill="FFFFFF"/>
            <w:vAlign w:val="center"/>
          </w:tcPr>
          <w:p w:rsidR="00F52C07" w:rsidRPr="0023046B" w:rsidRDefault="00F52C07" w:rsidP="0023046B">
            <w:pPr>
              <w:spacing w:line="276" w:lineRule="auto"/>
              <w:jc w:val="center"/>
              <w:rPr>
                <w:sz w:val="28"/>
                <w:szCs w:val="28"/>
              </w:rPr>
            </w:pPr>
            <w:r w:rsidRPr="0023046B">
              <w:rPr>
                <w:rStyle w:val="29pt0pt"/>
                <w:color w:val="auto"/>
                <w:sz w:val="28"/>
                <w:szCs w:val="28"/>
              </w:rPr>
              <w:t>4</w:t>
            </w:r>
          </w:p>
        </w:tc>
        <w:tc>
          <w:tcPr>
            <w:tcW w:w="1984" w:type="dxa"/>
            <w:shd w:val="clear" w:color="auto" w:fill="FFFFFF"/>
            <w:vAlign w:val="center"/>
          </w:tcPr>
          <w:p w:rsidR="00F52C07" w:rsidRPr="0023046B" w:rsidRDefault="00F52C07" w:rsidP="0023046B">
            <w:pPr>
              <w:spacing w:line="276" w:lineRule="auto"/>
              <w:jc w:val="center"/>
              <w:rPr>
                <w:sz w:val="28"/>
                <w:szCs w:val="28"/>
              </w:rPr>
            </w:pPr>
            <w:r w:rsidRPr="0023046B">
              <w:rPr>
                <w:rStyle w:val="29pt0pt"/>
                <w:color w:val="auto"/>
                <w:sz w:val="28"/>
                <w:szCs w:val="28"/>
              </w:rPr>
              <w:t>5</w:t>
            </w:r>
          </w:p>
        </w:tc>
        <w:tc>
          <w:tcPr>
            <w:tcW w:w="1560" w:type="dxa"/>
            <w:shd w:val="clear" w:color="auto" w:fill="FFFFFF"/>
            <w:vAlign w:val="center"/>
          </w:tcPr>
          <w:p w:rsidR="00F52C07" w:rsidRPr="0023046B" w:rsidRDefault="00F52C07" w:rsidP="0023046B">
            <w:pPr>
              <w:spacing w:line="276" w:lineRule="auto"/>
              <w:jc w:val="center"/>
              <w:rPr>
                <w:sz w:val="28"/>
                <w:szCs w:val="28"/>
              </w:rPr>
            </w:pPr>
            <w:r w:rsidRPr="0023046B">
              <w:rPr>
                <w:rStyle w:val="29pt0pt"/>
                <w:color w:val="auto"/>
                <w:sz w:val="28"/>
                <w:szCs w:val="28"/>
              </w:rPr>
              <w:t>6</w:t>
            </w:r>
          </w:p>
        </w:tc>
        <w:tc>
          <w:tcPr>
            <w:tcW w:w="1417" w:type="dxa"/>
            <w:shd w:val="clear" w:color="auto" w:fill="FFFFFF"/>
            <w:vAlign w:val="center"/>
          </w:tcPr>
          <w:p w:rsidR="00F52C07" w:rsidRPr="0023046B" w:rsidRDefault="00F52C07" w:rsidP="0023046B">
            <w:pPr>
              <w:spacing w:line="276" w:lineRule="auto"/>
              <w:jc w:val="center"/>
              <w:rPr>
                <w:sz w:val="28"/>
                <w:szCs w:val="28"/>
              </w:rPr>
            </w:pPr>
            <w:r w:rsidRPr="0023046B">
              <w:rPr>
                <w:rStyle w:val="29pt0pt"/>
                <w:color w:val="auto"/>
                <w:sz w:val="28"/>
                <w:szCs w:val="28"/>
              </w:rPr>
              <w:t>7</w:t>
            </w:r>
          </w:p>
        </w:tc>
        <w:tc>
          <w:tcPr>
            <w:tcW w:w="3667" w:type="dxa"/>
            <w:shd w:val="clear" w:color="auto" w:fill="FFFFFF"/>
            <w:vAlign w:val="center"/>
          </w:tcPr>
          <w:p w:rsidR="00F52C07" w:rsidRPr="0023046B" w:rsidRDefault="00F52C07" w:rsidP="0023046B">
            <w:pPr>
              <w:spacing w:line="276" w:lineRule="auto"/>
              <w:jc w:val="center"/>
              <w:rPr>
                <w:sz w:val="28"/>
                <w:szCs w:val="28"/>
              </w:rPr>
            </w:pPr>
            <w:r w:rsidRPr="0023046B">
              <w:rPr>
                <w:rStyle w:val="29pt0pt"/>
                <w:color w:val="auto"/>
                <w:sz w:val="28"/>
                <w:szCs w:val="28"/>
              </w:rPr>
              <w:t>8</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sz w:val="28"/>
                <w:szCs w:val="28"/>
              </w:rPr>
            </w:pPr>
            <w:r w:rsidRPr="0023046B">
              <w:rPr>
                <w:rStyle w:val="29pt0pt"/>
                <w:color w:val="auto"/>
                <w:sz w:val="28"/>
                <w:szCs w:val="28"/>
              </w:rPr>
              <w:t>1</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Улица Багирова</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6</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0,96</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0,72</w:t>
            </w:r>
          </w:p>
        </w:tc>
        <w:tc>
          <w:tcPr>
            <w:tcW w:w="1560"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0,24</w:t>
            </w:r>
          </w:p>
        </w:tc>
        <w:tc>
          <w:tcPr>
            <w:tcW w:w="1417" w:type="dxa"/>
            <w:shd w:val="clear" w:color="auto" w:fill="FFFFFF"/>
            <w:vAlign w:val="center"/>
          </w:tcPr>
          <w:p w:rsidR="00731DB1" w:rsidRPr="0023046B" w:rsidRDefault="00731DB1" w:rsidP="0023046B">
            <w:pPr>
              <w:spacing w:line="276" w:lineRule="auto"/>
              <w:jc w:val="center"/>
              <w:rPr>
                <w:sz w:val="28"/>
                <w:szCs w:val="28"/>
              </w:rPr>
            </w:pPr>
            <w:r w:rsidRPr="0023046B">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sz w:val="28"/>
                <w:szCs w:val="28"/>
              </w:rPr>
            </w:pPr>
            <w:r w:rsidRPr="0023046B">
              <w:rPr>
                <w:rStyle w:val="29pt0pt"/>
                <w:color w:val="auto"/>
                <w:sz w:val="28"/>
                <w:szCs w:val="28"/>
              </w:rPr>
              <w:t>2</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Улица Гвардейская</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6</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0,67</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0,67</w:t>
            </w:r>
          </w:p>
        </w:tc>
        <w:tc>
          <w:tcPr>
            <w:tcW w:w="1560" w:type="dxa"/>
            <w:shd w:val="clear" w:color="auto" w:fill="FFFFFF"/>
            <w:vAlign w:val="center"/>
          </w:tcPr>
          <w:p w:rsidR="00731DB1" w:rsidRPr="0023046B" w:rsidRDefault="00731DB1" w:rsidP="0023046B">
            <w:pPr>
              <w:suppressAutoHyphens/>
              <w:jc w:val="center"/>
              <w:rPr>
                <w:sz w:val="28"/>
                <w:szCs w:val="28"/>
                <w:lang w:eastAsia="ar-SA"/>
              </w:rPr>
            </w:pPr>
          </w:p>
        </w:tc>
        <w:tc>
          <w:tcPr>
            <w:tcW w:w="1417" w:type="dxa"/>
            <w:shd w:val="clear" w:color="auto" w:fill="FFFFFF"/>
            <w:vAlign w:val="center"/>
          </w:tcPr>
          <w:p w:rsidR="00731DB1" w:rsidRPr="0023046B" w:rsidRDefault="00731DB1" w:rsidP="0023046B">
            <w:pPr>
              <w:spacing w:line="276" w:lineRule="auto"/>
              <w:jc w:val="center"/>
              <w:rPr>
                <w:sz w:val="28"/>
                <w:szCs w:val="28"/>
              </w:rPr>
            </w:pPr>
            <w:r w:rsidRPr="0023046B">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sz w:val="28"/>
                <w:szCs w:val="28"/>
              </w:rPr>
            </w:pPr>
            <w:r w:rsidRPr="0023046B">
              <w:rPr>
                <w:rStyle w:val="29pt0pt"/>
                <w:color w:val="auto"/>
                <w:sz w:val="28"/>
                <w:szCs w:val="28"/>
              </w:rPr>
              <w:t>3</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Улица Дзержинского</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5</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0,45</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0,45</w:t>
            </w:r>
          </w:p>
        </w:tc>
        <w:tc>
          <w:tcPr>
            <w:tcW w:w="1560"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417" w:type="dxa"/>
            <w:shd w:val="clear" w:color="auto" w:fill="FFFFFF"/>
            <w:vAlign w:val="center"/>
          </w:tcPr>
          <w:p w:rsidR="00731DB1" w:rsidRPr="0023046B" w:rsidRDefault="00731DB1" w:rsidP="0023046B">
            <w:pPr>
              <w:spacing w:line="276" w:lineRule="auto"/>
              <w:jc w:val="center"/>
              <w:rPr>
                <w:sz w:val="28"/>
                <w:szCs w:val="28"/>
              </w:rPr>
            </w:pPr>
            <w:r w:rsidRPr="0023046B">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sz w:val="28"/>
                <w:szCs w:val="28"/>
              </w:rPr>
            </w:pPr>
            <w:r w:rsidRPr="0023046B">
              <w:rPr>
                <w:rStyle w:val="29pt0pt"/>
                <w:color w:val="auto"/>
                <w:sz w:val="28"/>
                <w:szCs w:val="28"/>
              </w:rPr>
              <w:t>4</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Улица Жуковского</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6</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0,70</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0,47</w:t>
            </w:r>
          </w:p>
        </w:tc>
        <w:tc>
          <w:tcPr>
            <w:tcW w:w="1560"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0,23</w:t>
            </w:r>
          </w:p>
        </w:tc>
        <w:tc>
          <w:tcPr>
            <w:tcW w:w="1417" w:type="dxa"/>
            <w:shd w:val="clear" w:color="auto" w:fill="FFFFFF"/>
            <w:vAlign w:val="center"/>
          </w:tcPr>
          <w:p w:rsidR="00731DB1" w:rsidRPr="0023046B" w:rsidRDefault="00731DB1" w:rsidP="0023046B">
            <w:pPr>
              <w:spacing w:line="276" w:lineRule="auto"/>
              <w:jc w:val="center"/>
              <w:rPr>
                <w:sz w:val="28"/>
                <w:szCs w:val="28"/>
              </w:rPr>
            </w:pPr>
            <w:r w:rsidRPr="0023046B">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sz w:val="28"/>
                <w:szCs w:val="28"/>
              </w:rPr>
            </w:pPr>
            <w:r w:rsidRPr="0023046B">
              <w:rPr>
                <w:rStyle w:val="29pt0pt"/>
                <w:color w:val="auto"/>
                <w:sz w:val="28"/>
                <w:szCs w:val="28"/>
              </w:rPr>
              <w:t>5</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Улица Кедровая</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6</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0,88</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0,6</w:t>
            </w:r>
          </w:p>
        </w:tc>
        <w:tc>
          <w:tcPr>
            <w:tcW w:w="1560"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0,28</w:t>
            </w:r>
          </w:p>
        </w:tc>
        <w:tc>
          <w:tcPr>
            <w:tcW w:w="1417" w:type="dxa"/>
            <w:shd w:val="clear" w:color="auto" w:fill="FFFFFF"/>
            <w:vAlign w:val="center"/>
          </w:tcPr>
          <w:p w:rsidR="00731DB1" w:rsidRPr="0023046B" w:rsidRDefault="00731DB1" w:rsidP="0023046B">
            <w:pPr>
              <w:spacing w:line="276" w:lineRule="auto"/>
              <w:jc w:val="center"/>
              <w:rPr>
                <w:sz w:val="28"/>
                <w:szCs w:val="28"/>
              </w:rPr>
            </w:pPr>
            <w:r w:rsidRPr="0023046B">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sz w:val="28"/>
                <w:szCs w:val="28"/>
              </w:rPr>
            </w:pPr>
            <w:r w:rsidRPr="0023046B">
              <w:rPr>
                <w:rStyle w:val="29pt0pt"/>
                <w:color w:val="auto"/>
                <w:sz w:val="28"/>
                <w:szCs w:val="28"/>
              </w:rPr>
              <w:t>6</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Улица Мира</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4</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0,27</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0,27</w:t>
            </w:r>
          </w:p>
        </w:tc>
        <w:tc>
          <w:tcPr>
            <w:tcW w:w="1560"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417" w:type="dxa"/>
            <w:shd w:val="clear" w:color="auto" w:fill="FFFFFF"/>
            <w:vAlign w:val="center"/>
          </w:tcPr>
          <w:p w:rsidR="00731DB1" w:rsidRPr="0023046B" w:rsidRDefault="00731DB1" w:rsidP="0023046B">
            <w:pPr>
              <w:spacing w:line="276" w:lineRule="auto"/>
              <w:jc w:val="center"/>
              <w:rPr>
                <w:sz w:val="28"/>
                <w:szCs w:val="28"/>
              </w:rPr>
            </w:pPr>
            <w:r w:rsidRPr="0023046B">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rStyle w:val="29pt0pt"/>
                <w:color w:val="auto"/>
                <w:sz w:val="28"/>
                <w:szCs w:val="28"/>
                <w:lang w:val="en-US"/>
              </w:rPr>
            </w:pPr>
            <w:r w:rsidRPr="0023046B">
              <w:rPr>
                <w:rStyle w:val="29pt0pt"/>
                <w:color w:val="auto"/>
                <w:sz w:val="28"/>
                <w:szCs w:val="28"/>
                <w:lang w:val="en-US"/>
              </w:rPr>
              <w:lastRenderedPageBreak/>
              <w:t>7</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Улица Павлова</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6</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0,67</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0,67</w:t>
            </w:r>
          </w:p>
        </w:tc>
        <w:tc>
          <w:tcPr>
            <w:tcW w:w="1560"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417" w:type="dxa"/>
            <w:shd w:val="clear" w:color="auto" w:fill="FFFFFF"/>
            <w:vAlign w:val="center"/>
          </w:tcPr>
          <w:p w:rsidR="00731DB1" w:rsidRPr="0023046B" w:rsidRDefault="000530E1" w:rsidP="0023046B">
            <w:pPr>
              <w:spacing w:line="276" w:lineRule="auto"/>
              <w:jc w:val="center"/>
              <w:rPr>
                <w:sz w:val="28"/>
                <w:szCs w:val="28"/>
              </w:rPr>
            </w:pPr>
            <w:r>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bl>
    <w:p w:rsidR="00731DB1" w:rsidRPr="00731DB1" w:rsidRDefault="00731DB1" w:rsidP="00731DB1">
      <w:pPr>
        <w:jc w:val="right"/>
        <w:rPr>
          <w:sz w:val="28"/>
        </w:rPr>
      </w:pPr>
      <w:r>
        <w:br w:type="page"/>
      </w:r>
      <w:r w:rsidRPr="00731DB1">
        <w:rPr>
          <w:sz w:val="28"/>
        </w:rPr>
        <w:lastRenderedPageBreak/>
        <w:t xml:space="preserve">Продолжение таблицы 4 </w:t>
      </w:r>
    </w:p>
    <w:tbl>
      <w:tblPr>
        <w:tblpPr w:leftFromText="180" w:rightFromText="180" w:vertAnchor="page" w:horzAnchor="margin" w:tblpXSpec="center" w:tblpY="1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7"/>
        <w:gridCol w:w="1987"/>
        <w:gridCol w:w="1275"/>
        <w:gridCol w:w="1985"/>
        <w:gridCol w:w="1984"/>
        <w:gridCol w:w="1560"/>
        <w:gridCol w:w="1417"/>
        <w:gridCol w:w="3667"/>
      </w:tblGrid>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rStyle w:val="29pt0pt"/>
                <w:color w:val="auto"/>
                <w:sz w:val="28"/>
                <w:szCs w:val="28"/>
                <w:lang w:val="en-US"/>
              </w:rPr>
            </w:pPr>
            <w:r w:rsidRPr="0023046B">
              <w:rPr>
                <w:rStyle w:val="29pt0pt"/>
                <w:color w:val="auto"/>
                <w:sz w:val="28"/>
                <w:szCs w:val="28"/>
                <w:lang w:val="en-US"/>
              </w:rPr>
              <w:t>8</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Площадь Ленина</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50</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0,11</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0,11</w:t>
            </w:r>
          </w:p>
        </w:tc>
        <w:tc>
          <w:tcPr>
            <w:tcW w:w="1560"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417" w:type="dxa"/>
            <w:shd w:val="clear" w:color="auto" w:fill="FFFFFF"/>
            <w:vAlign w:val="center"/>
          </w:tcPr>
          <w:p w:rsidR="00731DB1" w:rsidRPr="0023046B" w:rsidRDefault="000530E1" w:rsidP="0023046B">
            <w:pPr>
              <w:spacing w:line="276" w:lineRule="auto"/>
              <w:jc w:val="center"/>
              <w:rPr>
                <w:sz w:val="28"/>
                <w:szCs w:val="28"/>
              </w:rPr>
            </w:pPr>
            <w:r>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rStyle w:val="29pt0pt"/>
                <w:color w:val="auto"/>
                <w:sz w:val="28"/>
                <w:szCs w:val="28"/>
                <w:lang w:val="en-US"/>
              </w:rPr>
            </w:pPr>
            <w:r w:rsidRPr="0023046B">
              <w:rPr>
                <w:rStyle w:val="29pt0pt"/>
                <w:color w:val="auto"/>
                <w:sz w:val="28"/>
                <w:szCs w:val="28"/>
                <w:lang w:val="en-US"/>
              </w:rPr>
              <w:t>9</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Северная объездная</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8</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1,20</w:t>
            </w:r>
          </w:p>
        </w:tc>
        <w:tc>
          <w:tcPr>
            <w:tcW w:w="1984"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560"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1,2</w:t>
            </w:r>
          </w:p>
        </w:tc>
        <w:tc>
          <w:tcPr>
            <w:tcW w:w="1417" w:type="dxa"/>
            <w:shd w:val="clear" w:color="auto" w:fill="FFFFFF"/>
            <w:vAlign w:val="center"/>
          </w:tcPr>
          <w:p w:rsidR="00731DB1" w:rsidRPr="0023046B" w:rsidRDefault="000530E1" w:rsidP="0023046B">
            <w:pPr>
              <w:spacing w:line="276" w:lineRule="auto"/>
              <w:jc w:val="center"/>
              <w:rPr>
                <w:sz w:val="28"/>
                <w:szCs w:val="28"/>
              </w:rPr>
            </w:pPr>
            <w:r>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rStyle w:val="29pt0pt"/>
                <w:color w:val="auto"/>
                <w:sz w:val="28"/>
                <w:szCs w:val="28"/>
                <w:lang w:val="en-US"/>
              </w:rPr>
            </w:pPr>
            <w:r w:rsidRPr="0023046B">
              <w:rPr>
                <w:rStyle w:val="29pt0pt"/>
                <w:color w:val="auto"/>
                <w:sz w:val="28"/>
                <w:szCs w:val="28"/>
                <w:lang w:val="en-US"/>
              </w:rPr>
              <w:t>10</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Южная объездная</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8</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1,80</w:t>
            </w:r>
          </w:p>
        </w:tc>
        <w:tc>
          <w:tcPr>
            <w:tcW w:w="1984"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560"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417" w:type="dxa"/>
            <w:shd w:val="clear" w:color="auto" w:fill="FFFFFF"/>
            <w:vAlign w:val="center"/>
          </w:tcPr>
          <w:p w:rsidR="00731DB1" w:rsidRPr="0023046B" w:rsidRDefault="00731DB1" w:rsidP="0023046B">
            <w:pPr>
              <w:spacing w:line="276" w:lineRule="auto"/>
              <w:jc w:val="center"/>
              <w:rPr>
                <w:sz w:val="28"/>
                <w:szCs w:val="28"/>
              </w:rPr>
            </w:pPr>
            <w:r w:rsidRPr="0023046B">
              <w:rPr>
                <w:sz w:val="28"/>
                <w:szCs w:val="28"/>
              </w:rPr>
              <w:t>1,8</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rStyle w:val="29pt0pt"/>
                <w:color w:val="auto"/>
                <w:sz w:val="28"/>
                <w:szCs w:val="28"/>
                <w:lang w:val="en-US"/>
              </w:rPr>
            </w:pPr>
            <w:r w:rsidRPr="0023046B">
              <w:rPr>
                <w:rStyle w:val="29pt0pt"/>
                <w:color w:val="auto"/>
                <w:sz w:val="28"/>
                <w:szCs w:val="28"/>
                <w:lang w:val="en-US"/>
              </w:rPr>
              <w:t>11</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Автодорога 620/П-6т</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6</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4,3</w:t>
            </w:r>
          </w:p>
        </w:tc>
        <w:tc>
          <w:tcPr>
            <w:tcW w:w="1984"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4,3</w:t>
            </w:r>
          </w:p>
        </w:tc>
        <w:tc>
          <w:tcPr>
            <w:tcW w:w="1560"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417" w:type="dxa"/>
            <w:shd w:val="clear" w:color="auto" w:fill="FFFFFF"/>
            <w:vAlign w:val="center"/>
          </w:tcPr>
          <w:p w:rsidR="00731DB1" w:rsidRPr="0023046B" w:rsidRDefault="000530E1" w:rsidP="0023046B">
            <w:pPr>
              <w:spacing w:line="276" w:lineRule="auto"/>
              <w:jc w:val="center"/>
              <w:rPr>
                <w:sz w:val="28"/>
                <w:szCs w:val="28"/>
              </w:rPr>
            </w:pPr>
            <w:r>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rStyle w:val="29pt0pt"/>
                <w:color w:val="auto"/>
                <w:sz w:val="28"/>
                <w:szCs w:val="28"/>
                <w:lang w:val="en-US"/>
              </w:rPr>
            </w:pPr>
            <w:r w:rsidRPr="0023046B">
              <w:rPr>
                <w:rStyle w:val="29pt0pt"/>
                <w:color w:val="auto"/>
                <w:sz w:val="28"/>
                <w:szCs w:val="28"/>
                <w:lang w:val="en-US"/>
              </w:rPr>
              <w:t>12</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Улица Венская</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6</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2,4</w:t>
            </w:r>
          </w:p>
        </w:tc>
        <w:tc>
          <w:tcPr>
            <w:tcW w:w="1984"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560"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2,4</w:t>
            </w:r>
          </w:p>
        </w:tc>
        <w:tc>
          <w:tcPr>
            <w:tcW w:w="1417" w:type="dxa"/>
            <w:shd w:val="clear" w:color="auto" w:fill="FFFFFF"/>
            <w:vAlign w:val="center"/>
          </w:tcPr>
          <w:p w:rsidR="00731DB1" w:rsidRPr="0023046B" w:rsidRDefault="000530E1" w:rsidP="0023046B">
            <w:pPr>
              <w:spacing w:line="276" w:lineRule="auto"/>
              <w:jc w:val="center"/>
              <w:rPr>
                <w:sz w:val="28"/>
                <w:szCs w:val="28"/>
              </w:rPr>
            </w:pPr>
            <w:r>
              <w:rPr>
                <w:sz w:val="28"/>
                <w:szCs w:val="28"/>
              </w:rPr>
              <w:t>-</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731DB1" w:rsidRPr="0023046B" w:rsidTr="00766588">
        <w:trPr>
          <w:trHeight w:val="20"/>
        </w:trPr>
        <w:tc>
          <w:tcPr>
            <w:tcW w:w="717" w:type="dxa"/>
            <w:shd w:val="clear" w:color="auto" w:fill="FFFFFF"/>
            <w:vAlign w:val="center"/>
          </w:tcPr>
          <w:p w:rsidR="00731DB1" w:rsidRPr="0023046B" w:rsidRDefault="00731DB1" w:rsidP="0023046B">
            <w:pPr>
              <w:spacing w:line="276" w:lineRule="auto"/>
              <w:jc w:val="center"/>
              <w:rPr>
                <w:rStyle w:val="29pt0pt"/>
                <w:color w:val="auto"/>
                <w:sz w:val="28"/>
                <w:szCs w:val="28"/>
                <w:lang w:val="en-US"/>
              </w:rPr>
            </w:pPr>
            <w:r w:rsidRPr="0023046B">
              <w:rPr>
                <w:rStyle w:val="29pt0pt"/>
                <w:color w:val="auto"/>
                <w:sz w:val="28"/>
                <w:szCs w:val="28"/>
                <w:lang w:val="en-US"/>
              </w:rPr>
              <w:t>13</w:t>
            </w:r>
          </w:p>
        </w:tc>
        <w:tc>
          <w:tcPr>
            <w:tcW w:w="1987" w:type="dxa"/>
            <w:shd w:val="clear" w:color="auto" w:fill="FFFFFF"/>
            <w:vAlign w:val="center"/>
          </w:tcPr>
          <w:p w:rsidR="00731DB1" w:rsidRPr="0023046B" w:rsidRDefault="00731DB1" w:rsidP="0023046B">
            <w:pPr>
              <w:jc w:val="center"/>
              <w:rPr>
                <w:sz w:val="28"/>
                <w:szCs w:val="28"/>
              </w:rPr>
            </w:pPr>
            <w:r w:rsidRPr="0023046B">
              <w:rPr>
                <w:sz w:val="28"/>
                <w:szCs w:val="28"/>
              </w:rPr>
              <w:t>Автодорога 620/П-12П</w:t>
            </w:r>
          </w:p>
        </w:tc>
        <w:tc>
          <w:tcPr>
            <w:tcW w:w="127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6</w:t>
            </w:r>
          </w:p>
        </w:tc>
        <w:tc>
          <w:tcPr>
            <w:tcW w:w="1985" w:type="dxa"/>
            <w:shd w:val="clear" w:color="auto" w:fill="FFFFFF"/>
            <w:vAlign w:val="center"/>
          </w:tcPr>
          <w:p w:rsidR="00731DB1" w:rsidRPr="0023046B" w:rsidRDefault="00731DB1" w:rsidP="0023046B">
            <w:pPr>
              <w:suppressAutoHyphens/>
              <w:jc w:val="center"/>
              <w:rPr>
                <w:sz w:val="28"/>
                <w:szCs w:val="28"/>
                <w:lang w:eastAsia="ar-SA"/>
              </w:rPr>
            </w:pPr>
            <w:r w:rsidRPr="0023046B">
              <w:rPr>
                <w:sz w:val="28"/>
                <w:szCs w:val="28"/>
                <w:lang w:eastAsia="ar-SA"/>
              </w:rPr>
              <w:t>18,5</w:t>
            </w:r>
          </w:p>
        </w:tc>
        <w:tc>
          <w:tcPr>
            <w:tcW w:w="1984"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560" w:type="dxa"/>
            <w:shd w:val="clear" w:color="auto" w:fill="FFFFFF"/>
            <w:vAlign w:val="center"/>
          </w:tcPr>
          <w:p w:rsidR="00731DB1" w:rsidRPr="0023046B" w:rsidRDefault="000530E1" w:rsidP="0023046B">
            <w:pPr>
              <w:suppressAutoHyphens/>
              <w:jc w:val="center"/>
              <w:rPr>
                <w:sz w:val="28"/>
                <w:szCs w:val="28"/>
                <w:lang w:eastAsia="ar-SA"/>
              </w:rPr>
            </w:pPr>
            <w:r>
              <w:rPr>
                <w:sz w:val="28"/>
                <w:szCs w:val="28"/>
                <w:lang w:eastAsia="ar-SA"/>
              </w:rPr>
              <w:t>-</w:t>
            </w:r>
          </w:p>
        </w:tc>
        <w:tc>
          <w:tcPr>
            <w:tcW w:w="1417" w:type="dxa"/>
            <w:shd w:val="clear" w:color="auto" w:fill="FFFFFF"/>
            <w:vAlign w:val="center"/>
          </w:tcPr>
          <w:p w:rsidR="00731DB1" w:rsidRPr="0023046B" w:rsidRDefault="00731DB1" w:rsidP="0023046B">
            <w:pPr>
              <w:spacing w:line="276" w:lineRule="auto"/>
              <w:jc w:val="center"/>
              <w:rPr>
                <w:sz w:val="28"/>
                <w:szCs w:val="28"/>
              </w:rPr>
            </w:pPr>
            <w:r w:rsidRPr="0023046B">
              <w:rPr>
                <w:sz w:val="28"/>
                <w:szCs w:val="28"/>
              </w:rPr>
              <w:t>18,5</w:t>
            </w:r>
          </w:p>
        </w:tc>
        <w:tc>
          <w:tcPr>
            <w:tcW w:w="3667" w:type="dxa"/>
            <w:shd w:val="clear" w:color="auto" w:fill="FFFFFF"/>
            <w:vAlign w:val="center"/>
          </w:tcPr>
          <w:p w:rsidR="00731DB1" w:rsidRPr="0023046B" w:rsidRDefault="00731DB1" w:rsidP="0023046B">
            <w:pPr>
              <w:jc w:val="center"/>
              <w:rPr>
                <w:sz w:val="28"/>
                <w:szCs w:val="28"/>
              </w:rPr>
            </w:pPr>
            <w:r w:rsidRPr="0023046B">
              <w:rPr>
                <w:sz w:val="28"/>
                <w:szCs w:val="28"/>
                <w:lang w:eastAsia="en-US"/>
              </w:rPr>
              <w:t>660910, Красноярский край, поселок городского типа Кедровый</w:t>
            </w:r>
          </w:p>
        </w:tc>
      </w:tr>
      <w:tr w:rsidR="0023046B" w:rsidRPr="0023046B" w:rsidTr="00766588">
        <w:trPr>
          <w:trHeight w:val="20"/>
        </w:trPr>
        <w:tc>
          <w:tcPr>
            <w:tcW w:w="3979" w:type="dxa"/>
            <w:gridSpan w:val="3"/>
            <w:shd w:val="clear" w:color="auto" w:fill="FFFFFF"/>
            <w:vAlign w:val="center"/>
          </w:tcPr>
          <w:p w:rsidR="0023046B" w:rsidRPr="0023046B" w:rsidRDefault="0023046B" w:rsidP="0023046B">
            <w:pPr>
              <w:spacing w:line="276" w:lineRule="auto"/>
              <w:jc w:val="center"/>
              <w:rPr>
                <w:sz w:val="28"/>
                <w:szCs w:val="28"/>
              </w:rPr>
            </w:pPr>
            <w:r>
              <w:rPr>
                <w:sz w:val="28"/>
                <w:szCs w:val="28"/>
              </w:rPr>
              <w:t>ИТОГО</w:t>
            </w:r>
          </w:p>
        </w:tc>
        <w:tc>
          <w:tcPr>
            <w:tcW w:w="1985" w:type="dxa"/>
            <w:shd w:val="clear" w:color="auto" w:fill="FFFFFF"/>
            <w:vAlign w:val="center"/>
          </w:tcPr>
          <w:p w:rsidR="0023046B" w:rsidRPr="0023046B" w:rsidRDefault="0023046B" w:rsidP="0023046B">
            <w:pPr>
              <w:suppressAutoHyphens/>
              <w:jc w:val="center"/>
              <w:rPr>
                <w:b/>
                <w:sz w:val="28"/>
                <w:szCs w:val="28"/>
                <w:lang w:eastAsia="ar-SA"/>
              </w:rPr>
            </w:pPr>
            <w:r w:rsidRPr="0023046B">
              <w:rPr>
                <w:b/>
                <w:sz w:val="28"/>
                <w:szCs w:val="28"/>
                <w:lang w:eastAsia="ar-SA"/>
              </w:rPr>
              <w:t>32,9</w:t>
            </w:r>
          </w:p>
        </w:tc>
        <w:tc>
          <w:tcPr>
            <w:tcW w:w="1984" w:type="dxa"/>
            <w:shd w:val="clear" w:color="auto" w:fill="FFFFFF"/>
            <w:vAlign w:val="center"/>
          </w:tcPr>
          <w:p w:rsidR="0023046B" w:rsidRPr="0023046B" w:rsidRDefault="0023046B" w:rsidP="0023046B">
            <w:pPr>
              <w:suppressAutoHyphens/>
              <w:jc w:val="center"/>
              <w:rPr>
                <w:b/>
                <w:sz w:val="28"/>
                <w:szCs w:val="28"/>
                <w:lang w:eastAsia="ar-SA"/>
              </w:rPr>
            </w:pPr>
            <w:r w:rsidRPr="0023046B">
              <w:rPr>
                <w:b/>
                <w:sz w:val="28"/>
                <w:szCs w:val="28"/>
                <w:lang w:eastAsia="ar-SA"/>
              </w:rPr>
              <w:t>8,71</w:t>
            </w:r>
          </w:p>
        </w:tc>
        <w:tc>
          <w:tcPr>
            <w:tcW w:w="1560" w:type="dxa"/>
            <w:shd w:val="clear" w:color="auto" w:fill="FFFFFF"/>
            <w:vAlign w:val="center"/>
          </w:tcPr>
          <w:p w:rsidR="0023046B" w:rsidRPr="0023046B" w:rsidRDefault="0023046B" w:rsidP="0023046B">
            <w:pPr>
              <w:suppressAutoHyphens/>
              <w:jc w:val="center"/>
              <w:rPr>
                <w:b/>
                <w:sz w:val="28"/>
                <w:szCs w:val="28"/>
                <w:lang w:eastAsia="ar-SA"/>
              </w:rPr>
            </w:pPr>
            <w:r w:rsidRPr="0023046B">
              <w:rPr>
                <w:b/>
                <w:sz w:val="28"/>
                <w:szCs w:val="28"/>
                <w:lang w:eastAsia="ar-SA"/>
              </w:rPr>
              <w:t>4,35</w:t>
            </w:r>
          </w:p>
        </w:tc>
        <w:tc>
          <w:tcPr>
            <w:tcW w:w="1417" w:type="dxa"/>
            <w:shd w:val="clear" w:color="auto" w:fill="FFFFFF"/>
            <w:vAlign w:val="center"/>
          </w:tcPr>
          <w:p w:rsidR="0023046B" w:rsidRPr="0023046B" w:rsidRDefault="0023046B" w:rsidP="0023046B">
            <w:pPr>
              <w:spacing w:line="276" w:lineRule="auto"/>
              <w:jc w:val="center"/>
              <w:rPr>
                <w:b/>
                <w:sz w:val="28"/>
                <w:szCs w:val="28"/>
              </w:rPr>
            </w:pPr>
            <w:r w:rsidRPr="0023046B">
              <w:rPr>
                <w:b/>
                <w:sz w:val="28"/>
                <w:szCs w:val="28"/>
              </w:rPr>
              <w:t>20,3</w:t>
            </w:r>
          </w:p>
        </w:tc>
        <w:tc>
          <w:tcPr>
            <w:tcW w:w="3667" w:type="dxa"/>
            <w:shd w:val="clear" w:color="auto" w:fill="FFFFFF"/>
            <w:vAlign w:val="center"/>
          </w:tcPr>
          <w:p w:rsidR="0023046B" w:rsidRPr="0023046B" w:rsidRDefault="0023046B" w:rsidP="0023046B">
            <w:pPr>
              <w:jc w:val="center"/>
              <w:rPr>
                <w:sz w:val="28"/>
                <w:szCs w:val="28"/>
              </w:rPr>
            </w:pPr>
            <w:r>
              <w:rPr>
                <w:sz w:val="28"/>
                <w:szCs w:val="28"/>
                <w:lang w:eastAsia="en-US"/>
              </w:rPr>
              <w:t>-</w:t>
            </w:r>
          </w:p>
        </w:tc>
      </w:tr>
    </w:tbl>
    <w:p w:rsidR="00F52C07" w:rsidRPr="00EE6E77" w:rsidRDefault="00F52C07" w:rsidP="00A74023">
      <w:pPr>
        <w:pStyle w:val="G0"/>
        <w:ind w:firstLine="0"/>
        <w:rPr>
          <w:rFonts w:ascii="Times New Roman" w:hAnsi="Times New Roman"/>
          <w:sz w:val="28"/>
        </w:rPr>
      </w:pPr>
    </w:p>
    <w:p w:rsidR="00F52C07" w:rsidRDefault="00F52C07" w:rsidP="0006232B">
      <w:pPr>
        <w:pStyle w:val="S2"/>
        <w:spacing w:after="0" w:line="360" w:lineRule="auto"/>
        <w:ind w:left="0" w:firstLine="0"/>
        <w:jc w:val="center"/>
        <w:rPr>
          <w:sz w:val="28"/>
        </w:rPr>
        <w:sectPr w:rsidR="00F52C07" w:rsidSect="00F52C07">
          <w:pgSz w:w="16840" w:h="11907" w:orient="landscape" w:code="9"/>
          <w:pgMar w:top="1134" w:right="1134" w:bottom="567" w:left="1134" w:header="720" w:footer="266" w:gutter="0"/>
          <w:cols w:space="720"/>
        </w:sectPr>
      </w:pPr>
      <w:bookmarkStart w:id="58" w:name="_Toc332463000"/>
    </w:p>
    <w:p w:rsidR="00AC5B0F" w:rsidRPr="005678C0" w:rsidRDefault="00AC5B0F" w:rsidP="00AC5B0F">
      <w:pPr>
        <w:tabs>
          <w:tab w:val="left" w:pos="993"/>
        </w:tabs>
        <w:spacing w:line="360" w:lineRule="auto"/>
        <w:ind w:firstLine="709"/>
        <w:jc w:val="both"/>
        <w:rPr>
          <w:sz w:val="28"/>
          <w:szCs w:val="28"/>
        </w:rPr>
      </w:pPr>
      <w:r w:rsidRPr="005678C0">
        <w:rPr>
          <w:sz w:val="28"/>
          <w:szCs w:val="28"/>
        </w:rPr>
        <w:lastRenderedPageBreak/>
        <w:t xml:space="preserve">Анализ сложившейся ситуации на автодорожной сети </w:t>
      </w:r>
      <w:r w:rsidR="00033C6F">
        <w:rPr>
          <w:sz w:val="28"/>
          <w:szCs w:val="28"/>
        </w:rPr>
        <w:t>поселка Кедровый Красноярского края</w:t>
      </w:r>
      <w:r w:rsidRPr="005678C0">
        <w:rPr>
          <w:sz w:val="28"/>
          <w:szCs w:val="28"/>
        </w:rPr>
        <w:t xml:space="preserve"> выявил следующие проблемы:</w:t>
      </w:r>
    </w:p>
    <w:p w:rsidR="00AC5B0F" w:rsidRPr="005678C0" w:rsidRDefault="00AC5B0F" w:rsidP="00AC5B0F">
      <w:pPr>
        <w:widowControl w:val="0"/>
        <w:numPr>
          <w:ilvl w:val="0"/>
          <w:numId w:val="44"/>
        </w:numPr>
        <w:tabs>
          <w:tab w:val="left" w:pos="851"/>
        </w:tabs>
        <w:autoSpaceDE w:val="0"/>
        <w:autoSpaceDN w:val="0"/>
        <w:spacing w:line="360" w:lineRule="auto"/>
        <w:ind w:left="0" w:firstLine="709"/>
        <w:jc w:val="both"/>
        <w:rPr>
          <w:sz w:val="28"/>
          <w:szCs w:val="28"/>
        </w:rPr>
      </w:pPr>
      <w:r w:rsidRPr="005678C0">
        <w:rPr>
          <w:sz w:val="28"/>
          <w:szCs w:val="28"/>
        </w:rPr>
        <w:t>улицы и дороги не везде имеют усовершенствованное асфальтобетонное покрытие;</w:t>
      </w:r>
    </w:p>
    <w:p w:rsidR="00AC5B0F" w:rsidRPr="005678C0" w:rsidRDefault="00AC5B0F" w:rsidP="00AC5B0F">
      <w:pPr>
        <w:widowControl w:val="0"/>
        <w:numPr>
          <w:ilvl w:val="0"/>
          <w:numId w:val="44"/>
        </w:numPr>
        <w:tabs>
          <w:tab w:val="left" w:pos="851"/>
        </w:tabs>
        <w:autoSpaceDE w:val="0"/>
        <w:autoSpaceDN w:val="0"/>
        <w:spacing w:line="360" w:lineRule="auto"/>
        <w:ind w:left="0" w:firstLine="709"/>
        <w:jc w:val="both"/>
        <w:rPr>
          <w:sz w:val="28"/>
          <w:szCs w:val="28"/>
        </w:rPr>
      </w:pPr>
      <w:r w:rsidRPr="005678C0">
        <w:rPr>
          <w:sz w:val="28"/>
          <w:szCs w:val="28"/>
        </w:rPr>
        <w:t>наблюдается износ проезжих частей, тротуаров, бортовых ограждений;</w:t>
      </w:r>
    </w:p>
    <w:p w:rsidR="00F57C91" w:rsidRPr="00F57C91" w:rsidRDefault="00AC5B0F" w:rsidP="00F57C91">
      <w:pPr>
        <w:widowControl w:val="0"/>
        <w:numPr>
          <w:ilvl w:val="0"/>
          <w:numId w:val="44"/>
        </w:numPr>
        <w:tabs>
          <w:tab w:val="left" w:pos="851"/>
        </w:tabs>
        <w:autoSpaceDE w:val="0"/>
        <w:autoSpaceDN w:val="0"/>
        <w:spacing w:line="360" w:lineRule="auto"/>
        <w:ind w:left="0" w:firstLine="709"/>
        <w:jc w:val="both"/>
        <w:rPr>
          <w:sz w:val="28"/>
          <w:szCs w:val="28"/>
        </w:rPr>
      </w:pPr>
      <w:r w:rsidRPr="005678C0">
        <w:rPr>
          <w:sz w:val="28"/>
          <w:szCs w:val="28"/>
        </w:rPr>
        <w:t xml:space="preserve">отсутствие или плохая </w:t>
      </w:r>
      <w:r w:rsidR="00F57C91">
        <w:rPr>
          <w:sz w:val="28"/>
          <w:szCs w:val="28"/>
        </w:rPr>
        <w:t xml:space="preserve">видимость автодорожной разметки; </w:t>
      </w:r>
      <w:r w:rsidR="00766588">
        <w:rPr>
          <w:sz w:val="28"/>
          <w:szCs w:val="28"/>
        </w:rPr>
        <w:t>с</w:t>
      </w:r>
      <w:r w:rsidR="00766588" w:rsidRPr="00F57C91">
        <w:rPr>
          <w:sz w:val="28"/>
          <w:szCs w:val="28"/>
        </w:rPr>
        <w:t>остояние</w:t>
      </w:r>
      <w:r w:rsidR="00F57C91" w:rsidRPr="00F57C91">
        <w:rPr>
          <w:sz w:val="28"/>
          <w:szCs w:val="28"/>
        </w:rPr>
        <w:t xml:space="preserve"> дорожной разметки можно охарактеризовать как </w:t>
      </w:r>
      <w:r w:rsidR="00F57C91">
        <w:rPr>
          <w:sz w:val="28"/>
          <w:szCs w:val="28"/>
        </w:rPr>
        <w:t>не</w:t>
      </w:r>
      <w:r w:rsidR="00F57C91" w:rsidRPr="00F57C91">
        <w:rPr>
          <w:sz w:val="28"/>
          <w:szCs w:val="28"/>
        </w:rPr>
        <w:t xml:space="preserve">удовлетворительное. Требуется обновление на центральных улицах </w:t>
      </w:r>
      <w:r w:rsidR="00FB6FB9">
        <w:rPr>
          <w:sz w:val="28"/>
          <w:szCs w:val="28"/>
        </w:rPr>
        <w:t>поселения</w:t>
      </w:r>
      <w:r w:rsidR="00F57C91">
        <w:rPr>
          <w:sz w:val="28"/>
          <w:szCs w:val="28"/>
        </w:rPr>
        <w:t xml:space="preserve">. </w:t>
      </w:r>
      <w:r w:rsidR="00766588">
        <w:rPr>
          <w:sz w:val="28"/>
          <w:szCs w:val="28"/>
        </w:rPr>
        <w:t>Также на</w:t>
      </w:r>
      <w:r w:rsidR="00F57C91" w:rsidRPr="00F57C91">
        <w:rPr>
          <w:sz w:val="28"/>
          <w:szCs w:val="28"/>
        </w:rPr>
        <w:t xml:space="preserve"> большинстве удаленных от центра улицах отсутствует дорожная разметка</w:t>
      </w:r>
      <w:r w:rsidR="00F57C91">
        <w:rPr>
          <w:sz w:val="28"/>
          <w:szCs w:val="28"/>
        </w:rPr>
        <w:t>.</w:t>
      </w:r>
    </w:p>
    <w:p w:rsidR="00AC5B0F" w:rsidRDefault="00AC5B0F" w:rsidP="00AC5B0F">
      <w:pPr>
        <w:pStyle w:val="G0"/>
        <w:spacing w:before="0" w:after="0" w:line="360" w:lineRule="auto"/>
        <w:ind w:firstLine="709"/>
        <w:rPr>
          <w:rFonts w:ascii="Times New Roman" w:hAnsi="Times New Roman"/>
          <w:sz w:val="28"/>
        </w:rPr>
      </w:pPr>
      <w:r>
        <w:rPr>
          <w:rFonts w:ascii="Times New Roman" w:hAnsi="Times New Roman"/>
          <w:sz w:val="28"/>
        </w:rPr>
        <w:t>О</w:t>
      </w:r>
      <w:r w:rsidRPr="004F4221">
        <w:rPr>
          <w:rFonts w:ascii="Times New Roman" w:hAnsi="Times New Roman"/>
          <w:sz w:val="28"/>
        </w:rPr>
        <w:t xml:space="preserve">сновной каркас УДС носит крестообразную форму, состоящую из взаимно пересекающихся широтного и меридионального направлений. </w:t>
      </w:r>
      <w:r w:rsidR="00F57C91">
        <w:rPr>
          <w:rFonts w:ascii="Times New Roman" w:hAnsi="Times New Roman"/>
          <w:sz w:val="28"/>
        </w:rPr>
        <w:t>С</w:t>
      </w:r>
      <w:r w:rsidRPr="004F4221">
        <w:rPr>
          <w:rFonts w:ascii="Times New Roman" w:hAnsi="Times New Roman"/>
          <w:sz w:val="28"/>
        </w:rPr>
        <w:t xml:space="preserve">еть магистральных улиц и дорог развита в основном в направлении меридиональных (продольных) транспортных связей. Широтные же направления не получили достаточного развития. Меридиональное направление представлено </w:t>
      </w:r>
      <w:r>
        <w:rPr>
          <w:rFonts w:ascii="Times New Roman" w:hAnsi="Times New Roman"/>
          <w:sz w:val="28"/>
        </w:rPr>
        <w:t>внутрипоселковой дорожной сетью</w:t>
      </w:r>
      <w:r w:rsidRPr="004F4221">
        <w:rPr>
          <w:rFonts w:ascii="Times New Roman" w:hAnsi="Times New Roman"/>
          <w:sz w:val="28"/>
        </w:rPr>
        <w:t xml:space="preserve">, которая </w:t>
      </w:r>
      <w:r>
        <w:rPr>
          <w:rFonts w:ascii="Times New Roman" w:hAnsi="Times New Roman"/>
          <w:sz w:val="28"/>
        </w:rPr>
        <w:t>выходит на дороги регионального значения</w:t>
      </w:r>
      <w:r w:rsidRPr="004F4221">
        <w:rPr>
          <w:rFonts w:ascii="Times New Roman" w:hAnsi="Times New Roman"/>
          <w:sz w:val="28"/>
        </w:rPr>
        <w:t xml:space="preserve">. </w:t>
      </w:r>
    </w:p>
    <w:p w:rsidR="00AC5B0F" w:rsidRDefault="00AC5B0F" w:rsidP="00AC5B0F">
      <w:pPr>
        <w:pStyle w:val="G0"/>
        <w:spacing w:before="0" w:after="0" w:line="360" w:lineRule="auto"/>
        <w:ind w:firstLine="709"/>
        <w:rPr>
          <w:rFonts w:ascii="Times New Roman" w:hAnsi="Times New Roman"/>
          <w:sz w:val="28"/>
        </w:rPr>
      </w:pPr>
      <w:r w:rsidRPr="004F4221">
        <w:rPr>
          <w:rFonts w:ascii="Times New Roman" w:hAnsi="Times New Roman"/>
          <w:sz w:val="28"/>
        </w:rPr>
        <w:t xml:space="preserve">Широтное направление </w:t>
      </w:r>
      <w:r>
        <w:rPr>
          <w:rFonts w:ascii="Times New Roman" w:hAnsi="Times New Roman"/>
          <w:sz w:val="28"/>
        </w:rPr>
        <w:t xml:space="preserve">в основном </w:t>
      </w:r>
      <w:r w:rsidRPr="004F4221">
        <w:rPr>
          <w:rFonts w:ascii="Times New Roman" w:hAnsi="Times New Roman"/>
          <w:sz w:val="28"/>
        </w:rPr>
        <w:t>представлено</w:t>
      </w:r>
      <w:r>
        <w:rPr>
          <w:rFonts w:ascii="Times New Roman" w:hAnsi="Times New Roman"/>
          <w:sz w:val="28"/>
        </w:rPr>
        <w:t xml:space="preserve"> внутриквартальными переездами и переулками</w:t>
      </w:r>
      <w:r w:rsidRPr="004F4221">
        <w:rPr>
          <w:rFonts w:ascii="Times New Roman" w:hAnsi="Times New Roman"/>
          <w:sz w:val="28"/>
        </w:rPr>
        <w:t xml:space="preserve">. </w:t>
      </w:r>
    </w:p>
    <w:p w:rsidR="00855812" w:rsidRDefault="00855812" w:rsidP="00855812">
      <w:pPr>
        <w:pStyle w:val="G0"/>
        <w:spacing w:before="0" w:after="0" w:line="360" w:lineRule="auto"/>
        <w:ind w:firstLine="709"/>
        <w:rPr>
          <w:rFonts w:ascii="Times New Roman" w:hAnsi="Times New Roman"/>
          <w:sz w:val="28"/>
        </w:rPr>
      </w:pPr>
      <w:r w:rsidRPr="00C612A4">
        <w:rPr>
          <w:rFonts w:ascii="Times New Roman" w:hAnsi="Times New Roman"/>
          <w:sz w:val="28"/>
        </w:rPr>
        <w:t>Экологическая нагрузка на окружающую среду от автомобильного транспорта оценивалась на основе расчета концентрации оксида углерода и оксида азота в воздухе при заданной интенсивности движения, расчеты показали, что все показатели находятся в пределах ПДК.</w:t>
      </w:r>
    </w:p>
    <w:p w:rsidR="00855812" w:rsidRDefault="00855812" w:rsidP="00855812">
      <w:pPr>
        <w:spacing w:line="360" w:lineRule="auto"/>
        <w:ind w:firstLine="851"/>
        <w:jc w:val="both"/>
        <w:rPr>
          <w:rFonts w:eastAsia="Calibri"/>
          <w:iCs/>
          <w:kern w:val="2"/>
          <w:sz w:val="28"/>
          <w:szCs w:val="26"/>
          <w:lang w:eastAsia="en-US"/>
        </w:rPr>
      </w:pPr>
      <w:r>
        <w:rPr>
          <w:rFonts w:eastAsia="Calibri"/>
          <w:iCs/>
          <w:kern w:val="2"/>
          <w:sz w:val="28"/>
          <w:szCs w:val="26"/>
          <w:lang w:eastAsia="en-US"/>
        </w:rPr>
        <w:t>П</w:t>
      </w:r>
      <w:r w:rsidRPr="0024679E">
        <w:rPr>
          <w:rFonts w:eastAsia="Calibri"/>
          <w:iCs/>
          <w:kern w:val="2"/>
          <w:sz w:val="28"/>
          <w:szCs w:val="26"/>
          <w:lang w:eastAsia="en-US"/>
        </w:rPr>
        <w:t>ревышений ГН 2.1.6.1338-03 «Предельно допустимые концентрации (ПДК) загрязняющих веществ в атмосферном воздухе населенных мест» не обнаружено.</w:t>
      </w:r>
    </w:p>
    <w:p w:rsidR="00855812" w:rsidRDefault="00855812" w:rsidP="00855812">
      <w:pPr>
        <w:spacing w:line="360" w:lineRule="auto"/>
        <w:ind w:firstLine="709"/>
        <w:jc w:val="both"/>
        <w:rPr>
          <w:sz w:val="28"/>
          <w:szCs w:val="26"/>
        </w:rPr>
      </w:pPr>
      <w:r w:rsidRPr="0024679E">
        <w:rPr>
          <w:sz w:val="28"/>
          <w:szCs w:val="26"/>
        </w:rPr>
        <w:t>Уровень негативного воздействия транспорт</w:t>
      </w:r>
      <w:r>
        <w:rPr>
          <w:sz w:val="28"/>
          <w:szCs w:val="26"/>
        </w:rPr>
        <w:t>а</w:t>
      </w:r>
      <w:r w:rsidRPr="0024679E">
        <w:rPr>
          <w:sz w:val="28"/>
          <w:szCs w:val="26"/>
        </w:rPr>
        <w:t xml:space="preserve"> на окружающую среду оценивался посредством расчета среднесуточного выброса оксида углерода (СО) и оксида азота (NO2) транспортными средствами и представлен в таблице </w:t>
      </w:r>
      <w:r w:rsidR="003375A5">
        <w:rPr>
          <w:sz w:val="28"/>
          <w:szCs w:val="26"/>
        </w:rPr>
        <w:t>6</w:t>
      </w:r>
      <w:r w:rsidR="00FC2778">
        <w:rPr>
          <w:sz w:val="28"/>
          <w:szCs w:val="26"/>
        </w:rPr>
        <w:t xml:space="preserve"> пункта 1.12</w:t>
      </w:r>
      <w:r w:rsidRPr="0024679E">
        <w:rPr>
          <w:sz w:val="28"/>
          <w:szCs w:val="26"/>
        </w:rPr>
        <w:t xml:space="preserve">. </w:t>
      </w:r>
    </w:p>
    <w:p w:rsidR="00F57C91" w:rsidRDefault="00F57C91">
      <w:pPr>
        <w:rPr>
          <w:sz w:val="28"/>
          <w:szCs w:val="26"/>
        </w:rPr>
      </w:pPr>
      <w:r>
        <w:rPr>
          <w:sz w:val="28"/>
          <w:szCs w:val="26"/>
        </w:rPr>
        <w:br w:type="page"/>
      </w:r>
    </w:p>
    <w:p w:rsidR="00C56CC3" w:rsidRDefault="0006232B" w:rsidP="0006232B">
      <w:pPr>
        <w:pStyle w:val="S2"/>
        <w:spacing w:after="0" w:line="360" w:lineRule="auto"/>
        <w:ind w:left="0" w:firstLine="0"/>
        <w:jc w:val="center"/>
        <w:rPr>
          <w:sz w:val="28"/>
        </w:rPr>
      </w:pPr>
      <w:bookmarkStart w:id="59" w:name="_Toc9456975"/>
      <w:r w:rsidRPr="00EB7ADA">
        <w:rPr>
          <w:sz w:val="28"/>
        </w:rPr>
        <w:lastRenderedPageBreak/>
        <w:t xml:space="preserve">1.4 </w:t>
      </w:r>
      <w:r w:rsidR="00C56CC3" w:rsidRPr="00EB7ADA">
        <w:rPr>
          <w:sz w:val="28"/>
        </w:rPr>
        <w:t>Железнодорожный транспорт</w:t>
      </w:r>
      <w:bookmarkEnd w:id="58"/>
      <w:bookmarkEnd w:id="59"/>
    </w:p>
    <w:p w:rsidR="0006232B" w:rsidRDefault="0006232B" w:rsidP="007C7CFD">
      <w:pPr>
        <w:pStyle w:val="G0"/>
        <w:spacing w:before="0" w:after="0" w:line="360" w:lineRule="auto"/>
        <w:ind w:firstLine="709"/>
        <w:rPr>
          <w:rFonts w:ascii="Times New Roman" w:hAnsi="Times New Roman"/>
          <w:sz w:val="28"/>
        </w:rPr>
      </w:pPr>
    </w:p>
    <w:p w:rsidR="0006232B" w:rsidRDefault="007C7CFD" w:rsidP="007C7CFD">
      <w:pPr>
        <w:pStyle w:val="G0"/>
        <w:spacing w:before="0" w:after="0" w:line="360" w:lineRule="auto"/>
        <w:ind w:firstLine="709"/>
        <w:rPr>
          <w:rFonts w:ascii="Times New Roman" w:hAnsi="Times New Roman"/>
          <w:sz w:val="28"/>
        </w:rPr>
      </w:pPr>
      <w:r>
        <w:rPr>
          <w:rFonts w:ascii="Times New Roman" w:hAnsi="Times New Roman"/>
          <w:sz w:val="28"/>
        </w:rPr>
        <w:t xml:space="preserve">На момент составления программы комплексного развития транспортной инфраструктуры на территории </w:t>
      </w:r>
      <w:r w:rsidR="00F57C91">
        <w:rPr>
          <w:rFonts w:ascii="Times New Roman" w:hAnsi="Times New Roman"/>
          <w:sz w:val="28"/>
        </w:rPr>
        <w:t xml:space="preserve">городского округа </w:t>
      </w:r>
      <w:r w:rsidR="00653B10">
        <w:rPr>
          <w:rFonts w:ascii="Times New Roman" w:hAnsi="Times New Roman"/>
          <w:sz w:val="28"/>
        </w:rPr>
        <w:t>поселка Кедровый Красноярского края</w:t>
      </w:r>
      <w:r>
        <w:rPr>
          <w:rFonts w:ascii="Times New Roman" w:hAnsi="Times New Roman"/>
          <w:sz w:val="28"/>
        </w:rPr>
        <w:t xml:space="preserve"> </w:t>
      </w:r>
      <w:r w:rsidR="00EB7ADA">
        <w:rPr>
          <w:rFonts w:ascii="Times New Roman" w:hAnsi="Times New Roman"/>
          <w:sz w:val="28"/>
        </w:rPr>
        <w:t>отсутствует железнодорожная инфраструктура.</w:t>
      </w:r>
      <w:r>
        <w:rPr>
          <w:rFonts w:ascii="Times New Roman" w:hAnsi="Times New Roman"/>
          <w:sz w:val="28"/>
        </w:rPr>
        <w:t>.</w:t>
      </w:r>
    </w:p>
    <w:p w:rsidR="002D6190" w:rsidRDefault="00EB7ADA" w:rsidP="002D6190">
      <w:pPr>
        <w:pStyle w:val="G0"/>
        <w:spacing w:before="0" w:after="0" w:line="360" w:lineRule="auto"/>
        <w:ind w:firstLine="709"/>
        <w:rPr>
          <w:rFonts w:ascii="Times New Roman" w:hAnsi="Times New Roman"/>
          <w:sz w:val="28"/>
          <w:szCs w:val="28"/>
          <w:lang w:eastAsia="ru-RU"/>
        </w:rPr>
      </w:pPr>
      <w:r w:rsidRPr="000B3B57">
        <w:rPr>
          <w:rFonts w:ascii="Times New Roman" w:hAnsi="Times New Roman"/>
          <w:sz w:val="28"/>
          <w:szCs w:val="28"/>
          <w:lang w:eastAsia="ru-RU"/>
        </w:rPr>
        <w:t xml:space="preserve">Ближайшая </w:t>
      </w:r>
      <w:r>
        <w:rPr>
          <w:rFonts w:ascii="Times New Roman" w:hAnsi="Times New Roman"/>
          <w:sz w:val="28"/>
          <w:szCs w:val="28"/>
          <w:lang w:eastAsia="ru-RU"/>
        </w:rPr>
        <w:t xml:space="preserve">железнодорожная станция – Кача находится </w:t>
      </w:r>
      <w:r w:rsidRPr="000B3B57">
        <w:rPr>
          <w:rFonts w:ascii="Times New Roman" w:hAnsi="Times New Roman"/>
          <w:sz w:val="28"/>
          <w:szCs w:val="28"/>
          <w:lang w:eastAsia="ru-RU"/>
        </w:rPr>
        <w:t xml:space="preserve">на расстоянии </w:t>
      </w:r>
      <w:r>
        <w:rPr>
          <w:rFonts w:ascii="Times New Roman" w:hAnsi="Times New Roman"/>
          <w:sz w:val="28"/>
          <w:szCs w:val="28"/>
          <w:lang w:eastAsia="ru-RU"/>
        </w:rPr>
        <w:t xml:space="preserve">в </w:t>
      </w:r>
      <w:r w:rsidRPr="000B3B57">
        <w:rPr>
          <w:rFonts w:ascii="Times New Roman" w:hAnsi="Times New Roman"/>
          <w:sz w:val="28"/>
          <w:szCs w:val="28"/>
          <w:lang w:eastAsia="ru-RU"/>
        </w:rPr>
        <w:t>40 км.</w:t>
      </w:r>
      <w:r w:rsidR="000200D9">
        <w:rPr>
          <w:rFonts w:ascii="Times New Roman" w:hAnsi="Times New Roman"/>
          <w:sz w:val="28"/>
          <w:szCs w:val="28"/>
          <w:lang w:eastAsia="ru-RU"/>
        </w:rPr>
        <w:t xml:space="preserve"> о</w:t>
      </w:r>
      <w:r>
        <w:rPr>
          <w:rFonts w:ascii="Times New Roman" w:hAnsi="Times New Roman"/>
          <w:sz w:val="28"/>
          <w:szCs w:val="28"/>
          <w:lang w:eastAsia="ru-RU"/>
        </w:rPr>
        <w:t>т поселка кедровый Красноярского края.</w:t>
      </w:r>
    </w:p>
    <w:p w:rsidR="00EB7ADA" w:rsidRDefault="00EB7ADA" w:rsidP="002D6190">
      <w:pPr>
        <w:pStyle w:val="G0"/>
        <w:spacing w:before="0" w:after="0" w:line="360" w:lineRule="auto"/>
        <w:ind w:firstLine="709"/>
        <w:rPr>
          <w:rFonts w:ascii="Times New Roman" w:hAnsi="Times New Roman"/>
          <w:sz w:val="28"/>
        </w:rPr>
      </w:pPr>
    </w:p>
    <w:p w:rsidR="00C56CC3" w:rsidRPr="002D6190" w:rsidRDefault="002D6190" w:rsidP="002D6190">
      <w:pPr>
        <w:pStyle w:val="S2"/>
        <w:spacing w:after="0" w:line="360" w:lineRule="auto"/>
        <w:ind w:left="0" w:firstLine="0"/>
        <w:jc w:val="center"/>
        <w:rPr>
          <w:sz w:val="28"/>
        </w:rPr>
      </w:pPr>
      <w:bookmarkStart w:id="60" w:name="_Toc332463001"/>
      <w:bookmarkStart w:id="61" w:name="_Toc9456976"/>
      <w:r w:rsidRPr="002D6190">
        <w:rPr>
          <w:sz w:val="28"/>
        </w:rPr>
        <w:t xml:space="preserve">1.5 </w:t>
      </w:r>
      <w:r w:rsidR="00C56CC3" w:rsidRPr="002D6190">
        <w:rPr>
          <w:sz w:val="28"/>
        </w:rPr>
        <w:t>Водный транспорт</w:t>
      </w:r>
      <w:bookmarkEnd w:id="60"/>
      <w:bookmarkEnd w:id="61"/>
    </w:p>
    <w:p w:rsidR="002D6190" w:rsidRDefault="002D6190" w:rsidP="002D6190">
      <w:pPr>
        <w:spacing w:line="360" w:lineRule="auto"/>
        <w:ind w:firstLine="709"/>
        <w:jc w:val="both"/>
        <w:rPr>
          <w:bCs/>
          <w:sz w:val="26"/>
          <w:szCs w:val="26"/>
        </w:rPr>
      </w:pPr>
    </w:p>
    <w:p w:rsidR="005227D1" w:rsidRDefault="00E85857" w:rsidP="005227D1">
      <w:pPr>
        <w:spacing w:line="360" w:lineRule="auto"/>
        <w:ind w:firstLine="709"/>
        <w:jc w:val="both"/>
        <w:rPr>
          <w:sz w:val="28"/>
          <w:szCs w:val="26"/>
        </w:rPr>
      </w:pPr>
      <w:r>
        <w:rPr>
          <w:sz w:val="28"/>
          <w:szCs w:val="26"/>
        </w:rPr>
        <w:t>На момент разработки программы комплексного развития транспортной инфраструктуры, о</w:t>
      </w:r>
      <w:r w:rsidR="00673FDF">
        <w:rPr>
          <w:sz w:val="28"/>
          <w:szCs w:val="26"/>
        </w:rPr>
        <w:t xml:space="preserve">бслуживание населения </w:t>
      </w:r>
      <w:r w:rsidR="00653B10">
        <w:rPr>
          <w:sz w:val="28"/>
          <w:szCs w:val="26"/>
        </w:rPr>
        <w:t>поселка Кедровый Красноярского края</w:t>
      </w:r>
      <w:r w:rsidR="00673FDF">
        <w:rPr>
          <w:sz w:val="28"/>
          <w:szCs w:val="26"/>
        </w:rPr>
        <w:t xml:space="preserve"> водным транспортом не осуществляется</w:t>
      </w:r>
      <w:r>
        <w:rPr>
          <w:sz w:val="28"/>
          <w:szCs w:val="26"/>
        </w:rPr>
        <w:t>.</w:t>
      </w:r>
    </w:p>
    <w:p w:rsidR="00673FDF" w:rsidRDefault="00673FDF" w:rsidP="005227D1">
      <w:pPr>
        <w:spacing w:line="360" w:lineRule="auto"/>
        <w:ind w:firstLine="709"/>
        <w:jc w:val="both"/>
        <w:rPr>
          <w:sz w:val="28"/>
          <w:szCs w:val="26"/>
        </w:rPr>
      </w:pPr>
    </w:p>
    <w:p w:rsidR="00C56CC3" w:rsidRPr="005227D1" w:rsidRDefault="005227D1" w:rsidP="005227D1">
      <w:pPr>
        <w:pStyle w:val="S2"/>
        <w:spacing w:after="0" w:line="360" w:lineRule="auto"/>
        <w:ind w:left="0" w:firstLine="0"/>
        <w:jc w:val="center"/>
        <w:rPr>
          <w:sz w:val="28"/>
        </w:rPr>
      </w:pPr>
      <w:bookmarkStart w:id="62" w:name="_Toc332463002"/>
      <w:bookmarkStart w:id="63" w:name="_Toc9456977"/>
      <w:r w:rsidRPr="005227D1">
        <w:rPr>
          <w:sz w:val="28"/>
        </w:rPr>
        <w:t xml:space="preserve">1.6 </w:t>
      </w:r>
      <w:r w:rsidR="00C56CC3" w:rsidRPr="005227D1">
        <w:rPr>
          <w:sz w:val="28"/>
        </w:rPr>
        <w:t>Воздушный транспорт</w:t>
      </w:r>
      <w:bookmarkEnd w:id="62"/>
      <w:bookmarkEnd w:id="63"/>
    </w:p>
    <w:p w:rsidR="005227D1" w:rsidRDefault="005227D1" w:rsidP="005227D1">
      <w:pPr>
        <w:spacing w:line="360" w:lineRule="auto"/>
        <w:ind w:firstLine="709"/>
        <w:jc w:val="both"/>
        <w:rPr>
          <w:bCs/>
          <w:sz w:val="26"/>
          <w:szCs w:val="26"/>
        </w:rPr>
      </w:pPr>
    </w:p>
    <w:p w:rsidR="00EB7ADA" w:rsidRDefault="00E85857" w:rsidP="00EB7ADA">
      <w:pPr>
        <w:spacing w:line="360" w:lineRule="auto"/>
        <w:ind w:firstLine="708"/>
        <w:jc w:val="both"/>
        <w:rPr>
          <w:sz w:val="28"/>
          <w:szCs w:val="26"/>
        </w:rPr>
      </w:pPr>
      <w:r>
        <w:rPr>
          <w:sz w:val="28"/>
          <w:szCs w:val="26"/>
        </w:rPr>
        <w:t>На момент разработки программы комплексного развития транспортной инфраструктуры, о</w:t>
      </w:r>
      <w:r w:rsidR="00C56CC3" w:rsidRPr="00673FDF">
        <w:rPr>
          <w:sz w:val="28"/>
          <w:szCs w:val="26"/>
        </w:rPr>
        <w:t xml:space="preserve">бслуживание населения </w:t>
      </w:r>
      <w:r w:rsidR="00033C6F">
        <w:rPr>
          <w:sz w:val="28"/>
          <w:szCs w:val="26"/>
        </w:rPr>
        <w:t>поселка Кедровый Красноярского края</w:t>
      </w:r>
      <w:r w:rsidR="00C56CC3" w:rsidRPr="00673FDF">
        <w:rPr>
          <w:sz w:val="28"/>
          <w:szCs w:val="26"/>
        </w:rPr>
        <w:t xml:space="preserve"> воздушными перевозками </w:t>
      </w:r>
      <w:r w:rsidR="005227D1" w:rsidRPr="00673FDF">
        <w:rPr>
          <w:sz w:val="28"/>
          <w:szCs w:val="26"/>
        </w:rPr>
        <w:t xml:space="preserve">не </w:t>
      </w:r>
      <w:r w:rsidR="00C56CC3" w:rsidRPr="00673FDF">
        <w:rPr>
          <w:sz w:val="28"/>
          <w:szCs w:val="26"/>
        </w:rPr>
        <w:t>осуществляется</w:t>
      </w:r>
      <w:r w:rsidR="000869F7">
        <w:rPr>
          <w:sz w:val="28"/>
          <w:szCs w:val="26"/>
        </w:rPr>
        <w:t>.</w:t>
      </w:r>
      <w:r w:rsidR="00EB7ADA">
        <w:rPr>
          <w:sz w:val="28"/>
          <w:szCs w:val="26"/>
        </w:rPr>
        <w:t xml:space="preserve"> </w:t>
      </w:r>
    </w:p>
    <w:p w:rsidR="00EB7ADA" w:rsidRPr="00EB7ADA" w:rsidRDefault="00EB7ADA" w:rsidP="00EB7ADA">
      <w:pPr>
        <w:spacing w:line="360" w:lineRule="auto"/>
        <w:ind w:firstLine="708"/>
        <w:jc w:val="both"/>
        <w:rPr>
          <w:sz w:val="28"/>
          <w:szCs w:val="26"/>
        </w:rPr>
      </w:pPr>
      <w:r>
        <w:rPr>
          <w:sz w:val="28"/>
          <w:szCs w:val="26"/>
        </w:rPr>
        <w:t>Б</w:t>
      </w:r>
      <w:r w:rsidRPr="00EB7ADA">
        <w:rPr>
          <w:sz w:val="28"/>
          <w:szCs w:val="26"/>
        </w:rPr>
        <w:t xml:space="preserve">лижайший аэропорт – Емельяново </w:t>
      </w:r>
      <w:r>
        <w:rPr>
          <w:sz w:val="28"/>
          <w:szCs w:val="26"/>
        </w:rPr>
        <w:t xml:space="preserve">находится на </w:t>
      </w:r>
      <w:r w:rsidRPr="00EB7ADA">
        <w:rPr>
          <w:sz w:val="28"/>
          <w:szCs w:val="26"/>
        </w:rPr>
        <w:t>расстояни</w:t>
      </w:r>
      <w:r>
        <w:rPr>
          <w:sz w:val="28"/>
          <w:szCs w:val="26"/>
        </w:rPr>
        <w:t>и в</w:t>
      </w:r>
      <w:r w:rsidRPr="00EB7ADA">
        <w:rPr>
          <w:sz w:val="28"/>
          <w:szCs w:val="26"/>
        </w:rPr>
        <w:t xml:space="preserve"> 16 км</w:t>
      </w:r>
      <w:r>
        <w:rPr>
          <w:sz w:val="28"/>
          <w:szCs w:val="26"/>
        </w:rPr>
        <w:t xml:space="preserve"> от поселка Кедровый.</w:t>
      </w:r>
    </w:p>
    <w:p w:rsidR="005227D1" w:rsidRPr="00C612A4" w:rsidRDefault="005227D1" w:rsidP="00C612A4">
      <w:pPr>
        <w:spacing w:line="360" w:lineRule="auto"/>
        <w:ind w:firstLine="708"/>
        <w:jc w:val="both"/>
        <w:rPr>
          <w:sz w:val="28"/>
          <w:szCs w:val="26"/>
        </w:rPr>
      </w:pPr>
    </w:p>
    <w:p w:rsidR="007975C5" w:rsidRPr="005227D1" w:rsidRDefault="002E219F" w:rsidP="00C612A4">
      <w:pPr>
        <w:pStyle w:val="S2"/>
        <w:spacing w:after="0" w:line="360" w:lineRule="auto"/>
        <w:ind w:left="0" w:firstLine="0"/>
        <w:jc w:val="center"/>
        <w:rPr>
          <w:sz w:val="28"/>
        </w:rPr>
      </w:pPr>
      <w:bookmarkStart w:id="64" w:name="_Toc9456978"/>
      <w:r w:rsidRPr="0023046B">
        <w:rPr>
          <w:sz w:val="28"/>
        </w:rPr>
        <w:t>1</w:t>
      </w:r>
      <w:r w:rsidR="007975C5" w:rsidRPr="0023046B">
        <w:rPr>
          <w:sz w:val="28"/>
        </w:rPr>
        <w:t>.</w:t>
      </w:r>
      <w:r w:rsidR="005227D1" w:rsidRPr="0023046B">
        <w:rPr>
          <w:sz w:val="28"/>
        </w:rPr>
        <w:t>7</w:t>
      </w:r>
      <w:r w:rsidR="00D20547" w:rsidRPr="0023046B">
        <w:rPr>
          <w:sz w:val="28"/>
        </w:rPr>
        <w:t xml:space="preserve">. </w:t>
      </w:r>
      <w:r w:rsidR="001A4BE4" w:rsidRPr="0023046B">
        <w:rPr>
          <w:sz w:val="28"/>
        </w:rPr>
        <w:t>А</w:t>
      </w:r>
      <w:r w:rsidR="007975C5" w:rsidRPr="0023046B">
        <w:rPr>
          <w:sz w:val="28"/>
        </w:rPr>
        <w:t xml:space="preserve">нализ состава парка транспортных средств и уровня автомобилизации в </w:t>
      </w:r>
      <w:r w:rsidR="00673FDF" w:rsidRPr="0023046B">
        <w:rPr>
          <w:sz w:val="28"/>
        </w:rPr>
        <w:t>поселке</w:t>
      </w:r>
      <w:r w:rsidR="007975C5" w:rsidRPr="0023046B">
        <w:rPr>
          <w:sz w:val="28"/>
        </w:rPr>
        <w:t>, обеспеченность па</w:t>
      </w:r>
      <w:r w:rsidR="003C4F5A" w:rsidRPr="0023046B">
        <w:rPr>
          <w:sz w:val="28"/>
        </w:rPr>
        <w:t>рковками (парковочными местами)</w:t>
      </w:r>
      <w:bookmarkEnd w:id="64"/>
    </w:p>
    <w:p w:rsidR="003C4F5A" w:rsidRPr="005227D1" w:rsidRDefault="003C4F5A" w:rsidP="00C612A4">
      <w:pPr>
        <w:spacing w:line="360" w:lineRule="auto"/>
        <w:ind w:firstLine="709"/>
        <w:jc w:val="both"/>
        <w:rPr>
          <w:sz w:val="28"/>
          <w:szCs w:val="26"/>
        </w:rPr>
      </w:pPr>
    </w:p>
    <w:p w:rsidR="00AF0DEC" w:rsidRDefault="00F57C91" w:rsidP="00C612A4">
      <w:pPr>
        <w:spacing w:line="360" w:lineRule="auto"/>
        <w:ind w:firstLine="709"/>
        <w:jc w:val="both"/>
        <w:rPr>
          <w:sz w:val="28"/>
          <w:szCs w:val="26"/>
        </w:rPr>
      </w:pPr>
      <w:r w:rsidRPr="00F57C91">
        <w:rPr>
          <w:sz w:val="28"/>
          <w:szCs w:val="26"/>
        </w:rPr>
        <w:t>В структ</w:t>
      </w:r>
      <w:r w:rsidR="00AF0DEC">
        <w:rPr>
          <w:sz w:val="28"/>
          <w:szCs w:val="26"/>
        </w:rPr>
        <w:t xml:space="preserve">уре автомобильного транспорта </w:t>
      </w:r>
      <w:r w:rsidRPr="00F57C91">
        <w:rPr>
          <w:sz w:val="28"/>
          <w:szCs w:val="26"/>
        </w:rPr>
        <w:t xml:space="preserve">преобладают легковые автомобили. </w:t>
      </w:r>
    </w:p>
    <w:p w:rsidR="00AF0DEC" w:rsidRDefault="00AF0DEC" w:rsidP="00AF0DEC">
      <w:pPr>
        <w:spacing w:line="360" w:lineRule="auto"/>
        <w:ind w:firstLine="709"/>
        <w:jc w:val="both"/>
        <w:rPr>
          <w:sz w:val="28"/>
          <w:szCs w:val="26"/>
        </w:rPr>
      </w:pPr>
      <w:r w:rsidRPr="00AF0DEC">
        <w:rPr>
          <w:sz w:val="28"/>
          <w:szCs w:val="26"/>
        </w:rPr>
        <w:t>Уровень автомобилизации</w:t>
      </w:r>
      <w:r>
        <w:rPr>
          <w:sz w:val="28"/>
          <w:szCs w:val="26"/>
        </w:rPr>
        <w:t xml:space="preserve"> </w:t>
      </w:r>
      <w:r w:rsidRPr="00AF0DEC">
        <w:rPr>
          <w:sz w:val="28"/>
          <w:szCs w:val="26"/>
        </w:rPr>
        <w:t>составляет 178 автомобилей на одну тысячу жителей. Общее число автотранспортных средств составляет 984 автомобиля.</w:t>
      </w:r>
    </w:p>
    <w:p w:rsidR="00AF0DEC" w:rsidRDefault="00F57C91" w:rsidP="00C612A4">
      <w:pPr>
        <w:spacing w:line="360" w:lineRule="auto"/>
        <w:ind w:firstLine="709"/>
        <w:jc w:val="both"/>
        <w:rPr>
          <w:sz w:val="28"/>
          <w:szCs w:val="26"/>
        </w:rPr>
      </w:pPr>
      <w:r w:rsidRPr="00F57C91">
        <w:rPr>
          <w:sz w:val="28"/>
          <w:szCs w:val="26"/>
        </w:rPr>
        <w:t xml:space="preserve">В целом за последние годы, прослеживается тенденция увеличения количества автотранспортных средств у населения. Это обусловлено преимуществом легковых </w:t>
      </w:r>
      <w:r w:rsidRPr="00F57C91">
        <w:rPr>
          <w:sz w:val="28"/>
          <w:szCs w:val="26"/>
        </w:rPr>
        <w:lastRenderedPageBreak/>
        <w:t xml:space="preserve">автомобилей по сравнению с общественным транспортом: обеспечение более высокой скорости и удобства перемещения, исключение необходимости делать пересадки, выбор наиболее предпочтительного маршрута следования, возможность совершать поездку «от двери до двери». </w:t>
      </w:r>
    </w:p>
    <w:p w:rsidR="0023046B" w:rsidRDefault="0090465D" w:rsidP="002D0170">
      <w:pPr>
        <w:spacing w:line="360" w:lineRule="auto"/>
        <w:ind w:firstLine="709"/>
        <w:jc w:val="both"/>
        <w:rPr>
          <w:sz w:val="28"/>
          <w:szCs w:val="26"/>
        </w:rPr>
      </w:pPr>
      <w:r w:rsidRPr="002D0170">
        <w:rPr>
          <w:sz w:val="28"/>
          <w:szCs w:val="26"/>
        </w:rPr>
        <w:t>Хранение автотранспорта граждан происходит на приусадебных участках или в гаражах, находящихся</w:t>
      </w:r>
      <w:r w:rsidR="0023046B">
        <w:rPr>
          <w:sz w:val="28"/>
          <w:szCs w:val="26"/>
        </w:rPr>
        <w:t xml:space="preserve"> в личной собственности граждан, а также в установленных для этого места</w:t>
      </w:r>
      <w:r w:rsidR="00570172">
        <w:rPr>
          <w:sz w:val="28"/>
          <w:szCs w:val="26"/>
        </w:rPr>
        <w:t>х</w:t>
      </w:r>
      <w:r w:rsidR="0023046B">
        <w:rPr>
          <w:sz w:val="28"/>
          <w:szCs w:val="26"/>
        </w:rPr>
        <w:t xml:space="preserve"> на УДС поселка.</w:t>
      </w:r>
    </w:p>
    <w:p w:rsidR="0090465D" w:rsidRDefault="0090465D" w:rsidP="002D0170">
      <w:pPr>
        <w:spacing w:line="360" w:lineRule="auto"/>
        <w:ind w:firstLine="709"/>
        <w:jc w:val="both"/>
        <w:rPr>
          <w:sz w:val="28"/>
          <w:szCs w:val="26"/>
        </w:rPr>
      </w:pPr>
      <w:r w:rsidRPr="002D0170">
        <w:rPr>
          <w:sz w:val="28"/>
          <w:szCs w:val="26"/>
        </w:rPr>
        <w:t>Грузовой автотранспорт хранится на соответствующих автобазах, предприятиях, гаражах</w:t>
      </w:r>
      <w:r w:rsidR="00570172">
        <w:rPr>
          <w:sz w:val="28"/>
          <w:szCs w:val="26"/>
        </w:rPr>
        <w:t>.</w:t>
      </w:r>
    </w:p>
    <w:p w:rsidR="00AC3F49" w:rsidRPr="00542E85" w:rsidRDefault="00AC3F49" w:rsidP="00AC3F49">
      <w:pPr>
        <w:spacing w:line="360" w:lineRule="auto"/>
        <w:ind w:firstLine="709"/>
        <w:jc w:val="both"/>
        <w:rPr>
          <w:sz w:val="28"/>
          <w:szCs w:val="26"/>
        </w:rPr>
      </w:pPr>
      <w:r w:rsidRPr="00542E85">
        <w:rPr>
          <w:sz w:val="28"/>
          <w:szCs w:val="26"/>
        </w:rPr>
        <w:t xml:space="preserve">Основными </w:t>
      </w:r>
      <w:r>
        <w:rPr>
          <w:sz w:val="28"/>
          <w:szCs w:val="26"/>
        </w:rPr>
        <w:t>недостатками развития парковочного пространства</w:t>
      </w:r>
      <w:r w:rsidRPr="00542E85">
        <w:rPr>
          <w:sz w:val="28"/>
          <w:szCs w:val="26"/>
        </w:rPr>
        <w:t xml:space="preserve"> являются: </w:t>
      </w:r>
    </w:p>
    <w:p w:rsidR="00AC3F49" w:rsidRPr="00542E85" w:rsidRDefault="00AC3F49" w:rsidP="00AC3F49">
      <w:pPr>
        <w:spacing w:line="360" w:lineRule="auto"/>
        <w:ind w:firstLine="709"/>
        <w:jc w:val="both"/>
        <w:rPr>
          <w:sz w:val="28"/>
          <w:szCs w:val="26"/>
        </w:rPr>
      </w:pPr>
      <w:r w:rsidRPr="00542E85">
        <w:rPr>
          <w:sz w:val="28"/>
          <w:szCs w:val="26"/>
        </w:rPr>
        <w:t>- недостаточное развитие сети автомобильных</w:t>
      </w:r>
      <w:r w:rsidR="00AF0DEC">
        <w:rPr>
          <w:sz w:val="28"/>
          <w:szCs w:val="26"/>
        </w:rPr>
        <w:t xml:space="preserve"> дорог</w:t>
      </w:r>
      <w:r w:rsidRPr="00542E85">
        <w:rPr>
          <w:sz w:val="28"/>
          <w:szCs w:val="26"/>
        </w:rPr>
        <w:t xml:space="preserve">; </w:t>
      </w:r>
    </w:p>
    <w:p w:rsidR="00AC3F49" w:rsidRPr="00542E85" w:rsidRDefault="00AC3F49" w:rsidP="00AC3F49">
      <w:pPr>
        <w:spacing w:line="360" w:lineRule="auto"/>
        <w:ind w:firstLine="709"/>
        <w:jc w:val="both"/>
        <w:rPr>
          <w:sz w:val="28"/>
          <w:szCs w:val="26"/>
        </w:rPr>
      </w:pPr>
      <w:r w:rsidRPr="00542E85">
        <w:rPr>
          <w:sz w:val="28"/>
          <w:szCs w:val="26"/>
        </w:rPr>
        <w:t xml:space="preserve">- увеличение транспортной подвижности населения с использованием личного автомобильного транспорта; </w:t>
      </w:r>
    </w:p>
    <w:p w:rsidR="00AC3F49" w:rsidRPr="00542E85" w:rsidRDefault="00AC3F49" w:rsidP="00AC3F49">
      <w:pPr>
        <w:spacing w:line="360" w:lineRule="auto"/>
        <w:ind w:firstLine="709"/>
        <w:jc w:val="both"/>
        <w:rPr>
          <w:sz w:val="28"/>
          <w:szCs w:val="26"/>
        </w:rPr>
      </w:pPr>
      <w:r w:rsidRPr="00542E85">
        <w:rPr>
          <w:sz w:val="28"/>
          <w:szCs w:val="26"/>
        </w:rPr>
        <w:t xml:space="preserve">- низкие темпы строительства и реализации гаражей, автостоянок, автопарковок; </w:t>
      </w:r>
    </w:p>
    <w:p w:rsidR="00AC3F49" w:rsidRPr="00542E85" w:rsidRDefault="00AC3F49" w:rsidP="00AC3F49">
      <w:pPr>
        <w:spacing w:line="360" w:lineRule="auto"/>
        <w:ind w:firstLine="709"/>
        <w:jc w:val="both"/>
        <w:rPr>
          <w:sz w:val="28"/>
          <w:szCs w:val="26"/>
        </w:rPr>
      </w:pPr>
      <w:r w:rsidRPr="00542E85">
        <w:rPr>
          <w:sz w:val="28"/>
          <w:szCs w:val="26"/>
        </w:rPr>
        <w:t xml:space="preserve">- проектирование и строительство застройки, с недостаточным количеством мест для стоянки автомобилей; </w:t>
      </w:r>
    </w:p>
    <w:p w:rsidR="00AC3F49" w:rsidRPr="00542E85" w:rsidRDefault="00AC3F49" w:rsidP="00AC3F49">
      <w:pPr>
        <w:spacing w:line="360" w:lineRule="auto"/>
        <w:ind w:firstLine="709"/>
        <w:jc w:val="both"/>
        <w:rPr>
          <w:sz w:val="28"/>
          <w:szCs w:val="26"/>
        </w:rPr>
      </w:pPr>
      <w:r w:rsidRPr="00542E85">
        <w:rPr>
          <w:sz w:val="28"/>
          <w:szCs w:val="26"/>
        </w:rPr>
        <w:t xml:space="preserve">- невысокий уровень администрирования вопросов стоянки и остановки автомобилей; </w:t>
      </w:r>
    </w:p>
    <w:p w:rsidR="00AC3F49" w:rsidRPr="00542E85" w:rsidRDefault="00AC3F49" w:rsidP="00AC3F49">
      <w:pPr>
        <w:spacing w:line="360" w:lineRule="auto"/>
        <w:ind w:firstLine="709"/>
        <w:jc w:val="both"/>
        <w:rPr>
          <w:sz w:val="28"/>
          <w:szCs w:val="26"/>
        </w:rPr>
      </w:pPr>
      <w:r w:rsidRPr="00542E85">
        <w:rPr>
          <w:sz w:val="28"/>
          <w:szCs w:val="26"/>
        </w:rPr>
        <w:t xml:space="preserve">- снижение пропускной способности автомобильных дорог и объектов улично - дорожной сети; </w:t>
      </w:r>
    </w:p>
    <w:p w:rsidR="00C612A4" w:rsidRPr="00C612A4" w:rsidRDefault="00C612A4" w:rsidP="00C612A4">
      <w:pPr>
        <w:spacing w:line="360" w:lineRule="auto"/>
        <w:ind w:firstLine="709"/>
        <w:jc w:val="both"/>
        <w:rPr>
          <w:sz w:val="28"/>
          <w:szCs w:val="26"/>
        </w:rPr>
      </w:pPr>
      <w:r w:rsidRPr="00C612A4">
        <w:rPr>
          <w:sz w:val="28"/>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570172" w:rsidRPr="00C612A4" w:rsidRDefault="00C612A4" w:rsidP="00570172">
      <w:pPr>
        <w:spacing w:line="360" w:lineRule="auto"/>
        <w:ind w:firstLine="709"/>
        <w:jc w:val="both"/>
        <w:rPr>
          <w:sz w:val="28"/>
          <w:szCs w:val="26"/>
        </w:rPr>
      </w:pPr>
      <w:r w:rsidRPr="00C612A4">
        <w:rPr>
          <w:sz w:val="28"/>
          <w:szCs w:val="26"/>
        </w:rPr>
        <w:t xml:space="preserve">- согласно п. 11.27, потребность в </w:t>
      </w:r>
      <w:r w:rsidR="00570172">
        <w:rPr>
          <w:sz w:val="28"/>
          <w:szCs w:val="26"/>
        </w:rPr>
        <w:t>авто</w:t>
      </w:r>
      <w:r w:rsidR="00DE7D33">
        <w:rPr>
          <w:sz w:val="28"/>
          <w:szCs w:val="26"/>
        </w:rPr>
        <w:t>заправочных станциях</w:t>
      </w:r>
      <w:r w:rsidRPr="00C612A4">
        <w:rPr>
          <w:sz w:val="28"/>
          <w:szCs w:val="26"/>
        </w:rPr>
        <w:t xml:space="preserve"> составляет: одна топливораздаточная колонка на 1200 легковых автомобилей;</w:t>
      </w:r>
      <w:r w:rsidR="0023046B">
        <w:rPr>
          <w:sz w:val="28"/>
          <w:szCs w:val="26"/>
        </w:rPr>
        <w:t xml:space="preserve"> На территор</w:t>
      </w:r>
      <w:r w:rsidR="00DE7D33">
        <w:rPr>
          <w:sz w:val="28"/>
          <w:szCs w:val="26"/>
        </w:rPr>
        <w:t>ии поселка отсутствуют АЗС, ближайшая</w:t>
      </w:r>
      <w:r w:rsidR="0023046B">
        <w:rPr>
          <w:sz w:val="28"/>
          <w:szCs w:val="26"/>
        </w:rPr>
        <w:t xml:space="preserve"> топливозаправочная стация </w:t>
      </w:r>
      <w:r w:rsidR="00570172">
        <w:rPr>
          <w:sz w:val="28"/>
          <w:szCs w:val="26"/>
        </w:rPr>
        <w:t>находится в п. Памяти 13 Бойцов, следовательно, требуется размещение 1 автозаправочной станции.</w:t>
      </w:r>
    </w:p>
    <w:p w:rsidR="00AF0DEC" w:rsidRPr="00AF0DEC" w:rsidRDefault="00C612A4" w:rsidP="00AF0DEC">
      <w:pPr>
        <w:spacing w:line="360" w:lineRule="auto"/>
        <w:ind w:firstLine="709"/>
        <w:jc w:val="both"/>
        <w:rPr>
          <w:sz w:val="28"/>
          <w:szCs w:val="26"/>
        </w:rPr>
      </w:pPr>
      <w:r w:rsidRPr="00C612A4">
        <w:rPr>
          <w:sz w:val="28"/>
          <w:szCs w:val="26"/>
        </w:rPr>
        <w:lastRenderedPageBreak/>
        <w:t>- согласно п. 11.26, потребность в СТО составляет: один п</w:t>
      </w:r>
      <w:r w:rsidR="00AF0DEC">
        <w:rPr>
          <w:sz w:val="28"/>
          <w:szCs w:val="26"/>
        </w:rPr>
        <w:t xml:space="preserve">ост на 200 легковых автомобилей, </w:t>
      </w:r>
      <w:r w:rsidR="00570172">
        <w:rPr>
          <w:sz w:val="28"/>
          <w:szCs w:val="26"/>
        </w:rPr>
        <w:t>следовательно,</w:t>
      </w:r>
      <w:r w:rsidR="00AF0DEC">
        <w:rPr>
          <w:sz w:val="28"/>
          <w:szCs w:val="26"/>
        </w:rPr>
        <w:t xml:space="preserve"> необходимо проектирование и строительство 4 - 5 автозаправочных станций на общее количество автомобилей в поселении - 984 автомобиля.</w:t>
      </w:r>
    </w:p>
    <w:p w:rsidR="00C612A4" w:rsidRPr="00C612A4" w:rsidRDefault="00C612A4" w:rsidP="00C612A4">
      <w:pPr>
        <w:spacing w:line="360" w:lineRule="auto"/>
        <w:ind w:firstLine="709"/>
        <w:jc w:val="both"/>
        <w:rPr>
          <w:sz w:val="28"/>
          <w:szCs w:val="26"/>
        </w:rPr>
      </w:pPr>
      <w:r w:rsidRPr="00C612A4">
        <w:rPr>
          <w:sz w:val="28"/>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612A4" w:rsidRDefault="00C612A4" w:rsidP="00C612A4">
      <w:pPr>
        <w:spacing w:line="360" w:lineRule="auto"/>
        <w:ind w:firstLine="709"/>
        <w:jc w:val="both"/>
        <w:rPr>
          <w:sz w:val="28"/>
          <w:szCs w:val="26"/>
        </w:rPr>
      </w:pPr>
      <w:r w:rsidRPr="00C612A4">
        <w:rPr>
          <w:sz w:val="28"/>
          <w:szCs w:val="26"/>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DE7D33" w:rsidRDefault="00DE7D33" w:rsidP="002E219F">
      <w:pPr>
        <w:spacing w:line="276" w:lineRule="auto"/>
        <w:jc w:val="both"/>
        <w:rPr>
          <w:sz w:val="28"/>
          <w:szCs w:val="26"/>
        </w:rPr>
      </w:pPr>
    </w:p>
    <w:p w:rsidR="007975C5" w:rsidRPr="000C6789" w:rsidRDefault="004764F1" w:rsidP="00B472D0">
      <w:pPr>
        <w:pStyle w:val="S2"/>
        <w:jc w:val="center"/>
        <w:rPr>
          <w:sz w:val="28"/>
        </w:rPr>
      </w:pPr>
      <w:bookmarkStart w:id="65" w:name="_Toc9456979"/>
      <w:r w:rsidRPr="000C6789">
        <w:rPr>
          <w:sz w:val="28"/>
        </w:rPr>
        <w:t>1</w:t>
      </w:r>
      <w:r w:rsidR="007975C5" w:rsidRPr="000C6789">
        <w:rPr>
          <w:sz w:val="28"/>
        </w:rPr>
        <w:t>.</w:t>
      </w:r>
      <w:r w:rsidR="002D0170" w:rsidRPr="000C6789">
        <w:rPr>
          <w:sz w:val="28"/>
        </w:rPr>
        <w:t>8</w:t>
      </w:r>
      <w:r w:rsidR="007975C5" w:rsidRPr="000C6789">
        <w:rPr>
          <w:sz w:val="28"/>
        </w:rPr>
        <w:t>.  </w:t>
      </w:r>
      <w:r w:rsidR="001A4BE4" w:rsidRPr="000C6789">
        <w:rPr>
          <w:sz w:val="28"/>
        </w:rPr>
        <w:t>Х</w:t>
      </w:r>
      <w:r w:rsidR="007975C5" w:rsidRPr="000C6789">
        <w:rPr>
          <w:sz w:val="28"/>
        </w:rPr>
        <w:t>арактеристик</w:t>
      </w:r>
      <w:r w:rsidR="001A4BE4" w:rsidRPr="000C6789">
        <w:rPr>
          <w:sz w:val="28"/>
        </w:rPr>
        <w:t>а</w:t>
      </w:r>
      <w:r w:rsidR="007975C5" w:rsidRPr="000C6789">
        <w:rPr>
          <w:sz w:val="28"/>
        </w:rPr>
        <w:t xml:space="preserve"> работы транспортных средств общего пользования,</w:t>
      </w:r>
      <w:r w:rsidR="006B46E5" w:rsidRPr="000C6789">
        <w:rPr>
          <w:sz w:val="28"/>
        </w:rPr>
        <w:t xml:space="preserve"> включая анализ пассажиропотока</w:t>
      </w:r>
      <w:bookmarkEnd w:id="65"/>
    </w:p>
    <w:p w:rsidR="00F87559" w:rsidRPr="002D0170" w:rsidRDefault="00F87559" w:rsidP="002D0170">
      <w:pPr>
        <w:spacing w:line="360" w:lineRule="auto"/>
        <w:ind w:firstLine="709"/>
        <w:jc w:val="both"/>
        <w:rPr>
          <w:sz w:val="28"/>
          <w:szCs w:val="26"/>
          <w:highlight w:val="yellow"/>
        </w:rPr>
      </w:pPr>
    </w:p>
    <w:p w:rsidR="00AF0DEC" w:rsidRDefault="00AF0DEC" w:rsidP="00F72DB6">
      <w:pPr>
        <w:spacing w:line="360" w:lineRule="auto"/>
        <w:ind w:firstLine="720"/>
        <w:jc w:val="both"/>
        <w:rPr>
          <w:sz w:val="28"/>
          <w:szCs w:val="26"/>
        </w:rPr>
      </w:pPr>
      <w:r w:rsidRPr="00AF0DEC">
        <w:rPr>
          <w:sz w:val="28"/>
          <w:szCs w:val="26"/>
        </w:rPr>
        <w:t xml:space="preserve">Общественный 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пассажирским транспортом является автобус. </w:t>
      </w:r>
    </w:p>
    <w:p w:rsidR="00386303" w:rsidRDefault="0029070E" w:rsidP="00CD1500">
      <w:pPr>
        <w:spacing w:line="360" w:lineRule="auto"/>
        <w:ind w:firstLine="720"/>
        <w:jc w:val="both"/>
        <w:rPr>
          <w:sz w:val="28"/>
          <w:szCs w:val="26"/>
        </w:rPr>
      </w:pPr>
      <w:r>
        <w:rPr>
          <w:sz w:val="28"/>
          <w:szCs w:val="26"/>
        </w:rPr>
        <w:t xml:space="preserve">Согласно реестру муниципальных маршрутов на территории </w:t>
      </w:r>
      <w:r w:rsidR="00653B10">
        <w:rPr>
          <w:sz w:val="28"/>
          <w:szCs w:val="26"/>
        </w:rPr>
        <w:t>поселка Кедровый Красноярского края</w:t>
      </w:r>
      <w:r>
        <w:rPr>
          <w:sz w:val="28"/>
          <w:szCs w:val="26"/>
        </w:rPr>
        <w:t xml:space="preserve"> нет внутрипоселковых маршрутов, через территорию поселка проходят маршрутный </w:t>
      </w:r>
      <w:r w:rsidR="00570172">
        <w:rPr>
          <w:sz w:val="28"/>
          <w:szCs w:val="26"/>
        </w:rPr>
        <w:t>транспорт,</w:t>
      </w:r>
      <w:r>
        <w:rPr>
          <w:sz w:val="28"/>
          <w:szCs w:val="26"/>
        </w:rPr>
        <w:t xml:space="preserve"> </w:t>
      </w:r>
      <w:r w:rsidR="00DE7D33">
        <w:rPr>
          <w:sz w:val="28"/>
          <w:szCs w:val="26"/>
        </w:rPr>
        <w:t>относящийся к ведомости края</w:t>
      </w:r>
      <w:r>
        <w:rPr>
          <w:sz w:val="28"/>
          <w:szCs w:val="26"/>
        </w:rPr>
        <w:t xml:space="preserve">. </w:t>
      </w:r>
    </w:p>
    <w:p w:rsidR="00386303" w:rsidRDefault="00386303" w:rsidP="00AF0DEC">
      <w:pPr>
        <w:spacing w:line="360" w:lineRule="auto"/>
        <w:ind w:firstLine="720"/>
        <w:jc w:val="both"/>
        <w:rPr>
          <w:sz w:val="28"/>
          <w:szCs w:val="26"/>
        </w:rPr>
      </w:pPr>
      <w:r>
        <w:rPr>
          <w:sz w:val="28"/>
          <w:szCs w:val="26"/>
        </w:rPr>
        <w:t xml:space="preserve">Маршрут является связующим звеном между поселком Кедровый и соседними поселениями. </w:t>
      </w:r>
      <w:r w:rsidR="00570172">
        <w:rPr>
          <w:sz w:val="28"/>
          <w:szCs w:val="26"/>
        </w:rPr>
        <w:t>Юго-Восточная</w:t>
      </w:r>
      <w:r>
        <w:rPr>
          <w:sz w:val="28"/>
          <w:szCs w:val="26"/>
        </w:rPr>
        <w:t xml:space="preserve"> часть поселка не имеет пешеходной доступности до мест остановки транспортных средств.</w:t>
      </w:r>
    </w:p>
    <w:p w:rsidR="000869F7" w:rsidRDefault="00386303" w:rsidP="00386303">
      <w:pPr>
        <w:spacing w:line="360" w:lineRule="auto"/>
        <w:ind w:firstLine="720"/>
        <w:jc w:val="both"/>
        <w:rPr>
          <w:b/>
          <w:sz w:val="26"/>
          <w:szCs w:val="26"/>
        </w:rPr>
      </w:pPr>
      <w:r w:rsidRPr="00CD1500">
        <w:rPr>
          <w:sz w:val="28"/>
          <w:szCs w:val="26"/>
        </w:rPr>
        <w:t xml:space="preserve">Следует отметить, </w:t>
      </w:r>
      <w:r>
        <w:rPr>
          <w:sz w:val="28"/>
          <w:szCs w:val="26"/>
        </w:rPr>
        <w:t xml:space="preserve">что происходит </w:t>
      </w:r>
      <w:r w:rsidRPr="00CD1500">
        <w:rPr>
          <w:sz w:val="28"/>
          <w:szCs w:val="26"/>
        </w:rPr>
        <w:t xml:space="preserve">снижение пассажиропотока за последние 3 года, </w:t>
      </w:r>
      <w:r w:rsidR="00AF0DEC" w:rsidRPr="00AF0DEC">
        <w:rPr>
          <w:sz w:val="28"/>
          <w:szCs w:val="26"/>
        </w:rPr>
        <w:t>это обусловлено рядом факторов, таких как общее снижение численности населения, рост уровня автомобилизации, увеличение пользования автомобилями такси.</w:t>
      </w:r>
    </w:p>
    <w:p w:rsidR="00570172" w:rsidRDefault="00570172">
      <w:pPr>
        <w:rPr>
          <w:b/>
          <w:sz w:val="26"/>
          <w:szCs w:val="26"/>
        </w:rPr>
      </w:pPr>
      <w:r>
        <w:rPr>
          <w:b/>
          <w:sz w:val="26"/>
          <w:szCs w:val="26"/>
        </w:rPr>
        <w:br w:type="page"/>
      </w:r>
    </w:p>
    <w:p w:rsidR="007975C5" w:rsidRPr="00B472D0" w:rsidRDefault="004764F1" w:rsidP="00B472D0">
      <w:pPr>
        <w:pStyle w:val="S2"/>
        <w:tabs>
          <w:tab w:val="clear" w:pos="720"/>
          <w:tab w:val="num" w:pos="0"/>
        </w:tabs>
        <w:spacing w:after="0" w:line="360" w:lineRule="auto"/>
        <w:ind w:left="0" w:firstLine="0"/>
        <w:jc w:val="center"/>
        <w:rPr>
          <w:sz w:val="28"/>
        </w:rPr>
      </w:pPr>
      <w:bookmarkStart w:id="66" w:name="_Toc9456980"/>
      <w:r w:rsidRPr="00B472D0">
        <w:rPr>
          <w:sz w:val="28"/>
        </w:rPr>
        <w:lastRenderedPageBreak/>
        <w:t>1</w:t>
      </w:r>
      <w:r w:rsidR="00B472D0" w:rsidRPr="00B472D0">
        <w:rPr>
          <w:sz w:val="28"/>
        </w:rPr>
        <w:t>.9</w:t>
      </w:r>
      <w:r w:rsidR="007975C5" w:rsidRPr="00B472D0">
        <w:rPr>
          <w:sz w:val="28"/>
        </w:rPr>
        <w:t>. </w:t>
      </w:r>
      <w:r w:rsidR="001A4BE4" w:rsidRPr="00B472D0">
        <w:rPr>
          <w:sz w:val="28"/>
        </w:rPr>
        <w:t>Х</w:t>
      </w:r>
      <w:r w:rsidR="007975C5" w:rsidRPr="00B472D0">
        <w:rPr>
          <w:sz w:val="28"/>
        </w:rPr>
        <w:t>арактеристик</w:t>
      </w:r>
      <w:r w:rsidR="001A4BE4" w:rsidRPr="00B472D0">
        <w:rPr>
          <w:sz w:val="28"/>
        </w:rPr>
        <w:t>а</w:t>
      </w:r>
      <w:r w:rsidR="007975C5" w:rsidRPr="00B472D0">
        <w:rPr>
          <w:sz w:val="28"/>
        </w:rPr>
        <w:t xml:space="preserve"> условий пешеходно</w:t>
      </w:r>
      <w:r w:rsidR="00F24897">
        <w:rPr>
          <w:sz w:val="28"/>
        </w:rPr>
        <w:t xml:space="preserve">го </w:t>
      </w:r>
      <w:r w:rsidR="003B32B3">
        <w:rPr>
          <w:sz w:val="28"/>
        </w:rPr>
        <w:t xml:space="preserve">и велосипедного </w:t>
      </w:r>
      <w:r w:rsidR="006B46E5" w:rsidRPr="00B472D0">
        <w:rPr>
          <w:sz w:val="28"/>
        </w:rPr>
        <w:t>передвижения</w:t>
      </w:r>
      <w:bookmarkEnd w:id="66"/>
    </w:p>
    <w:p w:rsidR="003C4F5A" w:rsidRPr="00B472D0" w:rsidRDefault="003C4F5A" w:rsidP="00B472D0">
      <w:pPr>
        <w:pStyle w:val="G0"/>
        <w:spacing w:before="0" w:after="0" w:line="360" w:lineRule="auto"/>
        <w:ind w:firstLine="709"/>
        <w:rPr>
          <w:rFonts w:ascii="Times New Roman" w:hAnsi="Times New Roman"/>
          <w:sz w:val="28"/>
        </w:rPr>
      </w:pPr>
    </w:p>
    <w:p w:rsidR="00B15A12" w:rsidRDefault="008616DC" w:rsidP="00B472D0">
      <w:pPr>
        <w:spacing w:line="360" w:lineRule="auto"/>
        <w:ind w:firstLine="709"/>
        <w:jc w:val="both"/>
        <w:rPr>
          <w:sz w:val="28"/>
          <w:szCs w:val="26"/>
        </w:rPr>
      </w:pPr>
      <w:r w:rsidRPr="008616DC">
        <w:rPr>
          <w:sz w:val="28"/>
          <w:szCs w:val="26"/>
        </w:rPr>
        <w:t xml:space="preserve">Для передвижения пешеходов в </w:t>
      </w:r>
      <w:r>
        <w:rPr>
          <w:sz w:val="28"/>
          <w:szCs w:val="26"/>
        </w:rPr>
        <w:t xml:space="preserve">поселке </w:t>
      </w:r>
      <w:r w:rsidRPr="008616DC">
        <w:rPr>
          <w:sz w:val="28"/>
          <w:szCs w:val="26"/>
        </w:rPr>
        <w:t xml:space="preserve">предусмотрены асфальтированные тротуары. В местах пересечения тротуаров с проезжей частью оборудованы регулируемые и нерегулируемые пешеходные переходы. </w:t>
      </w:r>
    </w:p>
    <w:p w:rsidR="00C26903" w:rsidRDefault="00B15A12" w:rsidP="00B15A12">
      <w:pPr>
        <w:spacing w:line="360" w:lineRule="auto"/>
        <w:ind w:firstLine="709"/>
        <w:jc w:val="both"/>
        <w:rPr>
          <w:sz w:val="28"/>
          <w:szCs w:val="26"/>
        </w:rPr>
      </w:pPr>
      <w:r>
        <w:rPr>
          <w:sz w:val="28"/>
          <w:szCs w:val="26"/>
        </w:rPr>
        <w:t>В последнее время р</w:t>
      </w:r>
      <w:r w:rsidRPr="00B472D0">
        <w:rPr>
          <w:sz w:val="28"/>
          <w:szCs w:val="26"/>
        </w:rPr>
        <w:t xml:space="preserve">азвитие велосипедного движения в поселении приобретает большую популярность. </w:t>
      </w:r>
      <w:r w:rsidR="008616DC" w:rsidRPr="008616DC">
        <w:rPr>
          <w:sz w:val="28"/>
          <w:szCs w:val="26"/>
        </w:rPr>
        <w:t xml:space="preserve">Специализированные дорожки для велосипедного передвижения на территории </w:t>
      </w:r>
      <w:r w:rsidR="008616DC">
        <w:rPr>
          <w:sz w:val="28"/>
          <w:szCs w:val="26"/>
        </w:rPr>
        <w:t>поселка Кедровый</w:t>
      </w:r>
      <w:r w:rsidR="008616DC" w:rsidRPr="008616DC">
        <w:rPr>
          <w:sz w:val="28"/>
          <w:szCs w:val="26"/>
        </w:rPr>
        <w:t xml:space="preserve"> не предусмотрены. Движение велосипедистов осуществляется в соответствии с требованиями ПДД по дорогам общего пользования.</w:t>
      </w:r>
    </w:p>
    <w:p w:rsidR="00B15A12" w:rsidRDefault="00B15A12" w:rsidP="00B15A12">
      <w:pPr>
        <w:spacing w:line="360" w:lineRule="auto"/>
        <w:ind w:firstLine="709"/>
        <w:jc w:val="both"/>
        <w:rPr>
          <w:sz w:val="28"/>
          <w:szCs w:val="26"/>
        </w:rPr>
      </w:pPr>
    </w:p>
    <w:p w:rsidR="00B472D0" w:rsidRPr="00B472D0" w:rsidRDefault="004764F1" w:rsidP="00B472D0">
      <w:pPr>
        <w:pStyle w:val="S2"/>
        <w:tabs>
          <w:tab w:val="clear" w:pos="720"/>
          <w:tab w:val="num" w:pos="0"/>
        </w:tabs>
        <w:spacing w:after="0" w:line="360" w:lineRule="auto"/>
        <w:ind w:left="0" w:firstLine="0"/>
        <w:jc w:val="center"/>
        <w:rPr>
          <w:sz w:val="28"/>
        </w:rPr>
      </w:pPr>
      <w:bookmarkStart w:id="67" w:name="_Toc9456981"/>
      <w:r w:rsidRPr="00B472D0">
        <w:rPr>
          <w:sz w:val="28"/>
        </w:rPr>
        <w:t>1</w:t>
      </w:r>
      <w:r w:rsidR="007975C5" w:rsidRPr="00B472D0">
        <w:rPr>
          <w:sz w:val="28"/>
        </w:rPr>
        <w:t>.</w:t>
      </w:r>
      <w:r w:rsidR="00B472D0" w:rsidRPr="00B472D0">
        <w:rPr>
          <w:sz w:val="28"/>
        </w:rPr>
        <w:t>10</w:t>
      </w:r>
      <w:r w:rsidR="007975C5" w:rsidRPr="00B472D0">
        <w:rPr>
          <w:sz w:val="28"/>
        </w:rPr>
        <w:t>. </w:t>
      </w:r>
      <w:r w:rsidR="001A4BE4" w:rsidRPr="00B472D0">
        <w:rPr>
          <w:sz w:val="28"/>
        </w:rPr>
        <w:t>Х</w:t>
      </w:r>
      <w:r w:rsidR="007975C5" w:rsidRPr="00B472D0">
        <w:rPr>
          <w:sz w:val="28"/>
        </w:rPr>
        <w:t>арактеристик</w:t>
      </w:r>
      <w:r w:rsidR="001A4BE4" w:rsidRPr="00B472D0">
        <w:rPr>
          <w:sz w:val="28"/>
        </w:rPr>
        <w:t>а</w:t>
      </w:r>
      <w:r w:rsidR="007975C5" w:rsidRPr="00B472D0">
        <w:rPr>
          <w:sz w:val="28"/>
        </w:rPr>
        <w:t xml:space="preserve"> движения грузовых транспортных средств, оценк</w:t>
      </w:r>
      <w:r w:rsidR="00B472D0" w:rsidRPr="00B472D0">
        <w:rPr>
          <w:sz w:val="28"/>
        </w:rPr>
        <w:t>а</w:t>
      </w:r>
      <w:r w:rsidR="007975C5" w:rsidRPr="00B472D0">
        <w:rPr>
          <w:sz w:val="28"/>
        </w:rPr>
        <w:t xml:space="preserve"> работы транспортных средств коммунальных и дорожных служб, состояния инфраструктуры для данных транспортных средств</w:t>
      </w:r>
      <w:bookmarkEnd w:id="67"/>
    </w:p>
    <w:p w:rsidR="00B472D0" w:rsidRPr="00B472D0" w:rsidRDefault="00B472D0" w:rsidP="00B472D0">
      <w:pPr>
        <w:pStyle w:val="G0"/>
        <w:rPr>
          <w:rFonts w:ascii="Times New Roman" w:hAnsi="Times New Roman"/>
          <w:sz w:val="28"/>
        </w:rPr>
      </w:pPr>
    </w:p>
    <w:p w:rsidR="00CD1500" w:rsidRDefault="006B46E5" w:rsidP="00B472D0">
      <w:pPr>
        <w:spacing w:line="360" w:lineRule="auto"/>
        <w:ind w:firstLine="709"/>
        <w:jc w:val="both"/>
        <w:rPr>
          <w:sz w:val="28"/>
          <w:szCs w:val="26"/>
        </w:rPr>
      </w:pPr>
      <w:r w:rsidRPr="00B472D0">
        <w:rPr>
          <w:sz w:val="28"/>
          <w:szCs w:val="26"/>
        </w:rPr>
        <w:t xml:space="preserve">Грузовые транспортные средства </w:t>
      </w:r>
      <w:r w:rsidR="00CD1500">
        <w:rPr>
          <w:sz w:val="28"/>
          <w:szCs w:val="26"/>
        </w:rPr>
        <w:t xml:space="preserve">на территории </w:t>
      </w:r>
      <w:r w:rsidR="00653B10">
        <w:rPr>
          <w:sz w:val="28"/>
          <w:szCs w:val="26"/>
        </w:rPr>
        <w:t>поселка Кедровый Красноярского края</w:t>
      </w:r>
      <w:r w:rsidR="00CD1500">
        <w:rPr>
          <w:sz w:val="28"/>
          <w:szCs w:val="26"/>
        </w:rPr>
        <w:t xml:space="preserve"> </w:t>
      </w:r>
      <w:r w:rsidRPr="00B472D0">
        <w:rPr>
          <w:sz w:val="28"/>
          <w:szCs w:val="26"/>
        </w:rPr>
        <w:t>принадлежат как физическим лицам, так и юридическим</w:t>
      </w:r>
      <w:r w:rsidR="00CD1500">
        <w:rPr>
          <w:sz w:val="28"/>
          <w:szCs w:val="26"/>
        </w:rPr>
        <w:t xml:space="preserve"> лицам. </w:t>
      </w:r>
    </w:p>
    <w:p w:rsidR="00C26903" w:rsidRPr="00B472D0" w:rsidRDefault="00C26903" w:rsidP="00B472D0">
      <w:pPr>
        <w:spacing w:line="360" w:lineRule="auto"/>
        <w:ind w:firstLine="709"/>
        <w:jc w:val="both"/>
        <w:rPr>
          <w:sz w:val="28"/>
          <w:szCs w:val="26"/>
        </w:rPr>
      </w:pPr>
      <w:r w:rsidRPr="00B472D0">
        <w:rPr>
          <w:sz w:val="28"/>
          <w:szCs w:val="26"/>
        </w:rPr>
        <w:t>Грузовые перевозки осуществляются специализированным автотранспортом. В основном перевозятся строит</w:t>
      </w:r>
      <w:r w:rsidR="00F24897">
        <w:rPr>
          <w:sz w:val="28"/>
          <w:szCs w:val="26"/>
        </w:rPr>
        <w:t>ельные материалы, грунт и мусор и т.д.</w:t>
      </w:r>
    </w:p>
    <w:p w:rsidR="00C26903" w:rsidRDefault="00C26903" w:rsidP="00B472D0">
      <w:pPr>
        <w:spacing w:line="360" w:lineRule="auto"/>
        <w:ind w:firstLine="709"/>
        <w:jc w:val="both"/>
        <w:rPr>
          <w:sz w:val="28"/>
          <w:szCs w:val="26"/>
        </w:rPr>
      </w:pPr>
      <w:r w:rsidRPr="00B472D0">
        <w:rPr>
          <w:sz w:val="28"/>
          <w:szCs w:val="26"/>
        </w:rPr>
        <w:t>Перевозки опасны</w:t>
      </w:r>
      <w:r w:rsidR="00CD1500">
        <w:rPr>
          <w:sz w:val="28"/>
          <w:szCs w:val="26"/>
        </w:rPr>
        <w:t xml:space="preserve">х грузов, а также тяжеловесных, а также </w:t>
      </w:r>
      <w:r w:rsidRPr="00B472D0">
        <w:rPr>
          <w:sz w:val="28"/>
          <w:szCs w:val="26"/>
        </w:rPr>
        <w:t xml:space="preserve">крупногабаритных грузов на территории </w:t>
      </w:r>
      <w:r w:rsidR="00653B10">
        <w:rPr>
          <w:sz w:val="28"/>
          <w:szCs w:val="26"/>
        </w:rPr>
        <w:t>поселка Кедровый Красноярского края</w:t>
      </w:r>
      <w:r w:rsidRPr="00B472D0">
        <w:rPr>
          <w:sz w:val="28"/>
          <w:szCs w:val="26"/>
        </w:rPr>
        <w:t xml:space="preserve"> осуществляются на основании выданных специальных разрешений в соответствии с административными регламентами.</w:t>
      </w:r>
    </w:p>
    <w:p w:rsidR="00B15A12" w:rsidRPr="00B472D0" w:rsidRDefault="00B15A12" w:rsidP="00B472D0">
      <w:pPr>
        <w:spacing w:line="360" w:lineRule="auto"/>
        <w:ind w:firstLine="709"/>
        <w:jc w:val="both"/>
        <w:rPr>
          <w:sz w:val="28"/>
          <w:szCs w:val="26"/>
        </w:rPr>
      </w:pPr>
      <w:r w:rsidRPr="00B15A12">
        <w:rPr>
          <w:sz w:val="28"/>
          <w:szCs w:val="26"/>
        </w:rPr>
        <w:t xml:space="preserve">Организация дорожного движения на территории </w:t>
      </w:r>
      <w:r>
        <w:rPr>
          <w:sz w:val="28"/>
          <w:szCs w:val="26"/>
        </w:rPr>
        <w:t xml:space="preserve">поселка </w:t>
      </w:r>
      <w:r w:rsidRPr="00B15A12">
        <w:rPr>
          <w:sz w:val="28"/>
          <w:szCs w:val="26"/>
        </w:rPr>
        <w:t>определена таким образом, чтобы исключить движение грузовых автомобилей и автомобилей, осуществляющих перевозку опасных и крупногабаритных грузов, по центральным улицам.</w:t>
      </w:r>
    </w:p>
    <w:p w:rsidR="00570172" w:rsidRDefault="00570172">
      <w:pPr>
        <w:rPr>
          <w:sz w:val="26"/>
          <w:szCs w:val="26"/>
        </w:rPr>
      </w:pPr>
      <w:r>
        <w:rPr>
          <w:sz w:val="26"/>
          <w:szCs w:val="26"/>
        </w:rPr>
        <w:br w:type="page"/>
      </w:r>
    </w:p>
    <w:p w:rsidR="007975C5" w:rsidRDefault="004764F1" w:rsidP="00B472D0">
      <w:pPr>
        <w:pStyle w:val="S2"/>
        <w:tabs>
          <w:tab w:val="clear" w:pos="720"/>
          <w:tab w:val="num" w:pos="0"/>
        </w:tabs>
        <w:spacing w:after="0" w:line="360" w:lineRule="auto"/>
        <w:ind w:left="0" w:firstLine="0"/>
        <w:jc w:val="center"/>
        <w:rPr>
          <w:sz w:val="28"/>
        </w:rPr>
      </w:pPr>
      <w:bookmarkStart w:id="68" w:name="_Toc9456982"/>
      <w:r w:rsidRPr="00B472D0">
        <w:rPr>
          <w:sz w:val="28"/>
        </w:rPr>
        <w:lastRenderedPageBreak/>
        <w:t>1</w:t>
      </w:r>
      <w:r w:rsidR="007975C5" w:rsidRPr="00B472D0">
        <w:rPr>
          <w:sz w:val="28"/>
        </w:rPr>
        <w:t>.</w:t>
      </w:r>
      <w:r w:rsidR="00B472D0" w:rsidRPr="00B472D0">
        <w:rPr>
          <w:sz w:val="28"/>
        </w:rPr>
        <w:t>11</w:t>
      </w:r>
      <w:r w:rsidR="007975C5" w:rsidRPr="00B472D0">
        <w:rPr>
          <w:sz w:val="28"/>
        </w:rPr>
        <w:t>. </w:t>
      </w:r>
      <w:r w:rsidR="001A4BE4" w:rsidRPr="00B472D0">
        <w:rPr>
          <w:sz w:val="28"/>
        </w:rPr>
        <w:t>А</w:t>
      </w:r>
      <w:r w:rsidR="007975C5" w:rsidRPr="00B472D0">
        <w:rPr>
          <w:sz w:val="28"/>
        </w:rPr>
        <w:t xml:space="preserve">нализ уровня </w:t>
      </w:r>
      <w:r w:rsidR="00B472D0">
        <w:rPr>
          <w:sz w:val="28"/>
        </w:rPr>
        <w:t>безопасности дорожного движения</w:t>
      </w:r>
      <w:bookmarkEnd w:id="68"/>
    </w:p>
    <w:p w:rsidR="00B472D0" w:rsidRDefault="00B472D0" w:rsidP="00B472D0">
      <w:pPr>
        <w:pStyle w:val="G0"/>
        <w:spacing w:before="0" w:after="0" w:line="360" w:lineRule="auto"/>
        <w:ind w:firstLine="709"/>
        <w:rPr>
          <w:rFonts w:ascii="Times New Roman" w:hAnsi="Times New Roman"/>
          <w:sz w:val="28"/>
        </w:rPr>
      </w:pPr>
    </w:p>
    <w:p w:rsidR="00611CD8" w:rsidRPr="00AE71C2" w:rsidRDefault="00611CD8" w:rsidP="00663AFA">
      <w:pPr>
        <w:spacing w:line="360" w:lineRule="auto"/>
        <w:ind w:firstLine="720"/>
        <w:jc w:val="both"/>
        <w:rPr>
          <w:sz w:val="28"/>
          <w:szCs w:val="26"/>
        </w:rPr>
      </w:pPr>
      <w:r w:rsidRPr="00AE71C2">
        <w:rPr>
          <w:sz w:val="28"/>
          <w:szCs w:val="26"/>
        </w:rPr>
        <w:t xml:space="preserve">По данным УГИБДД ГУ МВД России по </w:t>
      </w:r>
      <w:r w:rsidR="000930B7">
        <w:rPr>
          <w:sz w:val="28"/>
          <w:szCs w:val="26"/>
        </w:rPr>
        <w:t>Красноярскому краю</w:t>
      </w:r>
      <w:r>
        <w:rPr>
          <w:sz w:val="28"/>
          <w:szCs w:val="26"/>
        </w:rPr>
        <w:t xml:space="preserve"> за </w:t>
      </w:r>
      <w:r w:rsidR="00CD1500">
        <w:rPr>
          <w:sz w:val="28"/>
          <w:szCs w:val="26"/>
        </w:rPr>
        <w:t xml:space="preserve">период в </w:t>
      </w:r>
      <w:r>
        <w:rPr>
          <w:sz w:val="28"/>
          <w:szCs w:val="26"/>
        </w:rPr>
        <w:t>2015 – 201</w:t>
      </w:r>
      <w:r w:rsidR="004424AD">
        <w:rPr>
          <w:sz w:val="28"/>
          <w:szCs w:val="26"/>
        </w:rPr>
        <w:t>9</w:t>
      </w:r>
      <w:r>
        <w:rPr>
          <w:sz w:val="28"/>
          <w:szCs w:val="26"/>
        </w:rPr>
        <w:t xml:space="preserve"> год </w:t>
      </w:r>
      <w:r w:rsidRPr="00AE71C2">
        <w:rPr>
          <w:sz w:val="28"/>
          <w:szCs w:val="26"/>
        </w:rPr>
        <w:t xml:space="preserve">на территории </w:t>
      </w:r>
      <w:r w:rsidR="00653B10">
        <w:rPr>
          <w:sz w:val="28"/>
          <w:szCs w:val="26"/>
        </w:rPr>
        <w:t>поселка Кедровый Красноярского края</w:t>
      </w:r>
      <w:r w:rsidRPr="00446D42">
        <w:rPr>
          <w:sz w:val="28"/>
          <w:szCs w:val="26"/>
        </w:rPr>
        <w:t xml:space="preserve"> </w:t>
      </w:r>
      <w:r w:rsidR="00CD1500">
        <w:rPr>
          <w:sz w:val="28"/>
          <w:szCs w:val="26"/>
        </w:rPr>
        <w:t xml:space="preserve">официально было </w:t>
      </w:r>
      <w:r w:rsidRPr="00AE71C2">
        <w:rPr>
          <w:sz w:val="28"/>
          <w:szCs w:val="26"/>
        </w:rPr>
        <w:t xml:space="preserve">зарегистрировано </w:t>
      </w:r>
      <w:r w:rsidR="0068385C" w:rsidRPr="003B32B3">
        <w:rPr>
          <w:sz w:val="28"/>
          <w:szCs w:val="26"/>
        </w:rPr>
        <w:t>8</w:t>
      </w:r>
      <w:r w:rsidRPr="00AE71C2">
        <w:rPr>
          <w:sz w:val="28"/>
          <w:szCs w:val="26"/>
        </w:rPr>
        <w:t xml:space="preserve"> дорожно-транспортных происшествий, </w:t>
      </w:r>
      <w:r w:rsidR="00CD1500">
        <w:rPr>
          <w:sz w:val="28"/>
          <w:szCs w:val="26"/>
        </w:rPr>
        <w:t xml:space="preserve">с участием пешеходов и </w:t>
      </w:r>
      <w:r w:rsidR="00663AFA">
        <w:rPr>
          <w:sz w:val="28"/>
          <w:szCs w:val="26"/>
        </w:rPr>
        <w:t>автомобильного транспорта</w:t>
      </w:r>
      <w:r w:rsidR="00CD1500">
        <w:rPr>
          <w:sz w:val="28"/>
          <w:szCs w:val="26"/>
        </w:rPr>
        <w:t xml:space="preserve">, </w:t>
      </w:r>
      <w:r w:rsidRPr="00AE71C2">
        <w:rPr>
          <w:sz w:val="28"/>
          <w:szCs w:val="26"/>
        </w:rPr>
        <w:t xml:space="preserve">в которых погибло </w:t>
      </w:r>
      <w:r w:rsidR="0068385C">
        <w:rPr>
          <w:sz w:val="28"/>
          <w:szCs w:val="26"/>
        </w:rPr>
        <w:t>0</w:t>
      </w:r>
      <w:r w:rsidRPr="00AE71C2">
        <w:rPr>
          <w:sz w:val="28"/>
          <w:szCs w:val="26"/>
        </w:rPr>
        <w:t xml:space="preserve"> человек и </w:t>
      </w:r>
      <w:r w:rsidR="006E189C">
        <w:rPr>
          <w:sz w:val="28"/>
          <w:szCs w:val="26"/>
        </w:rPr>
        <w:t>1</w:t>
      </w:r>
      <w:r w:rsidR="0068385C">
        <w:rPr>
          <w:sz w:val="28"/>
          <w:szCs w:val="26"/>
        </w:rPr>
        <w:t>2</w:t>
      </w:r>
      <w:r w:rsidRPr="00AE71C2">
        <w:rPr>
          <w:sz w:val="28"/>
          <w:szCs w:val="26"/>
        </w:rPr>
        <w:t xml:space="preserve"> получили ранения различной степени тяжести. </w:t>
      </w:r>
    </w:p>
    <w:p w:rsidR="00611CD8" w:rsidRDefault="00611CD8" w:rsidP="00663AFA">
      <w:pPr>
        <w:spacing w:line="360" w:lineRule="auto"/>
        <w:ind w:firstLine="720"/>
        <w:jc w:val="both"/>
        <w:rPr>
          <w:sz w:val="28"/>
          <w:szCs w:val="26"/>
        </w:rPr>
      </w:pPr>
      <w:r w:rsidRPr="00AE71C2">
        <w:rPr>
          <w:sz w:val="28"/>
          <w:szCs w:val="26"/>
        </w:rPr>
        <w:t xml:space="preserve">Общая статистика ДТП </w:t>
      </w:r>
      <w:r w:rsidR="00663AFA">
        <w:rPr>
          <w:sz w:val="28"/>
          <w:szCs w:val="26"/>
        </w:rPr>
        <w:t xml:space="preserve">на территории </w:t>
      </w:r>
      <w:r w:rsidR="00653B10">
        <w:rPr>
          <w:sz w:val="28"/>
          <w:szCs w:val="26"/>
        </w:rPr>
        <w:t>поселка Кедровый Красноярского края</w:t>
      </w:r>
      <w:r w:rsidR="00663AFA">
        <w:rPr>
          <w:sz w:val="28"/>
          <w:szCs w:val="26"/>
        </w:rPr>
        <w:t xml:space="preserve"> </w:t>
      </w:r>
      <w:r w:rsidRPr="00AE71C2">
        <w:rPr>
          <w:sz w:val="28"/>
          <w:szCs w:val="26"/>
        </w:rPr>
        <w:t xml:space="preserve">представлена в таблице </w:t>
      </w:r>
      <w:r w:rsidR="003375A5">
        <w:rPr>
          <w:sz w:val="28"/>
          <w:szCs w:val="26"/>
        </w:rPr>
        <w:t>4</w:t>
      </w:r>
      <w:r w:rsidRPr="00AE71C2">
        <w:rPr>
          <w:sz w:val="28"/>
          <w:szCs w:val="26"/>
        </w:rPr>
        <w:t xml:space="preserve"> и на рисунке </w:t>
      </w:r>
      <w:r w:rsidR="004424AD">
        <w:rPr>
          <w:sz w:val="28"/>
          <w:szCs w:val="26"/>
        </w:rPr>
        <w:t>4</w:t>
      </w:r>
      <w:r w:rsidRPr="00AE71C2">
        <w:rPr>
          <w:sz w:val="28"/>
          <w:szCs w:val="26"/>
        </w:rPr>
        <w:t>.</w:t>
      </w:r>
    </w:p>
    <w:p w:rsidR="00663AFA" w:rsidRDefault="00663AFA" w:rsidP="00B472D0">
      <w:pPr>
        <w:pStyle w:val="G0"/>
        <w:spacing w:before="0" w:after="0" w:line="360" w:lineRule="auto"/>
        <w:ind w:firstLine="709"/>
        <w:rPr>
          <w:rFonts w:ascii="Times New Roman" w:hAnsi="Times New Roman"/>
          <w:sz w:val="28"/>
        </w:rPr>
      </w:pPr>
    </w:p>
    <w:p w:rsidR="0024679E" w:rsidRPr="00AE71C2" w:rsidRDefault="0024679E" w:rsidP="0024679E">
      <w:pPr>
        <w:spacing w:line="360" w:lineRule="auto"/>
        <w:ind w:firstLine="720"/>
        <w:jc w:val="both"/>
        <w:rPr>
          <w:sz w:val="28"/>
          <w:szCs w:val="26"/>
        </w:rPr>
      </w:pPr>
      <w:r>
        <w:rPr>
          <w:sz w:val="28"/>
          <w:szCs w:val="26"/>
        </w:rPr>
        <w:t xml:space="preserve">Таблица </w:t>
      </w:r>
      <w:r w:rsidR="003375A5">
        <w:rPr>
          <w:sz w:val="28"/>
          <w:szCs w:val="26"/>
        </w:rPr>
        <w:t>4</w:t>
      </w:r>
      <w:r>
        <w:rPr>
          <w:sz w:val="28"/>
          <w:szCs w:val="26"/>
        </w:rPr>
        <w:t xml:space="preserve"> - Общая статистика ДТП </w:t>
      </w:r>
      <w:r w:rsidR="00653B10">
        <w:rPr>
          <w:sz w:val="28"/>
          <w:szCs w:val="26"/>
        </w:rPr>
        <w:t>поселка Кедровый Красноярского края</w:t>
      </w:r>
    </w:p>
    <w:tbl>
      <w:tblPr>
        <w:tblStyle w:val="afff"/>
        <w:tblW w:w="0" w:type="auto"/>
        <w:tblLook w:val="04A0" w:firstRow="1" w:lastRow="0" w:firstColumn="1" w:lastColumn="0" w:noHBand="0" w:noVBand="1"/>
      </w:tblPr>
      <w:tblGrid>
        <w:gridCol w:w="2434"/>
        <w:gridCol w:w="3118"/>
        <w:gridCol w:w="2322"/>
        <w:gridCol w:w="2322"/>
      </w:tblGrid>
      <w:tr w:rsidR="0024679E" w:rsidTr="00F53815">
        <w:tc>
          <w:tcPr>
            <w:tcW w:w="2543" w:type="dxa"/>
            <w:vAlign w:val="center"/>
          </w:tcPr>
          <w:p w:rsidR="0024679E" w:rsidRPr="006626F2" w:rsidRDefault="0024679E" w:rsidP="00BC2302">
            <w:pPr>
              <w:spacing w:line="360" w:lineRule="auto"/>
              <w:jc w:val="center"/>
              <w:rPr>
                <w:b/>
                <w:sz w:val="26"/>
                <w:szCs w:val="26"/>
              </w:rPr>
            </w:pPr>
            <w:r w:rsidRPr="006626F2">
              <w:rPr>
                <w:b/>
                <w:sz w:val="26"/>
                <w:szCs w:val="26"/>
              </w:rPr>
              <w:t>Год</w:t>
            </w:r>
          </w:p>
        </w:tc>
        <w:tc>
          <w:tcPr>
            <w:tcW w:w="3145" w:type="dxa"/>
            <w:vAlign w:val="center"/>
          </w:tcPr>
          <w:p w:rsidR="0024679E" w:rsidRPr="006626F2" w:rsidRDefault="0024679E" w:rsidP="00BC2302">
            <w:pPr>
              <w:spacing w:line="360" w:lineRule="auto"/>
              <w:jc w:val="center"/>
              <w:rPr>
                <w:b/>
                <w:sz w:val="26"/>
                <w:szCs w:val="26"/>
              </w:rPr>
            </w:pPr>
            <w:r w:rsidRPr="006626F2">
              <w:rPr>
                <w:b/>
                <w:sz w:val="26"/>
                <w:szCs w:val="26"/>
              </w:rPr>
              <w:t>Количество зарегистрированных ДТП</w:t>
            </w:r>
          </w:p>
        </w:tc>
        <w:tc>
          <w:tcPr>
            <w:tcW w:w="2367" w:type="dxa"/>
            <w:vAlign w:val="center"/>
          </w:tcPr>
          <w:p w:rsidR="0024679E" w:rsidRPr="006626F2" w:rsidRDefault="0024679E" w:rsidP="00BC2302">
            <w:pPr>
              <w:spacing w:line="360" w:lineRule="auto"/>
              <w:jc w:val="center"/>
              <w:rPr>
                <w:b/>
                <w:sz w:val="26"/>
                <w:szCs w:val="26"/>
              </w:rPr>
            </w:pPr>
            <w:r w:rsidRPr="006626F2">
              <w:rPr>
                <w:b/>
                <w:sz w:val="26"/>
                <w:szCs w:val="26"/>
              </w:rPr>
              <w:t>Количество погибших</w:t>
            </w:r>
          </w:p>
        </w:tc>
        <w:tc>
          <w:tcPr>
            <w:tcW w:w="2367" w:type="dxa"/>
            <w:vAlign w:val="center"/>
          </w:tcPr>
          <w:p w:rsidR="0024679E" w:rsidRPr="006626F2" w:rsidRDefault="0024679E" w:rsidP="00BC2302">
            <w:pPr>
              <w:spacing w:line="360" w:lineRule="auto"/>
              <w:jc w:val="center"/>
              <w:rPr>
                <w:b/>
                <w:sz w:val="26"/>
                <w:szCs w:val="26"/>
              </w:rPr>
            </w:pPr>
            <w:r w:rsidRPr="006626F2">
              <w:rPr>
                <w:b/>
                <w:sz w:val="26"/>
                <w:szCs w:val="26"/>
              </w:rPr>
              <w:t>Количество раненых</w:t>
            </w:r>
          </w:p>
        </w:tc>
      </w:tr>
      <w:tr w:rsidR="0024679E" w:rsidTr="00F53815">
        <w:tc>
          <w:tcPr>
            <w:tcW w:w="2543" w:type="dxa"/>
            <w:vAlign w:val="center"/>
          </w:tcPr>
          <w:p w:rsidR="0024679E" w:rsidRDefault="0024679E" w:rsidP="00BC2302">
            <w:pPr>
              <w:spacing w:line="360" w:lineRule="auto"/>
              <w:jc w:val="center"/>
              <w:rPr>
                <w:sz w:val="26"/>
                <w:szCs w:val="26"/>
              </w:rPr>
            </w:pPr>
            <w:r>
              <w:rPr>
                <w:sz w:val="26"/>
                <w:szCs w:val="26"/>
              </w:rPr>
              <w:t>2015</w:t>
            </w:r>
          </w:p>
        </w:tc>
        <w:tc>
          <w:tcPr>
            <w:tcW w:w="3145" w:type="dxa"/>
            <w:vAlign w:val="center"/>
          </w:tcPr>
          <w:p w:rsidR="0024679E" w:rsidRDefault="006E189C" w:rsidP="00BC2302">
            <w:pPr>
              <w:spacing w:line="360" w:lineRule="auto"/>
              <w:jc w:val="center"/>
              <w:rPr>
                <w:sz w:val="26"/>
                <w:szCs w:val="26"/>
              </w:rPr>
            </w:pPr>
            <w:r>
              <w:rPr>
                <w:sz w:val="26"/>
                <w:szCs w:val="26"/>
              </w:rPr>
              <w:t>2</w:t>
            </w:r>
          </w:p>
        </w:tc>
        <w:tc>
          <w:tcPr>
            <w:tcW w:w="2367" w:type="dxa"/>
            <w:vAlign w:val="center"/>
          </w:tcPr>
          <w:p w:rsidR="0024679E" w:rsidRDefault="0068385C" w:rsidP="00BC2302">
            <w:pPr>
              <w:spacing w:line="360" w:lineRule="auto"/>
              <w:jc w:val="center"/>
              <w:rPr>
                <w:sz w:val="26"/>
                <w:szCs w:val="26"/>
              </w:rPr>
            </w:pPr>
            <w:r>
              <w:rPr>
                <w:sz w:val="26"/>
                <w:szCs w:val="26"/>
              </w:rPr>
              <w:t>0</w:t>
            </w:r>
          </w:p>
        </w:tc>
        <w:tc>
          <w:tcPr>
            <w:tcW w:w="2367" w:type="dxa"/>
            <w:vAlign w:val="center"/>
          </w:tcPr>
          <w:p w:rsidR="0024679E" w:rsidRDefault="0068385C" w:rsidP="00BC2302">
            <w:pPr>
              <w:spacing w:line="360" w:lineRule="auto"/>
              <w:jc w:val="center"/>
              <w:rPr>
                <w:sz w:val="26"/>
                <w:szCs w:val="26"/>
              </w:rPr>
            </w:pPr>
            <w:r>
              <w:rPr>
                <w:sz w:val="26"/>
                <w:szCs w:val="26"/>
              </w:rPr>
              <w:t>2</w:t>
            </w:r>
          </w:p>
        </w:tc>
      </w:tr>
      <w:tr w:rsidR="0024679E" w:rsidTr="00F53815">
        <w:tc>
          <w:tcPr>
            <w:tcW w:w="2543" w:type="dxa"/>
            <w:vAlign w:val="center"/>
          </w:tcPr>
          <w:p w:rsidR="0024679E" w:rsidRDefault="00F53815" w:rsidP="00BC2302">
            <w:pPr>
              <w:spacing w:line="360" w:lineRule="auto"/>
              <w:jc w:val="center"/>
              <w:rPr>
                <w:sz w:val="26"/>
                <w:szCs w:val="26"/>
              </w:rPr>
            </w:pPr>
            <w:r>
              <w:br w:type="page"/>
            </w:r>
            <w:r w:rsidR="0024679E">
              <w:rPr>
                <w:sz w:val="26"/>
                <w:szCs w:val="26"/>
              </w:rPr>
              <w:t>2016</w:t>
            </w:r>
          </w:p>
        </w:tc>
        <w:tc>
          <w:tcPr>
            <w:tcW w:w="3145" w:type="dxa"/>
            <w:vAlign w:val="center"/>
          </w:tcPr>
          <w:p w:rsidR="0024679E" w:rsidRDefault="006E189C" w:rsidP="00BC2302">
            <w:pPr>
              <w:spacing w:line="360" w:lineRule="auto"/>
              <w:jc w:val="center"/>
              <w:rPr>
                <w:sz w:val="26"/>
                <w:szCs w:val="26"/>
              </w:rPr>
            </w:pPr>
            <w:r>
              <w:rPr>
                <w:sz w:val="26"/>
                <w:szCs w:val="26"/>
              </w:rPr>
              <w:t>6</w:t>
            </w:r>
          </w:p>
        </w:tc>
        <w:tc>
          <w:tcPr>
            <w:tcW w:w="2367" w:type="dxa"/>
            <w:vAlign w:val="center"/>
          </w:tcPr>
          <w:p w:rsidR="0024679E" w:rsidRDefault="0068385C" w:rsidP="00BC2302">
            <w:pPr>
              <w:spacing w:line="360" w:lineRule="auto"/>
              <w:jc w:val="center"/>
              <w:rPr>
                <w:sz w:val="26"/>
                <w:szCs w:val="26"/>
              </w:rPr>
            </w:pPr>
            <w:r>
              <w:rPr>
                <w:sz w:val="26"/>
                <w:szCs w:val="26"/>
              </w:rPr>
              <w:t>0</w:t>
            </w:r>
          </w:p>
        </w:tc>
        <w:tc>
          <w:tcPr>
            <w:tcW w:w="2367" w:type="dxa"/>
            <w:vAlign w:val="center"/>
          </w:tcPr>
          <w:p w:rsidR="0024679E" w:rsidRDefault="0068385C" w:rsidP="00BC2302">
            <w:pPr>
              <w:spacing w:line="360" w:lineRule="auto"/>
              <w:jc w:val="center"/>
              <w:rPr>
                <w:sz w:val="26"/>
                <w:szCs w:val="26"/>
              </w:rPr>
            </w:pPr>
            <w:r>
              <w:rPr>
                <w:sz w:val="26"/>
                <w:szCs w:val="26"/>
              </w:rPr>
              <w:t>10</w:t>
            </w:r>
          </w:p>
        </w:tc>
      </w:tr>
      <w:tr w:rsidR="0068385C" w:rsidTr="00F53815">
        <w:tc>
          <w:tcPr>
            <w:tcW w:w="2543" w:type="dxa"/>
            <w:vAlign w:val="center"/>
          </w:tcPr>
          <w:p w:rsidR="0068385C" w:rsidRDefault="0068385C" w:rsidP="00BC2302">
            <w:pPr>
              <w:spacing w:line="360" w:lineRule="auto"/>
              <w:jc w:val="center"/>
              <w:rPr>
                <w:sz w:val="26"/>
                <w:szCs w:val="26"/>
              </w:rPr>
            </w:pPr>
            <w:r>
              <w:rPr>
                <w:sz w:val="26"/>
                <w:szCs w:val="26"/>
              </w:rPr>
              <w:t>2017</w:t>
            </w:r>
          </w:p>
        </w:tc>
        <w:tc>
          <w:tcPr>
            <w:tcW w:w="3145" w:type="dxa"/>
            <w:vAlign w:val="center"/>
          </w:tcPr>
          <w:p w:rsidR="0068385C" w:rsidRDefault="0068385C" w:rsidP="003B32B3">
            <w:pPr>
              <w:spacing w:line="360" w:lineRule="auto"/>
              <w:jc w:val="center"/>
              <w:rPr>
                <w:sz w:val="26"/>
                <w:szCs w:val="26"/>
              </w:rPr>
            </w:pPr>
            <w:r>
              <w:rPr>
                <w:sz w:val="28"/>
                <w:szCs w:val="26"/>
              </w:rPr>
              <w:t xml:space="preserve">В </w:t>
            </w:r>
            <w:r w:rsidRPr="00AE71C2">
              <w:rPr>
                <w:sz w:val="28"/>
                <w:szCs w:val="26"/>
              </w:rPr>
              <w:t xml:space="preserve">УГИБДД ГУ МВД </w:t>
            </w:r>
            <w:r>
              <w:rPr>
                <w:sz w:val="28"/>
                <w:szCs w:val="26"/>
              </w:rPr>
              <w:t>не зарегистрированы ДТП</w:t>
            </w:r>
          </w:p>
        </w:tc>
        <w:tc>
          <w:tcPr>
            <w:tcW w:w="2367" w:type="dxa"/>
            <w:vAlign w:val="center"/>
          </w:tcPr>
          <w:p w:rsidR="0068385C" w:rsidRDefault="0068385C" w:rsidP="003B32B3">
            <w:pPr>
              <w:spacing w:line="360" w:lineRule="auto"/>
              <w:jc w:val="center"/>
              <w:rPr>
                <w:sz w:val="26"/>
                <w:szCs w:val="26"/>
              </w:rPr>
            </w:pPr>
            <w:r>
              <w:rPr>
                <w:sz w:val="26"/>
                <w:szCs w:val="26"/>
              </w:rPr>
              <w:t>0</w:t>
            </w:r>
          </w:p>
        </w:tc>
        <w:tc>
          <w:tcPr>
            <w:tcW w:w="2367" w:type="dxa"/>
            <w:vAlign w:val="center"/>
          </w:tcPr>
          <w:p w:rsidR="0068385C" w:rsidRDefault="0068385C" w:rsidP="003B32B3">
            <w:pPr>
              <w:spacing w:line="360" w:lineRule="auto"/>
              <w:jc w:val="center"/>
              <w:rPr>
                <w:sz w:val="26"/>
                <w:szCs w:val="26"/>
              </w:rPr>
            </w:pPr>
            <w:r>
              <w:rPr>
                <w:sz w:val="26"/>
                <w:szCs w:val="26"/>
              </w:rPr>
              <w:t>0</w:t>
            </w:r>
          </w:p>
        </w:tc>
      </w:tr>
      <w:tr w:rsidR="004424AD" w:rsidTr="00CB02FB">
        <w:tc>
          <w:tcPr>
            <w:tcW w:w="2543" w:type="dxa"/>
            <w:vAlign w:val="center"/>
          </w:tcPr>
          <w:p w:rsidR="004424AD" w:rsidRDefault="004424AD" w:rsidP="00CB02FB">
            <w:pPr>
              <w:spacing w:line="360" w:lineRule="auto"/>
              <w:jc w:val="center"/>
              <w:rPr>
                <w:sz w:val="26"/>
                <w:szCs w:val="26"/>
              </w:rPr>
            </w:pPr>
            <w:r>
              <w:rPr>
                <w:sz w:val="26"/>
                <w:szCs w:val="26"/>
              </w:rPr>
              <w:t>2018</w:t>
            </w:r>
          </w:p>
        </w:tc>
        <w:tc>
          <w:tcPr>
            <w:tcW w:w="3145" w:type="dxa"/>
            <w:vAlign w:val="center"/>
          </w:tcPr>
          <w:p w:rsidR="004424AD" w:rsidRDefault="004424AD" w:rsidP="00CB02FB">
            <w:pPr>
              <w:spacing w:line="360" w:lineRule="auto"/>
              <w:jc w:val="center"/>
              <w:rPr>
                <w:sz w:val="26"/>
                <w:szCs w:val="26"/>
              </w:rPr>
            </w:pPr>
            <w:r>
              <w:rPr>
                <w:sz w:val="28"/>
                <w:szCs w:val="26"/>
              </w:rPr>
              <w:t xml:space="preserve">В </w:t>
            </w:r>
            <w:r w:rsidRPr="00AE71C2">
              <w:rPr>
                <w:sz w:val="28"/>
                <w:szCs w:val="26"/>
              </w:rPr>
              <w:t xml:space="preserve">УГИБДД ГУ МВД </w:t>
            </w:r>
            <w:r>
              <w:rPr>
                <w:sz w:val="28"/>
                <w:szCs w:val="26"/>
              </w:rPr>
              <w:t>не зарегистрированы ДТП</w:t>
            </w:r>
          </w:p>
        </w:tc>
        <w:tc>
          <w:tcPr>
            <w:tcW w:w="2367" w:type="dxa"/>
            <w:vAlign w:val="center"/>
          </w:tcPr>
          <w:p w:rsidR="004424AD" w:rsidRDefault="004424AD" w:rsidP="00CB02FB">
            <w:pPr>
              <w:spacing w:line="360" w:lineRule="auto"/>
              <w:jc w:val="center"/>
              <w:rPr>
                <w:sz w:val="26"/>
                <w:szCs w:val="26"/>
              </w:rPr>
            </w:pPr>
            <w:r>
              <w:rPr>
                <w:sz w:val="26"/>
                <w:szCs w:val="26"/>
              </w:rPr>
              <w:t>0</w:t>
            </w:r>
          </w:p>
        </w:tc>
        <w:tc>
          <w:tcPr>
            <w:tcW w:w="2367" w:type="dxa"/>
            <w:vAlign w:val="center"/>
          </w:tcPr>
          <w:p w:rsidR="004424AD" w:rsidRDefault="004424AD" w:rsidP="00CB02FB">
            <w:pPr>
              <w:spacing w:line="360" w:lineRule="auto"/>
              <w:jc w:val="center"/>
              <w:rPr>
                <w:sz w:val="26"/>
                <w:szCs w:val="26"/>
              </w:rPr>
            </w:pPr>
            <w:r>
              <w:rPr>
                <w:sz w:val="26"/>
                <w:szCs w:val="26"/>
              </w:rPr>
              <w:t>0</w:t>
            </w:r>
          </w:p>
        </w:tc>
      </w:tr>
      <w:tr w:rsidR="0068385C" w:rsidTr="00F53815">
        <w:tc>
          <w:tcPr>
            <w:tcW w:w="2543" w:type="dxa"/>
            <w:vAlign w:val="center"/>
          </w:tcPr>
          <w:p w:rsidR="0068385C" w:rsidRDefault="0068385C" w:rsidP="004424AD">
            <w:pPr>
              <w:spacing w:line="360" w:lineRule="auto"/>
              <w:jc w:val="center"/>
              <w:rPr>
                <w:sz w:val="26"/>
                <w:szCs w:val="26"/>
              </w:rPr>
            </w:pPr>
            <w:r>
              <w:rPr>
                <w:sz w:val="26"/>
                <w:szCs w:val="26"/>
              </w:rPr>
              <w:t>201</w:t>
            </w:r>
            <w:r w:rsidR="004424AD">
              <w:rPr>
                <w:sz w:val="26"/>
                <w:szCs w:val="26"/>
              </w:rPr>
              <w:t>9</w:t>
            </w:r>
          </w:p>
        </w:tc>
        <w:tc>
          <w:tcPr>
            <w:tcW w:w="3145" w:type="dxa"/>
            <w:vAlign w:val="center"/>
          </w:tcPr>
          <w:p w:rsidR="0068385C" w:rsidRDefault="0068385C" w:rsidP="0068385C">
            <w:pPr>
              <w:spacing w:line="360" w:lineRule="auto"/>
              <w:jc w:val="center"/>
              <w:rPr>
                <w:sz w:val="26"/>
                <w:szCs w:val="26"/>
              </w:rPr>
            </w:pPr>
            <w:r>
              <w:rPr>
                <w:sz w:val="28"/>
                <w:szCs w:val="26"/>
              </w:rPr>
              <w:t xml:space="preserve">В </w:t>
            </w:r>
            <w:r w:rsidRPr="00AE71C2">
              <w:rPr>
                <w:sz w:val="28"/>
                <w:szCs w:val="26"/>
              </w:rPr>
              <w:t xml:space="preserve">УГИБДД ГУ МВД </w:t>
            </w:r>
            <w:r>
              <w:rPr>
                <w:sz w:val="28"/>
                <w:szCs w:val="26"/>
              </w:rPr>
              <w:t>не зарегистрированы ДТП</w:t>
            </w:r>
          </w:p>
        </w:tc>
        <w:tc>
          <w:tcPr>
            <w:tcW w:w="2367" w:type="dxa"/>
            <w:vAlign w:val="center"/>
          </w:tcPr>
          <w:p w:rsidR="0068385C" w:rsidRDefault="0068385C" w:rsidP="00BC2302">
            <w:pPr>
              <w:spacing w:line="360" w:lineRule="auto"/>
              <w:jc w:val="center"/>
              <w:rPr>
                <w:sz w:val="26"/>
                <w:szCs w:val="26"/>
              </w:rPr>
            </w:pPr>
            <w:r>
              <w:rPr>
                <w:sz w:val="26"/>
                <w:szCs w:val="26"/>
              </w:rPr>
              <w:t>0</w:t>
            </w:r>
          </w:p>
        </w:tc>
        <w:tc>
          <w:tcPr>
            <w:tcW w:w="2367" w:type="dxa"/>
            <w:vAlign w:val="center"/>
          </w:tcPr>
          <w:p w:rsidR="0068385C" w:rsidRDefault="0068385C" w:rsidP="00BC2302">
            <w:pPr>
              <w:spacing w:line="360" w:lineRule="auto"/>
              <w:jc w:val="center"/>
              <w:rPr>
                <w:sz w:val="26"/>
                <w:szCs w:val="26"/>
              </w:rPr>
            </w:pPr>
            <w:r>
              <w:rPr>
                <w:sz w:val="26"/>
                <w:szCs w:val="26"/>
              </w:rPr>
              <w:t>0</w:t>
            </w:r>
          </w:p>
        </w:tc>
      </w:tr>
    </w:tbl>
    <w:p w:rsidR="00570172" w:rsidRDefault="00570172" w:rsidP="00663AFA">
      <w:pPr>
        <w:spacing w:line="360" w:lineRule="auto"/>
        <w:ind w:firstLine="709"/>
        <w:rPr>
          <w:sz w:val="28"/>
          <w:szCs w:val="26"/>
        </w:rPr>
      </w:pPr>
    </w:p>
    <w:p w:rsidR="00AC5B0F" w:rsidRDefault="00AC5B0F" w:rsidP="00663AFA">
      <w:pPr>
        <w:spacing w:line="360" w:lineRule="auto"/>
        <w:ind w:firstLine="709"/>
        <w:rPr>
          <w:sz w:val="28"/>
          <w:szCs w:val="26"/>
        </w:rPr>
      </w:pPr>
      <w:r>
        <w:rPr>
          <w:sz w:val="28"/>
          <w:szCs w:val="26"/>
        </w:rPr>
        <w:t>По результатам анализа статистики аварийности на р</w:t>
      </w:r>
      <w:r w:rsidR="00BC2302">
        <w:rPr>
          <w:sz w:val="28"/>
          <w:szCs w:val="26"/>
        </w:rPr>
        <w:t xml:space="preserve">исунке </w:t>
      </w:r>
      <w:r w:rsidR="004424AD">
        <w:rPr>
          <w:sz w:val="28"/>
          <w:szCs w:val="26"/>
        </w:rPr>
        <w:t>4</w:t>
      </w:r>
      <w:r w:rsidR="00BC2302">
        <w:rPr>
          <w:sz w:val="28"/>
          <w:szCs w:val="26"/>
        </w:rPr>
        <w:t xml:space="preserve"> представлена диаграмма.</w:t>
      </w:r>
    </w:p>
    <w:p w:rsidR="002A3E65" w:rsidRDefault="004424AD" w:rsidP="006E189C">
      <w:pPr>
        <w:jc w:val="center"/>
        <w:rPr>
          <w:sz w:val="28"/>
          <w:szCs w:val="26"/>
        </w:rPr>
      </w:pPr>
      <w:r>
        <w:rPr>
          <w:noProof/>
        </w:rPr>
        <w:lastRenderedPageBreak/>
        <w:drawing>
          <wp:inline distT="0" distB="0" distL="0" distR="0" wp14:anchorId="3DE50316" wp14:editId="15B43E08">
            <wp:extent cx="5692140" cy="3268980"/>
            <wp:effectExtent l="0" t="0" r="22860"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189C" w:rsidRDefault="006E189C" w:rsidP="002A3E65">
      <w:pPr>
        <w:ind w:firstLine="709"/>
        <w:jc w:val="center"/>
        <w:rPr>
          <w:sz w:val="28"/>
          <w:szCs w:val="26"/>
        </w:rPr>
      </w:pPr>
    </w:p>
    <w:p w:rsidR="002A3E65" w:rsidRDefault="002A3E65" w:rsidP="002A3E65">
      <w:pPr>
        <w:ind w:firstLine="709"/>
        <w:jc w:val="center"/>
        <w:rPr>
          <w:sz w:val="28"/>
          <w:szCs w:val="26"/>
        </w:rPr>
      </w:pPr>
      <w:r>
        <w:rPr>
          <w:sz w:val="28"/>
          <w:szCs w:val="26"/>
        </w:rPr>
        <w:t xml:space="preserve">Рисунок </w:t>
      </w:r>
      <w:r w:rsidR="004424AD">
        <w:rPr>
          <w:sz w:val="28"/>
          <w:szCs w:val="26"/>
        </w:rPr>
        <w:t>4</w:t>
      </w:r>
      <w:r>
        <w:rPr>
          <w:sz w:val="28"/>
          <w:szCs w:val="26"/>
        </w:rPr>
        <w:t xml:space="preserve"> - Общая статистика ДТП</w:t>
      </w:r>
    </w:p>
    <w:p w:rsidR="002A3E65" w:rsidRDefault="002A3E65" w:rsidP="002A3E65">
      <w:pPr>
        <w:ind w:firstLine="709"/>
        <w:jc w:val="center"/>
        <w:rPr>
          <w:sz w:val="28"/>
          <w:szCs w:val="26"/>
        </w:rPr>
      </w:pPr>
    </w:p>
    <w:p w:rsidR="0068385C" w:rsidRDefault="0024679E" w:rsidP="00AC3F49">
      <w:pPr>
        <w:spacing w:line="360" w:lineRule="auto"/>
        <w:ind w:firstLine="720"/>
        <w:jc w:val="both"/>
        <w:rPr>
          <w:sz w:val="14"/>
          <w:szCs w:val="26"/>
        </w:rPr>
      </w:pPr>
      <w:r w:rsidRPr="0077138A">
        <w:rPr>
          <w:sz w:val="28"/>
          <w:szCs w:val="26"/>
        </w:rPr>
        <w:t xml:space="preserve">Согласно статистике, </w:t>
      </w:r>
      <w:r w:rsidR="00684E5C">
        <w:rPr>
          <w:sz w:val="28"/>
          <w:szCs w:val="26"/>
        </w:rPr>
        <w:t>п</w:t>
      </w:r>
      <w:r w:rsidR="00684E5C" w:rsidRPr="00AE71C2">
        <w:rPr>
          <w:sz w:val="28"/>
          <w:szCs w:val="26"/>
        </w:rPr>
        <w:t xml:space="preserve">о данным УГИБДД ГУ МВД России по </w:t>
      </w:r>
      <w:r w:rsidR="0068385C">
        <w:rPr>
          <w:sz w:val="28"/>
          <w:szCs w:val="26"/>
        </w:rPr>
        <w:t>Красноярскому краю</w:t>
      </w:r>
      <w:r w:rsidR="00684E5C">
        <w:rPr>
          <w:sz w:val="28"/>
          <w:szCs w:val="26"/>
        </w:rPr>
        <w:t xml:space="preserve"> </w:t>
      </w:r>
      <w:r w:rsidR="00C14D56">
        <w:rPr>
          <w:sz w:val="28"/>
          <w:szCs w:val="26"/>
        </w:rPr>
        <w:t xml:space="preserve">в период </w:t>
      </w:r>
      <w:r w:rsidR="00684E5C">
        <w:rPr>
          <w:sz w:val="28"/>
          <w:szCs w:val="26"/>
        </w:rPr>
        <w:t>за 2015 – 201</w:t>
      </w:r>
      <w:r w:rsidR="004424AD">
        <w:rPr>
          <w:sz w:val="28"/>
          <w:szCs w:val="26"/>
        </w:rPr>
        <w:t>9</w:t>
      </w:r>
      <w:r w:rsidR="00684E5C">
        <w:rPr>
          <w:sz w:val="28"/>
          <w:szCs w:val="26"/>
        </w:rPr>
        <w:t xml:space="preserve"> год </w:t>
      </w:r>
      <w:r w:rsidR="00684E5C" w:rsidRPr="00AE71C2">
        <w:rPr>
          <w:sz w:val="28"/>
          <w:szCs w:val="26"/>
        </w:rPr>
        <w:t xml:space="preserve">на территории </w:t>
      </w:r>
      <w:r w:rsidR="00653B10">
        <w:rPr>
          <w:sz w:val="28"/>
          <w:szCs w:val="26"/>
        </w:rPr>
        <w:t>поселка Кедровый Красноярского края</w:t>
      </w:r>
      <w:r w:rsidR="00684E5C">
        <w:rPr>
          <w:sz w:val="28"/>
          <w:szCs w:val="26"/>
        </w:rPr>
        <w:t xml:space="preserve">, </w:t>
      </w:r>
      <w:r w:rsidRPr="0077138A">
        <w:rPr>
          <w:sz w:val="28"/>
          <w:szCs w:val="26"/>
        </w:rPr>
        <w:t xml:space="preserve">которая приведена </w:t>
      </w:r>
      <w:r w:rsidR="002A3E65">
        <w:rPr>
          <w:sz w:val="28"/>
          <w:szCs w:val="26"/>
        </w:rPr>
        <w:t xml:space="preserve">ниже в таблице </w:t>
      </w:r>
      <w:r w:rsidR="003375A5">
        <w:rPr>
          <w:sz w:val="28"/>
          <w:szCs w:val="26"/>
        </w:rPr>
        <w:t>5</w:t>
      </w:r>
      <w:r w:rsidR="002A3E65">
        <w:rPr>
          <w:sz w:val="28"/>
          <w:szCs w:val="26"/>
        </w:rPr>
        <w:t>,</w:t>
      </w:r>
      <w:r w:rsidRPr="0077138A">
        <w:rPr>
          <w:sz w:val="28"/>
          <w:szCs w:val="26"/>
        </w:rPr>
        <w:t xml:space="preserve"> наиболее частыми видами дорожно - транспортных происшествий в </w:t>
      </w:r>
      <w:r>
        <w:rPr>
          <w:sz w:val="28"/>
          <w:szCs w:val="26"/>
        </w:rPr>
        <w:t xml:space="preserve">поселке </w:t>
      </w:r>
      <w:r w:rsidR="0068385C">
        <w:rPr>
          <w:sz w:val="28"/>
          <w:szCs w:val="26"/>
        </w:rPr>
        <w:t>Кедровый</w:t>
      </w:r>
      <w:r>
        <w:rPr>
          <w:sz w:val="28"/>
          <w:szCs w:val="26"/>
        </w:rPr>
        <w:t xml:space="preserve"> </w:t>
      </w:r>
      <w:r w:rsidRPr="0077138A">
        <w:rPr>
          <w:sz w:val="28"/>
          <w:szCs w:val="26"/>
        </w:rPr>
        <w:t xml:space="preserve">являются </w:t>
      </w:r>
      <w:r w:rsidR="00684E5C" w:rsidRPr="00684E5C">
        <w:rPr>
          <w:sz w:val="28"/>
          <w:szCs w:val="26"/>
        </w:rPr>
        <w:t>«Столкновение» и</w:t>
      </w:r>
      <w:r w:rsidR="0068385C">
        <w:rPr>
          <w:sz w:val="28"/>
          <w:szCs w:val="26"/>
        </w:rPr>
        <w:t xml:space="preserve"> «Наезд</w:t>
      </w:r>
      <w:r w:rsidRPr="00684E5C">
        <w:rPr>
          <w:sz w:val="28"/>
          <w:szCs w:val="26"/>
        </w:rPr>
        <w:t>».</w:t>
      </w:r>
    </w:p>
    <w:p w:rsidR="00AC3F49" w:rsidRDefault="00AC3F49">
      <w:pPr>
        <w:rPr>
          <w:sz w:val="14"/>
          <w:szCs w:val="26"/>
        </w:rPr>
      </w:pPr>
    </w:p>
    <w:p w:rsidR="0024679E" w:rsidRPr="007E6FFF" w:rsidRDefault="0024679E" w:rsidP="0024679E">
      <w:pPr>
        <w:spacing w:line="360" w:lineRule="auto"/>
        <w:ind w:firstLine="720"/>
        <w:jc w:val="both"/>
        <w:rPr>
          <w:sz w:val="26"/>
          <w:szCs w:val="26"/>
          <w:lang w:val="en-US"/>
        </w:rPr>
      </w:pPr>
      <w:r>
        <w:rPr>
          <w:sz w:val="26"/>
          <w:szCs w:val="26"/>
        </w:rPr>
        <w:t xml:space="preserve">Таблица </w:t>
      </w:r>
      <w:r w:rsidR="003375A5">
        <w:rPr>
          <w:sz w:val="26"/>
          <w:szCs w:val="26"/>
        </w:rPr>
        <w:t>5</w:t>
      </w:r>
      <w:r>
        <w:rPr>
          <w:sz w:val="26"/>
          <w:szCs w:val="26"/>
        </w:rPr>
        <w:t xml:space="preserve"> - Статистика видов ДТП</w:t>
      </w:r>
    </w:p>
    <w:tbl>
      <w:tblPr>
        <w:tblStyle w:val="afff"/>
        <w:tblW w:w="0" w:type="auto"/>
        <w:tblLook w:val="04A0" w:firstRow="1" w:lastRow="0" w:firstColumn="1" w:lastColumn="0" w:noHBand="0" w:noVBand="1"/>
      </w:tblPr>
      <w:tblGrid>
        <w:gridCol w:w="5105"/>
        <w:gridCol w:w="5091"/>
      </w:tblGrid>
      <w:tr w:rsidR="0024679E" w:rsidRPr="000452F2" w:rsidTr="00684E5C">
        <w:trPr>
          <w:trHeight w:val="219"/>
        </w:trPr>
        <w:tc>
          <w:tcPr>
            <w:tcW w:w="5211" w:type="dxa"/>
          </w:tcPr>
          <w:p w:rsidR="0024679E" w:rsidRPr="000452F2" w:rsidRDefault="0024679E" w:rsidP="00BC2302">
            <w:pPr>
              <w:spacing w:line="360" w:lineRule="auto"/>
              <w:jc w:val="center"/>
              <w:rPr>
                <w:b/>
                <w:sz w:val="28"/>
                <w:szCs w:val="28"/>
              </w:rPr>
            </w:pPr>
            <w:r w:rsidRPr="000452F2">
              <w:rPr>
                <w:b/>
                <w:sz w:val="28"/>
                <w:szCs w:val="28"/>
              </w:rPr>
              <w:t>Вид ДТП</w:t>
            </w:r>
          </w:p>
        </w:tc>
        <w:tc>
          <w:tcPr>
            <w:tcW w:w="5211" w:type="dxa"/>
          </w:tcPr>
          <w:p w:rsidR="0024679E" w:rsidRPr="000452F2" w:rsidRDefault="0024679E" w:rsidP="00BC2302">
            <w:pPr>
              <w:spacing w:line="360" w:lineRule="auto"/>
              <w:jc w:val="center"/>
              <w:rPr>
                <w:b/>
                <w:sz w:val="28"/>
                <w:szCs w:val="28"/>
              </w:rPr>
            </w:pPr>
            <w:r w:rsidRPr="000452F2">
              <w:rPr>
                <w:b/>
                <w:sz w:val="28"/>
                <w:szCs w:val="28"/>
              </w:rPr>
              <w:t xml:space="preserve">Количество </w:t>
            </w:r>
          </w:p>
        </w:tc>
      </w:tr>
      <w:tr w:rsidR="0024679E" w:rsidRPr="000452F2" w:rsidTr="00684E5C">
        <w:trPr>
          <w:trHeight w:val="196"/>
        </w:trPr>
        <w:tc>
          <w:tcPr>
            <w:tcW w:w="10422" w:type="dxa"/>
            <w:gridSpan w:val="2"/>
          </w:tcPr>
          <w:p w:rsidR="0024679E" w:rsidRPr="000452F2" w:rsidRDefault="0024679E" w:rsidP="00BC2302">
            <w:pPr>
              <w:spacing w:line="360" w:lineRule="auto"/>
              <w:jc w:val="center"/>
              <w:rPr>
                <w:sz w:val="28"/>
                <w:szCs w:val="28"/>
              </w:rPr>
            </w:pPr>
            <w:r w:rsidRPr="000452F2">
              <w:rPr>
                <w:sz w:val="28"/>
                <w:szCs w:val="28"/>
              </w:rPr>
              <w:t>2015 г.</w:t>
            </w:r>
          </w:p>
        </w:tc>
      </w:tr>
      <w:tr w:rsidR="0024679E" w:rsidRPr="0077138A" w:rsidTr="00684E5C">
        <w:trPr>
          <w:trHeight w:val="196"/>
        </w:trPr>
        <w:tc>
          <w:tcPr>
            <w:tcW w:w="5211" w:type="dxa"/>
          </w:tcPr>
          <w:p w:rsidR="0024679E" w:rsidRPr="0077138A" w:rsidRDefault="0068385C" w:rsidP="00BC2302">
            <w:pPr>
              <w:spacing w:line="360" w:lineRule="auto"/>
              <w:jc w:val="center"/>
              <w:rPr>
                <w:sz w:val="28"/>
                <w:szCs w:val="28"/>
              </w:rPr>
            </w:pPr>
            <w:r>
              <w:rPr>
                <w:sz w:val="28"/>
                <w:szCs w:val="28"/>
              </w:rPr>
              <w:t>Столкновение</w:t>
            </w:r>
          </w:p>
        </w:tc>
        <w:tc>
          <w:tcPr>
            <w:tcW w:w="5211" w:type="dxa"/>
          </w:tcPr>
          <w:p w:rsidR="0024679E" w:rsidRPr="0077138A" w:rsidRDefault="00684E5C" w:rsidP="00BC2302">
            <w:pPr>
              <w:spacing w:line="360" w:lineRule="auto"/>
              <w:jc w:val="center"/>
              <w:rPr>
                <w:sz w:val="28"/>
                <w:szCs w:val="28"/>
              </w:rPr>
            </w:pPr>
            <w:r>
              <w:rPr>
                <w:sz w:val="28"/>
                <w:szCs w:val="28"/>
              </w:rPr>
              <w:t>1</w:t>
            </w:r>
          </w:p>
        </w:tc>
      </w:tr>
      <w:tr w:rsidR="0024679E" w:rsidRPr="0077138A" w:rsidTr="00684E5C">
        <w:tc>
          <w:tcPr>
            <w:tcW w:w="5211" w:type="dxa"/>
          </w:tcPr>
          <w:p w:rsidR="0024679E" w:rsidRPr="0077138A" w:rsidRDefault="0068385C" w:rsidP="00BC2302">
            <w:pPr>
              <w:spacing w:line="360" w:lineRule="auto"/>
              <w:jc w:val="center"/>
              <w:rPr>
                <w:sz w:val="28"/>
                <w:szCs w:val="28"/>
              </w:rPr>
            </w:pPr>
            <w:r>
              <w:rPr>
                <w:sz w:val="28"/>
                <w:szCs w:val="28"/>
              </w:rPr>
              <w:t>Опрокидывание</w:t>
            </w:r>
          </w:p>
        </w:tc>
        <w:tc>
          <w:tcPr>
            <w:tcW w:w="5211" w:type="dxa"/>
          </w:tcPr>
          <w:p w:rsidR="0024679E" w:rsidRPr="0077138A" w:rsidRDefault="00684E5C" w:rsidP="00BC2302">
            <w:pPr>
              <w:spacing w:line="360" w:lineRule="auto"/>
              <w:jc w:val="center"/>
              <w:rPr>
                <w:sz w:val="28"/>
                <w:szCs w:val="28"/>
              </w:rPr>
            </w:pPr>
            <w:r>
              <w:rPr>
                <w:sz w:val="28"/>
                <w:szCs w:val="28"/>
              </w:rPr>
              <w:t>1</w:t>
            </w:r>
          </w:p>
        </w:tc>
      </w:tr>
      <w:tr w:rsidR="0024679E" w:rsidRPr="000452F2" w:rsidTr="00684E5C">
        <w:tc>
          <w:tcPr>
            <w:tcW w:w="10422" w:type="dxa"/>
            <w:gridSpan w:val="2"/>
          </w:tcPr>
          <w:p w:rsidR="0024679E" w:rsidRPr="000452F2" w:rsidRDefault="00C14D56" w:rsidP="00BC2302">
            <w:pPr>
              <w:spacing w:line="360" w:lineRule="auto"/>
              <w:jc w:val="center"/>
              <w:rPr>
                <w:sz w:val="28"/>
                <w:szCs w:val="28"/>
              </w:rPr>
            </w:pPr>
            <w:r>
              <w:br w:type="page"/>
            </w:r>
            <w:r w:rsidR="0024679E" w:rsidRPr="000452F2">
              <w:rPr>
                <w:sz w:val="28"/>
                <w:szCs w:val="28"/>
              </w:rPr>
              <w:t>2016 г.</w:t>
            </w:r>
          </w:p>
        </w:tc>
      </w:tr>
      <w:tr w:rsidR="0068385C" w:rsidRPr="0077138A" w:rsidTr="00684E5C">
        <w:tc>
          <w:tcPr>
            <w:tcW w:w="5211" w:type="dxa"/>
          </w:tcPr>
          <w:p w:rsidR="0068385C" w:rsidRPr="0077138A" w:rsidRDefault="0068385C" w:rsidP="00BC2302">
            <w:pPr>
              <w:spacing w:line="360" w:lineRule="auto"/>
              <w:jc w:val="center"/>
              <w:rPr>
                <w:sz w:val="28"/>
                <w:szCs w:val="28"/>
              </w:rPr>
            </w:pPr>
            <w:r>
              <w:rPr>
                <w:sz w:val="28"/>
                <w:szCs w:val="28"/>
              </w:rPr>
              <w:t>Съезд с дороги</w:t>
            </w:r>
          </w:p>
        </w:tc>
        <w:tc>
          <w:tcPr>
            <w:tcW w:w="5211" w:type="dxa"/>
          </w:tcPr>
          <w:p w:rsidR="0068385C" w:rsidRDefault="0068385C" w:rsidP="00BC2302">
            <w:pPr>
              <w:spacing w:line="360" w:lineRule="auto"/>
              <w:jc w:val="center"/>
              <w:rPr>
                <w:sz w:val="28"/>
                <w:szCs w:val="28"/>
              </w:rPr>
            </w:pPr>
            <w:r>
              <w:rPr>
                <w:sz w:val="28"/>
                <w:szCs w:val="28"/>
              </w:rPr>
              <w:t>1</w:t>
            </w:r>
          </w:p>
        </w:tc>
      </w:tr>
      <w:tr w:rsidR="0024679E" w:rsidRPr="0077138A" w:rsidTr="00684E5C">
        <w:tc>
          <w:tcPr>
            <w:tcW w:w="5211" w:type="dxa"/>
          </w:tcPr>
          <w:p w:rsidR="0024679E" w:rsidRPr="0077138A" w:rsidRDefault="0024679E" w:rsidP="00BC2302">
            <w:pPr>
              <w:spacing w:line="360" w:lineRule="auto"/>
              <w:jc w:val="center"/>
              <w:rPr>
                <w:sz w:val="28"/>
                <w:szCs w:val="28"/>
              </w:rPr>
            </w:pPr>
            <w:r w:rsidRPr="0077138A">
              <w:rPr>
                <w:sz w:val="28"/>
                <w:szCs w:val="28"/>
              </w:rPr>
              <w:t>Наезд на пешехода</w:t>
            </w:r>
          </w:p>
        </w:tc>
        <w:tc>
          <w:tcPr>
            <w:tcW w:w="5211" w:type="dxa"/>
          </w:tcPr>
          <w:p w:rsidR="0024679E" w:rsidRPr="0077138A" w:rsidRDefault="0068385C" w:rsidP="00BC2302">
            <w:pPr>
              <w:spacing w:line="360" w:lineRule="auto"/>
              <w:jc w:val="center"/>
              <w:rPr>
                <w:sz w:val="28"/>
                <w:szCs w:val="28"/>
              </w:rPr>
            </w:pPr>
            <w:r>
              <w:rPr>
                <w:sz w:val="28"/>
                <w:szCs w:val="28"/>
              </w:rPr>
              <w:t>1</w:t>
            </w:r>
          </w:p>
        </w:tc>
      </w:tr>
      <w:tr w:rsidR="0024679E" w:rsidRPr="0077138A" w:rsidTr="00684E5C">
        <w:tc>
          <w:tcPr>
            <w:tcW w:w="5211" w:type="dxa"/>
          </w:tcPr>
          <w:p w:rsidR="0024679E" w:rsidRPr="0077138A" w:rsidRDefault="0024679E" w:rsidP="00BC2302">
            <w:pPr>
              <w:spacing w:line="360" w:lineRule="auto"/>
              <w:jc w:val="center"/>
              <w:rPr>
                <w:sz w:val="28"/>
                <w:szCs w:val="28"/>
              </w:rPr>
            </w:pPr>
            <w:r w:rsidRPr="0077138A">
              <w:rPr>
                <w:sz w:val="28"/>
                <w:szCs w:val="28"/>
              </w:rPr>
              <w:t>Столкновение</w:t>
            </w:r>
          </w:p>
        </w:tc>
        <w:tc>
          <w:tcPr>
            <w:tcW w:w="5211" w:type="dxa"/>
          </w:tcPr>
          <w:p w:rsidR="0024679E" w:rsidRPr="0077138A" w:rsidRDefault="0068385C" w:rsidP="00BC2302">
            <w:pPr>
              <w:spacing w:line="360" w:lineRule="auto"/>
              <w:jc w:val="center"/>
              <w:rPr>
                <w:sz w:val="28"/>
                <w:szCs w:val="28"/>
              </w:rPr>
            </w:pPr>
            <w:r>
              <w:rPr>
                <w:sz w:val="28"/>
                <w:szCs w:val="28"/>
              </w:rPr>
              <w:t>1</w:t>
            </w:r>
          </w:p>
        </w:tc>
      </w:tr>
      <w:tr w:rsidR="0024679E" w:rsidRPr="0077138A" w:rsidTr="00684E5C">
        <w:tc>
          <w:tcPr>
            <w:tcW w:w="5211" w:type="dxa"/>
          </w:tcPr>
          <w:p w:rsidR="0024679E" w:rsidRPr="0077138A" w:rsidRDefault="0024679E" w:rsidP="0068385C">
            <w:pPr>
              <w:spacing w:line="360" w:lineRule="auto"/>
              <w:jc w:val="center"/>
              <w:rPr>
                <w:sz w:val="28"/>
                <w:szCs w:val="28"/>
              </w:rPr>
            </w:pPr>
            <w:r w:rsidRPr="0077138A">
              <w:rPr>
                <w:sz w:val="28"/>
                <w:szCs w:val="28"/>
              </w:rPr>
              <w:br w:type="page"/>
            </w:r>
            <w:r w:rsidRPr="0077138A">
              <w:rPr>
                <w:sz w:val="28"/>
                <w:szCs w:val="28"/>
              </w:rPr>
              <w:br w:type="page"/>
            </w:r>
            <w:r w:rsidR="0068385C">
              <w:rPr>
                <w:sz w:val="28"/>
                <w:szCs w:val="28"/>
              </w:rPr>
              <w:t>Наезд на ТС</w:t>
            </w:r>
          </w:p>
        </w:tc>
        <w:tc>
          <w:tcPr>
            <w:tcW w:w="5211" w:type="dxa"/>
          </w:tcPr>
          <w:p w:rsidR="0024679E" w:rsidRPr="0077138A" w:rsidRDefault="0068385C" w:rsidP="00BC2302">
            <w:pPr>
              <w:spacing w:line="360" w:lineRule="auto"/>
              <w:jc w:val="center"/>
              <w:rPr>
                <w:sz w:val="28"/>
                <w:szCs w:val="28"/>
              </w:rPr>
            </w:pPr>
            <w:r>
              <w:rPr>
                <w:sz w:val="28"/>
                <w:szCs w:val="28"/>
              </w:rPr>
              <w:t>1</w:t>
            </w:r>
          </w:p>
        </w:tc>
      </w:tr>
    </w:tbl>
    <w:p w:rsidR="00570172" w:rsidRPr="00BC699E" w:rsidRDefault="00570172" w:rsidP="00570172">
      <w:pPr>
        <w:jc w:val="right"/>
        <w:rPr>
          <w:sz w:val="28"/>
        </w:rPr>
      </w:pPr>
      <w:r>
        <w:br w:type="page"/>
      </w:r>
      <w:r w:rsidRPr="00BC699E">
        <w:rPr>
          <w:sz w:val="28"/>
        </w:rPr>
        <w:lastRenderedPageBreak/>
        <w:t>Продолжение таблицы 5</w:t>
      </w:r>
    </w:p>
    <w:tbl>
      <w:tblPr>
        <w:tblStyle w:val="afff"/>
        <w:tblW w:w="0" w:type="auto"/>
        <w:tblLook w:val="04A0" w:firstRow="1" w:lastRow="0" w:firstColumn="1" w:lastColumn="0" w:noHBand="0" w:noVBand="1"/>
      </w:tblPr>
      <w:tblGrid>
        <w:gridCol w:w="5116"/>
        <w:gridCol w:w="5080"/>
      </w:tblGrid>
      <w:tr w:rsidR="0068385C" w:rsidRPr="0077138A" w:rsidTr="00684E5C">
        <w:tc>
          <w:tcPr>
            <w:tcW w:w="5211" w:type="dxa"/>
          </w:tcPr>
          <w:p w:rsidR="0068385C" w:rsidRDefault="0068385C" w:rsidP="00BC2302">
            <w:pPr>
              <w:spacing w:line="360" w:lineRule="auto"/>
              <w:jc w:val="center"/>
              <w:rPr>
                <w:sz w:val="28"/>
                <w:szCs w:val="28"/>
              </w:rPr>
            </w:pPr>
            <w:r>
              <w:rPr>
                <w:sz w:val="28"/>
                <w:szCs w:val="28"/>
              </w:rPr>
              <w:t>Наезд на препятствие</w:t>
            </w:r>
          </w:p>
        </w:tc>
        <w:tc>
          <w:tcPr>
            <w:tcW w:w="5211" w:type="dxa"/>
          </w:tcPr>
          <w:p w:rsidR="0068385C" w:rsidRDefault="0068385C" w:rsidP="00BC2302">
            <w:pPr>
              <w:spacing w:line="360" w:lineRule="auto"/>
              <w:jc w:val="center"/>
              <w:rPr>
                <w:sz w:val="28"/>
                <w:szCs w:val="28"/>
              </w:rPr>
            </w:pPr>
            <w:r>
              <w:rPr>
                <w:sz w:val="28"/>
                <w:szCs w:val="28"/>
              </w:rPr>
              <w:t>1</w:t>
            </w:r>
          </w:p>
        </w:tc>
      </w:tr>
      <w:tr w:rsidR="0068385C" w:rsidRPr="0077138A" w:rsidTr="00684E5C">
        <w:tc>
          <w:tcPr>
            <w:tcW w:w="5211" w:type="dxa"/>
          </w:tcPr>
          <w:p w:rsidR="0068385C" w:rsidRPr="0077138A" w:rsidRDefault="0068385C" w:rsidP="00BC2302">
            <w:pPr>
              <w:spacing w:line="360" w:lineRule="auto"/>
              <w:jc w:val="center"/>
              <w:rPr>
                <w:sz w:val="28"/>
                <w:szCs w:val="28"/>
              </w:rPr>
            </w:pPr>
            <w:r>
              <w:rPr>
                <w:sz w:val="28"/>
                <w:szCs w:val="28"/>
              </w:rPr>
              <w:t>Иной вид</w:t>
            </w:r>
          </w:p>
        </w:tc>
        <w:tc>
          <w:tcPr>
            <w:tcW w:w="5211" w:type="dxa"/>
          </w:tcPr>
          <w:p w:rsidR="0068385C" w:rsidRDefault="0068385C" w:rsidP="00BC2302">
            <w:pPr>
              <w:spacing w:line="360" w:lineRule="auto"/>
              <w:jc w:val="center"/>
              <w:rPr>
                <w:sz w:val="28"/>
                <w:szCs w:val="28"/>
              </w:rPr>
            </w:pPr>
            <w:r>
              <w:rPr>
                <w:sz w:val="28"/>
                <w:szCs w:val="28"/>
              </w:rPr>
              <w:t>1</w:t>
            </w:r>
          </w:p>
        </w:tc>
      </w:tr>
      <w:tr w:rsidR="0024679E" w:rsidRPr="000452F2" w:rsidTr="00684E5C">
        <w:tc>
          <w:tcPr>
            <w:tcW w:w="10422" w:type="dxa"/>
            <w:gridSpan w:val="2"/>
          </w:tcPr>
          <w:p w:rsidR="0024679E" w:rsidRPr="000452F2" w:rsidRDefault="00BC2302" w:rsidP="00BC2302">
            <w:pPr>
              <w:spacing w:line="360" w:lineRule="auto"/>
              <w:jc w:val="center"/>
              <w:rPr>
                <w:sz w:val="28"/>
                <w:szCs w:val="28"/>
              </w:rPr>
            </w:pPr>
            <w:r>
              <w:br w:type="page"/>
            </w:r>
            <w:r w:rsidR="0024679E" w:rsidRPr="000452F2">
              <w:rPr>
                <w:sz w:val="28"/>
                <w:szCs w:val="28"/>
              </w:rPr>
              <w:t>2017 г.</w:t>
            </w:r>
          </w:p>
        </w:tc>
      </w:tr>
      <w:tr w:rsidR="00AB4A00" w:rsidRPr="00AB4A00" w:rsidTr="003B32B3">
        <w:tc>
          <w:tcPr>
            <w:tcW w:w="10422" w:type="dxa"/>
            <w:gridSpan w:val="2"/>
          </w:tcPr>
          <w:p w:rsidR="0068385C" w:rsidRPr="00AB4A00" w:rsidRDefault="00AB4A00" w:rsidP="00BC2302">
            <w:pPr>
              <w:spacing w:line="360" w:lineRule="auto"/>
              <w:jc w:val="center"/>
              <w:rPr>
                <w:sz w:val="28"/>
                <w:szCs w:val="28"/>
              </w:rPr>
            </w:pPr>
            <w:r w:rsidRPr="00AB4A00">
              <w:rPr>
                <w:sz w:val="28"/>
                <w:szCs w:val="28"/>
              </w:rPr>
              <w:t>В УГИБДД статистика за данный период не ведется</w:t>
            </w:r>
            <w:r w:rsidR="0068385C" w:rsidRPr="00AB4A00">
              <w:rPr>
                <w:sz w:val="28"/>
                <w:szCs w:val="28"/>
              </w:rPr>
              <w:t xml:space="preserve"> </w:t>
            </w:r>
          </w:p>
        </w:tc>
      </w:tr>
      <w:tr w:rsidR="00AB4A00" w:rsidRPr="00AB4A00" w:rsidTr="00AB4A00">
        <w:tc>
          <w:tcPr>
            <w:tcW w:w="10422" w:type="dxa"/>
            <w:gridSpan w:val="2"/>
          </w:tcPr>
          <w:p w:rsidR="00AB4A00" w:rsidRPr="00AB4A00" w:rsidRDefault="00AB4A00" w:rsidP="00AB4A00">
            <w:pPr>
              <w:spacing w:line="360" w:lineRule="auto"/>
              <w:jc w:val="center"/>
              <w:rPr>
                <w:sz w:val="28"/>
                <w:szCs w:val="28"/>
              </w:rPr>
            </w:pPr>
            <w:r w:rsidRPr="00AB4A00">
              <w:br w:type="page"/>
            </w:r>
            <w:r w:rsidRPr="00AB4A00">
              <w:rPr>
                <w:sz w:val="28"/>
                <w:szCs w:val="28"/>
              </w:rPr>
              <w:t>2018 г.</w:t>
            </w:r>
          </w:p>
        </w:tc>
      </w:tr>
      <w:tr w:rsidR="00AB4A00" w:rsidRPr="00AB4A00" w:rsidTr="00AB4A00">
        <w:tc>
          <w:tcPr>
            <w:tcW w:w="10422" w:type="dxa"/>
            <w:gridSpan w:val="2"/>
          </w:tcPr>
          <w:p w:rsidR="00AB4A00" w:rsidRPr="00AB4A00" w:rsidRDefault="00AB4A00" w:rsidP="00AB4A00">
            <w:pPr>
              <w:spacing w:line="360" w:lineRule="auto"/>
              <w:jc w:val="center"/>
              <w:rPr>
                <w:sz w:val="28"/>
                <w:szCs w:val="28"/>
              </w:rPr>
            </w:pPr>
            <w:r w:rsidRPr="00AB4A00">
              <w:rPr>
                <w:sz w:val="28"/>
                <w:szCs w:val="28"/>
              </w:rPr>
              <w:t xml:space="preserve">В УГИБДД статистика за данный период не ведется </w:t>
            </w:r>
          </w:p>
        </w:tc>
      </w:tr>
      <w:tr w:rsidR="00AB4A00" w:rsidRPr="00AB4A00" w:rsidTr="00684E5C">
        <w:tc>
          <w:tcPr>
            <w:tcW w:w="10422" w:type="dxa"/>
            <w:gridSpan w:val="2"/>
          </w:tcPr>
          <w:p w:rsidR="00AB4A00" w:rsidRPr="00AB4A00" w:rsidRDefault="00AB4A00" w:rsidP="00AB4A00">
            <w:pPr>
              <w:spacing w:line="360" w:lineRule="auto"/>
              <w:jc w:val="center"/>
              <w:rPr>
                <w:sz w:val="28"/>
                <w:szCs w:val="28"/>
              </w:rPr>
            </w:pPr>
            <w:r w:rsidRPr="00AB4A00">
              <w:br w:type="page"/>
            </w:r>
            <w:r w:rsidRPr="00AB4A00">
              <w:rPr>
                <w:sz w:val="28"/>
                <w:szCs w:val="28"/>
              </w:rPr>
              <w:t>2019 г.</w:t>
            </w:r>
          </w:p>
        </w:tc>
      </w:tr>
      <w:tr w:rsidR="00AB4A00" w:rsidRPr="00AB4A00" w:rsidTr="003B32B3">
        <w:tc>
          <w:tcPr>
            <w:tcW w:w="10422" w:type="dxa"/>
            <w:gridSpan w:val="2"/>
          </w:tcPr>
          <w:p w:rsidR="00AB4A00" w:rsidRPr="00AB4A00" w:rsidRDefault="00AB4A00" w:rsidP="00AB4A00">
            <w:pPr>
              <w:spacing w:line="360" w:lineRule="auto"/>
              <w:jc w:val="center"/>
              <w:rPr>
                <w:sz w:val="28"/>
                <w:szCs w:val="28"/>
              </w:rPr>
            </w:pPr>
            <w:r w:rsidRPr="00AB4A00">
              <w:rPr>
                <w:sz w:val="28"/>
                <w:szCs w:val="28"/>
              </w:rPr>
              <w:t xml:space="preserve">В УГИБДД статистика за данный период не ведется </w:t>
            </w:r>
          </w:p>
        </w:tc>
      </w:tr>
    </w:tbl>
    <w:p w:rsidR="0024679E" w:rsidRDefault="0024679E" w:rsidP="0024679E">
      <w:pPr>
        <w:jc w:val="both"/>
        <w:rPr>
          <w:sz w:val="28"/>
          <w:szCs w:val="26"/>
        </w:rPr>
      </w:pPr>
    </w:p>
    <w:p w:rsidR="0024679E" w:rsidRPr="000452F2" w:rsidRDefault="0024679E" w:rsidP="0024679E">
      <w:pPr>
        <w:spacing w:line="360" w:lineRule="auto"/>
        <w:ind w:firstLine="720"/>
        <w:jc w:val="both"/>
        <w:rPr>
          <w:sz w:val="28"/>
          <w:szCs w:val="26"/>
        </w:rPr>
      </w:pPr>
      <w:r w:rsidRPr="000452F2">
        <w:rPr>
          <w:sz w:val="28"/>
          <w:szCs w:val="26"/>
        </w:rPr>
        <w:t>Основными причинами дорожно</w:t>
      </w:r>
      <w:r w:rsidR="0068385C">
        <w:rPr>
          <w:sz w:val="28"/>
          <w:szCs w:val="26"/>
        </w:rPr>
        <w:t xml:space="preserve"> </w:t>
      </w:r>
      <w:r w:rsidRPr="000452F2">
        <w:rPr>
          <w:sz w:val="28"/>
          <w:szCs w:val="26"/>
        </w:rPr>
        <w:t>-</w:t>
      </w:r>
      <w:r w:rsidR="0068385C">
        <w:rPr>
          <w:sz w:val="28"/>
          <w:szCs w:val="26"/>
        </w:rPr>
        <w:t xml:space="preserve"> </w:t>
      </w:r>
      <w:r w:rsidRPr="000452F2">
        <w:rPr>
          <w:sz w:val="28"/>
          <w:szCs w:val="26"/>
        </w:rPr>
        <w:t xml:space="preserve">транспортных происшествий на автомобильных дорогах </w:t>
      </w:r>
      <w:r w:rsidR="00653B10">
        <w:rPr>
          <w:sz w:val="28"/>
          <w:szCs w:val="26"/>
        </w:rPr>
        <w:t>поселка Кедровый Красноярского края</w:t>
      </w:r>
      <w:r>
        <w:rPr>
          <w:sz w:val="28"/>
          <w:szCs w:val="26"/>
        </w:rPr>
        <w:t xml:space="preserve"> являются</w:t>
      </w:r>
      <w:r w:rsidRPr="000452F2">
        <w:rPr>
          <w:sz w:val="28"/>
          <w:szCs w:val="26"/>
        </w:rPr>
        <w:t xml:space="preserve">: </w:t>
      </w:r>
    </w:p>
    <w:p w:rsidR="0024679E" w:rsidRPr="000452F2" w:rsidRDefault="0024679E" w:rsidP="0024679E">
      <w:pPr>
        <w:spacing w:line="360" w:lineRule="auto"/>
        <w:ind w:firstLine="720"/>
        <w:jc w:val="both"/>
        <w:rPr>
          <w:sz w:val="28"/>
          <w:szCs w:val="26"/>
        </w:rPr>
      </w:pPr>
      <w:r w:rsidRPr="000452F2">
        <w:rPr>
          <w:sz w:val="28"/>
          <w:szCs w:val="26"/>
        </w:rPr>
        <w:t xml:space="preserve">- недостатки транспортно-эксплуатационного состояния проезжей части; </w:t>
      </w:r>
    </w:p>
    <w:p w:rsidR="0024679E" w:rsidRDefault="0024679E" w:rsidP="0024679E">
      <w:pPr>
        <w:spacing w:line="360" w:lineRule="auto"/>
        <w:ind w:firstLine="720"/>
        <w:jc w:val="both"/>
        <w:rPr>
          <w:sz w:val="28"/>
          <w:szCs w:val="26"/>
        </w:rPr>
      </w:pPr>
      <w:r w:rsidRPr="000452F2">
        <w:rPr>
          <w:sz w:val="28"/>
          <w:szCs w:val="26"/>
        </w:rPr>
        <w:t>- плохие погодные условия;</w:t>
      </w:r>
    </w:p>
    <w:p w:rsidR="0024679E" w:rsidRPr="000452F2" w:rsidRDefault="0024679E" w:rsidP="0024679E">
      <w:pPr>
        <w:spacing w:line="360" w:lineRule="auto"/>
        <w:ind w:firstLine="720"/>
        <w:jc w:val="both"/>
        <w:rPr>
          <w:sz w:val="28"/>
          <w:szCs w:val="26"/>
        </w:rPr>
      </w:pPr>
      <w:r w:rsidRPr="000452F2">
        <w:rPr>
          <w:sz w:val="28"/>
          <w:szCs w:val="26"/>
        </w:rPr>
        <w:t>- несоблю</w:t>
      </w:r>
      <w:r>
        <w:rPr>
          <w:sz w:val="28"/>
          <w:szCs w:val="26"/>
        </w:rPr>
        <w:t>дение правил дорожного движения</w:t>
      </w:r>
      <w:r w:rsidRPr="000452F2">
        <w:rPr>
          <w:sz w:val="28"/>
          <w:szCs w:val="26"/>
        </w:rPr>
        <w:t>;</w:t>
      </w:r>
    </w:p>
    <w:p w:rsidR="004424AD" w:rsidRDefault="0024679E" w:rsidP="004424AD">
      <w:pPr>
        <w:spacing w:line="360" w:lineRule="auto"/>
        <w:ind w:firstLine="720"/>
        <w:jc w:val="both"/>
        <w:rPr>
          <w:sz w:val="28"/>
          <w:szCs w:val="26"/>
        </w:rPr>
      </w:pPr>
      <w:r w:rsidRPr="000452F2">
        <w:rPr>
          <w:sz w:val="28"/>
          <w:szCs w:val="26"/>
        </w:rPr>
        <w:t xml:space="preserve">- </w:t>
      </w:r>
      <w:r>
        <w:rPr>
          <w:sz w:val="28"/>
          <w:szCs w:val="26"/>
        </w:rPr>
        <w:t>плохая освещенность дорог;</w:t>
      </w:r>
    </w:p>
    <w:p w:rsidR="0024679E" w:rsidRPr="004424AD" w:rsidRDefault="0024679E" w:rsidP="0024679E">
      <w:pPr>
        <w:spacing w:line="360" w:lineRule="auto"/>
        <w:ind w:firstLine="720"/>
        <w:jc w:val="both"/>
        <w:rPr>
          <w:sz w:val="28"/>
          <w:szCs w:val="26"/>
        </w:rPr>
      </w:pPr>
      <w:r>
        <w:rPr>
          <w:sz w:val="28"/>
          <w:szCs w:val="26"/>
        </w:rPr>
        <w:t>- отсутствие или плохая ви</w:t>
      </w:r>
      <w:r w:rsidR="004424AD">
        <w:rPr>
          <w:sz w:val="28"/>
          <w:szCs w:val="26"/>
        </w:rPr>
        <w:t>димость горизонтальной разметки</w:t>
      </w:r>
      <w:r w:rsidR="004424AD" w:rsidRPr="004424AD">
        <w:rPr>
          <w:sz w:val="28"/>
          <w:szCs w:val="26"/>
        </w:rPr>
        <w:t>;</w:t>
      </w:r>
    </w:p>
    <w:p w:rsidR="004424AD" w:rsidRPr="000452F2" w:rsidRDefault="004424AD" w:rsidP="0024679E">
      <w:pPr>
        <w:spacing w:line="360" w:lineRule="auto"/>
        <w:ind w:firstLine="720"/>
        <w:jc w:val="both"/>
        <w:rPr>
          <w:sz w:val="28"/>
          <w:szCs w:val="26"/>
        </w:rPr>
      </w:pPr>
      <w:r>
        <w:rPr>
          <w:sz w:val="28"/>
          <w:szCs w:val="26"/>
        </w:rPr>
        <w:t>- превышение скоростного режима.</w:t>
      </w:r>
    </w:p>
    <w:p w:rsidR="004424AD" w:rsidRPr="000452F2" w:rsidRDefault="004424AD" w:rsidP="004424AD">
      <w:pPr>
        <w:spacing w:line="360" w:lineRule="auto"/>
        <w:ind w:firstLine="720"/>
        <w:jc w:val="both"/>
        <w:rPr>
          <w:sz w:val="28"/>
          <w:szCs w:val="26"/>
        </w:rPr>
      </w:pPr>
      <w:r w:rsidRPr="000452F2">
        <w:rPr>
          <w:sz w:val="28"/>
          <w:szCs w:val="26"/>
        </w:rPr>
        <w:t>Одним из наиболее действенных инструментов по снижению дорожно</w:t>
      </w:r>
      <w:r>
        <w:rPr>
          <w:sz w:val="28"/>
          <w:szCs w:val="26"/>
        </w:rPr>
        <w:t xml:space="preserve"> </w:t>
      </w:r>
      <w:r w:rsidRPr="000452F2">
        <w:rPr>
          <w:sz w:val="28"/>
          <w:szCs w:val="26"/>
        </w:rPr>
        <w:t xml:space="preserve">-транспортного травматизма служат мероприятия по ликвидации </w:t>
      </w:r>
      <w:r>
        <w:rPr>
          <w:sz w:val="28"/>
          <w:szCs w:val="26"/>
        </w:rPr>
        <w:t>аварийно - опасных участков.</w:t>
      </w:r>
    </w:p>
    <w:p w:rsidR="004424AD" w:rsidRPr="00FE1F95" w:rsidRDefault="004424AD" w:rsidP="004424AD">
      <w:pPr>
        <w:spacing w:line="360" w:lineRule="auto"/>
        <w:ind w:firstLine="720"/>
        <w:jc w:val="both"/>
        <w:rPr>
          <w:sz w:val="28"/>
          <w:szCs w:val="26"/>
        </w:rPr>
      </w:pPr>
      <w:r w:rsidRPr="00FE1F95">
        <w:rPr>
          <w:sz w:val="28"/>
          <w:szCs w:val="26"/>
        </w:rPr>
        <w:t>Аварийно опасным участком является</w:t>
      </w:r>
      <w:r>
        <w:rPr>
          <w:sz w:val="28"/>
          <w:szCs w:val="26"/>
        </w:rPr>
        <w:t xml:space="preserve"> участок дороги, улицы, не превыш</w:t>
      </w:r>
      <w:r w:rsidRPr="00FE1F95">
        <w:rPr>
          <w:sz w:val="28"/>
          <w:szCs w:val="26"/>
        </w:rPr>
        <w:t>а</w:t>
      </w:r>
      <w:r>
        <w:rPr>
          <w:sz w:val="28"/>
          <w:szCs w:val="26"/>
        </w:rPr>
        <w:t>ющ</w:t>
      </w:r>
      <w:r w:rsidRPr="00FE1F95">
        <w:rPr>
          <w:sz w:val="28"/>
          <w:szCs w:val="26"/>
        </w:rPr>
        <w:t>ий 1000 метров вне населенного пункта и 200 метров в населенном пункте, либо пересечение дорог, улиц, где в те</w:t>
      </w:r>
      <w:r>
        <w:rPr>
          <w:sz w:val="28"/>
          <w:szCs w:val="26"/>
        </w:rPr>
        <w:t>чении от</w:t>
      </w:r>
      <w:r w:rsidRPr="00FE1F95">
        <w:rPr>
          <w:sz w:val="28"/>
          <w:szCs w:val="26"/>
        </w:rPr>
        <w:t xml:space="preserve">четного года произошло три и более ДТП одного вида, либо пять и более ДТП вне зависимости от их вида, в результате которых погибли или были ранены люди. </w:t>
      </w:r>
    </w:p>
    <w:p w:rsidR="0024679E" w:rsidRDefault="0024679E" w:rsidP="0024679E">
      <w:pPr>
        <w:spacing w:line="360" w:lineRule="auto"/>
        <w:ind w:firstLine="720"/>
        <w:jc w:val="both"/>
        <w:rPr>
          <w:sz w:val="28"/>
          <w:szCs w:val="26"/>
        </w:rPr>
      </w:pPr>
      <w:r w:rsidRPr="000452F2">
        <w:rPr>
          <w:sz w:val="28"/>
          <w:szCs w:val="26"/>
        </w:rPr>
        <w:t>На территории</w:t>
      </w:r>
      <w:r w:rsidR="00663AFA">
        <w:rPr>
          <w:sz w:val="28"/>
          <w:szCs w:val="26"/>
        </w:rPr>
        <w:t xml:space="preserve"> </w:t>
      </w:r>
      <w:r w:rsidR="00653B10">
        <w:rPr>
          <w:sz w:val="28"/>
          <w:szCs w:val="26"/>
        </w:rPr>
        <w:t>поселка Кедровый Красноярского края</w:t>
      </w:r>
      <w:r>
        <w:rPr>
          <w:sz w:val="28"/>
          <w:szCs w:val="26"/>
        </w:rPr>
        <w:t xml:space="preserve">, на основании данных представленных </w:t>
      </w:r>
      <w:r w:rsidRPr="00AE71C2">
        <w:rPr>
          <w:sz w:val="28"/>
          <w:szCs w:val="26"/>
        </w:rPr>
        <w:t xml:space="preserve">УГИБДД ГУ МВД России по </w:t>
      </w:r>
      <w:r w:rsidR="0068385C">
        <w:rPr>
          <w:sz w:val="28"/>
          <w:szCs w:val="26"/>
        </w:rPr>
        <w:t>Красноярскому краю</w:t>
      </w:r>
      <w:r w:rsidRPr="00AE71C2">
        <w:rPr>
          <w:sz w:val="28"/>
          <w:szCs w:val="26"/>
        </w:rPr>
        <w:t xml:space="preserve"> </w:t>
      </w:r>
      <w:r>
        <w:rPr>
          <w:sz w:val="28"/>
          <w:szCs w:val="26"/>
        </w:rPr>
        <w:t>можно выделить участки УДС на которых наиболее часто возникают ДТП:</w:t>
      </w:r>
    </w:p>
    <w:p w:rsidR="0024679E" w:rsidRPr="00684E5C" w:rsidRDefault="0024679E" w:rsidP="0024679E">
      <w:pPr>
        <w:spacing w:line="360" w:lineRule="auto"/>
        <w:ind w:firstLine="720"/>
        <w:jc w:val="both"/>
        <w:rPr>
          <w:sz w:val="28"/>
          <w:szCs w:val="26"/>
        </w:rPr>
      </w:pPr>
      <w:r w:rsidRPr="00684E5C">
        <w:rPr>
          <w:sz w:val="28"/>
          <w:szCs w:val="26"/>
        </w:rPr>
        <w:t xml:space="preserve">- </w:t>
      </w:r>
      <w:r w:rsidR="0068385C">
        <w:rPr>
          <w:sz w:val="28"/>
          <w:szCs w:val="28"/>
        </w:rPr>
        <w:t>подъезд к поселку Кедровый</w:t>
      </w:r>
      <w:r w:rsidRPr="00684E5C">
        <w:rPr>
          <w:sz w:val="28"/>
          <w:szCs w:val="28"/>
        </w:rPr>
        <w:t>;</w:t>
      </w:r>
    </w:p>
    <w:p w:rsidR="0024679E" w:rsidRPr="008E142F" w:rsidRDefault="0024679E" w:rsidP="0024679E">
      <w:pPr>
        <w:spacing w:line="360" w:lineRule="auto"/>
        <w:ind w:firstLine="709"/>
        <w:jc w:val="both"/>
        <w:rPr>
          <w:sz w:val="28"/>
          <w:szCs w:val="26"/>
        </w:rPr>
      </w:pPr>
      <w:r w:rsidRPr="008E142F">
        <w:rPr>
          <w:sz w:val="28"/>
          <w:szCs w:val="26"/>
        </w:rPr>
        <w:lastRenderedPageBreak/>
        <w:t xml:space="preserve">Анализ состояния аварийности на </w:t>
      </w:r>
      <w:r>
        <w:rPr>
          <w:sz w:val="28"/>
          <w:szCs w:val="26"/>
        </w:rPr>
        <w:t xml:space="preserve">автомобильных дорогах на момент разработки </w:t>
      </w:r>
      <w:r w:rsidR="005A2AC7">
        <w:rPr>
          <w:sz w:val="28"/>
          <w:szCs w:val="26"/>
        </w:rPr>
        <w:t>ПКРТИ</w:t>
      </w:r>
      <w:r w:rsidR="00663AFA">
        <w:rPr>
          <w:sz w:val="28"/>
          <w:szCs w:val="26"/>
        </w:rPr>
        <w:t xml:space="preserve"> </w:t>
      </w:r>
      <w:r w:rsidR="00653B10">
        <w:rPr>
          <w:sz w:val="28"/>
          <w:szCs w:val="26"/>
        </w:rPr>
        <w:t>поселка Кедровый Красноярского края</w:t>
      </w:r>
      <w:r w:rsidRPr="008E142F">
        <w:rPr>
          <w:sz w:val="28"/>
          <w:szCs w:val="26"/>
        </w:rPr>
        <w:t xml:space="preserve"> показывает, что возникновение дорожно-транспортных происшествий, влекущих за собой травматические последствия, связано со следующими причинами: </w:t>
      </w:r>
    </w:p>
    <w:p w:rsidR="0024679E" w:rsidRPr="008E142F" w:rsidRDefault="0024679E" w:rsidP="0024679E">
      <w:pPr>
        <w:spacing w:line="360" w:lineRule="auto"/>
        <w:ind w:firstLine="709"/>
        <w:jc w:val="both"/>
        <w:rPr>
          <w:sz w:val="28"/>
          <w:szCs w:val="26"/>
        </w:rPr>
      </w:pPr>
      <w:r w:rsidRPr="008E142F">
        <w:rPr>
          <w:sz w:val="28"/>
          <w:szCs w:val="26"/>
        </w:rPr>
        <w:t>- ежегодное увеличение количества ТС;</w:t>
      </w:r>
    </w:p>
    <w:p w:rsidR="0024679E" w:rsidRPr="008E142F" w:rsidRDefault="0024679E" w:rsidP="0024679E">
      <w:pPr>
        <w:spacing w:line="360" w:lineRule="auto"/>
        <w:ind w:firstLine="709"/>
        <w:jc w:val="both"/>
        <w:rPr>
          <w:sz w:val="28"/>
          <w:szCs w:val="26"/>
        </w:rPr>
      </w:pPr>
      <w:r w:rsidRPr="008E142F">
        <w:rPr>
          <w:sz w:val="28"/>
          <w:szCs w:val="26"/>
        </w:rPr>
        <w:t xml:space="preserve">- нарастающая диспропорция между увеличением количества автомобилей и протяженностью сети дорог общего пользования местного значения, не рассчитанной на существующие </w:t>
      </w:r>
      <w:r w:rsidR="005A2AC7">
        <w:rPr>
          <w:sz w:val="28"/>
          <w:szCs w:val="26"/>
        </w:rPr>
        <w:t>транспортные потоки</w:t>
      </w:r>
      <w:r w:rsidRPr="008E142F">
        <w:rPr>
          <w:sz w:val="28"/>
          <w:szCs w:val="26"/>
        </w:rPr>
        <w:t xml:space="preserve">. </w:t>
      </w:r>
    </w:p>
    <w:p w:rsidR="0024679E" w:rsidRPr="008E142F" w:rsidRDefault="0024679E" w:rsidP="0024679E">
      <w:pPr>
        <w:spacing w:line="360" w:lineRule="auto"/>
        <w:ind w:firstLine="709"/>
        <w:jc w:val="both"/>
        <w:rPr>
          <w:sz w:val="28"/>
          <w:szCs w:val="26"/>
        </w:rPr>
      </w:pPr>
      <w:r w:rsidRPr="008E142F">
        <w:rPr>
          <w:sz w:val="28"/>
          <w:szCs w:val="26"/>
        </w:rPr>
        <w:t xml:space="preserve">К основным факторам, определяющим причины аварийности, следует отнести: </w:t>
      </w:r>
    </w:p>
    <w:p w:rsidR="0024679E" w:rsidRPr="008E142F" w:rsidRDefault="0024679E" w:rsidP="0024679E">
      <w:pPr>
        <w:spacing w:line="360" w:lineRule="auto"/>
        <w:ind w:firstLine="709"/>
        <w:jc w:val="both"/>
        <w:rPr>
          <w:sz w:val="28"/>
          <w:szCs w:val="26"/>
        </w:rPr>
      </w:pPr>
      <w:r w:rsidRPr="008E142F">
        <w:rPr>
          <w:sz w:val="28"/>
          <w:szCs w:val="26"/>
        </w:rPr>
        <w:t>- пренебре</w:t>
      </w:r>
      <w:r>
        <w:rPr>
          <w:sz w:val="28"/>
          <w:szCs w:val="26"/>
        </w:rPr>
        <w:t>жение требованиями и правилами П</w:t>
      </w:r>
      <w:r w:rsidRPr="008E142F">
        <w:rPr>
          <w:sz w:val="28"/>
          <w:szCs w:val="26"/>
        </w:rPr>
        <w:t>ДД со стороны участников движения;</w:t>
      </w:r>
    </w:p>
    <w:p w:rsidR="0024679E" w:rsidRPr="008E142F" w:rsidRDefault="0024679E" w:rsidP="0024679E">
      <w:pPr>
        <w:spacing w:line="360" w:lineRule="auto"/>
        <w:ind w:firstLine="709"/>
        <w:jc w:val="both"/>
        <w:rPr>
          <w:sz w:val="28"/>
          <w:szCs w:val="26"/>
        </w:rPr>
      </w:pPr>
      <w:r w:rsidRPr="008E142F">
        <w:rPr>
          <w:sz w:val="28"/>
          <w:szCs w:val="26"/>
        </w:rPr>
        <w:t xml:space="preserve">- отсутствие систем видеонаблюдения за соблюдением ПДД; </w:t>
      </w:r>
    </w:p>
    <w:p w:rsidR="0024679E" w:rsidRPr="008E142F" w:rsidRDefault="0024679E" w:rsidP="0024679E">
      <w:pPr>
        <w:spacing w:line="360" w:lineRule="auto"/>
        <w:ind w:firstLine="709"/>
        <w:jc w:val="both"/>
        <w:rPr>
          <w:sz w:val="28"/>
          <w:szCs w:val="26"/>
        </w:rPr>
      </w:pPr>
      <w:r w:rsidRPr="008E142F">
        <w:rPr>
          <w:sz w:val="28"/>
          <w:szCs w:val="26"/>
        </w:rPr>
        <w:t>- неудовлетворительное состояние дорожного полотна;</w:t>
      </w:r>
    </w:p>
    <w:p w:rsidR="0024679E" w:rsidRPr="008E142F" w:rsidRDefault="0024679E" w:rsidP="0024679E">
      <w:pPr>
        <w:spacing w:line="360" w:lineRule="auto"/>
        <w:ind w:firstLine="709"/>
        <w:jc w:val="both"/>
        <w:rPr>
          <w:sz w:val="28"/>
          <w:szCs w:val="26"/>
        </w:rPr>
      </w:pPr>
      <w:r w:rsidRPr="008E142F">
        <w:rPr>
          <w:sz w:val="28"/>
          <w:szCs w:val="26"/>
        </w:rPr>
        <w:t>- отсутствие горизонтальной разметки в необходимых местах.</w:t>
      </w:r>
    </w:p>
    <w:p w:rsidR="00C26903" w:rsidRPr="0024679E" w:rsidRDefault="00C26903" w:rsidP="0024679E">
      <w:pPr>
        <w:spacing w:line="360" w:lineRule="auto"/>
        <w:ind w:firstLine="709"/>
        <w:jc w:val="both"/>
        <w:rPr>
          <w:sz w:val="28"/>
          <w:szCs w:val="28"/>
          <w:lang w:eastAsia="en-US"/>
        </w:rPr>
      </w:pPr>
      <w:r w:rsidRPr="0024679E">
        <w:rPr>
          <w:sz w:val="28"/>
          <w:szCs w:val="28"/>
          <w:lang w:eastAsia="en-US" w:bidi="ru-RU"/>
        </w:rPr>
        <w:t xml:space="preserve">Для профилактики ДТП назначены первоочередные и плановые мероприятия: </w:t>
      </w:r>
    </w:p>
    <w:p w:rsidR="00C26903" w:rsidRPr="0024679E" w:rsidRDefault="00C26903" w:rsidP="0024679E">
      <w:pPr>
        <w:spacing w:line="360" w:lineRule="auto"/>
        <w:ind w:firstLine="709"/>
        <w:jc w:val="both"/>
        <w:rPr>
          <w:sz w:val="28"/>
          <w:szCs w:val="28"/>
          <w:lang w:eastAsia="en-US"/>
        </w:rPr>
      </w:pPr>
      <w:r w:rsidRPr="0024679E">
        <w:rPr>
          <w:sz w:val="28"/>
          <w:szCs w:val="28"/>
          <w:lang w:eastAsia="en-US" w:bidi="ru-RU"/>
        </w:rPr>
        <w:t xml:space="preserve">Первоочередные мероприятия: </w:t>
      </w:r>
    </w:p>
    <w:p w:rsidR="00C26903" w:rsidRPr="0024679E" w:rsidRDefault="0024679E" w:rsidP="0024679E">
      <w:pPr>
        <w:spacing w:line="360" w:lineRule="auto"/>
        <w:ind w:firstLine="709"/>
        <w:jc w:val="both"/>
        <w:rPr>
          <w:sz w:val="28"/>
          <w:szCs w:val="28"/>
          <w:lang w:eastAsia="en-US"/>
        </w:rPr>
      </w:pPr>
      <w:r>
        <w:rPr>
          <w:sz w:val="28"/>
          <w:szCs w:val="28"/>
          <w:lang w:eastAsia="en-US" w:bidi="ru-RU"/>
        </w:rPr>
        <w:t xml:space="preserve">- </w:t>
      </w:r>
      <w:r w:rsidR="00C26903" w:rsidRPr="0024679E">
        <w:rPr>
          <w:sz w:val="28"/>
          <w:szCs w:val="28"/>
          <w:lang w:eastAsia="en-US" w:bidi="ru-RU"/>
        </w:rPr>
        <w:t>своевременная обработка противогололедными материалами</w:t>
      </w:r>
      <w:r w:rsidR="004424AD">
        <w:rPr>
          <w:sz w:val="28"/>
          <w:szCs w:val="28"/>
          <w:lang w:eastAsia="en-US" w:bidi="ru-RU"/>
        </w:rPr>
        <w:t xml:space="preserve"> в зимний период</w:t>
      </w:r>
      <w:r w:rsidR="00C26903" w:rsidRPr="0024679E">
        <w:rPr>
          <w:sz w:val="28"/>
          <w:szCs w:val="28"/>
          <w:lang w:eastAsia="en-US" w:bidi="ru-RU"/>
        </w:rPr>
        <w:t xml:space="preserve">. </w:t>
      </w:r>
    </w:p>
    <w:p w:rsidR="00C26903" w:rsidRPr="0024679E" w:rsidRDefault="0024679E" w:rsidP="0024679E">
      <w:pPr>
        <w:spacing w:line="360" w:lineRule="auto"/>
        <w:ind w:firstLine="709"/>
        <w:jc w:val="both"/>
        <w:rPr>
          <w:sz w:val="28"/>
          <w:szCs w:val="28"/>
          <w:lang w:eastAsia="en-US"/>
        </w:rPr>
      </w:pPr>
      <w:r>
        <w:rPr>
          <w:sz w:val="28"/>
          <w:szCs w:val="28"/>
          <w:lang w:eastAsia="en-US" w:bidi="ru-RU"/>
        </w:rPr>
        <w:t xml:space="preserve">- </w:t>
      </w:r>
      <w:r w:rsidR="00C26903" w:rsidRPr="0024679E">
        <w:rPr>
          <w:sz w:val="28"/>
          <w:szCs w:val="28"/>
          <w:lang w:eastAsia="en-US" w:bidi="ru-RU"/>
        </w:rPr>
        <w:t xml:space="preserve">усиление контроля и надзора за дорожным движением со стороны ДПС. </w:t>
      </w:r>
    </w:p>
    <w:p w:rsidR="00C26903" w:rsidRPr="0024679E" w:rsidRDefault="00C26903" w:rsidP="0024679E">
      <w:pPr>
        <w:spacing w:line="360" w:lineRule="auto"/>
        <w:ind w:firstLine="709"/>
        <w:jc w:val="both"/>
        <w:rPr>
          <w:sz w:val="28"/>
          <w:szCs w:val="28"/>
          <w:lang w:eastAsia="en-US"/>
        </w:rPr>
      </w:pPr>
      <w:r w:rsidRPr="0024679E">
        <w:rPr>
          <w:sz w:val="28"/>
          <w:szCs w:val="28"/>
          <w:lang w:eastAsia="en-US" w:bidi="ru-RU"/>
        </w:rPr>
        <w:t>Плановые мероприятия:</w:t>
      </w:r>
    </w:p>
    <w:p w:rsidR="00C26903" w:rsidRPr="0024679E" w:rsidRDefault="0024679E" w:rsidP="0024679E">
      <w:pPr>
        <w:spacing w:line="360" w:lineRule="auto"/>
        <w:ind w:firstLine="709"/>
        <w:jc w:val="both"/>
        <w:rPr>
          <w:sz w:val="28"/>
          <w:szCs w:val="28"/>
          <w:lang w:eastAsia="en-US" w:bidi="ru-RU"/>
        </w:rPr>
      </w:pPr>
      <w:r>
        <w:rPr>
          <w:sz w:val="28"/>
          <w:szCs w:val="28"/>
          <w:lang w:eastAsia="en-US" w:bidi="ru-RU"/>
        </w:rPr>
        <w:t xml:space="preserve">- </w:t>
      </w:r>
      <w:r w:rsidR="00C26903" w:rsidRPr="0024679E">
        <w:rPr>
          <w:sz w:val="28"/>
          <w:szCs w:val="28"/>
          <w:lang w:eastAsia="en-US" w:bidi="ru-RU"/>
        </w:rPr>
        <w:t xml:space="preserve">нанесение в летний период времени горизонтальной разметки, с применением современных лакокрасочных и световозвращающих материалов. </w:t>
      </w:r>
    </w:p>
    <w:p w:rsidR="00C26903" w:rsidRDefault="004424AD" w:rsidP="0024679E">
      <w:pPr>
        <w:spacing w:line="360" w:lineRule="auto"/>
        <w:ind w:firstLine="709"/>
        <w:jc w:val="both"/>
        <w:rPr>
          <w:sz w:val="28"/>
          <w:szCs w:val="28"/>
          <w:lang w:eastAsia="en-US"/>
        </w:rPr>
      </w:pPr>
      <w:r>
        <w:rPr>
          <w:sz w:val="28"/>
          <w:szCs w:val="28"/>
          <w:lang w:eastAsia="en-US"/>
        </w:rPr>
        <w:t>- проведение</w:t>
      </w:r>
      <w:r w:rsidR="00C26903" w:rsidRPr="0024679E">
        <w:rPr>
          <w:sz w:val="28"/>
          <w:szCs w:val="28"/>
          <w:lang w:eastAsia="en-US"/>
        </w:rPr>
        <w:t xml:space="preserve"> информационно</w:t>
      </w:r>
      <w:r>
        <w:rPr>
          <w:sz w:val="28"/>
          <w:szCs w:val="28"/>
          <w:lang w:eastAsia="en-US"/>
        </w:rPr>
        <w:t xml:space="preserve"> </w:t>
      </w:r>
      <w:r w:rsidR="00C26903" w:rsidRPr="0024679E">
        <w:rPr>
          <w:sz w:val="28"/>
          <w:szCs w:val="28"/>
          <w:lang w:eastAsia="en-US"/>
        </w:rPr>
        <w:t>-</w:t>
      </w:r>
      <w:r>
        <w:rPr>
          <w:sz w:val="28"/>
          <w:szCs w:val="28"/>
          <w:lang w:eastAsia="en-US"/>
        </w:rPr>
        <w:t xml:space="preserve"> </w:t>
      </w:r>
      <w:r w:rsidR="00C26903" w:rsidRPr="0024679E">
        <w:rPr>
          <w:sz w:val="28"/>
          <w:szCs w:val="28"/>
          <w:lang w:eastAsia="en-US"/>
        </w:rPr>
        <w:t>разъяснительн</w:t>
      </w:r>
      <w:r w:rsidR="005A2AC7">
        <w:rPr>
          <w:sz w:val="28"/>
          <w:szCs w:val="28"/>
          <w:lang w:eastAsia="en-US"/>
        </w:rPr>
        <w:t>ой</w:t>
      </w:r>
      <w:r w:rsidR="00C26903" w:rsidRPr="0024679E">
        <w:rPr>
          <w:sz w:val="28"/>
          <w:szCs w:val="28"/>
          <w:lang w:eastAsia="en-US"/>
        </w:rPr>
        <w:t xml:space="preserve"> работ</w:t>
      </w:r>
      <w:r w:rsidR="005A2AC7">
        <w:rPr>
          <w:sz w:val="28"/>
          <w:szCs w:val="28"/>
          <w:lang w:eastAsia="en-US"/>
        </w:rPr>
        <w:t>ы</w:t>
      </w:r>
      <w:r w:rsidR="00C26903" w:rsidRPr="0024679E">
        <w:rPr>
          <w:sz w:val="28"/>
          <w:szCs w:val="28"/>
          <w:lang w:eastAsia="en-US"/>
        </w:rPr>
        <w:t xml:space="preserve"> о необходимости собл</w:t>
      </w:r>
      <w:r w:rsidR="00663AFA">
        <w:rPr>
          <w:sz w:val="28"/>
          <w:szCs w:val="28"/>
          <w:lang w:eastAsia="en-US"/>
        </w:rPr>
        <w:t xml:space="preserve">юдения </w:t>
      </w:r>
      <w:r w:rsidR="00E85857">
        <w:rPr>
          <w:sz w:val="28"/>
          <w:szCs w:val="28"/>
          <w:lang w:eastAsia="en-US"/>
        </w:rPr>
        <w:t>ПДД</w:t>
      </w:r>
      <w:r w:rsidR="00C26903" w:rsidRPr="0024679E">
        <w:rPr>
          <w:sz w:val="28"/>
          <w:szCs w:val="28"/>
          <w:lang w:eastAsia="en-US"/>
        </w:rPr>
        <w:t>.</w:t>
      </w:r>
    </w:p>
    <w:p w:rsidR="003B32B3" w:rsidRDefault="003B32B3">
      <w:pPr>
        <w:rPr>
          <w:sz w:val="28"/>
          <w:szCs w:val="28"/>
          <w:lang w:eastAsia="en-US"/>
        </w:rPr>
      </w:pPr>
    </w:p>
    <w:p w:rsidR="007975C5" w:rsidRPr="0024679E" w:rsidRDefault="004764F1" w:rsidP="0024679E">
      <w:pPr>
        <w:pStyle w:val="S2"/>
        <w:spacing w:after="0" w:line="360" w:lineRule="auto"/>
        <w:ind w:left="0" w:firstLine="0"/>
        <w:jc w:val="center"/>
        <w:rPr>
          <w:sz w:val="28"/>
        </w:rPr>
      </w:pPr>
      <w:bookmarkStart w:id="69" w:name="_Toc9456983"/>
      <w:r w:rsidRPr="0024679E">
        <w:rPr>
          <w:sz w:val="28"/>
        </w:rPr>
        <w:t>1</w:t>
      </w:r>
      <w:r w:rsidR="007975C5" w:rsidRPr="0024679E">
        <w:rPr>
          <w:sz w:val="28"/>
        </w:rPr>
        <w:t>.1</w:t>
      </w:r>
      <w:r w:rsidR="0024679E" w:rsidRPr="0024679E">
        <w:rPr>
          <w:sz w:val="28"/>
        </w:rPr>
        <w:t>2</w:t>
      </w:r>
      <w:r w:rsidR="007975C5" w:rsidRPr="0024679E">
        <w:rPr>
          <w:sz w:val="28"/>
        </w:rPr>
        <w:t> </w:t>
      </w:r>
      <w:r w:rsidR="001A4BE4" w:rsidRPr="0024679E">
        <w:rPr>
          <w:sz w:val="28"/>
        </w:rPr>
        <w:t>Оценка</w:t>
      </w:r>
      <w:r w:rsidR="007975C5" w:rsidRPr="0024679E">
        <w:rPr>
          <w:sz w:val="28"/>
        </w:rPr>
        <w:t xml:space="preserve"> уровня негативного воздействия транспортной инфраструктуры на окружающую среду, бе</w:t>
      </w:r>
      <w:r w:rsidR="0024679E" w:rsidRPr="0024679E">
        <w:rPr>
          <w:sz w:val="28"/>
        </w:rPr>
        <w:t>зопасность и здоровье населения</w:t>
      </w:r>
      <w:bookmarkEnd w:id="69"/>
    </w:p>
    <w:p w:rsidR="00983240" w:rsidRPr="002E219F" w:rsidRDefault="00983240" w:rsidP="002E219F">
      <w:pPr>
        <w:spacing w:line="276" w:lineRule="auto"/>
        <w:jc w:val="both"/>
        <w:rPr>
          <w:sz w:val="26"/>
          <w:szCs w:val="26"/>
        </w:rPr>
      </w:pPr>
    </w:p>
    <w:p w:rsidR="00891A6E" w:rsidRPr="0024679E" w:rsidRDefault="00891A6E" w:rsidP="0024679E">
      <w:pPr>
        <w:widowControl w:val="0"/>
        <w:spacing w:line="360" w:lineRule="auto"/>
        <w:ind w:firstLine="851"/>
        <w:jc w:val="both"/>
        <w:rPr>
          <w:rFonts w:eastAsia="Calibri"/>
          <w:kern w:val="2"/>
          <w:sz w:val="28"/>
          <w:szCs w:val="26"/>
          <w:lang w:eastAsia="en-US"/>
        </w:rPr>
      </w:pPr>
      <w:r w:rsidRPr="0024679E">
        <w:rPr>
          <w:rFonts w:eastAsia="Calibri"/>
          <w:kern w:val="2"/>
          <w:sz w:val="28"/>
          <w:szCs w:val="26"/>
          <w:lang w:eastAsia="en-US"/>
        </w:rPr>
        <w:t xml:space="preserve">Поступление в атмосферу загрязняющих веществ обусловлено возросшим за последние годы количеством автотранспорта. </w:t>
      </w:r>
    </w:p>
    <w:p w:rsidR="00891A6E" w:rsidRDefault="00891A6E" w:rsidP="0024679E">
      <w:pPr>
        <w:widowControl w:val="0"/>
        <w:spacing w:line="360" w:lineRule="auto"/>
        <w:ind w:firstLine="851"/>
        <w:jc w:val="both"/>
        <w:rPr>
          <w:rFonts w:eastAsia="Calibri"/>
          <w:iCs/>
          <w:kern w:val="2"/>
          <w:sz w:val="28"/>
          <w:szCs w:val="26"/>
          <w:lang w:eastAsia="en-US"/>
        </w:rPr>
      </w:pPr>
      <w:r w:rsidRPr="0024679E">
        <w:rPr>
          <w:rFonts w:eastAsia="Calibri"/>
          <w:iCs/>
          <w:kern w:val="2"/>
          <w:sz w:val="28"/>
          <w:szCs w:val="26"/>
          <w:lang w:eastAsia="en-US"/>
        </w:rPr>
        <w:t xml:space="preserve">По результатам </w:t>
      </w:r>
      <w:r w:rsidR="00E85857">
        <w:rPr>
          <w:rFonts w:eastAsia="Calibri"/>
          <w:iCs/>
          <w:kern w:val="2"/>
          <w:sz w:val="28"/>
          <w:szCs w:val="26"/>
          <w:lang w:eastAsia="en-US"/>
        </w:rPr>
        <w:t>расчетов</w:t>
      </w:r>
      <w:r w:rsidRPr="0024679E">
        <w:rPr>
          <w:rFonts w:eastAsia="Calibri"/>
          <w:iCs/>
          <w:kern w:val="2"/>
          <w:sz w:val="28"/>
          <w:szCs w:val="26"/>
          <w:lang w:eastAsia="en-US"/>
        </w:rPr>
        <w:t xml:space="preserve">, превышений гигиенических нормативов ГН </w:t>
      </w:r>
      <w:r w:rsidRPr="0024679E">
        <w:rPr>
          <w:rFonts w:eastAsia="Calibri"/>
          <w:iCs/>
          <w:kern w:val="2"/>
          <w:sz w:val="28"/>
          <w:szCs w:val="26"/>
          <w:lang w:eastAsia="en-US"/>
        </w:rPr>
        <w:lastRenderedPageBreak/>
        <w:t>2.1.6.1338-03 «Предельно допустимые концентрации (ПДК) загрязняющих веществ в атмосферном воздухе населенных мест» не обнаружено.</w:t>
      </w:r>
    </w:p>
    <w:p w:rsidR="002A3E65" w:rsidRDefault="002A3E65" w:rsidP="002A3E65">
      <w:pPr>
        <w:spacing w:line="360" w:lineRule="auto"/>
        <w:ind w:firstLine="709"/>
        <w:jc w:val="both"/>
        <w:rPr>
          <w:sz w:val="28"/>
          <w:szCs w:val="26"/>
        </w:rPr>
      </w:pPr>
      <w:r w:rsidRPr="0024679E">
        <w:rPr>
          <w:sz w:val="28"/>
          <w:szCs w:val="26"/>
        </w:rPr>
        <w:t xml:space="preserve">Уровень негативного воздействия транспортной инфраструктуры на окружающую среду оценивался посредством расчета среднесуточного выброса оксида углерода (СО) и оксида азота (NO2) транспортными средствами и представлен в таблице </w:t>
      </w:r>
      <w:r w:rsidR="003375A5">
        <w:rPr>
          <w:sz w:val="28"/>
          <w:szCs w:val="26"/>
        </w:rPr>
        <w:t>6</w:t>
      </w:r>
      <w:r w:rsidRPr="0024679E">
        <w:rPr>
          <w:sz w:val="28"/>
          <w:szCs w:val="26"/>
        </w:rPr>
        <w:t xml:space="preserve">. </w:t>
      </w:r>
    </w:p>
    <w:p w:rsidR="002A3E65" w:rsidRDefault="002A3E65" w:rsidP="002A3E65">
      <w:pPr>
        <w:spacing w:line="360" w:lineRule="auto"/>
        <w:ind w:firstLine="709"/>
        <w:jc w:val="both"/>
        <w:rPr>
          <w:sz w:val="28"/>
          <w:szCs w:val="26"/>
        </w:rPr>
      </w:pPr>
    </w:p>
    <w:p w:rsidR="002A3E65" w:rsidRPr="0024679E" w:rsidRDefault="002A3E65" w:rsidP="002A3E65">
      <w:pPr>
        <w:spacing w:line="360" w:lineRule="auto"/>
        <w:ind w:firstLine="709"/>
        <w:jc w:val="both"/>
        <w:rPr>
          <w:sz w:val="28"/>
          <w:szCs w:val="26"/>
        </w:rPr>
      </w:pPr>
      <w:r w:rsidRPr="0024679E">
        <w:rPr>
          <w:sz w:val="28"/>
          <w:szCs w:val="26"/>
        </w:rPr>
        <w:t xml:space="preserve">Таблица </w:t>
      </w:r>
      <w:r w:rsidR="003375A5">
        <w:rPr>
          <w:sz w:val="28"/>
          <w:szCs w:val="26"/>
        </w:rPr>
        <w:t>6</w:t>
      </w:r>
      <w:r w:rsidRPr="0024679E">
        <w:rPr>
          <w:sz w:val="28"/>
          <w:szCs w:val="26"/>
        </w:rPr>
        <w:t xml:space="preserve"> –</w:t>
      </w:r>
      <w:r>
        <w:rPr>
          <w:sz w:val="28"/>
          <w:szCs w:val="26"/>
        </w:rPr>
        <w:t xml:space="preserve"> </w:t>
      </w:r>
      <w:r w:rsidRPr="0024679E">
        <w:rPr>
          <w:sz w:val="28"/>
          <w:szCs w:val="26"/>
        </w:rPr>
        <w:t>Негативное воздействие транспортной инфраструктуры на окружающую среду</w:t>
      </w:r>
    </w:p>
    <w:tbl>
      <w:tblPr>
        <w:tblStyle w:val="afff"/>
        <w:tblW w:w="0" w:type="auto"/>
        <w:jc w:val="center"/>
        <w:tblLook w:val="04A0" w:firstRow="1" w:lastRow="0" w:firstColumn="1" w:lastColumn="0" w:noHBand="0" w:noVBand="1"/>
      </w:tblPr>
      <w:tblGrid>
        <w:gridCol w:w="2376"/>
        <w:gridCol w:w="1792"/>
        <w:gridCol w:w="1894"/>
        <w:gridCol w:w="2126"/>
        <w:gridCol w:w="1985"/>
      </w:tblGrid>
      <w:tr w:rsidR="002A3E65" w:rsidTr="002A3E65">
        <w:trPr>
          <w:jc w:val="center"/>
        </w:trPr>
        <w:tc>
          <w:tcPr>
            <w:tcW w:w="2376" w:type="dxa"/>
            <w:vMerge w:val="restart"/>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Наименование участка</w:t>
            </w:r>
          </w:p>
        </w:tc>
        <w:tc>
          <w:tcPr>
            <w:tcW w:w="7797" w:type="dxa"/>
            <w:gridSpan w:val="4"/>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Показатель</w:t>
            </w:r>
          </w:p>
        </w:tc>
      </w:tr>
      <w:tr w:rsidR="002A3E65" w:rsidTr="002A3E65">
        <w:trPr>
          <w:jc w:val="center"/>
        </w:trPr>
        <w:tc>
          <w:tcPr>
            <w:tcW w:w="2376" w:type="dxa"/>
            <w:vMerge/>
            <w:vAlign w:val="center"/>
          </w:tcPr>
          <w:p w:rsidR="002A3E65" w:rsidRDefault="002A3E65" w:rsidP="00E85857">
            <w:pPr>
              <w:widowControl w:val="0"/>
              <w:jc w:val="center"/>
              <w:rPr>
                <w:rFonts w:eastAsia="Calibri"/>
                <w:iCs/>
                <w:kern w:val="2"/>
                <w:sz w:val="28"/>
                <w:szCs w:val="26"/>
                <w:lang w:eastAsia="en-US"/>
              </w:rPr>
            </w:pPr>
          </w:p>
        </w:tc>
        <w:tc>
          <w:tcPr>
            <w:tcW w:w="3686" w:type="dxa"/>
            <w:gridSpan w:val="2"/>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СО</w:t>
            </w:r>
          </w:p>
        </w:tc>
        <w:tc>
          <w:tcPr>
            <w:tcW w:w="4111" w:type="dxa"/>
            <w:gridSpan w:val="2"/>
            <w:vAlign w:val="center"/>
          </w:tcPr>
          <w:p w:rsidR="002A3E65" w:rsidRPr="002A3E65" w:rsidRDefault="002A3E65" w:rsidP="00E85857">
            <w:pPr>
              <w:widowControl w:val="0"/>
              <w:jc w:val="center"/>
              <w:rPr>
                <w:rFonts w:eastAsia="Calibri"/>
                <w:iCs/>
                <w:kern w:val="2"/>
                <w:sz w:val="28"/>
                <w:szCs w:val="26"/>
                <w:vertAlign w:val="subscript"/>
                <w:lang w:eastAsia="en-US"/>
              </w:rPr>
            </w:pPr>
            <w:r>
              <w:rPr>
                <w:rFonts w:eastAsia="Calibri"/>
                <w:iCs/>
                <w:kern w:val="2"/>
                <w:sz w:val="28"/>
                <w:szCs w:val="26"/>
                <w:lang w:val="en-US" w:eastAsia="en-US"/>
              </w:rPr>
              <w:t>N</w:t>
            </w:r>
            <w:r>
              <w:rPr>
                <w:rFonts w:eastAsia="Calibri"/>
                <w:iCs/>
                <w:kern w:val="2"/>
                <w:sz w:val="28"/>
                <w:szCs w:val="26"/>
                <w:lang w:eastAsia="en-US"/>
              </w:rPr>
              <w:t>О</w:t>
            </w:r>
            <w:r>
              <w:rPr>
                <w:rFonts w:eastAsia="Calibri"/>
                <w:iCs/>
                <w:kern w:val="2"/>
                <w:sz w:val="28"/>
                <w:szCs w:val="26"/>
                <w:vertAlign w:val="subscript"/>
                <w:lang w:eastAsia="en-US"/>
              </w:rPr>
              <w:t>2</w:t>
            </w:r>
          </w:p>
        </w:tc>
      </w:tr>
      <w:tr w:rsidR="002A3E65" w:rsidTr="002A3E65">
        <w:trPr>
          <w:jc w:val="center"/>
        </w:trPr>
        <w:tc>
          <w:tcPr>
            <w:tcW w:w="2376" w:type="dxa"/>
            <w:vMerge/>
            <w:vAlign w:val="center"/>
          </w:tcPr>
          <w:p w:rsidR="002A3E65" w:rsidRDefault="002A3E65" w:rsidP="00E85857">
            <w:pPr>
              <w:widowControl w:val="0"/>
              <w:jc w:val="center"/>
              <w:rPr>
                <w:rFonts w:eastAsia="Calibri"/>
                <w:iCs/>
                <w:kern w:val="2"/>
                <w:sz w:val="28"/>
                <w:szCs w:val="26"/>
                <w:lang w:eastAsia="en-US"/>
              </w:rPr>
            </w:pPr>
          </w:p>
        </w:tc>
        <w:tc>
          <w:tcPr>
            <w:tcW w:w="1792" w:type="dxa"/>
            <w:vAlign w:val="center"/>
          </w:tcPr>
          <w:p w:rsidR="002A3E65" w:rsidRPr="002A3E65" w:rsidRDefault="002A3E65" w:rsidP="00E85857">
            <w:pPr>
              <w:widowControl w:val="0"/>
              <w:jc w:val="center"/>
              <w:rPr>
                <w:rFonts w:eastAsia="Calibri"/>
                <w:iCs/>
                <w:kern w:val="2"/>
                <w:sz w:val="28"/>
                <w:szCs w:val="26"/>
                <w:vertAlign w:val="superscript"/>
                <w:lang w:eastAsia="en-US"/>
              </w:rPr>
            </w:pPr>
            <w:r>
              <w:rPr>
                <w:rFonts w:eastAsia="Calibri"/>
                <w:iCs/>
                <w:kern w:val="2"/>
                <w:sz w:val="28"/>
                <w:szCs w:val="26"/>
                <w:lang w:eastAsia="en-US"/>
              </w:rPr>
              <w:t>Факт, мг/м</w:t>
            </w:r>
            <w:r>
              <w:rPr>
                <w:rFonts w:eastAsia="Calibri"/>
                <w:iCs/>
                <w:kern w:val="2"/>
                <w:sz w:val="28"/>
                <w:szCs w:val="26"/>
                <w:vertAlign w:val="superscript"/>
                <w:lang w:eastAsia="en-US"/>
              </w:rPr>
              <w:t>3</w:t>
            </w:r>
          </w:p>
        </w:tc>
        <w:tc>
          <w:tcPr>
            <w:tcW w:w="1894" w:type="dxa"/>
            <w:vAlign w:val="center"/>
          </w:tcPr>
          <w:p w:rsidR="002A3E65" w:rsidRPr="002A3E65" w:rsidRDefault="002A3E65" w:rsidP="00E85857">
            <w:pPr>
              <w:widowControl w:val="0"/>
              <w:jc w:val="center"/>
              <w:rPr>
                <w:rFonts w:eastAsia="Calibri"/>
                <w:iCs/>
                <w:kern w:val="2"/>
                <w:sz w:val="28"/>
                <w:szCs w:val="26"/>
                <w:vertAlign w:val="superscript"/>
                <w:lang w:eastAsia="en-US"/>
              </w:rPr>
            </w:pPr>
            <w:r w:rsidRPr="002A3E65">
              <w:rPr>
                <w:rFonts w:eastAsia="Calibri"/>
                <w:iCs/>
                <w:kern w:val="2"/>
                <w:sz w:val="28"/>
                <w:szCs w:val="26"/>
                <w:lang w:eastAsia="en-US"/>
              </w:rPr>
              <w:t>Норматив, мг/м</w:t>
            </w:r>
            <w:r>
              <w:rPr>
                <w:rFonts w:eastAsia="Calibri"/>
                <w:iCs/>
                <w:kern w:val="2"/>
                <w:sz w:val="28"/>
                <w:szCs w:val="26"/>
                <w:vertAlign w:val="superscript"/>
                <w:lang w:eastAsia="en-US"/>
              </w:rPr>
              <w:t>3</w:t>
            </w:r>
          </w:p>
        </w:tc>
        <w:tc>
          <w:tcPr>
            <w:tcW w:w="2126" w:type="dxa"/>
            <w:vAlign w:val="center"/>
          </w:tcPr>
          <w:p w:rsidR="002A3E65" w:rsidRPr="002A3E65" w:rsidRDefault="002A3E65" w:rsidP="00E85857">
            <w:pPr>
              <w:widowControl w:val="0"/>
              <w:jc w:val="center"/>
              <w:rPr>
                <w:rFonts w:eastAsia="Calibri"/>
                <w:iCs/>
                <w:kern w:val="2"/>
                <w:sz w:val="28"/>
                <w:szCs w:val="26"/>
                <w:vertAlign w:val="superscript"/>
                <w:lang w:eastAsia="en-US"/>
              </w:rPr>
            </w:pPr>
            <w:r>
              <w:rPr>
                <w:rFonts w:eastAsia="Calibri"/>
                <w:iCs/>
                <w:kern w:val="2"/>
                <w:sz w:val="28"/>
                <w:szCs w:val="26"/>
                <w:lang w:eastAsia="en-US"/>
              </w:rPr>
              <w:t>Факт, мг/м</w:t>
            </w:r>
            <w:r>
              <w:rPr>
                <w:rFonts w:eastAsia="Calibri"/>
                <w:iCs/>
                <w:kern w:val="2"/>
                <w:sz w:val="28"/>
                <w:szCs w:val="26"/>
                <w:vertAlign w:val="superscript"/>
                <w:lang w:eastAsia="en-US"/>
              </w:rPr>
              <w:t>3</w:t>
            </w:r>
          </w:p>
        </w:tc>
        <w:tc>
          <w:tcPr>
            <w:tcW w:w="1985" w:type="dxa"/>
            <w:vAlign w:val="center"/>
          </w:tcPr>
          <w:p w:rsidR="002A3E65" w:rsidRDefault="002A3E65" w:rsidP="00E85857">
            <w:pPr>
              <w:widowControl w:val="0"/>
              <w:jc w:val="center"/>
              <w:rPr>
                <w:rFonts w:eastAsia="Calibri"/>
                <w:iCs/>
                <w:kern w:val="2"/>
                <w:sz w:val="28"/>
                <w:szCs w:val="26"/>
                <w:lang w:eastAsia="en-US"/>
              </w:rPr>
            </w:pPr>
            <w:r w:rsidRPr="002A3E65">
              <w:rPr>
                <w:rFonts w:eastAsia="Calibri"/>
                <w:iCs/>
                <w:kern w:val="2"/>
                <w:sz w:val="28"/>
                <w:szCs w:val="26"/>
                <w:lang w:eastAsia="en-US"/>
              </w:rPr>
              <w:t>Норматив, мг/м</w:t>
            </w:r>
            <w:r w:rsidRPr="002A3E65">
              <w:rPr>
                <w:rFonts w:eastAsia="Calibri"/>
                <w:iCs/>
                <w:kern w:val="2"/>
                <w:sz w:val="28"/>
                <w:szCs w:val="26"/>
                <w:vertAlign w:val="superscript"/>
                <w:lang w:eastAsia="en-US"/>
              </w:rPr>
              <w:t>3</w:t>
            </w:r>
          </w:p>
        </w:tc>
      </w:tr>
      <w:tr w:rsidR="002A3E65" w:rsidTr="002A3E65">
        <w:trPr>
          <w:jc w:val="center"/>
        </w:trPr>
        <w:tc>
          <w:tcPr>
            <w:tcW w:w="2376"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В среднем по УДС</w:t>
            </w:r>
          </w:p>
        </w:tc>
        <w:tc>
          <w:tcPr>
            <w:tcW w:w="1792"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≈1,27</w:t>
            </w:r>
          </w:p>
        </w:tc>
        <w:tc>
          <w:tcPr>
            <w:tcW w:w="1894"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3</w:t>
            </w:r>
          </w:p>
        </w:tc>
        <w:tc>
          <w:tcPr>
            <w:tcW w:w="2126"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≈0,02</w:t>
            </w:r>
          </w:p>
        </w:tc>
        <w:tc>
          <w:tcPr>
            <w:tcW w:w="1985"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0,06</w:t>
            </w:r>
          </w:p>
        </w:tc>
      </w:tr>
    </w:tbl>
    <w:p w:rsidR="00AC3F49" w:rsidRDefault="00AC3F49">
      <w:pPr>
        <w:rPr>
          <w:b/>
          <w:sz w:val="28"/>
        </w:rPr>
      </w:pPr>
    </w:p>
    <w:p w:rsidR="007975C5" w:rsidRPr="002A3E65" w:rsidRDefault="004764F1" w:rsidP="002A3E65">
      <w:pPr>
        <w:pStyle w:val="S2"/>
        <w:spacing w:after="0" w:line="360" w:lineRule="auto"/>
        <w:ind w:left="0" w:firstLine="0"/>
        <w:jc w:val="center"/>
        <w:rPr>
          <w:sz w:val="28"/>
        </w:rPr>
      </w:pPr>
      <w:bookmarkStart w:id="70" w:name="_Toc9456984"/>
      <w:r w:rsidRPr="002A3E65">
        <w:rPr>
          <w:sz w:val="28"/>
        </w:rPr>
        <w:t>1</w:t>
      </w:r>
      <w:r w:rsidR="007975C5" w:rsidRPr="002A3E65">
        <w:rPr>
          <w:sz w:val="28"/>
        </w:rPr>
        <w:t>.1</w:t>
      </w:r>
      <w:r w:rsidR="002A3E65" w:rsidRPr="002A3E65">
        <w:rPr>
          <w:sz w:val="28"/>
        </w:rPr>
        <w:t>3</w:t>
      </w:r>
      <w:r w:rsidR="007975C5" w:rsidRPr="002A3E65">
        <w:rPr>
          <w:sz w:val="28"/>
        </w:rPr>
        <w:t> </w:t>
      </w:r>
      <w:r w:rsidR="001A4BE4" w:rsidRPr="002A3E65">
        <w:rPr>
          <w:sz w:val="28"/>
        </w:rPr>
        <w:t>Характеристика</w:t>
      </w:r>
      <w:r w:rsidR="007975C5" w:rsidRPr="002A3E65">
        <w:rPr>
          <w:sz w:val="28"/>
        </w:rPr>
        <w:t xml:space="preserve"> существующих условий и перспектив развития и размещения транспортной инфраструктуры </w:t>
      </w:r>
      <w:r w:rsidR="00653B10">
        <w:rPr>
          <w:sz w:val="28"/>
        </w:rPr>
        <w:t>поселка Кедровый Красноярского края</w:t>
      </w:r>
      <w:bookmarkEnd w:id="70"/>
    </w:p>
    <w:p w:rsidR="00983240" w:rsidRDefault="00983240" w:rsidP="0001357F">
      <w:pPr>
        <w:spacing w:line="360" w:lineRule="auto"/>
        <w:ind w:firstLine="709"/>
        <w:jc w:val="both"/>
        <w:rPr>
          <w:sz w:val="28"/>
          <w:szCs w:val="26"/>
        </w:rPr>
      </w:pPr>
    </w:p>
    <w:p w:rsidR="00F72DB6" w:rsidRDefault="0001357F" w:rsidP="0001357F">
      <w:pPr>
        <w:spacing w:line="360" w:lineRule="auto"/>
        <w:ind w:firstLine="709"/>
        <w:jc w:val="both"/>
        <w:rPr>
          <w:sz w:val="28"/>
          <w:szCs w:val="26"/>
        </w:rPr>
      </w:pPr>
      <w:r w:rsidRPr="0001357F">
        <w:rPr>
          <w:sz w:val="28"/>
          <w:szCs w:val="26"/>
        </w:rPr>
        <w:t>Сформированная сеть улиц и дорог развита в основном в направлении меридиональных (</w:t>
      </w:r>
      <w:r w:rsidR="00F72DB6">
        <w:rPr>
          <w:sz w:val="28"/>
          <w:szCs w:val="26"/>
        </w:rPr>
        <w:t>продольных) транспортных связей.</w:t>
      </w:r>
    </w:p>
    <w:p w:rsidR="0001357F" w:rsidRDefault="0001357F" w:rsidP="0001357F">
      <w:pPr>
        <w:spacing w:line="360" w:lineRule="auto"/>
        <w:ind w:firstLine="709"/>
        <w:jc w:val="both"/>
        <w:rPr>
          <w:sz w:val="28"/>
          <w:szCs w:val="26"/>
        </w:rPr>
      </w:pPr>
      <w:r w:rsidRPr="0001357F">
        <w:rPr>
          <w:sz w:val="28"/>
          <w:szCs w:val="26"/>
        </w:rPr>
        <w:t xml:space="preserve">Некоторые участки улично-дорожной сети не обеспечивают необходимой пропускной способности, безопасного и быстрого передвижения автотранспорта и пешеходов </w:t>
      </w:r>
      <w:r w:rsidR="005A2AC7">
        <w:rPr>
          <w:sz w:val="28"/>
          <w:szCs w:val="26"/>
        </w:rPr>
        <w:t xml:space="preserve">из-за </w:t>
      </w:r>
      <w:r w:rsidRPr="0001357F">
        <w:rPr>
          <w:sz w:val="28"/>
          <w:szCs w:val="26"/>
        </w:rPr>
        <w:t>недостаточного благоустройства улиц.</w:t>
      </w:r>
    </w:p>
    <w:p w:rsidR="00BF2760" w:rsidRDefault="00BF2760" w:rsidP="00F72DB6">
      <w:pPr>
        <w:spacing w:line="360" w:lineRule="auto"/>
        <w:ind w:firstLine="709"/>
        <w:jc w:val="both"/>
        <w:rPr>
          <w:sz w:val="28"/>
          <w:szCs w:val="26"/>
        </w:rPr>
      </w:pPr>
      <w:r w:rsidRPr="00F72DB6">
        <w:rPr>
          <w:sz w:val="28"/>
          <w:szCs w:val="26"/>
        </w:rPr>
        <w:t>На первую очередь</w:t>
      </w:r>
      <w:r w:rsidRPr="00F72DB6">
        <w:rPr>
          <w:b/>
          <w:sz w:val="28"/>
          <w:szCs w:val="26"/>
        </w:rPr>
        <w:t xml:space="preserve"> </w:t>
      </w:r>
      <w:r w:rsidRPr="00F72DB6">
        <w:rPr>
          <w:sz w:val="28"/>
          <w:szCs w:val="26"/>
        </w:rPr>
        <w:t xml:space="preserve">существующих условий и перспектив развития и размещения транспортной инфраструктуры </w:t>
      </w:r>
      <w:r w:rsidR="00C26903" w:rsidRPr="00F72DB6">
        <w:rPr>
          <w:sz w:val="28"/>
          <w:szCs w:val="26"/>
        </w:rPr>
        <w:t>поселения</w:t>
      </w:r>
      <w:r w:rsidRPr="00F72DB6">
        <w:rPr>
          <w:sz w:val="28"/>
          <w:szCs w:val="26"/>
        </w:rPr>
        <w:t xml:space="preserve">  предлагается:</w:t>
      </w:r>
    </w:p>
    <w:p w:rsidR="009C2A0A" w:rsidRPr="00FB6FB9" w:rsidRDefault="009C2A0A" w:rsidP="009C2A0A">
      <w:pPr>
        <w:spacing w:line="360" w:lineRule="auto"/>
        <w:ind w:firstLine="709"/>
        <w:jc w:val="both"/>
        <w:rPr>
          <w:sz w:val="28"/>
          <w:szCs w:val="26"/>
        </w:rPr>
      </w:pPr>
      <w:r>
        <w:rPr>
          <w:sz w:val="28"/>
          <w:szCs w:val="26"/>
        </w:rPr>
        <w:t>- ремонт дорожного покрытия</w:t>
      </w:r>
      <w:r w:rsidRPr="00FB6FB9">
        <w:rPr>
          <w:sz w:val="28"/>
          <w:szCs w:val="26"/>
        </w:rPr>
        <w:t>;</w:t>
      </w:r>
    </w:p>
    <w:p w:rsidR="00BF2760" w:rsidRPr="00F72DB6" w:rsidRDefault="00F72DB6" w:rsidP="00F72DB6">
      <w:pPr>
        <w:spacing w:line="360" w:lineRule="auto"/>
        <w:ind w:firstLine="709"/>
        <w:jc w:val="both"/>
        <w:rPr>
          <w:sz w:val="28"/>
          <w:szCs w:val="26"/>
        </w:rPr>
      </w:pPr>
      <w:r>
        <w:rPr>
          <w:sz w:val="28"/>
          <w:szCs w:val="26"/>
        </w:rPr>
        <w:t xml:space="preserve">- </w:t>
      </w:r>
      <w:r w:rsidR="00BF2760" w:rsidRPr="00F72DB6">
        <w:rPr>
          <w:sz w:val="28"/>
          <w:szCs w:val="26"/>
        </w:rPr>
        <w:t xml:space="preserve">нанесение дорожной разметки; </w:t>
      </w:r>
    </w:p>
    <w:p w:rsidR="00BF2760" w:rsidRPr="00F72DB6" w:rsidRDefault="00F72DB6" w:rsidP="00F72DB6">
      <w:pPr>
        <w:spacing w:line="360" w:lineRule="auto"/>
        <w:ind w:firstLine="709"/>
        <w:jc w:val="both"/>
        <w:rPr>
          <w:sz w:val="28"/>
          <w:szCs w:val="26"/>
        </w:rPr>
      </w:pPr>
      <w:r>
        <w:rPr>
          <w:sz w:val="28"/>
          <w:szCs w:val="26"/>
        </w:rPr>
        <w:t xml:space="preserve">- </w:t>
      </w:r>
      <w:r w:rsidR="00BF2760" w:rsidRPr="00F72DB6">
        <w:rPr>
          <w:sz w:val="28"/>
          <w:szCs w:val="26"/>
        </w:rPr>
        <w:t xml:space="preserve">реконструкция мостовых сооружений, расположенных на территории </w:t>
      </w:r>
      <w:r w:rsidR="00653B10">
        <w:rPr>
          <w:sz w:val="28"/>
          <w:szCs w:val="26"/>
        </w:rPr>
        <w:t>поселка Кедровый Красноярского края</w:t>
      </w:r>
      <w:r w:rsidR="00BF2760" w:rsidRPr="00F72DB6">
        <w:rPr>
          <w:sz w:val="28"/>
          <w:szCs w:val="26"/>
        </w:rPr>
        <w:t>.</w:t>
      </w:r>
    </w:p>
    <w:p w:rsidR="00F72DB6" w:rsidRDefault="00BF2760" w:rsidP="00F72DB6">
      <w:pPr>
        <w:spacing w:line="360" w:lineRule="auto"/>
        <w:ind w:firstLine="709"/>
        <w:jc w:val="both"/>
        <w:rPr>
          <w:sz w:val="28"/>
          <w:szCs w:val="26"/>
        </w:rPr>
      </w:pPr>
      <w:r w:rsidRPr="00F72DB6">
        <w:rPr>
          <w:sz w:val="28"/>
          <w:szCs w:val="26"/>
        </w:rPr>
        <w:lastRenderedPageBreak/>
        <w:t>Реализация в</w:t>
      </w:r>
      <w:r w:rsidR="009C2A0A">
        <w:rPr>
          <w:sz w:val="28"/>
          <w:szCs w:val="26"/>
        </w:rPr>
        <w:t xml:space="preserve">ышеуказанных мероприятий </w:t>
      </w:r>
      <w:r w:rsidRPr="00F72DB6">
        <w:rPr>
          <w:sz w:val="28"/>
          <w:szCs w:val="26"/>
        </w:rPr>
        <w:t xml:space="preserve">развития транспортной системы позволит обеспечить выполнение основных требований по приведению дорог в нормативное состояние. </w:t>
      </w:r>
    </w:p>
    <w:p w:rsidR="00F72DB6" w:rsidRPr="00F72DB6" w:rsidRDefault="00BF2760" w:rsidP="00F72DB6">
      <w:pPr>
        <w:spacing w:line="360" w:lineRule="auto"/>
        <w:ind w:firstLine="709"/>
        <w:jc w:val="both"/>
        <w:rPr>
          <w:sz w:val="28"/>
          <w:szCs w:val="26"/>
        </w:rPr>
      </w:pPr>
      <w:r w:rsidRPr="00F72DB6">
        <w:rPr>
          <w:sz w:val="28"/>
          <w:szCs w:val="26"/>
        </w:rPr>
        <w:t xml:space="preserve">Приведение дорог в нормативное состояние имеет важное социально-экономическое и хозяйственное значение: </w:t>
      </w:r>
    </w:p>
    <w:p w:rsidR="00BF2760" w:rsidRPr="00430924" w:rsidRDefault="00F72DB6" w:rsidP="00F72DB6">
      <w:pPr>
        <w:spacing w:line="360" w:lineRule="auto"/>
        <w:ind w:firstLine="709"/>
        <w:jc w:val="both"/>
        <w:rPr>
          <w:sz w:val="28"/>
          <w:szCs w:val="26"/>
        </w:rPr>
      </w:pPr>
      <w:r w:rsidRPr="00F72DB6">
        <w:rPr>
          <w:sz w:val="28"/>
          <w:szCs w:val="26"/>
        </w:rPr>
        <w:t xml:space="preserve">- </w:t>
      </w:r>
      <w:r w:rsidR="00BF2760" w:rsidRPr="00F72DB6">
        <w:rPr>
          <w:sz w:val="28"/>
          <w:szCs w:val="26"/>
        </w:rPr>
        <w:t>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rsidR="009C2A0A" w:rsidRDefault="009C2A0A">
      <w:pPr>
        <w:rPr>
          <w:sz w:val="28"/>
          <w:szCs w:val="26"/>
        </w:rPr>
      </w:pPr>
    </w:p>
    <w:p w:rsidR="00F72DB6" w:rsidRDefault="00314A76" w:rsidP="00314A76">
      <w:pPr>
        <w:pStyle w:val="S2"/>
        <w:spacing w:after="0" w:line="360" w:lineRule="auto"/>
        <w:ind w:left="0" w:firstLine="0"/>
        <w:jc w:val="center"/>
        <w:rPr>
          <w:sz w:val="28"/>
        </w:rPr>
      </w:pPr>
      <w:bookmarkStart w:id="71" w:name="_Toc9456985"/>
      <w:r w:rsidRPr="00314A76">
        <w:rPr>
          <w:sz w:val="28"/>
        </w:rPr>
        <w:t>1.13.1 Перспективы развития и размещения транспортной инфраструктуры</w:t>
      </w:r>
      <w:bookmarkEnd w:id="71"/>
    </w:p>
    <w:p w:rsidR="00314A76" w:rsidRPr="00314A76" w:rsidRDefault="00314A76" w:rsidP="00314A76">
      <w:pPr>
        <w:pStyle w:val="S2"/>
        <w:spacing w:after="0" w:line="360" w:lineRule="auto"/>
        <w:ind w:left="0" w:firstLine="0"/>
        <w:jc w:val="center"/>
        <w:rPr>
          <w:sz w:val="28"/>
        </w:rPr>
      </w:pPr>
      <w:bookmarkStart w:id="72" w:name="_Toc9456986"/>
      <w:r>
        <w:rPr>
          <w:sz w:val="28"/>
        </w:rPr>
        <w:t>1.13.1.1 Железнодорожная инфраструктура</w:t>
      </w:r>
      <w:bookmarkEnd w:id="72"/>
    </w:p>
    <w:p w:rsidR="00F72DB6" w:rsidRDefault="00F72DB6" w:rsidP="00314A76">
      <w:pPr>
        <w:spacing w:line="360" w:lineRule="auto"/>
        <w:ind w:firstLine="709"/>
        <w:jc w:val="both"/>
        <w:rPr>
          <w:sz w:val="28"/>
          <w:szCs w:val="26"/>
        </w:rPr>
      </w:pPr>
    </w:p>
    <w:p w:rsidR="00314A76" w:rsidRDefault="00314A76" w:rsidP="00314A76">
      <w:pPr>
        <w:spacing w:line="360" w:lineRule="auto"/>
        <w:ind w:firstLine="709"/>
        <w:jc w:val="both"/>
        <w:rPr>
          <w:sz w:val="28"/>
          <w:szCs w:val="26"/>
        </w:rPr>
      </w:pPr>
      <w:r w:rsidRPr="00314A76">
        <w:rPr>
          <w:sz w:val="28"/>
          <w:szCs w:val="26"/>
        </w:rPr>
        <w:t xml:space="preserve">Развитие железнодорожного сообщения в части реконструкции и модернизации выходит за рамки вопросов местного значения. Тем не менее, для развития </w:t>
      </w:r>
      <w:r w:rsidR="00653B10">
        <w:rPr>
          <w:sz w:val="28"/>
          <w:szCs w:val="26"/>
        </w:rPr>
        <w:t>поселка Кедровый Красноярского края</w:t>
      </w:r>
      <w:r w:rsidR="00663AFA">
        <w:rPr>
          <w:sz w:val="28"/>
          <w:szCs w:val="26"/>
        </w:rPr>
        <w:t xml:space="preserve"> важное значение могло</w:t>
      </w:r>
      <w:r w:rsidRPr="00314A76">
        <w:rPr>
          <w:sz w:val="28"/>
          <w:szCs w:val="26"/>
        </w:rPr>
        <w:t xml:space="preserve"> бы иметь мероприяти</w:t>
      </w:r>
      <w:r w:rsidR="00663AFA">
        <w:rPr>
          <w:sz w:val="28"/>
          <w:szCs w:val="26"/>
        </w:rPr>
        <w:t>е</w:t>
      </w:r>
      <w:r w:rsidRPr="00314A76">
        <w:rPr>
          <w:sz w:val="28"/>
          <w:szCs w:val="26"/>
        </w:rPr>
        <w:t xml:space="preserve"> федерального уровня: </w:t>
      </w:r>
    </w:p>
    <w:p w:rsidR="00314A76" w:rsidRDefault="00314A76" w:rsidP="00314A76">
      <w:pPr>
        <w:spacing w:line="360" w:lineRule="auto"/>
        <w:ind w:firstLine="709"/>
        <w:jc w:val="both"/>
        <w:rPr>
          <w:sz w:val="28"/>
          <w:szCs w:val="26"/>
        </w:rPr>
      </w:pPr>
      <w:r w:rsidRPr="00314A76">
        <w:rPr>
          <w:sz w:val="28"/>
          <w:szCs w:val="26"/>
        </w:rPr>
        <w:t xml:space="preserve">- разработка специализированными организациями проекта развития железнодорожной станции </w:t>
      </w:r>
      <w:r w:rsidR="00951838">
        <w:rPr>
          <w:sz w:val="28"/>
          <w:szCs w:val="26"/>
        </w:rPr>
        <w:t>Кача</w:t>
      </w:r>
      <w:r w:rsidRPr="00314A76">
        <w:rPr>
          <w:sz w:val="28"/>
          <w:szCs w:val="26"/>
        </w:rPr>
        <w:t>.</w:t>
      </w:r>
    </w:p>
    <w:p w:rsidR="00AB4A00" w:rsidRDefault="00AB4A00">
      <w:pPr>
        <w:rPr>
          <w:sz w:val="28"/>
          <w:szCs w:val="26"/>
        </w:rPr>
      </w:pPr>
    </w:p>
    <w:p w:rsidR="009179DD" w:rsidRPr="00314A76" w:rsidRDefault="009179DD" w:rsidP="009179DD">
      <w:pPr>
        <w:pStyle w:val="S2"/>
        <w:spacing w:after="0" w:line="360" w:lineRule="auto"/>
        <w:ind w:left="0" w:firstLine="0"/>
        <w:jc w:val="center"/>
        <w:rPr>
          <w:sz w:val="28"/>
        </w:rPr>
      </w:pPr>
      <w:bookmarkStart w:id="73" w:name="_Toc9456987"/>
      <w:r>
        <w:rPr>
          <w:sz w:val="28"/>
        </w:rPr>
        <w:t xml:space="preserve">1.13.1.2 </w:t>
      </w:r>
      <w:r w:rsidRPr="009179DD">
        <w:rPr>
          <w:sz w:val="28"/>
        </w:rPr>
        <w:t>Автодорожная инфраструктура</w:t>
      </w:r>
      <w:bookmarkEnd w:id="73"/>
    </w:p>
    <w:p w:rsidR="00314A76" w:rsidRDefault="00314A76" w:rsidP="00314A76">
      <w:pPr>
        <w:spacing w:line="360" w:lineRule="auto"/>
        <w:ind w:firstLine="709"/>
        <w:jc w:val="both"/>
        <w:rPr>
          <w:sz w:val="28"/>
          <w:szCs w:val="26"/>
        </w:rPr>
      </w:pPr>
    </w:p>
    <w:p w:rsidR="009179DD" w:rsidRDefault="009179DD" w:rsidP="00314A76">
      <w:pPr>
        <w:spacing w:line="360" w:lineRule="auto"/>
        <w:ind w:firstLine="709"/>
        <w:jc w:val="both"/>
        <w:rPr>
          <w:sz w:val="28"/>
          <w:szCs w:val="26"/>
        </w:rPr>
      </w:pPr>
      <w:r w:rsidRPr="009179DD">
        <w:rPr>
          <w:sz w:val="28"/>
          <w:szCs w:val="26"/>
        </w:rPr>
        <w:t xml:space="preserve">В перспективе предусматривается улучшение транспортного обслуживания как уже формирующихся, так и намечаемых новых районов городской застройки за счет: </w:t>
      </w:r>
    </w:p>
    <w:p w:rsidR="009179DD" w:rsidRDefault="009179DD" w:rsidP="00314A76">
      <w:pPr>
        <w:spacing w:line="360" w:lineRule="auto"/>
        <w:ind w:firstLine="709"/>
        <w:jc w:val="both"/>
        <w:rPr>
          <w:sz w:val="28"/>
          <w:szCs w:val="26"/>
        </w:rPr>
      </w:pPr>
      <w:r w:rsidRPr="009179DD">
        <w:rPr>
          <w:sz w:val="28"/>
          <w:szCs w:val="26"/>
        </w:rPr>
        <w:t xml:space="preserve">- улучшения существующих и организации новых поперечных транспортных связей в периферийных частях </w:t>
      </w:r>
      <w:r w:rsidR="00663AFA">
        <w:rPr>
          <w:sz w:val="28"/>
          <w:szCs w:val="26"/>
        </w:rPr>
        <w:t>поселк</w:t>
      </w:r>
      <w:r w:rsidR="00E85857">
        <w:rPr>
          <w:sz w:val="28"/>
          <w:szCs w:val="26"/>
        </w:rPr>
        <w:t>а</w:t>
      </w:r>
      <w:r w:rsidRPr="009179DD">
        <w:rPr>
          <w:sz w:val="28"/>
          <w:szCs w:val="26"/>
        </w:rPr>
        <w:t xml:space="preserve">; </w:t>
      </w:r>
    </w:p>
    <w:p w:rsidR="009179DD" w:rsidRDefault="009179DD" w:rsidP="00314A76">
      <w:pPr>
        <w:spacing w:line="360" w:lineRule="auto"/>
        <w:ind w:firstLine="709"/>
        <w:jc w:val="both"/>
        <w:rPr>
          <w:sz w:val="28"/>
          <w:szCs w:val="26"/>
        </w:rPr>
      </w:pPr>
      <w:r w:rsidRPr="009179DD">
        <w:rPr>
          <w:sz w:val="28"/>
          <w:szCs w:val="26"/>
        </w:rPr>
        <w:t xml:space="preserve">- организации системы пешеходных направлений и зон, включающих сооружения благоустроенных пешеходных </w:t>
      </w:r>
      <w:r>
        <w:rPr>
          <w:sz w:val="28"/>
          <w:szCs w:val="26"/>
        </w:rPr>
        <w:t>дорожек</w:t>
      </w:r>
      <w:r w:rsidRPr="009179DD">
        <w:rPr>
          <w:sz w:val="28"/>
          <w:szCs w:val="26"/>
        </w:rPr>
        <w:t xml:space="preserve">. </w:t>
      </w:r>
    </w:p>
    <w:p w:rsidR="00314A76" w:rsidRPr="009C2A0A" w:rsidRDefault="009179DD" w:rsidP="00314A76">
      <w:pPr>
        <w:spacing w:line="360" w:lineRule="auto"/>
        <w:ind w:firstLine="709"/>
        <w:jc w:val="both"/>
        <w:rPr>
          <w:sz w:val="28"/>
          <w:szCs w:val="26"/>
        </w:rPr>
      </w:pPr>
      <w:r w:rsidRPr="009179DD">
        <w:rPr>
          <w:sz w:val="28"/>
          <w:szCs w:val="26"/>
        </w:rPr>
        <w:t xml:space="preserve">Общая протяженность улиц и дорог по проекту Генерального плана составит </w:t>
      </w:r>
      <w:r w:rsidR="00951838">
        <w:rPr>
          <w:sz w:val="28"/>
          <w:szCs w:val="26"/>
        </w:rPr>
        <w:t>32,9</w:t>
      </w:r>
      <w:r w:rsidRPr="009179DD">
        <w:rPr>
          <w:sz w:val="28"/>
          <w:szCs w:val="26"/>
        </w:rPr>
        <w:t xml:space="preserve"> км, а плотность улично-дорожной сети, </w:t>
      </w:r>
      <w:r>
        <w:rPr>
          <w:sz w:val="28"/>
          <w:szCs w:val="26"/>
        </w:rPr>
        <w:t>на</w:t>
      </w:r>
      <w:r w:rsidRPr="009179DD">
        <w:rPr>
          <w:sz w:val="28"/>
          <w:szCs w:val="26"/>
        </w:rPr>
        <w:t xml:space="preserve"> территории </w:t>
      </w:r>
      <w:r>
        <w:rPr>
          <w:sz w:val="28"/>
          <w:szCs w:val="26"/>
        </w:rPr>
        <w:t>поселка</w:t>
      </w:r>
      <w:r w:rsidRPr="009179DD">
        <w:rPr>
          <w:sz w:val="28"/>
          <w:szCs w:val="26"/>
        </w:rPr>
        <w:t xml:space="preserve">, обсуживаемой транспортом </w:t>
      </w:r>
      <w:r w:rsidR="00F529C7">
        <w:rPr>
          <w:sz w:val="28"/>
          <w:szCs w:val="26"/>
        </w:rPr>
        <w:t>1,196</w:t>
      </w:r>
      <w:r w:rsidRPr="009179DD">
        <w:rPr>
          <w:sz w:val="28"/>
          <w:szCs w:val="26"/>
        </w:rPr>
        <w:t xml:space="preserve"> </w:t>
      </w:r>
      <w:r>
        <w:rPr>
          <w:sz w:val="28"/>
          <w:szCs w:val="26"/>
        </w:rPr>
        <w:t>км/км</w:t>
      </w:r>
      <w:r>
        <w:rPr>
          <w:sz w:val="28"/>
          <w:szCs w:val="26"/>
          <w:vertAlign w:val="superscript"/>
        </w:rPr>
        <w:t>2</w:t>
      </w:r>
      <w:r w:rsidR="009C2A0A">
        <w:rPr>
          <w:sz w:val="28"/>
          <w:szCs w:val="26"/>
        </w:rPr>
        <w:t>.</w:t>
      </w:r>
    </w:p>
    <w:p w:rsidR="00314A76" w:rsidRDefault="00314A76" w:rsidP="00314A76">
      <w:pPr>
        <w:spacing w:line="360" w:lineRule="auto"/>
        <w:ind w:firstLine="709"/>
        <w:jc w:val="both"/>
        <w:rPr>
          <w:sz w:val="28"/>
          <w:szCs w:val="26"/>
        </w:rPr>
      </w:pPr>
    </w:p>
    <w:p w:rsidR="009179DD" w:rsidRPr="00314A76" w:rsidRDefault="009179DD" w:rsidP="009179DD">
      <w:pPr>
        <w:pStyle w:val="S2"/>
        <w:spacing w:after="0" w:line="360" w:lineRule="auto"/>
        <w:ind w:left="0" w:firstLine="0"/>
        <w:jc w:val="center"/>
        <w:rPr>
          <w:sz w:val="28"/>
        </w:rPr>
      </w:pPr>
      <w:bookmarkStart w:id="74" w:name="_Toc9456988"/>
      <w:r>
        <w:rPr>
          <w:sz w:val="28"/>
        </w:rPr>
        <w:t xml:space="preserve">1.13.1.3 </w:t>
      </w:r>
      <w:r w:rsidR="00FB6FB9">
        <w:rPr>
          <w:sz w:val="28"/>
        </w:rPr>
        <w:t>П</w:t>
      </w:r>
      <w:r w:rsidRPr="009179DD">
        <w:rPr>
          <w:sz w:val="28"/>
        </w:rPr>
        <w:t>ассажирский транспорт</w:t>
      </w:r>
      <w:bookmarkEnd w:id="74"/>
    </w:p>
    <w:p w:rsidR="00314A76" w:rsidRDefault="00314A76" w:rsidP="00314A76">
      <w:pPr>
        <w:spacing w:line="360" w:lineRule="auto"/>
        <w:ind w:firstLine="709"/>
        <w:jc w:val="both"/>
        <w:rPr>
          <w:sz w:val="28"/>
          <w:szCs w:val="26"/>
        </w:rPr>
      </w:pPr>
    </w:p>
    <w:p w:rsidR="009179DD" w:rsidRDefault="009179DD" w:rsidP="00314A76">
      <w:pPr>
        <w:spacing w:line="360" w:lineRule="auto"/>
        <w:ind w:firstLine="709"/>
        <w:jc w:val="both"/>
        <w:rPr>
          <w:sz w:val="28"/>
          <w:szCs w:val="26"/>
        </w:rPr>
      </w:pPr>
      <w:r w:rsidRPr="009179DD">
        <w:rPr>
          <w:sz w:val="28"/>
          <w:szCs w:val="26"/>
        </w:rPr>
        <w:t>Дальнейшее развитие линий общественного транспорта в перспективе будет происходить по мере наращива</w:t>
      </w:r>
      <w:r>
        <w:rPr>
          <w:sz w:val="28"/>
          <w:szCs w:val="26"/>
        </w:rPr>
        <w:t>ния проектной магистральной УДС</w:t>
      </w:r>
      <w:r w:rsidRPr="009179DD">
        <w:rPr>
          <w:sz w:val="28"/>
          <w:szCs w:val="26"/>
        </w:rPr>
        <w:t xml:space="preserve">. С учетом того, что подавляющий объем пассажирских перевозок приходится на утренние и вечерние часы пик, а в остальной период в связи с небольшими размерами территории </w:t>
      </w:r>
      <w:r w:rsidR="00663AFA">
        <w:rPr>
          <w:sz w:val="28"/>
          <w:szCs w:val="26"/>
        </w:rPr>
        <w:t>поселка</w:t>
      </w:r>
      <w:r>
        <w:rPr>
          <w:sz w:val="28"/>
          <w:szCs w:val="26"/>
        </w:rPr>
        <w:t>,</w:t>
      </w:r>
      <w:r w:rsidRPr="009179DD">
        <w:rPr>
          <w:sz w:val="28"/>
          <w:szCs w:val="26"/>
        </w:rPr>
        <w:t xml:space="preserve"> передвижения в значительной мере совершаются пешком, в структуре автобусного парка должны преобладать машины средней вместимости – д</w:t>
      </w:r>
      <w:r w:rsidR="009C2A0A">
        <w:rPr>
          <w:sz w:val="28"/>
          <w:szCs w:val="26"/>
        </w:rPr>
        <w:t>о 70% от их общего числа.</w:t>
      </w:r>
    </w:p>
    <w:p w:rsidR="00663AFA" w:rsidRDefault="00663AFA" w:rsidP="00314A76">
      <w:pPr>
        <w:spacing w:line="360" w:lineRule="auto"/>
        <w:ind w:firstLine="709"/>
        <w:jc w:val="both"/>
        <w:rPr>
          <w:sz w:val="28"/>
          <w:szCs w:val="26"/>
        </w:rPr>
      </w:pPr>
    </w:p>
    <w:p w:rsidR="009179DD" w:rsidRPr="00314A76" w:rsidRDefault="009179DD" w:rsidP="009179DD">
      <w:pPr>
        <w:pStyle w:val="S2"/>
        <w:spacing w:after="0" w:line="360" w:lineRule="auto"/>
        <w:ind w:left="0" w:firstLine="0"/>
        <w:jc w:val="center"/>
        <w:rPr>
          <w:sz w:val="28"/>
        </w:rPr>
      </w:pPr>
      <w:bookmarkStart w:id="75" w:name="_Toc9456989"/>
      <w:r>
        <w:rPr>
          <w:sz w:val="28"/>
        </w:rPr>
        <w:t xml:space="preserve">1.13.1.4 </w:t>
      </w:r>
      <w:r w:rsidRPr="009179DD">
        <w:rPr>
          <w:sz w:val="28"/>
        </w:rPr>
        <w:t>Парковочное пространство</w:t>
      </w:r>
      <w:bookmarkEnd w:id="75"/>
    </w:p>
    <w:p w:rsidR="009179DD" w:rsidRDefault="009179DD" w:rsidP="00314A76">
      <w:pPr>
        <w:spacing w:line="360" w:lineRule="auto"/>
        <w:ind w:firstLine="709"/>
        <w:jc w:val="both"/>
        <w:rPr>
          <w:sz w:val="28"/>
          <w:szCs w:val="26"/>
        </w:rPr>
      </w:pPr>
    </w:p>
    <w:p w:rsidR="009179DD" w:rsidRDefault="009179DD" w:rsidP="00314A76">
      <w:pPr>
        <w:spacing w:line="360" w:lineRule="auto"/>
        <w:ind w:firstLine="709"/>
        <w:jc w:val="both"/>
        <w:rPr>
          <w:sz w:val="28"/>
          <w:szCs w:val="26"/>
        </w:rPr>
      </w:pPr>
      <w:r>
        <w:rPr>
          <w:sz w:val="28"/>
          <w:szCs w:val="26"/>
        </w:rPr>
        <w:t>П</w:t>
      </w:r>
      <w:r w:rsidRPr="009179DD">
        <w:rPr>
          <w:sz w:val="28"/>
          <w:szCs w:val="26"/>
        </w:rPr>
        <w:t xml:space="preserve">ринята следующая концепция размещения и строительства новых объектов постоянного хранения индивидуальных легковых автомобилей: </w:t>
      </w:r>
    </w:p>
    <w:p w:rsidR="009179DD" w:rsidRDefault="009179DD" w:rsidP="00314A76">
      <w:pPr>
        <w:spacing w:line="360" w:lineRule="auto"/>
        <w:ind w:firstLine="709"/>
        <w:jc w:val="both"/>
        <w:rPr>
          <w:sz w:val="28"/>
          <w:szCs w:val="26"/>
        </w:rPr>
      </w:pPr>
      <w:r w:rsidRPr="009179DD">
        <w:rPr>
          <w:sz w:val="28"/>
          <w:szCs w:val="26"/>
        </w:rPr>
        <w:t>- считать, что автомобили, принадлежащие населению, проживающему в индивидуальных домах, размещаются на участках</w:t>
      </w:r>
      <w:r w:rsidR="007D03FF">
        <w:rPr>
          <w:sz w:val="28"/>
          <w:szCs w:val="26"/>
        </w:rPr>
        <w:t xml:space="preserve"> предназначенных под индивидуальное строительство</w:t>
      </w:r>
      <w:r w:rsidRPr="009179DD">
        <w:rPr>
          <w:sz w:val="28"/>
          <w:szCs w:val="26"/>
        </w:rPr>
        <w:t xml:space="preserve">. </w:t>
      </w:r>
    </w:p>
    <w:p w:rsidR="009179DD" w:rsidRDefault="009179DD" w:rsidP="00314A76">
      <w:pPr>
        <w:spacing w:line="360" w:lineRule="auto"/>
        <w:ind w:firstLine="709"/>
        <w:jc w:val="both"/>
        <w:rPr>
          <w:sz w:val="28"/>
          <w:szCs w:val="26"/>
        </w:rPr>
      </w:pPr>
      <w:r w:rsidRPr="009179DD">
        <w:rPr>
          <w:sz w:val="28"/>
          <w:szCs w:val="26"/>
        </w:rPr>
        <w:t xml:space="preserve">Увеличение парка автомобилей потребует развития предприятий автосервиса, станций технического обслуживания. </w:t>
      </w:r>
    </w:p>
    <w:p w:rsidR="009179DD" w:rsidRDefault="006872BD" w:rsidP="00314A76">
      <w:pPr>
        <w:spacing w:line="360" w:lineRule="auto"/>
        <w:ind w:firstLine="709"/>
        <w:jc w:val="both"/>
        <w:rPr>
          <w:sz w:val="28"/>
          <w:szCs w:val="26"/>
        </w:rPr>
      </w:pPr>
      <w:r>
        <w:rPr>
          <w:sz w:val="28"/>
          <w:szCs w:val="26"/>
        </w:rPr>
        <w:t xml:space="preserve">На расчетный срок с учетом увеличения количество автомобилей </w:t>
      </w:r>
      <w:r w:rsidR="00663AFA">
        <w:rPr>
          <w:sz w:val="28"/>
          <w:szCs w:val="26"/>
        </w:rPr>
        <w:t>потребуется</w:t>
      </w:r>
      <w:r>
        <w:rPr>
          <w:sz w:val="28"/>
          <w:szCs w:val="26"/>
        </w:rPr>
        <w:t xml:space="preserve"> увеличение количества </w:t>
      </w:r>
      <w:r w:rsidR="009179DD" w:rsidRPr="009179DD">
        <w:rPr>
          <w:sz w:val="28"/>
          <w:szCs w:val="26"/>
        </w:rPr>
        <w:t xml:space="preserve">СТО </w:t>
      </w:r>
      <w:r w:rsidR="00951838">
        <w:rPr>
          <w:sz w:val="28"/>
          <w:szCs w:val="26"/>
        </w:rPr>
        <w:t>Развитие комплекса</w:t>
      </w:r>
      <w:r w:rsidR="009179DD" w:rsidRPr="009179DD">
        <w:rPr>
          <w:sz w:val="28"/>
          <w:szCs w:val="26"/>
        </w:rPr>
        <w:t xml:space="preserve"> АЗС </w:t>
      </w:r>
      <w:r w:rsidR="00951838">
        <w:rPr>
          <w:sz w:val="28"/>
          <w:szCs w:val="26"/>
        </w:rPr>
        <w:t>не</w:t>
      </w:r>
      <w:r w:rsidR="009179DD" w:rsidRPr="009179DD">
        <w:rPr>
          <w:sz w:val="28"/>
          <w:szCs w:val="26"/>
        </w:rPr>
        <w:t>достаточно для</w:t>
      </w:r>
      <w:r>
        <w:rPr>
          <w:sz w:val="28"/>
          <w:szCs w:val="26"/>
        </w:rPr>
        <w:t xml:space="preserve"> обслуживания парка автомобилей, о</w:t>
      </w:r>
      <w:r w:rsidR="009179DD" w:rsidRPr="009179DD">
        <w:rPr>
          <w:sz w:val="28"/>
          <w:szCs w:val="26"/>
        </w:rPr>
        <w:t>дна</w:t>
      </w:r>
      <w:r w:rsidR="007D03FF">
        <w:rPr>
          <w:sz w:val="28"/>
          <w:szCs w:val="26"/>
        </w:rPr>
        <w:t xml:space="preserve">ко, с учетом развития, ПКРТИ </w:t>
      </w:r>
      <w:r w:rsidR="009179DD" w:rsidRPr="009179DD">
        <w:rPr>
          <w:sz w:val="28"/>
          <w:szCs w:val="26"/>
        </w:rPr>
        <w:t xml:space="preserve">предполагается </w:t>
      </w:r>
      <w:r w:rsidR="00663AFA">
        <w:rPr>
          <w:sz w:val="28"/>
          <w:szCs w:val="26"/>
        </w:rPr>
        <w:t>размещение</w:t>
      </w:r>
      <w:r w:rsidR="009179DD" w:rsidRPr="009179DD">
        <w:rPr>
          <w:sz w:val="28"/>
          <w:szCs w:val="26"/>
        </w:rPr>
        <w:t xml:space="preserve"> АЗС.</w:t>
      </w:r>
    </w:p>
    <w:p w:rsidR="009F0607" w:rsidRDefault="009F0607">
      <w:pPr>
        <w:rPr>
          <w:sz w:val="28"/>
          <w:szCs w:val="26"/>
        </w:rPr>
      </w:pPr>
      <w:r>
        <w:rPr>
          <w:sz w:val="28"/>
          <w:szCs w:val="26"/>
        </w:rPr>
        <w:br w:type="page"/>
      </w:r>
    </w:p>
    <w:p w:rsidR="007975C5" w:rsidRPr="006872BD" w:rsidRDefault="004764F1" w:rsidP="006872BD">
      <w:pPr>
        <w:pStyle w:val="S2"/>
        <w:spacing w:after="0" w:line="360" w:lineRule="auto"/>
        <w:ind w:left="0" w:firstLine="0"/>
        <w:jc w:val="center"/>
        <w:rPr>
          <w:sz w:val="28"/>
        </w:rPr>
      </w:pPr>
      <w:bookmarkStart w:id="76" w:name="_Toc9456990"/>
      <w:r w:rsidRPr="006872BD">
        <w:rPr>
          <w:sz w:val="28"/>
        </w:rPr>
        <w:lastRenderedPageBreak/>
        <w:t>1</w:t>
      </w:r>
      <w:r w:rsidR="007975C5" w:rsidRPr="006872BD">
        <w:rPr>
          <w:sz w:val="28"/>
        </w:rPr>
        <w:t>.1</w:t>
      </w:r>
      <w:r w:rsidR="00F72DB6" w:rsidRPr="006872BD">
        <w:rPr>
          <w:sz w:val="28"/>
        </w:rPr>
        <w:t>4</w:t>
      </w:r>
      <w:r w:rsidR="007975C5" w:rsidRPr="006872BD">
        <w:rPr>
          <w:sz w:val="28"/>
        </w:rPr>
        <w:t> </w:t>
      </w:r>
      <w:r w:rsidR="001A4BE4" w:rsidRPr="006872BD">
        <w:rPr>
          <w:sz w:val="28"/>
        </w:rPr>
        <w:t>Оценка</w:t>
      </w:r>
      <w:r w:rsidR="007975C5" w:rsidRPr="006872BD">
        <w:rPr>
          <w:sz w:val="28"/>
        </w:rPr>
        <w:t xml:space="preserve"> нормативно-правовой базы, необходимой для функционирования и развития трансп</w:t>
      </w:r>
      <w:r w:rsidR="00244F40" w:rsidRPr="006872BD">
        <w:rPr>
          <w:sz w:val="28"/>
        </w:rPr>
        <w:t xml:space="preserve">ортной инфраструктуры </w:t>
      </w:r>
      <w:r w:rsidR="00663AFA">
        <w:rPr>
          <w:sz w:val="28"/>
        </w:rPr>
        <w:t>поселка</w:t>
      </w:r>
      <w:r w:rsidR="00244F40" w:rsidRPr="006872BD">
        <w:rPr>
          <w:sz w:val="28"/>
        </w:rPr>
        <w:t>.</w:t>
      </w:r>
      <w:bookmarkEnd w:id="76"/>
    </w:p>
    <w:p w:rsidR="003E70D1" w:rsidRPr="002E219F" w:rsidRDefault="003E70D1" w:rsidP="002E219F">
      <w:pPr>
        <w:spacing w:line="276" w:lineRule="auto"/>
        <w:ind w:firstLine="708"/>
        <w:jc w:val="both"/>
        <w:rPr>
          <w:sz w:val="26"/>
          <w:szCs w:val="26"/>
        </w:rPr>
      </w:pPr>
    </w:p>
    <w:p w:rsidR="00C26903" w:rsidRPr="006872BD" w:rsidRDefault="00C26903" w:rsidP="006872BD">
      <w:pPr>
        <w:spacing w:line="360" w:lineRule="auto"/>
        <w:ind w:firstLine="709"/>
        <w:jc w:val="both"/>
        <w:rPr>
          <w:sz w:val="28"/>
          <w:szCs w:val="26"/>
        </w:rPr>
      </w:pPr>
      <w:r w:rsidRPr="006872BD">
        <w:rPr>
          <w:sz w:val="28"/>
          <w:szCs w:val="26"/>
        </w:rPr>
        <w:t>При анализе оценки нормативно-правовой базы необходимо исходить из того, что приняты и реализу</w:t>
      </w:r>
      <w:r w:rsidR="009F0607">
        <w:rPr>
          <w:sz w:val="28"/>
          <w:szCs w:val="26"/>
        </w:rPr>
        <w:t>е</w:t>
      </w:r>
      <w:r w:rsidRPr="006872BD">
        <w:rPr>
          <w:sz w:val="28"/>
          <w:szCs w:val="26"/>
        </w:rPr>
        <w:t>тся ряд основополагающих документов для развития транспортной отрасли:</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Градостроительный кодекс Российской Федерации от 29.12.2004</w:t>
      </w:r>
      <w:r w:rsidR="009F0607">
        <w:rPr>
          <w:sz w:val="28"/>
          <w:szCs w:val="26"/>
        </w:rPr>
        <w:t xml:space="preserve"> № 190-ФЗ (ред. от 30.12.2015 </w:t>
      </w:r>
      <w:r w:rsidRPr="006872BD">
        <w:rPr>
          <w:sz w:val="28"/>
          <w:szCs w:val="26"/>
        </w:rPr>
        <w:t>с изм. и доп., вступ. в силу с 10.01.2016).</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Федеральный закон от 10.12.1995 № 196-ФЗ (ред. от 28.11.2015) «О безопасности дорожного движения» (с изм. и доп., вступ. в силу с 15.01.2016).</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Федеральный закон от 10.01.2003 № 17-ФЗ (ред. от 13.07.2015) «О железнодорожном транспорте в Российской Федерации» (с изм. и доп., вступ. в силу с 13.08.2015).</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Постановление Правительства РФ от 23.10.1993 № 1090 (ред. от 21.01.2016) «О Правилах дорожного движения».</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Постановление Правительства РФ от 25.12.2015 № 1440 «Об утверждении требований к программам комплексного развития транспо</w:t>
      </w:r>
      <w:r w:rsidR="006872BD">
        <w:rPr>
          <w:sz w:val="28"/>
          <w:szCs w:val="26"/>
        </w:rPr>
        <w:t>ртной инфраструктуры поселений</w:t>
      </w:r>
      <w:r w:rsidRPr="006872BD">
        <w:rPr>
          <w:sz w:val="28"/>
          <w:szCs w:val="26"/>
        </w:rPr>
        <w:t>».</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 xml:space="preserve">Генеральный план </w:t>
      </w:r>
      <w:r w:rsidR="00033C6F">
        <w:rPr>
          <w:sz w:val="28"/>
          <w:szCs w:val="26"/>
        </w:rPr>
        <w:t>поселка Кедровый Красноярского края</w:t>
      </w:r>
      <w:r w:rsidR="00414D33" w:rsidRPr="006872BD">
        <w:rPr>
          <w:sz w:val="28"/>
          <w:szCs w:val="26"/>
        </w:rPr>
        <w:t xml:space="preserve"> </w:t>
      </w:r>
      <w:r w:rsidR="00951838">
        <w:rPr>
          <w:sz w:val="28"/>
          <w:szCs w:val="26"/>
        </w:rPr>
        <w:t>Красноярского края.</w:t>
      </w:r>
    </w:p>
    <w:p w:rsidR="00C26903" w:rsidRPr="006872BD" w:rsidRDefault="00C26903" w:rsidP="006872BD">
      <w:pPr>
        <w:spacing w:line="360" w:lineRule="auto"/>
        <w:ind w:firstLine="708"/>
        <w:jc w:val="both"/>
        <w:rPr>
          <w:sz w:val="28"/>
          <w:szCs w:val="26"/>
        </w:rPr>
      </w:pPr>
      <w:r w:rsidRPr="006872BD">
        <w:rPr>
          <w:sz w:val="28"/>
          <w:szCs w:val="26"/>
        </w:rPr>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rsidR="00663AFA">
        <w:rPr>
          <w:sz w:val="28"/>
          <w:szCs w:val="26"/>
        </w:rPr>
        <w:t>поселка</w:t>
      </w:r>
      <w:r w:rsidRPr="006872BD">
        <w:rPr>
          <w:sz w:val="28"/>
          <w:szCs w:val="26"/>
        </w:rPr>
        <w:t>.</w:t>
      </w:r>
    </w:p>
    <w:p w:rsidR="00C26903" w:rsidRPr="006872BD" w:rsidRDefault="00C26903" w:rsidP="006872BD">
      <w:pPr>
        <w:spacing w:line="360" w:lineRule="auto"/>
        <w:ind w:firstLine="708"/>
        <w:jc w:val="both"/>
        <w:rPr>
          <w:sz w:val="28"/>
          <w:szCs w:val="26"/>
        </w:rPr>
      </w:pPr>
      <w:r w:rsidRPr="006872BD">
        <w:rPr>
          <w:sz w:val="28"/>
          <w:szCs w:val="26"/>
        </w:rPr>
        <w:t xml:space="preserve">В соответствии с Федеральным законом «Об общих принципах местного самоуправления в Российской Федерации» №131-ФЗ от 6 октября 2003 года (в ред. от </w:t>
      </w:r>
      <w:r w:rsidRPr="006872BD">
        <w:rPr>
          <w:sz w:val="28"/>
          <w:szCs w:val="26"/>
        </w:rPr>
        <w:lastRenderedPageBreak/>
        <w:t>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w:t>
      </w:r>
      <w:r w:rsidR="00663AFA">
        <w:rPr>
          <w:sz w:val="28"/>
          <w:szCs w:val="26"/>
        </w:rPr>
        <w:t xml:space="preserve"> поселков</w:t>
      </w:r>
      <w:r w:rsidRPr="006872BD">
        <w:rPr>
          <w:sz w:val="28"/>
          <w:szCs w:val="26"/>
        </w:rPr>
        <w:t>, требования к которым устанавливаются Правительством Российской Федерации входит в состав полномочий органов местного самоуправления.</w:t>
      </w:r>
    </w:p>
    <w:p w:rsidR="00C26903" w:rsidRPr="006872BD" w:rsidRDefault="00C26903" w:rsidP="006872BD">
      <w:pPr>
        <w:spacing w:line="360" w:lineRule="auto"/>
        <w:ind w:firstLine="708"/>
        <w:jc w:val="both"/>
        <w:rPr>
          <w:sz w:val="28"/>
          <w:szCs w:val="26"/>
        </w:rPr>
      </w:pPr>
      <w:r w:rsidRPr="006872BD">
        <w:rPr>
          <w:sz w:val="28"/>
          <w:szCs w:val="26"/>
        </w:rPr>
        <w:t>Программа позволит обеспечить:</w:t>
      </w:r>
    </w:p>
    <w:p w:rsidR="00C26903" w:rsidRPr="006872BD" w:rsidRDefault="00C26903" w:rsidP="006872BD">
      <w:pPr>
        <w:spacing w:line="360" w:lineRule="auto"/>
        <w:ind w:firstLine="708"/>
        <w:jc w:val="both"/>
        <w:rPr>
          <w:sz w:val="28"/>
          <w:szCs w:val="26"/>
        </w:rPr>
      </w:pPr>
      <w:r w:rsidRPr="006872BD">
        <w:rPr>
          <w:sz w:val="28"/>
          <w:szCs w:val="26"/>
        </w:rPr>
        <w:t xml:space="preserve">а) </w:t>
      </w:r>
      <w:r w:rsidR="00684E5C">
        <w:rPr>
          <w:sz w:val="28"/>
          <w:szCs w:val="26"/>
        </w:rPr>
        <w:t>безопасность, качество, а также</w:t>
      </w:r>
      <w:r w:rsidRPr="006872BD">
        <w:rPr>
          <w:sz w:val="28"/>
          <w:szCs w:val="26"/>
        </w:rPr>
        <w:t xml:space="preserve">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r w:rsidR="00684E5C">
        <w:rPr>
          <w:sz w:val="28"/>
          <w:szCs w:val="26"/>
        </w:rPr>
        <w:t xml:space="preserve"> на территории </w:t>
      </w:r>
      <w:r w:rsidR="00653B10">
        <w:rPr>
          <w:sz w:val="28"/>
          <w:szCs w:val="26"/>
        </w:rPr>
        <w:t>поселка Кедровый Красноярского края</w:t>
      </w:r>
      <w:r w:rsidRPr="006872BD">
        <w:rPr>
          <w:sz w:val="28"/>
          <w:szCs w:val="26"/>
        </w:rPr>
        <w:t>;</w:t>
      </w:r>
    </w:p>
    <w:p w:rsidR="00C26903" w:rsidRPr="006872BD" w:rsidRDefault="00C26903" w:rsidP="006872BD">
      <w:pPr>
        <w:spacing w:line="360" w:lineRule="auto"/>
        <w:ind w:firstLine="708"/>
        <w:jc w:val="both"/>
        <w:rPr>
          <w:sz w:val="28"/>
          <w:szCs w:val="26"/>
        </w:rPr>
      </w:pPr>
      <w:r w:rsidRPr="006872BD">
        <w:rPr>
          <w:sz w:val="28"/>
          <w:szCs w:val="26"/>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C26903" w:rsidRPr="006872BD" w:rsidRDefault="00C26903" w:rsidP="006872BD">
      <w:pPr>
        <w:spacing w:line="360" w:lineRule="auto"/>
        <w:ind w:firstLine="708"/>
        <w:jc w:val="both"/>
        <w:rPr>
          <w:sz w:val="28"/>
          <w:szCs w:val="26"/>
        </w:rPr>
      </w:pPr>
      <w:r w:rsidRPr="006872BD">
        <w:rPr>
          <w:sz w:val="28"/>
          <w:szCs w:val="26"/>
        </w:rPr>
        <w:t xml:space="preserve">в) </w:t>
      </w:r>
      <w:r w:rsidR="00684E5C">
        <w:rPr>
          <w:sz w:val="28"/>
          <w:szCs w:val="26"/>
        </w:rPr>
        <w:t xml:space="preserve">дальнейшее </w:t>
      </w:r>
      <w:r w:rsidRPr="006872BD">
        <w:rPr>
          <w:sz w:val="28"/>
          <w:szCs w:val="26"/>
        </w:rPr>
        <w:t xml:space="preserve">развитие транспортной инфраструктуры в соответствии с потребностями населения в передвижении, </w:t>
      </w:r>
      <w:r w:rsidR="00684E5C">
        <w:rPr>
          <w:sz w:val="28"/>
          <w:szCs w:val="26"/>
        </w:rPr>
        <w:t xml:space="preserve">а также всех </w:t>
      </w:r>
      <w:r w:rsidRPr="006872BD">
        <w:rPr>
          <w:sz w:val="28"/>
          <w:szCs w:val="26"/>
        </w:rPr>
        <w:t xml:space="preserve">субъектов экономической деятельности - в перевозке пассажиров и грузов на территории </w:t>
      </w:r>
      <w:r w:rsidR="00653B10">
        <w:rPr>
          <w:sz w:val="28"/>
          <w:szCs w:val="26"/>
        </w:rPr>
        <w:t>поселка Кедровый Красноярского края</w:t>
      </w:r>
      <w:r w:rsidRPr="006872BD">
        <w:rPr>
          <w:sz w:val="28"/>
          <w:szCs w:val="26"/>
        </w:rPr>
        <w:t>;</w:t>
      </w:r>
    </w:p>
    <w:p w:rsidR="00C26903" w:rsidRPr="006872BD" w:rsidRDefault="00C26903" w:rsidP="006872BD">
      <w:pPr>
        <w:spacing w:line="360" w:lineRule="auto"/>
        <w:ind w:firstLine="708"/>
        <w:jc w:val="both"/>
        <w:rPr>
          <w:sz w:val="28"/>
          <w:szCs w:val="26"/>
        </w:rPr>
      </w:pPr>
      <w:r w:rsidRPr="006872BD">
        <w:rPr>
          <w:sz w:val="28"/>
          <w:szCs w:val="26"/>
        </w:rPr>
        <w:t>г) развитие транспортной инфраструктуры, сбалансированное с градостроительной деятельностью;</w:t>
      </w:r>
    </w:p>
    <w:p w:rsidR="00C26903" w:rsidRPr="006872BD" w:rsidRDefault="00C26903" w:rsidP="006872BD">
      <w:pPr>
        <w:spacing w:line="360" w:lineRule="auto"/>
        <w:ind w:firstLine="708"/>
        <w:jc w:val="both"/>
        <w:rPr>
          <w:sz w:val="28"/>
          <w:szCs w:val="26"/>
        </w:rPr>
      </w:pPr>
      <w:r w:rsidRPr="006872BD">
        <w:rPr>
          <w:sz w:val="28"/>
          <w:szCs w:val="26"/>
        </w:rPr>
        <w:t>д) условия для управления транспортным спросом;</w:t>
      </w:r>
    </w:p>
    <w:p w:rsidR="00C26903" w:rsidRPr="006872BD" w:rsidRDefault="00C26903" w:rsidP="006872BD">
      <w:pPr>
        <w:spacing w:line="360" w:lineRule="auto"/>
        <w:ind w:firstLine="708"/>
        <w:jc w:val="both"/>
        <w:rPr>
          <w:sz w:val="28"/>
          <w:szCs w:val="26"/>
        </w:rPr>
      </w:pPr>
      <w:r w:rsidRPr="006872BD">
        <w:rPr>
          <w:sz w:val="28"/>
          <w:szCs w:val="26"/>
        </w:rPr>
        <w:t>е) создание приоритетных условий для обеспечения безопасности жизни и здоровья участников дорожного движения;</w:t>
      </w:r>
    </w:p>
    <w:p w:rsidR="00C26903" w:rsidRPr="006872BD" w:rsidRDefault="00C26903" w:rsidP="006872BD">
      <w:pPr>
        <w:spacing w:line="360" w:lineRule="auto"/>
        <w:ind w:firstLine="708"/>
        <w:jc w:val="both"/>
        <w:rPr>
          <w:sz w:val="28"/>
          <w:szCs w:val="26"/>
        </w:rPr>
      </w:pPr>
      <w:r w:rsidRPr="006872BD">
        <w:rPr>
          <w:sz w:val="28"/>
          <w:szCs w:val="26"/>
        </w:rPr>
        <w:t>ж)</w:t>
      </w:r>
      <w:r w:rsidR="007D03FF">
        <w:rPr>
          <w:sz w:val="28"/>
          <w:szCs w:val="26"/>
        </w:rPr>
        <w:t xml:space="preserve"> </w:t>
      </w:r>
      <w:r w:rsidRPr="006872BD">
        <w:rPr>
          <w:sz w:val="28"/>
          <w:szCs w:val="26"/>
        </w:rPr>
        <w:t>создание приоритетных условий движения транспортных средств общего пользования по отношению к иным транспортным средствам</w:t>
      </w:r>
      <w:r w:rsidR="00684E5C">
        <w:rPr>
          <w:sz w:val="28"/>
          <w:szCs w:val="26"/>
        </w:rPr>
        <w:t xml:space="preserve"> на территории </w:t>
      </w:r>
      <w:r w:rsidR="00653B10">
        <w:rPr>
          <w:sz w:val="28"/>
          <w:szCs w:val="26"/>
        </w:rPr>
        <w:t>поселка Кедровый Красноярского края</w:t>
      </w:r>
      <w:r w:rsidRPr="006872BD">
        <w:rPr>
          <w:sz w:val="28"/>
          <w:szCs w:val="26"/>
        </w:rPr>
        <w:t>;</w:t>
      </w:r>
    </w:p>
    <w:p w:rsidR="00C26903" w:rsidRPr="006872BD" w:rsidRDefault="00C26903" w:rsidP="006872BD">
      <w:pPr>
        <w:spacing w:line="360" w:lineRule="auto"/>
        <w:ind w:firstLine="708"/>
        <w:jc w:val="both"/>
        <w:rPr>
          <w:sz w:val="28"/>
          <w:szCs w:val="26"/>
        </w:rPr>
      </w:pPr>
      <w:r w:rsidRPr="006872BD">
        <w:rPr>
          <w:sz w:val="28"/>
          <w:szCs w:val="26"/>
        </w:rPr>
        <w:t xml:space="preserve">з) </w:t>
      </w:r>
      <w:r w:rsidR="00684E5C">
        <w:rPr>
          <w:sz w:val="28"/>
          <w:szCs w:val="26"/>
        </w:rPr>
        <w:t xml:space="preserve">создание </w:t>
      </w:r>
      <w:r w:rsidRPr="006872BD">
        <w:rPr>
          <w:sz w:val="28"/>
          <w:szCs w:val="26"/>
        </w:rPr>
        <w:t>услови</w:t>
      </w:r>
      <w:r w:rsidR="00684E5C">
        <w:rPr>
          <w:sz w:val="28"/>
          <w:szCs w:val="26"/>
        </w:rPr>
        <w:t>й</w:t>
      </w:r>
      <w:r w:rsidRPr="006872BD">
        <w:rPr>
          <w:sz w:val="28"/>
          <w:szCs w:val="26"/>
        </w:rPr>
        <w:t xml:space="preserve"> для пешеходного и велосипедного передвижения населения;</w:t>
      </w:r>
    </w:p>
    <w:p w:rsidR="009D2818" w:rsidRDefault="009D2818" w:rsidP="006872BD">
      <w:pPr>
        <w:spacing w:line="360" w:lineRule="auto"/>
        <w:ind w:firstLine="708"/>
        <w:jc w:val="both"/>
        <w:rPr>
          <w:sz w:val="28"/>
          <w:szCs w:val="26"/>
        </w:rPr>
      </w:pPr>
      <w:r w:rsidRPr="006872BD">
        <w:rPr>
          <w:sz w:val="28"/>
          <w:szCs w:val="26"/>
        </w:rPr>
        <w:lastRenderedPageBreak/>
        <w:t xml:space="preserve">Для качественного функционирования и развития транспортной инфраструктуры </w:t>
      </w:r>
      <w:r w:rsidR="006355CC" w:rsidRPr="006872BD">
        <w:rPr>
          <w:sz w:val="28"/>
          <w:szCs w:val="26"/>
        </w:rPr>
        <w:t>необходимо</w:t>
      </w:r>
      <w:r w:rsidR="006872BD">
        <w:rPr>
          <w:sz w:val="28"/>
          <w:szCs w:val="26"/>
        </w:rPr>
        <w:t xml:space="preserve"> постоянно актуализировать </w:t>
      </w:r>
      <w:r w:rsidR="000C5CB2" w:rsidRPr="006872BD">
        <w:rPr>
          <w:sz w:val="28"/>
          <w:szCs w:val="26"/>
        </w:rPr>
        <w:t>и дополнять нормативно правовую базу.</w:t>
      </w:r>
    </w:p>
    <w:p w:rsidR="00AC3F49" w:rsidRDefault="00AC3F49">
      <w:pPr>
        <w:rPr>
          <w:sz w:val="28"/>
          <w:szCs w:val="26"/>
        </w:rPr>
      </w:pPr>
    </w:p>
    <w:p w:rsidR="00EC5802" w:rsidRDefault="004764F1" w:rsidP="006872BD">
      <w:pPr>
        <w:pStyle w:val="S2"/>
        <w:tabs>
          <w:tab w:val="clear" w:pos="720"/>
          <w:tab w:val="num" w:pos="0"/>
        </w:tabs>
        <w:spacing w:after="0" w:line="360" w:lineRule="auto"/>
        <w:ind w:left="0" w:firstLine="0"/>
        <w:jc w:val="center"/>
        <w:rPr>
          <w:sz w:val="28"/>
        </w:rPr>
      </w:pPr>
      <w:bookmarkStart w:id="77" w:name="_Toc9456991"/>
      <w:r w:rsidRPr="006872BD">
        <w:rPr>
          <w:sz w:val="28"/>
        </w:rPr>
        <w:t>1</w:t>
      </w:r>
      <w:r w:rsidR="007975C5" w:rsidRPr="006872BD">
        <w:rPr>
          <w:sz w:val="28"/>
        </w:rPr>
        <w:t>.</w:t>
      </w:r>
      <w:r w:rsidR="006872BD" w:rsidRPr="006872BD">
        <w:rPr>
          <w:sz w:val="28"/>
        </w:rPr>
        <w:t>15</w:t>
      </w:r>
      <w:r w:rsidR="009F0607">
        <w:rPr>
          <w:sz w:val="28"/>
        </w:rPr>
        <w:t xml:space="preserve"> </w:t>
      </w:r>
      <w:r w:rsidR="001A4BE4" w:rsidRPr="006872BD">
        <w:rPr>
          <w:sz w:val="28"/>
        </w:rPr>
        <w:t>Оценка</w:t>
      </w:r>
      <w:r w:rsidR="007975C5" w:rsidRPr="006872BD">
        <w:rPr>
          <w:sz w:val="28"/>
        </w:rPr>
        <w:t xml:space="preserve"> финансирования транспортной инфраструктуры.</w:t>
      </w:r>
      <w:bookmarkEnd w:id="77"/>
    </w:p>
    <w:p w:rsidR="006872BD" w:rsidRPr="006872BD" w:rsidRDefault="006872BD" w:rsidP="006872BD">
      <w:pPr>
        <w:pStyle w:val="G0"/>
        <w:spacing w:before="0" w:after="0" w:line="360" w:lineRule="auto"/>
        <w:ind w:firstLine="0"/>
        <w:jc w:val="center"/>
        <w:rPr>
          <w:rFonts w:ascii="Times New Roman" w:hAnsi="Times New Roman"/>
          <w:sz w:val="28"/>
        </w:rPr>
      </w:pPr>
    </w:p>
    <w:p w:rsidR="00C26903" w:rsidRPr="006872BD" w:rsidRDefault="000C5CB2" w:rsidP="006872BD">
      <w:pPr>
        <w:spacing w:line="360" w:lineRule="auto"/>
        <w:ind w:firstLine="709"/>
        <w:jc w:val="both"/>
        <w:rPr>
          <w:sz w:val="28"/>
          <w:szCs w:val="26"/>
        </w:rPr>
      </w:pPr>
      <w:r w:rsidRPr="006872BD">
        <w:rPr>
          <w:sz w:val="28"/>
          <w:szCs w:val="26"/>
        </w:rPr>
        <w:t xml:space="preserve">Уровень </w:t>
      </w:r>
      <w:r w:rsidR="002E0F70">
        <w:rPr>
          <w:sz w:val="28"/>
          <w:szCs w:val="26"/>
        </w:rPr>
        <w:t>бюджетной обеспеченности</w:t>
      </w:r>
      <w:r w:rsidRPr="006872BD">
        <w:rPr>
          <w:sz w:val="28"/>
          <w:szCs w:val="26"/>
        </w:rPr>
        <w:t xml:space="preserve"> муниципального образования достаточно низкий. </w:t>
      </w:r>
      <w:r w:rsidR="00C26903" w:rsidRPr="006872BD">
        <w:rPr>
          <w:sz w:val="28"/>
          <w:szCs w:val="26"/>
        </w:rPr>
        <w:t>Финансирование мероприятий по развитию транспортной инфраструктуры может осуществляться з</w:t>
      </w:r>
      <w:r w:rsidR="006872BD">
        <w:rPr>
          <w:sz w:val="28"/>
          <w:szCs w:val="26"/>
        </w:rPr>
        <w:t>а счет средств бюджета</w:t>
      </w:r>
      <w:r w:rsidR="00FB6FB9">
        <w:rPr>
          <w:sz w:val="28"/>
          <w:szCs w:val="26"/>
        </w:rPr>
        <w:t xml:space="preserve"> края</w:t>
      </w:r>
      <w:r w:rsidR="006872BD">
        <w:rPr>
          <w:sz w:val="28"/>
          <w:szCs w:val="26"/>
        </w:rPr>
        <w:t>,</w:t>
      </w:r>
      <w:r w:rsidR="0003085F" w:rsidRPr="006872BD">
        <w:rPr>
          <w:sz w:val="28"/>
          <w:szCs w:val="26"/>
        </w:rPr>
        <w:t xml:space="preserve"> </w:t>
      </w:r>
      <w:r w:rsidR="00C56CC3" w:rsidRPr="006872BD">
        <w:rPr>
          <w:sz w:val="28"/>
          <w:szCs w:val="26"/>
        </w:rPr>
        <w:t xml:space="preserve">а </w:t>
      </w:r>
      <w:r w:rsidR="006872BD">
        <w:rPr>
          <w:sz w:val="28"/>
          <w:szCs w:val="26"/>
        </w:rPr>
        <w:t xml:space="preserve">также </w:t>
      </w:r>
      <w:r w:rsidR="00C26903" w:rsidRPr="006872BD">
        <w:rPr>
          <w:sz w:val="28"/>
          <w:szCs w:val="26"/>
        </w:rPr>
        <w:t>внебюджетных источников финансирования. Средства местного бюджета составляют муниципальный дорожный фонд, источниками формирования которого являются:</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акцизы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6872BD" w:rsidRDefault="009F0607" w:rsidP="006872BD">
      <w:pPr>
        <w:numPr>
          <w:ilvl w:val="0"/>
          <w:numId w:val="32"/>
        </w:numPr>
        <w:spacing w:line="360" w:lineRule="auto"/>
        <w:ind w:left="0" w:firstLine="709"/>
        <w:jc w:val="both"/>
        <w:rPr>
          <w:sz w:val="28"/>
          <w:szCs w:val="26"/>
        </w:rPr>
      </w:pPr>
      <w:r>
        <w:rPr>
          <w:sz w:val="28"/>
          <w:szCs w:val="26"/>
        </w:rPr>
        <w:t xml:space="preserve">акцизы на прямогонный бензин, </w:t>
      </w:r>
      <w:r w:rsidR="00C26903" w:rsidRPr="006872BD">
        <w:rPr>
          <w:sz w:val="28"/>
          <w:szCs w:val="26"/>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штрафы за нарушение правил перевозки крупногабаритных и тяжеловесных грузов;</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lastRenderedPageBreak/>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653B10">
        <w:rPr>
          <w:sz w:val="28"/>
          <w:szCs w:val="26"/>
        </w:rPr>
        <w:t>поселка Кедровый Красноярского края</w:t>
      </w:r>
      <w:r w:rsidRPr="006872BD">
        <w:rPr>
          <w:sz w:val="28"/>
          <w:szCs w:val="26"/>
        </w:rPr>
        <w:t>;</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 xml:space="preserve">денежные средства, поступающие в бюджет </w:t>
      </w:r>
      <w:r w:rsidR="0003085F" w:rsidRPr="006872BD">
        <w:rPr>
          <w:sz w:val="28"/>
          <w:szCs w:val="26"/>
        </w:rPr>
        <w:t>посел</w:t>
      </w:r>
      <w:r w:rsidR="00BB4B41">
        <w:rPr>
          <w:sz w:val="28"/>
          <w:szCs w:val="26"/>
        </w:rPr>
        <w:t>ка</w:t>
      </w:r>
      <w:r w:rsidR="0003085F" w:rsidRPr="006872BD">
        <w:rPr>
          <w:sz w:val="28"/>
          <w:szCs w:val="26"/>
        </w:rPr>
        <w:t xml:space="preserve"> </w:t>
      </w:r>
      <w:r w:rsidRPr="006872BD">
        <w:rPr>
          <w:sz w:val="28"/>
          <w:szCs w:val="26"/>
        </w:rPr>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w:t>
      </w:r>
      <w:r w:rsidR="009F0607">
        <w:rPr>
          <w:sz w:val="28"/>
          <w:szCs w:val="26"/>
        </w:rPr>
        <w:t>.</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государственная пошлина за выдачу уполномоченным органом администрации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иные поступления в бюджет,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2E0F70" w:rsidRDefault="002E0F70">
      <w:pPr>
        <w:rPr>
          <w:sz w:val="28"/>
          <w:szCs w:val="28"/>
        </w:rPr>
      </w:pPr>
      <w:r>
        <w:rPr>
          <w:b/>
          <w:sz w:val="28"/>
          <w:szCs w:val="28"/>
        </w:rPr>
        <w:br w:type="page"/>
      </w:r>
    </w:p>
    <w:p w:rsidR="00831303" w:rsidRPr="00BB4B41" w:rsidRDefault="004764F1" w:rsidP="00BB4B41">
      <w:pPr>
        <w:pStyle w:val="S2"/>
        <w:tabs>
          <w:tab w:val="clear" w:pos="720"/>
          <w:tab w:val="num" w:pos="0"/>
        </w:tabs>
        <w:spacing w:after="0" w:line="360" w:lineRule="auto"/>
        <w:ind w:left="0" w:firstLine="0"/>
        <w:jc w:val="center"/>
        <w:rPr>
          <w:sz w:val="28"/>
        </w:rPr>
      </w:pPr>
      <w:bookmarkStart w:id="78" w:name="_Toc9456992"/>
      <w:r w:rsidRPr="00BB4B41">
        <w:rPr>
          <w:sz w:val="28"/>
        </w:rPr>
        <w:lastRenderedPageBreak/>
        <w:t>Раздел 2</w:t>
      </w:r>
      <w:r w:rsidR="00831303" w:rsidRPr="00BB4B41">
        <w:rPr>
          <w:sz w:val="28"/>
        </w:rPr>
        <w:t xml:space="preserve">. </w:t>
      </w:r>
      <w:r w:rsidRPr="00BB4B41">
        <w:rPr>
          <w:sz w:val="28"/>
        </w:rPr>
        <w:t xml:space="preserve">Прогноз транспортного спроса, изменения объемов и характера передвижения населения и перевозок грузов на территории </w:t>
      </w:r>
      <w:r w:rsidR="00653B10">
        <w:rPr>
          <w:sz w:val="28"/>
        </w:rPr>
        <w:t>поселка Кедровый Красноярского края</w:t>
      </w:r>
      <w:bookmarkEnd w:id="78"/>
    </w:p>
    <w:p w:rsidR="003C4F5A" w:rsidRPr="00BB4B41" w:rsidRDefault="004764F1" w:rsidP="00BB4B41">
      <w:pPr>
        <w:pStyle w:val="S2"/>
        <w:tabs>
          <w:tab w:val="clear" w:pos="720"/>
          <w:tab w:val="num" w:pos="0"/>
        </w:tabs>
        <w:spacing w:after="0" w:line="360" w:lineRule="auto"/>
        <w:ind w:left="0" w:firstLine="0"/>
        <w:jc w:val="center"/>
        <w:rPr>
          <w:sz w:val="28"/>
        </w:rPr>
      </w:pPr>
      <w:bookmarkStart w:id="79" w:name="_Toc9456993"/>
      <w:r w:rsidRPr="00BB4B41">
        <w:rPr>
          <w:sz w:val="28"/>
        </w:rPr>
        <w:t>2</w:t>
      </w:r>
      <w:r w:rsidR="00B613BA">
        <w:rPr>
          <w:sz w:val="28"/>
        </w:rPr>
        <w:t xml:space="preserve">.1. </w:t>
      </w:r>
      <w:r w:rsidR="00831303" w:rsidRPr="00BB4B41">
        <w:rPr>
          <w:sz w:val="28"/>
        </w:rPr>
        <w:t>Прогноз социально-экономического и градостроительного развития поселения</w:t>
      </w:r>
      <w:bookmarkEnd w:id="79"/>
    </w:p>
    <w:p w:rsidR="003C4F5A" w:rsidRPr="00BB4B41" w:rsidRDefault="003C4F5A" w:rsidP="004764F1">
      <w:pPr>
        <w:spacing w:line="276" w:lineRule="auto"/>
        <w:jc w:val="both"/>
        <w:rPr>
          <w:b/>
          <w:sz w:val="28"/>
          <w:szCs w:val="26"/>
        </w:rPr>
      </w:pPr>
    </w:p>
    <w:p w:rsidR="00FF6D56" w:rsidRPr="00FF6D56" w:rsidRDefault="00FF6D56" w:rsidP="00FF6D56">
      <w:pPr>
        <w:spacing w:line="360" w:lineRule="auto"/>
        <w:ind w:firstLine="709"/>
        <w:jc w:val="both"/>
        <w:rPr>
          <w:sz w:val="28"/>
          <w:szCs w:val="26"/>
        </w:rPr>
      </w:pPr>
      <w:r w:rsidRPr="00FF6D56">
        <w:rPr>
          <w:sz w:val="28"/>
          <w:szCs w:val="26"/>
        </w:rPr>
        <w:t>Прогноз численности населения посё</w:t>
      </w:r>
      <w:r w:rsidR="009F0607">
        <w:rPr>
          <w:sz w:val="28"/>
          <w:szCs w:val="26"/>
        </w:rPr>
        <w:t xml:space="preserve">лка </w:t>
      </w:r>
      <w:r w:rsidRPr="00FF6D56">
        <w:rPr>
          <w:sz w:val="28"/>
          <w:szCs w:val="26"/>
        </w:rPr>
        <w:t xml:space="preserve">на проектные периоды основан на анализе темпов естественного и механического движения населения за предыдущие </w:t>
      </w:r>
      <w:r w:rsidR="009F0607">
        <w:rPr>
          <w:sz w:val="28"/>
          <w:szCs w:val="26"/>
        </w:rPr>
        <w:t>периоды.</w:t>
      </w:r>
    </w:p>
    <w:p w:rsidR="00FF6D56" w:rsidRPr="00FF6D56" w:rsidRDefault="00FF6D56" w:rsidP="00FF6D56">
      <w:pPr>
        <w:spacing w:line="360" w:lineRule="auto"/>
        <w:ind w:firstLine="709"/>
        <w:jc w:val="both"/>
        <w:rPr>
          <w:sz w:val="28"/>
          <w:szCs w:val="26"/>
        </w:rPr>
      </w:pPr>
      <w:r w:rsidRPr="00FF6D56">
        <w:rPr>
          <w:sz w:val="28"/>
          <w:szCs w:val="26"/>
        </w:rPr>
        <w:t xml:space="preserve">На протяжении рассматриваемого периода численность населения посёлка </w:t>
      </w:r>
      <w:r w:rsidR="00951838">
        <w:rPr>
          <w:sz w:val="28"/>
          <w:szCs w:val="26"/>
        </w:rPr>
        <w:t>увеличивалась</w:t>
      </w:r>
      <w:r w:rsidRPr="00FF6D56">
        <w:rPr>
          <w:sz w:val="28"/>
          <w:szCs w:val="26"/>
        </w:rPr>
        <w:t xml:space="preserve">, за 13 лет она </w:t>
      </w:r>
      <w:r w:rsidR="00951838">
        <w:rPr>
          <w:sz w:val="28"/>
          <w:szCs w:val="26"/>
        </w:rPr>
        <w:t xml:space="preserve">увеличилась </w:t>
      </w:r>
      <w:r w:rsidRPr="00FF6D56">
        <w:rPr>
          <w:sz w:val="28"/>
          <w:szCs w:val="26"/>
        </w:rPr>
        <w:t xml:space="preserve">на </w:t>
      </w:r>
      <w:r w:rsidR="00951838">
        <w:rPr>
          <w:sz w:val="28"/>
          <w:szCs w:val="26"/>
        </w:rPr>
        <w:t>1000</w:t>
      </w:r>
      <w:r w:rsidRPr="00FF6D56">
        <w:rPr>
          <w:sz w:val="28"/>
          <w:szCs w:val="26"/>
        </w:rPr>
        <w:t xml:space="preserve"> человек, в среднем на </w:t>
      </w:r>
      <w:r w:rsidR="00951838">
        <w:rPr>
          <w:sz w:val="28"/>
          <w:szCs w:val="26"/>
        </w:rPr>
        <w:t>74</w:t>
      </w:r>
      <w:r w:rsidRPr="00FF6D56">
        <w:rPr>
          <w:sz w:val="28"/>
          <w:szCs w:val="26"/>
        </w:rPr>
        <w:t xml:space="preserve"> человека в год.</w:t>
      </w:r>
    </w:p>
    <w:p w:rsidR="00FF6D56" w:rsidRPr="00FF6D56" w:rsidRDefault="00FF6D56" w:rsidP="00FF6D56">
      <w:pPr>
        <w:spacing w:line="360" w:lineRule="auto"/>
        <w:ind w:firstLine="709"/>
        <w:jc w:val="both"/>
        <w:rPr>
          <w:sz w:val="28"/>
          <w:szCs w:val="26"/>
        </w:rPr>
      </w:pPr>
      <w:r w:rsidRPr="00FF6D56">
        <w:rPr>
          <w:sz w:val="28"/>
          <w:szCs w:val="26"/>
        </w:rPr>
        <w:t xml:space="preserve">Рассматривается два варианта расчёта численности населения посёлка на </w:t>
      </w:r>
      <w:r w:rsidR="002E0F70">
        <w:rPr>
          <w:sz w:val="28"/>
          <w:szCs w:val="26"/>
        </w:rPr>
        <w:t>с 2019 по 20</w:t>
      </w:r>
      <w:r w:rsidR="00951838">
        <w:rPr>
          <w:sz w:val="28"/>
          <w:szCs w:val="26"/>
        </w:rPr>
        <w:t>32</w:t>
      </w:r>
      <w:r w:rsidRPr="00FF6D56">
        <w:rPr>
          <w:sz w:val="28"/>
          <w:szCs w:val="26"/>
        </w:rPr>
        <w:t xml:space="preserve"> год. В первом варианте (инерционном), приняты сложившиеся тенденции изменения демографических показателей на проектные периоды. В результате численность населения </w:t>
      </w:r>
      <w:r w:rsidR="00951838">
        <w:rPr>
          <w:sz w:val="28"/>
          <w:szCs w:val="26"/>
        </w:rPr>
        <w:t>п. Кедровый</w:t>
      </w:r>
      <w:r w:rsidRPr="00FF6D56">
        <w:rPr>
          <w:sz w:val="28"/>
          <w:szCs w:val="26"/>
        </w:rPr>
        <w:t xml:space="preserve"> на 20</w:t>
      </w:r>
      <w:r w:rsidR="00951838">
        <w:rPr>
          <w:sz w:val="28"/>
          <w:szCs w:val="26"/>
        </w:rPr>
        <w:t>20</w:t>
      </w:r>
      <w:r w:rsidRPr="00FF6D56">
        <w:rPr>
          <w:sz w:val="28"/>
          <w:szCs w:val="26"/>
        </w:rPr>
        <w:t xml:space="preserve"> год составит – </w:t>
      </w:r>
      <w:r w:rsidR="00951838">
        <w:rPr>
          <w:sz w:val="28"/>
          <w:szCs w:val="26"/>
        </w:rPr>
        <w:t>5,5</w:t>
      </w:r>
      <w:r w:rsidRPr="00FF6D56">
        <w:rPr>
          <w:sz w:val="28"/>
          <w:szCs w:val="26"/>
        </w:rPr>
        <w:t xml:space="preserve"> тыс. человек, на 20</w:t>
      </w:r>
      <w:r w:rsidR="00951838">
        <w:rPr>
          <w:sz w:val="28"/>
          <w:szCs w:val="26"/>
        </w:rPr>
        <w:t>32</w:t>
      </w:r>
      <w:r w:rsidRPr="00FF6D56">
        <w:rPr>
          <w:sz w:val="28"/>
          <w:szCs w:val="26"/>
        </w:rPr>
        <w:t xml:space="preserve"> год – </w:t>
      </w:r>
      <w:r w:rsidR="00951838">
        <w:rPr>
          <w:sz w:val="28"/>
          <w:szCs w:val="26"/>
        </w:rPr>
        <w:t>6-6,5</w:t>
      </w:r>
      <w:r w:rsidRPr="00FF6D56">
        <w:rPr>
          <w:sz w:val="28"/>
          <w:szCs w:val="26"/>
        </w:rPr>
        <w:t xml:space="preserve"> тыс. человек.</w:t>
      </w:r>
    </w:p>
    <w:p w:rsidR="00FF6D56" w:rsidRPr="00FF6D56" w:rsidRDefault="00FF6D56" w:rsidP="00FF6D56">
      <w:pPr>
        <w:spacing w:line="360" w:lineRule="auto"/>
        <w:ind w:firstLine="709"/>
        <w:jc w:val="both"/>
        <w:rPr>
          <w:sz w:val="28"/>
          <w:szCs w:val="26"/>
        </w:rPr>
      </w:pPr>
      <w:r w:rsidRPr="00FF6D56">
        <w:rPr>
          <w:sz w:val="28"/>
          <w:szCs w:val="26"/>
        </w:rPr>
        <w:t xml:space="preserve">Второй вариант является целевым, </w:t>
      </w:r>
      <w:r w:rsidR="00A65D8C">
        <w:rPr>
          <w:sz w:val="28"/>
          <w:szCs w:val="26"/>
        </w:rPr>
        <w:t xml:space="preserve">с </w:t>
      </w:r>
      <w:r w:rsidRPr="00FF6D56">
        <w:rPr>
          <w:sz w:val="28"/>
          <w:szCs w:val="26"/>
        </w:rPr>
        <w:t xml:space="preserve">повышением рождаемости и уменьшением смертности населения, а также реализацией мероприятий по развитию экономики посёлка, развитием жилищного и социального строительства.  </w:t>
      </w:r>
    </w:p>
    <w:p w:rsidR="00FF6D56" w:rsidRPr="00FF6D56" w:rsidRDefault="002E0F70" w:rsidP="00A65D8C">
      <w:pPr>
        <w:spacing w:line="360" w:lineRule="auto"/>
        <w:ind w:firstLine="709"/>
        <w:jc w:val="both"/>
        <w:rPr>
          <w:sz w:val="28"/>
          <w:szCs w:val="26"/>
        </w:rPr>
      </w:pPr>
      <w:r>
        <w:rPr>
          <w:sz w:val="28"/>
          <w:szCs w:val="26"/>
        </w:rPr>
        <w:t>С</w:t>
      </w:r>
      <w:r w:rsidR="00FF6D56" w:rsidRPr="00FF6D56">
        <w:rPr>
          <w:sz w:val="28"/>
          <w:szCs w:val="26"/>
        </w:rPr>
        <w:t xml:space="preserve"> тенденциями, определёнными в «Схеме территориального планирования </w:t>
      </w:r>
      <w:r w:rsidR="006931CD">
        <w:rPr>
          <w:sz w:val="28"/>
          <w:szCs w:val="26"/>
        </w:rPr>
        <w:t>Красноярского края</w:t>
      </w:r>
      <w:r>
        <w:rPr>
          <w:sz w:val="28"/>
          <w:szCs w:val="26"/>
        </w:rPr>
        <w:t>», ч</w:t>
      </w:r>
      <w:r w:rsidR="00FF6D56" w:rsidRPr="00FF6D56">
        <w:rPr>
          <w:sz w:val="28"/>
          <w:szCs w:val="26"/>
        </w:rPr>
        <w:t xml:space="preserve">исленность населения п. </w:t>
      </w:r>
      <w:r w:rsidR="003B32B3">
        <w:rPr>
          <w:sz w:val="28"/>
          <w:szCs w:val="26"/>
        </w:rPr>
        <w:t>Кедровый</w:t>
      </w:r>
      <w:r w:rsidR="00FF6D56" w:rsidRPr="00FF6D56">
        <w:rPr>
          <w:sz w:val="28"/>
          <w:szCs w:val="26"/>
        </w:rPr>
        <w:t xml:space="preserve"> по второму варианту </w:t>
      </w:r>
      <w:r w:rsidR="00A65D8C">
        <w:rPr>
          <w:sz w:val="28"/>
          <w:szCs w:val="26"/>
        </w:rPr>
        <w:t xml:space="preserve"> </w:t>
      </w:r>
      <w:r w:rsidR="00FF6D56" w:rsidRPr="00A65D8C">
        <w:rPr>
          <w:sz w:val="28"/>
          <w:szCs w:val="26"/>
        </w:rPr>
        <w:t>составит:</w:t>
      </w:r>
    </w:p>
    <w:p w:rsidR="00FF6D56" w:rsidRPr="00FF6D56" w:rsidRDefault="00FF6D56" w:rsidP="00FF6D56">
      <w:pPr>
        <w:spacing w:line="360" w:lineRule="auto"/>
        <w:ind w:firstLine="709"/>
        <w:jc w:val="both"/>
        <w:rPr>
          <w:sz w:val="28"/>
          <w:szCs w:val="26"/>
        </w:rPr>
      </w:pPr>
      <w:r w:rsidRPr="00FF6D56">
        <w:rPr>
          <w:sz w:val="28"/>
          <w:szCs w:val="26"/>
        </w:rPr>
        <w:t>-</w:t>
      </w:r>
      <w:r w:rsidRPr="00FF6D56">
        <w:rPr>
          <w:sz w:val="28"/>
          <w:szCs w:val="26"/>
        </w:rPr>
        <w:tab/>
        <w:t>на 20</w:t>
      </w:r>
      <w:r w:rsidR="00951838">
        <w:rPr>
          <w:sz w:val="28"/>
          <w:szCs w:val="26"/>
        </w:rPr>
        <w:t>20</w:t>
      </w:r>
      <w:r w:rsidR="002E0F70">
        <w:rPr>
          <w:sz w:val="28"/>
          <w:szCs w:val="26"/>
        </w:rPr>
        <w:t xml:space="preserve"> год </w:t>
      </w:r>
      <w:r w:rsidRPr="00FF6D56">
        <w:rPr>
          <w:sz w:val="28"/>
          <w:szCs w:val="26"/>
        </w:rPr>
        <w:t xml:space="preserve">- </w:t>
      </w:r>
      <w:r w:rsidR="00951838">
        <w:rPr>
          <w:sz w:val="28"/>
          <w:szCs w:val="26"/>
        </w:rPr>
        <w:t>5,</w:t>
      </w:r>
      <w:r w:rsidR="00330EF5">
        <w:rPr>
          <w:sz w:val="28"/>
          <w:szCs w:val="26"/>
        </w:rPr>
        <w:t>5-5,6</w:t>
      </w:r>
      <w:r w:rsidRPr="00FF6D56">
        <w:rPr>
          <w:sz w:val="28"/>
          <w:szCs w:val="26"/>
        </w:rPr>
        <w:t xml:space="preserve"> тыс. человек;</w:t>
      </w:r>
    </w:p>
    <w:p w:rsidR="00FF6D56" w:rsidRPr="00FF6D56" w:rsidRDefault="00FF6D56" w:rsidP="00FF6D56">
      <w:pPr>
        <w:spacing w:line="360" w:lineRule="auto"/>
        <w:ind w:firstLine="709"/>
        <w:jc w:val="both"/>
        <w:rPr>
          <w:sz w:val="28"/>
          <w:szCs w:val="26"/>
        </w:rPr>
      </w:pPr>
      <w:r w:rsidRPr="00FF6D56">
        <w:rPr>
          <w:sz w:val="28"/>
          <w:szCs w:val="26"/>
        </w:rPr>
        <w:t>-</w:t>
      </w:r>
      <w:r w:rsidRPr="00FF6D56">
        <w:rPr>
          <w:sz w:val="28"/>
          <w:szCs w:val="26"/>
        </w:rPr>
        <w:tab/>
        <w:t>на 20</w:t>
      </w:r>
      <w:r w:rsidR="00951838">
        <w:rPr>
          <w:sz w:val="28"/>
          <w:szCs w:val="26"/>
        </w:rPr>
        <w:t>32</w:t>
      </w:r>
      <w:r w:rsidRPr="00FF6D56">
        <w:rPr>
          <w:sz w:val="28"/>
          <w:szCs w:val="26"/>
        </w:rPr>
        <w:t xml:space="preserve"> год – </w:t>
      </w:r>
      <w:r w:rsidR="00951838">
        <w:rPr>
          <w:sz w:val="28"/>
          <w:szCs w:val="26"/>
        </w:rPr>
        <w:t>7</w:t>
      </w:r>
      <w:r w:rsidRPr="00FF6D56">
        <w:rPr>
          <w:sz w:val="28"/>
          <w:szCs w:val="26"/>
        </w:rPr>
        <w:t xml:space="preserve"> тыс. человек. </w:t>
      </w:r>
    </w:p>
    <w:p w:rsidR="00DE6D64" w:rsidRPr="00FF6D56" w:rsidRDefault="00DE6D64" w:rsidP="00330EF5">
      <w:pPr>
        <w:spacing w:line="360" w:lineRule="auto"/>
        <w:ind w:firstLine="709"/>
        <w:jc w:val="both"/>
        <w:rPr>
          <w:sz w:val="28"/>
          <w:szCs w:val="26"/>
        </w:rPr>
      </w:pPr>
      <w:r w:rsidRPr="00FF6D56">
        <w:rPr>
          <w:sz w:val="28"/>
          <w:szCs w:val="26"/>
        </w:rPr>
        <w:t>Анализ динамики численности населения за прошедши</w:t>
      </w:r>
      <w:r w:rsidR="00330EF5">
        <w:rPr>
          <w:sz w:val="28"/>
          <w:szCs w:val="26"/>
        </w:rPr>
        <w:t>е</w:t>
      </w:r>
      <w:r w:rsidRPr="00FF6D56">
        <w:rPr>
          <w:sz w:val="28"/>
          <w:szCs w:val="26"/>
        </w:rPr>
        <w:t xml:space="preserve"> период</w:t>
      </w:r>
      <w:r w:rsidR="00330EF5">
        <w:rPr>
          <w:sz w:val="28"/>
          <w:szCs w:val="26"/>
        </w:rPr>
        <w:t xml:space="preserve">ы </w:t>
      </w:r>
      <w:r w:rsidRPr="00FF6D56">
        <w:rPr>
          <w:sz w:val="28"/>
          <w:szCs w:val="26"/>
        </w:rPr>
        <w:t>показывает, что ожидания</w:t>
      </w:r>
      <w:r w:rsidR="00330EF5">
        <w:rPr>
          <w:sz w:val="28"/>
          <w:szCs w:val="26"/>
        </w:rPr>
        <w:t xml:space="preserve">, заложенные в основном варианте генерального плана </w:t>
      </w:r>
      <w:r w:rsidR="00653B10">
        <w:rPr>
          <w:sz w:val="28"/>
          <w:szCs w:val="26"/>
        </w:rPr>
        <w:t>поселка Кедровый Красноярского края</w:t>
      </w:r>
      <w:r w:rsidR="00330EF5">
        <w:rPr>
          <w:sz w:val="28"/>
          <w:szCs w:val="26"/>
        </w:rPr>
        <w:t>,</w:t>
      </w:r>
      <w:r w:rsidR="00905114">
        <w:rPr>
          <w:sz w:val="28"/>
          <w:szCs w:val="26"/>
        </w:rPr>
        <w:t xml:space="preserve"> </w:t>
      </w:r>
      <w:r w:rsidRPr="00FF6D56">
        <w:rPr>
          <w:sz w:val="28"/>
          <w:szCs w:val="26"/>
        </w:rPr>
        <w:t xml:space="preserve">оказались </w:t>
      </w:r>
      <w:r w:rsidR="00951838">
        <w:rPr>
          <w:sz w:val="28"/>
          <w:szCs w:val="26"/>
        </w:rPr>
        <w:t>верны</w:t>
      </w:r>
      <w:r w:rsidR="00330EF5">
        <w:rPr>
          <w:sz w:val="28"/>
          <w:szCs w:val="26"/>
        </w:rPr>
        <w:t>.Ч</w:t>
      </w:r>
      <w:r w:rsidRPr="00FF6D56">
        <w:rPr>
          <w:sz w:val="28"/>
          <w:szCs w:val="26"/>
        </w:rPr>
        <w:t xml:space="preserve">исленность населения </w:t>
      </w:r>
      <w:r w:rsidR="006872BD" w:rsidRPr="00FF6D56">
        <w:rPr>
          <w:sz w:val="28"/>
          <w:szCs w:val="26"/>
        </w:rPr>
        <w:t>поселка</w:t>
      </w:r>
      <w:r w:rsidR="00330EF5">
        <w:rPr>
          <w:sz w:val="28"/>
          <w:szCs w:val="26"/>
        </w:rPr>
        <w:t xml:space="preserve"> на начало </w:t>
      </w:r>
      <w:r w:rsidR="00951838">
        <w:rPr>
          <w:sz w:val="28"/>
          <w:szCs w:val="26"/>
        </w:rPr>
        <w:t>2019</w:t>
      </w:r>
      <w:r w:rsidRPr="00FF6D56">
        <w:rPr>
          <w:sz w:val="28"/>
          <w:szCs w:val="26"/>
        </w:rPr>
        <w:t xml:space="preserve">г. составила - </w:t>
      </w:r>
      <w:r w:rsidR="00951838">
        <w:rPr>
          <w:sz w:val="28"/>
          <w:szCs w:val="26"/>
        </w:rPr>
        <w:t>5524</w:t>
      </w:r>
      <w:r w:rsidRPr="00FF6D56">
        <w:rPr>
          <w:sz w:val="28"/>
          <w:szCs w:val="26"/>
        </w:rPr>
        <w:t xml:space="preserve"> человек.</w:t>
      </w:r>
    </w:p>
    <w:p w:rsidR="00DE6D64" w:rsidRPr="00FF6D56" w:rsidRDefault="007D03FF" w:rsidP="00FF6D56">
      <w:pPr>
        <w:spacing w:line="360" w:lineRule="auto"/>
        <w:ind w:firstLine="709"/>
        <w:jc w:val="both"/>
        <w:rPr>
          <w:sz w:val="28"/>
          <w:szCs w:val="26"/>
        </w:rPr>
      </w:pPr>
      <w:r>
        <w:rPr>
          <w:sz w:val="28"/>
          <w:szCs w:val="26"/>
        </w:rPr>
        <w:lastRenderedPageBreak/>
        <w:t>ПКРТИ</w:t>
      </w:r>
      <w:r w:rsidR="00DE6D64" w:rsidRPr="00FF6D56">
        <w:rPr>
          <w:sz w:val="28"/>
          <w:szCs w:val="26"/>
        </w:rPr>
        <w:t xml:space="preserve"> учитывает возможные изменения социально-экономического положения в регионе, стране в целом, и прогнозируются возможные колебания численности населения к концу расчетного срока на </w:t>
      </w:r>
      <w:r w:rsidR="00330EF5">
        <w:rPr>
          <w:sz w:val="28"/>
          <w:szCs w:val="26"/>
        </w:rPr>
        <w:t>2-</w:t>
      </w:r>
      <w:r w:rsidR="00DE6D64" w:rsidRPr="00FF6D56">
        <w:rPr>
          <w:sz w:val="28"/>
          <w:szCs w:val="26"/>
        </w:rPr>
        <w:t>5% в ту или иную сторону</w:t>
      </w:r>
      <w:r w:rsidR="00330EF5">
        <w:rPr>
          <w:sz w:val="28"/>
          <w:szCs w:val="26"/>
        </w:rPr>
        <w:t>.</w:t>
      </w:r>
    </w:p>
    <w:p w:rsidR="00B14B7E" w:rsidRPr="00FD439A" w:rsidRDefault="00DE6D64" w:rsidP="00FD439A">
      <w:pPr>
        <w:spacing w:line="360" w:lineRule="auto"/>
        <w:ind w:firstLine="709"/>
        <w:jc w:val="both"/>
        <w:rPr>
          <w:sz w:val="28"/>
          <w:szCs w:val="26"/>
        </w:rPr>
      </w:pPr>
      <w:r w:rsidRPr="00FF6D56">
        <w:rPr>
          <w:sz w:val="28"/>
          <w:szCs w:val="26"/>
        </w:rPr>
        <w:t xml:space="preserve">Принятый вариант демографического прогноза полностью соотносится действующей стратегией и программой социально-экономического развития </w:t>
      </w:r>
      <w:r w:rsidR="00653B10">
        <w:rPr>
          <w:sz w:val="28"/>
          <w:szCs w:val="26"/>
        </w:rPr>
        <w:t>поселка Кедровый Красноярского края</w:t>
      </w:r>
      <w:r w:rsidR="00FD439A">
        <w:rPr>
          <w:sz w:val="28"/>
          <w:szCs w:val="26"/>
        </w:rPr>
        <w:t>.</w:t>
      </w:r>
    </w:p>
    <w:p w:rsidR="007A4F3E" w:rsidRPr="004764F1" w:rsidRDefault="007A4F3E" w:rsidP="004764F1">
      <w:pPr>
        <w:spacing w:line="276" w:lineRule="auto"/>
        <w:rPr>
          <w:sz w:val="26"/>
          <w:szCs w:val="26"/>
        </w:rPr>
      </w:pPr>
    </w:p>
    <w:p w:rsidR="00831303" w:rsidRPr="00FD439A" w:rsidRDefault="004764F1" w:rsidP="00FD439A">
      <w:pPr>
        <w:pStyle w:val="S2"/>
        <w:tabs>
          <w:tab w:val="clear" w:pos="720"/>
          <w:tab w:val="num" w:pos="0"/>
        </w:tabs>
        <w:spacing w:after="0" w:line="360" w:lineRule="auto"/>
        <w:ind w:left="0" w:firstLine="0"/>
        <w:jc w:val="center"/>
        <w:rPr>
          <w:sz w:val="28"/>
        </w:rPr>
      </w:pPr>
      <w:bookmarkStart w:id="80" w:name="_Toc9456994"/>
      <w:r w:rsidRPr="00FD439A">
        <w:rPr>
          <w:sz w:val="28"/>
        </w:rPr>
        <w:t xml:space="preserve">2.2 </w:t>
      </w:r>
      <w:r w:rsidR="00831303" w:rsidRPr="00FD439A">
        <w:rPr>
          <w:sz w:val="28"/>
        </w:rPr>
        <w:t xml:space="preserve">Прогноз </w:t>
      </w:r>
      <w:r w:rsidR="00FD439A">
        <w:rPr>
          <w:sz w:val="28"/>
        </w:rPr>
        <w:t>транспортного спроса поселения,</w:t>
      </w:r>
      <w:r w:rsidR="00831303" w:rsidRPr="00FD439A">
        <w:rPr>
          <w:sz w:val="28"/>
        </w:rPr>
        <w:t xml:space="preserve"> объемов и характера передвижения населения и перевозок грузов по видам транспорта, имеющегося на территории </w:t>
      </w:r>
      <w:r w:rsidR="00905114">
        <w:rPr>
          <w:sz w:val="28"/>
        </w:rPr>
        <w:t>поселка</w:t>
      </w:r>
      <w:bookmarkEnd w:id="80"/>
    </w:p>
    <w:p w:rsidR="00831303" w:rsidRPr="004764F1" w:rsidRDefault="00831303" w:rsidP="004764F1">
      <w:pPr>
        <w:spacing w:line="276" w:lineRule="auto"/>
        <w:ind w:left="735"/>
        <w:jc w:val="both"/>
        <w:rPr>
          <w:sz w:val="26"/>
          <w:szCs w:val="26"/>
        </w:rPr>
      </w:pPr>
    </w:p>
    <w:p w:rsidR="00C26903" w:rsidRPr="00FD439A" w:rsidRDefault="00C26903" w:rsidP="00FD439A">
      <w:pPr>
        <w:spacing w:line="360" w:lineRule="auto"/>
        <w:ind w:firstLine="709"/>
        <w:jc w:val="both"/>
        <w:rPr>
          <w:rFonts w:eastAsia="BatangChe"/>
          <w:sz w:val="28"/>
          <w:szCs w:val="26"/>
        </w:rPr>
      </w:pPr>
      <w:r w:rsidRPr="00FD439A">
        <w:rPr>
          <w:rFonts w:eastAsia="BatangChe"/>
          <w:sz w:val="28"/>
          <w:szCs w:val="26"/>
        </w:rPr>
        <w:t xml:space="preserve">Прогноз сценарных условий развития транспортного комплекса разработан на основании сценарных условий, основных параметров прогноза социально-экономического развития Российской Федерации. </w:t>
      </w:r>
    </w:p>
    <w:p w:rsidR="00C26903" w:rsidRPr="00FD439A" w:rsidRDefault="00C26903" w:rsidP="00FD439A">
      <w:pPr>
        <w:spacing w:line="360" w:lineRule="auto"/>
        <w:ind w:firstLine="709"/>
        <w:jc w:val="both"/>
        <w:rPr>
          <w:rFonts w:eastAsia="BatangChe"/>
          <w:sz w:val="28"/>
          <w:szCs w:val="26"/>
        </w:rPr>
      </w:pPr>
      <w:r w:rsidRPr="00FD439A">
        <w:rPr>
          <w:rFonts w:eastAsia="BatangChe"/>
          <w:sz w:val="28"/>
          <w:szCs w:val="26"/>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w:t>
      </w:r>
      <w:r w:rsidR="00777CA3">
        <w:rPr>
          <w:rFonts w:eastAsia="BatangChe"/>
          <w:sz w:val="28"/>
          <w:szCs w:val="26"/>
        </w:rPr>
        <w:t xml:space="preserve">работаны 3 сценария </w:t>
      </w:r>
      <w:r w:rsidRPr="00FD439A">
        <w:rPr>
          <w:rFonts w:eastAsia="BatangChe"/>
          <w:sz w:val="28"/>
          <w:szCs w:val="26"/>
        </w:rPr>
        <w:t>– вариант 1 (базовый) и вариант 2 (умеренно-оптимистичный) и вариант 3 (экономически обоснованный) предлагаем</w:t>
      </w:r>
      <w:r w:rsidR="00777CA3">
        <w:rPr>
          <w:rFonts w:eastAsia="BatangChe"/>
          <w:sz w:val="28"/>
          <w:szCs w:val="26"/>
        </w:rPr>
        <w:t>ых</w:t>
      </w:r>
      <w:r w:rsidRPr="00FD439A">
        <w:rPr>
          <w:rFonts w:eastAsia="BatangChe"/>
          <w:sz w:val="28"/>
          <w:szCs w:val="26"/>
        </w:rPr>
        <w:t xml:space="preserve"> к реализации с учетом всех перспектив развития </w:t>
      </w:r>
      <w:r w:rsidR="002E0F70">
        <w:rPr>
          <w:rFonts w:eastAsia="BatangChe"/>
          <w:sz w:val="28"/>
          <w:szCs w:val="26"/>
        </w:rPr>
        <w:t>поселка</w:t>
      </w:r>
      <w:r w:rsidRPr="00FD439A">
        <w:rPr>
          <w:rFonts w:eastAsia="BatangChe"/>
          <w:sz w:val="28"/>
          <w:szCs w:val="26"/>
        </w:rPr>
        <w:t>.</w:t>
      </w:r>
    </w:p>
    <w:p w:rsidR="00FD439A" w:rsidRPr="00FD439A" w:rsidRDefault="00FD439A" w:rsidP="00FD439A">
      <w:pPr>
        <w:spacing w:line="360" w:lineRule="auto"/>
        <w:ind w:firstLine="709"/>
        <w:jc w:val="both"/>
        <w:rPr>
          <w:rFonts w:eastAsia="BatangChe"/>
          <w:sz w:val="28"/>
          <w:szCs w:val="26"/>
        </w:rPr>
      </w:pPr>
    </w:p>
    <w:p w:rsidR="00FD439A" w:rsidRDefault="00FD439A" w:rsidP="00FD439A">
      <w:pPr>
        <w:pStyle w:val="S2"/>
        <w:spacing w:after="0" w:line="360" w:lineRule="auto"/>
        <w:ind w:left="0" w:firstLine="0"/>
        <w:jc w:val="center"/>
        <w:rPr>
          <w:rFonts w:eastAsia="BatangChe"/>
          <w:sz w:val="28"/>
        </w:rPr>
      </w:pPr>
      <w:bookmarkStart w:id="81" w:name="_Toc9456995"/>
      <w:r w:rsidRPr="00FD439A">
        <w:rPr>
          <w:rFonts w:eastAsia="BatangChe"/>
          <w:sz w:val="28"/>
        </w:rPr>
        <w:t>2.2.1</w:t>
      </w:r>
      <w:r>
        <w:rPr>
          <w:rFonts w:eastAsia="BatangChe"/>
          <w:sz w:val="28"/>
        </w:rPr>
        <w:t xml:space="preserve"> </w:t>
      </w:r>
      <w:r w:rsidR="00C26903" w:rsidRPr="00FD439A">
        <w:rPr>
          <w:rFonts w:eastAsia="BatangChe"/>
          <w:sz w:val="28"/>
        </w:rPr>
        <w:t>Вариант 1 (базовый).</w:t>
      </w:r>
      <w:bookmarkEnd w:id="81"/>
    </w:p>
    <w:p w:rsidR="00FD439A" w:rsidRPr="00FD439A" w:rsidRDefault="00FD439A" w:rsidP="00FD439A">
      <w:pPr>
        <w:pStyle w:val="G0"/>
        <w:rPr>
          <w:rFonts w:ascii="Times New Roman" w:eastAsia="BatangChe" w:hAnsi="Times New Roman"/>
          <w:sz w:val="28"/>
        </w:rPr>
      </w:pPr>
    </w:p>
    <w:p w:rsidR="00C26903" w:rsidRPr="00FD439A" w:rsidRDefault="00FD439A" w:rsidP="00FD439A">
      <w:pPr>
        <w:spacing w:line="360" w:lineRule="auto"/>
        <w:ind w:firstLine="709"/>
        <w:jc w:val="both"/>
        <w:rPr>
          <w:rFonts w:eastAsia="BatangChe"/>
          <w:sz w:val="28"/>
          <w:szCs w:val="26"/>
        </w:rPr>
      </w:pPr>
      <w:r>
        <w:rPr>
          <w:rFonts w:eastAsia="BatangChe"/>
          <w:sz w:val="28"/>
          <w:szCs w:val="26"/>
        </w:rPr>
        <w:t>В первом варианте развития п</w:t>
      </w:r>
      <w:r w:rsidR="00C26903" w:rsidRPr="00FD439A">
        <w:rPr>
          <w:rFonts w:eastAsia="BatangChe"/>
          <w:sz w:val="28"/>
          <w:szCs w:val="26"/>
        </w:rPr>
        <w:t xml:space="preserve">редполагается сохранение </w:t>
      </w:r>
      <w:r>
        <w:rPr>
          <w:rFonts w:eastAsia="BatangChe"/>
          <w:sz w:val="28"/>
          <w:szCs w:val="26"/>
        </w:rPr>
        <w:t xml:space="preserve">действующих </w:t>
      </w:r>
      <w:r w:rsidR="00C26903" w:rsidRPr="00FD439A">
        <w:rPr>
          <w:rFonts w:eastAsia="BatangChe"/>
          <w:sz w:val="28"/>
          <w:szCs w:val="26"/>
        </w:rPr>
        <w:t xml:space="preserve">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C26903" w:rsidRDefault="00C26903" w:rsidP="00FD439A">
      <w:pPr>
        <w:spacing w:line="360" w:lineRule="auto"/>
        <w:ind w:firstLine="709"/>
        <w:jc w:val="both"/>
        <w:rPr>
          <w:rFonts w:eastAsia="BatangChe"/>
          <w:sz w:val="28"/>
          <w:szCs w:val="26"/>
        </w:rPr>
      </w:pPr>
      <w:r w:rsidRPr="00FD439A">
        <w:rPr>
          <w:rFonts w:eastAsia="BatangChe"/>
          <w:sz w:val="28"/>
          <w:szCs w:val="26"/>
        </w:rPr>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777CA3" w:rsidRDefault="00777CA3">
      <w:pPr>
        <w:rPr>
          <w:rFonts w:eastAsia="BatangChe"/>
          <w:sz w:val="28"/>
          <w:szCs w:val="26"/>
        </w:rPr>
      </w:pPr>
      <w:r>
        <w:rPr>
          <w:rFonts w:eastAsia="BatangChe"/>
          <w:sz w:val="28"/>
          <w:szCs w:val="26"/>
        </w:rPr>
        <w:br w:type="page"/>
      </w:r>
    </w:p>
    <w:p w:rsidR="00FD439A" w:rsidRPr="00FD439A" w:rsidRDefault="00FD439A" w:rsidP="00FD439A">
      <w:pPr>
        <w:pStyle w:val="S2"/>
        <w:spacing w:after="0" w:line="360" w:lineRule="auto"/>
        <w:ind w:left="0" w:firstLine="0"/>
        <w:jc w:val="center"/>
        <w:rPr>
          <w:rFonts w:eastAsia="BatangChe"/>
          <w:sz w:val="28"/>
        </w:rPr>
      </w:pPr>
      <w:bookmarkStart w:id="82" w:name="_Toc9456996"/>
      <w:r w:rsidRPr="00FD439A">
        <w:rPr>
          <w:rFonts w:eastAsia="BatangChe"/>
          <w:sz w:val="28"/>
        </w:rPr>
        <w:lastRenderedPageBreak/>
        <w:t xml:space="preserve">2.2.2 </w:t>
      </w:r>
      <w:r w:rsidR="00C26903" w:rsidRPr="00FD439A">
        <w:rPr>
          <w:rFonts w:eastAsia="BatangChe"/>
          <w:sz w:val="28"/>
        </w:rPr>
        <w:t>Вариант 2 (умеренно-оптимистичный).</w:t>
      </w:r>
      <w:bookmarkEnd w:id="82"/>
    </w:p>
    <w:p w:rsidR="00FD439A" w:rsidRDefault="00FD439A" w:rsidP="00FD439A">
      <w:pPr>
        <w:spacing w:line="360" w:lineRule="auto"/>
        <w:ind w:firstLine="709"/>
        <w:jc w:val="both"/>
        <w:rPr>
          <w:rFonts w:eastAsia="BatangChe"/>
          <w:sz w:val="28"/>
          <w:szCs w:val="26"/>
        </w:rPr>
      </w:pPr>
    </w:p>
    <w:p w:rsidR="00C26903" w:rsidRPr="00FD439A" w:rsidRDefault="00C26903" w:rsidP="00FD439A">
      <w:pPr>
        <w:spacing w:line="360" w:lineRule="auto"/>
        <w:ind w:firstLine="709"/>
        <w:jc w:val="both"/>
        <w:rPr>
          <w:rFonts w:eastAsia="BatangChe"/>
          <w:sz w:val="28"/>
          <w:szCs w:val="26"/>
        </w:rPr>
      </w:pPr>
      <w:r w:rsidRPr="00FD439A">
        <w:rPr>
          <w:rFonts w:eastAsia="BatangChe"/>
          <w:sz w:val="28"/>
          <w:szCs w:val="26"/>
        </w:rPr>
        <w:t xml:space="preserve">На территории </w:t>
      </w:r>
      <w:r w:rsidR="00653B10">
        <w:rPr>
          <w:rFonts w:eastAsia="BatangChe"/>
          <w:sz w:val="28"/>
          <w:szCs w:val="26"/>
        </w:rPr>
        <w:t xml:space="preserve">поселка </w:t>
      </w:r>
      <w:r w:rsidRPr="00FD439A">
        <w:rPr>
          <w:rFonts w:eastAsia="BatangChe"/>
          <w:sz w:val="28"/>
          <w:szCs w:val="26"/>
        </w:rPr>
        <w:t xml:space="preserve">предполагается проведение более активной политики, </w:t>
      </w:r>
      <w:r w:rsidR="00CD1C2A">
        <w:rPr>
          <w:rFonts w:eastAsia="BatangChe"/>
          <w:sz w:val="28"/>
          <w:szCs w:val="26"/>
        </w:rPr>
        <w:t xml:space="preserve">которая будет направлена </w:t>
      </w:r>
      <w:r w:rsidRPr="00FD439A">
        <w:rPr>
          <w:rFonts w:eastAsia="BatangChe"/>
          <w:sz w:val="28"/>
          <w:szCs w:val="26"/>
        </w:rPr>
        <w:t xml:space="preserve">на снижение негативных последствий, связанных с ростом геополитической напряженности, и создание условий для более устойчивого долгосрочного роста. </w:t>
      </w:r>
      <w:r w:rsidR="00CD1C2A">
        <w:rPr>
          <w:rFonts w:eastAsia="BatangChe"/>
          <w:sz w:val="28"/>
          <w:szCs w:val="26"/>
        </w:rPr>
        <w:t>Данный с</w:t>
      </w:r>
      <w:r w:rsidRPr="00FD439A">
        <w:rPr>
          <w:rFonts w:eastAsia="BatangChe"/>
          <w:sz w:val="28"/>
          <w:szCs w:val="26"/>
        </w:rPr>
        <w:t>ценарий характеризует развитие экономики в условиях повышения доверия частного бизнеса, применения дополнительных мер стимулирующего характера,</w:t>
      </w:r>
      <w:r w:rsidR="00CD1C2A">
        <w:rPr>
          <w:rFonts w:eastAsia="BatangChe"/>
          <w:sz w:val="28"/>
          <w:szCs w:val="26"/>
        </w:rPr>
        <w:t xml:space="preserve"> которые </w:t>
      </w:r>
      <w:r w:rsidRPr="00FD439A">
        <w:rPr>
          <w:rFonts w:eastAsia="BatangChe"/>
          <w:sz w:val="28"/>
          <w:szCs w:val="26"/>
        </w:rPr>
        <w:t xml:space="preserve"> связанны с расходами бюджета по финансированию новых инфраструктурных проектов</w:t>
      </w:r>
      <w:r w:rsidR="00CD1C2A">
        <w:rPr>
          <w:rFonts w:eastAsia="BatangChe"/>
          <w:sz w:val="28"/>
          <w:szCs w:val="26"/>
        </w:rPr>
        <w:t xml:space="preserve"> на территории рабочего поселка</w:t>
      </w:r>
      <w:r w:rsidRPr="00FD439A">
        <w:rPr>
          <w:rFonts w:eastAsia="BatangChe"/>
          <w:sz w:val="28"/>
          <w:szCs w:val="26"/>
        </w:rPr>
        <w:t xml:space="preserve">, поддержанию кредитования наиболее уязвимых секторов экономики, увеличению финансирования развития человеческого капитала. </w:t>
      </w:r>
    </w:p>
    <w:p w:rsidR="00C26903" w:rsidRDefault="00CD1C2A" w:rsidP="00FD439A">
      <w:pPr>
        <w:spacing w:line="360" w:lineRule="auto"/>
        <w:ind w:firstLine="709"/>
        <w:jc w:val="both"/>
        <w:rPr>
          <w:rFonts w:eastAsia="BatangChe"/>
          <w:sz w:val="28"/>
          <w:szCs w:val="26"/>
        </w:rPr>
      </w:pPr>
      <w:r>
        <w:rPr>
          <w:rFonts w:eastAsia="BatangChe"/>
          <w:sz w:val="28"/>
          <w:szCs w:val="26"/>
        </w:rPr>
        <w:t>Данный с</w:t>
      </w:r>
      <w:r w:rsidR="00C26903" w:rsidRPr="00FD439A">
        <w:rPr>
          <w:rFonts w:eastAsia="BatangChe"/>
          <w:sz w:val="28"/>
          <w:szCs w:val="26"/>
        </w:rPr>
        <w:t xml:space="preserve">ценарий </w:t>
      </w:r>
      <w:r>
        <w:rPr>
          <w:rFonts w:eastAsia="BatangChe"/>
          <w:sz w:val="28"/>
          <w:szCs w:val="26"/>
        </w:rPr>
        <w:t xml:space="preserve">второго варианта развития </w:t>
      </w:r>
      <w:r w:rsidR="00C26903" w:rsidRPr="00FD439A">
        <w:rPr>
          <w:rFonts w:eastAsia="BatangChe"/>
          <w:sz w:val="28"/>
          <w:szCs w:val="26"/>
        </w:rPr>
        <w:t>характеризуется ростом экономической активности транспортных и пассажирских перевозок, увеличение деловой активности.</w:t>
      </w:r>
    </w:p>
    <w:p w:rsidR="00FD439A" w:rsidRPr="00FD439A" w:rsidRDefault="00FD439A" w:rsidP="00FD439A">
      <w:pPr>
        <w:spacing w:line="360" w:lineRule="auto"/>
        <w:ind w:firstLine="709"/>
        <w:jc w:val="both"/>
        <w:rPr>
          <w:rFonts w:eastAsia="BatangChe"/>
          <w:sz w:val="28"/>
          <w:szCs w:val="26"/>
        </w:rPr>
      </w:pPr>
    </w:p>
    <w:p w:rsidR="00FD439A" w:rsidRPr="00FD439A" w:rsidRDefault="00FD439A" w:rsidP="00FD439A">
      <w:pPr>
        <w:pStyle w:val="S2"/>
        <w:spacing w:after="0" w:line="360" w:lineRule="auto"/>
        <w:ind w:left="0" w:firstLine="0"/>
        <w:jc w:val="center"/>
        <w:rPr>
          <w:rFonts w:eastAsia="BatangChe"/>
          <w:sz w:val="28"/>
        </w:rPr>
      </w:pPr>
      <w:bookmarkStart w:id="83" w:name="_Toc9456997"/>
      <w:r>
        <w:rPr>
          <w:rFonts w:eastAsia="BatangChe"/>
          <w:sz w:val="28"/>
        </w:rPr>
        <w:t xml:space="preserve">2.2.3 </w:t>
      </w:r>
      <w:r w:rsidR="00C26903" w:rsidRPr="00FD439A">
        <w:rPr>
          <w:rFonts w:eastAsia="BatangChe"/>
          <w:sz w:val="28"/>
        </w:rPr>
        <w:t>Вариант 3 (экономически обоснованный).</w:t>
      </w:r>
      <w:bookmarkEnd w:id="83"/>
    </w:p>
    <w:p w:rsidR="00FD439A" w:rsidRDefault="00FD439A" w:rsidP="00FD439A">
      <w:pPr>
        <w:spacing w:line="360" w:lineRule="auto"/>
        <w:ind w:firstLine="709"/>
        <w:jc w:val="both"/>
        <w:rPr>
          <w:rFonts w:eastAsia="BatangChe"/>
          <w:sz w:val="28"/>
          <w:szCs w:val="26"/>
        </w:rPr>
      </w:pPr>
    </w:p>
    <w:p w:rsidR="00C26903" w:rsidRDefault="00C26903" w:rsidP="00FD439A">
      <w:pPr>
        <w:spacing w:line="360" w:lineRule="auto"/>
        <w:ind w:firstLine="709"/>
        <w:jc w:val="both"/>
        <w:rPr>
          <w:rFonts w:eastAsia="BatangChe"/>
          <w:sz w:val="28"/>
          <w:szCs w:val="26"/>
        </w:rPr>
      </w:pPr>
      <w:r w:rsidRPr="00FD439A">
        <w:rPr>
          <w:rFonts w:eastAsia="BatangChe"/>
          <w:sz w:val="28"/>
          <w:szCs w:val="26"/>
        </w:rPr>
        <w:t xml:space="preserve">Сценарий предполагает комплексную реализацию основных мероприятий по развитию улично-дорожной сети </w:t>
      </w:r>
      <w:r w:rsidR="002E0F70">
        <w:rPr>
          <w:rFonts w:eastAsia="BatangChe"/>
          <w:sz w:val="28"/>
          <w:szCs w:val="26"/>
        </w:rPr>
        <w:t>поселка</w:t>
      </w:r>
      <w:r w:rsidRPr="00FD439A">
        <w:rPr>
          <w:rFonts w:eastAsia="BatangChe"/>
          <w:sz w:val="28"/>
          <w:szCs w:val="26"/>
        </w:rPr>
        <w:t xml:space="preserve">, предполагает рост транспортной инфраструктуры опережающими темпами, развитие кварталов перспективной застройки, </w:t>
      </w:r>
      <w:r w:rsidR="002E0F70">
        <w:rPr>
          <w:rFonts w:eastAsia="BatangChe"/>
          <w:sz w:val="28"/>
          <w:szCs w:val="26"/>
        </w:rPr>
        <w:t>увеличение объемов</w:t>
      </w:r>
      <w:r w:rsidRPr="00FD439A">
        <w:rPr>
          <w:rFonts w:eastAsia="BatangChe"/>
          <w:sz w:val="28"/>
          <w:szCs w:val="26"/>
        </w:rPr>
        <w:t xml:space="preserve"> индивидуального жилищного строительства, развитие инфраструктуры пассажирских перевозок.</w:t>
      </w:r>
    </w:p>
    <w:p w:rsidR="00FD439A" w:rsidRDefault="00FD439A" w:rsidP="00FD439A">
      <w:pPr>
        <w:spacing w:line="360" w:lineRule="auto"/>
        <w:ind w:firstLine="709"/>
        <w:jc w:val="both"/>
        <w:rPr>
          <w:rFonts w:eastAsia="BatangChe"/>
          <w:sz w:val="28"/>
          <w:szCs w:val="26"/>
        </w:rPr>
      </w:pPr>
    </w:p>
    <w:p w:rsidR="00831303" w:rsidRPr="00FD439A" w:rsidRDefault="004764F1" w:rsidP="00FD439A">
      <w:pPr>
        <w:pStyle w:val="S2"/>
        <w:spacing w:after="0" w:line="360" w:lineRule="auto"/>
        <w:ind w:left="0" w:firstLine="0"/>
        <w:jc w:val="center"/>
        <w:rPr>
          <w:sz w:val="28"/>
        </w:rPr>
      </w:pPr>
      <w:bookmarkStart w:id="84" w:name="_Toc9456998"/>
      <w:r w:rsidRPr="00FD439A">
        <w:rPr>
          <w:sz w:val="28"/>
        </w:rPr>
        <w:t>2</w:t>
      </w:r>
      <w:r w:rsidR="00831303" w:rsidRPr="00FD439A">
        <w:rPr>
          <w:sz w:val="28"/>
        </w:rPr>
        <w:t>.3. Прогноз развития транспортной инфраструктуры по видам транспорта</w:t>
      </w:r>
      <w:bookmarkEnd w:id="84"/>
    </w:p>
    <w:p w:rsidR="00831303" w:rsidRPr="00FD439A" w:rsidRDefault="00831303" w:rsidP="004764F1">
      <w:pPr>
        <w:spacing w:line="276" w:lineRule="auto"/>
        <w:ind w:firstLine="708"/>
        <w:jc w:val="both"/>
        <w:rPr>
          <w:sz w:val="28"/>
          <w:szCs w:val="26"/>
        </w:rPr>
      </w:pPr>
    </w:p>
    <w:p w:rsidR="00831303" w:rsidRPr="00CD1C2A" w:rsidRDefault="00831303" w:rsidP="00CD1C2A">
      <w:pPr>
        <w:spacing w:line="360" w:lineRule="auto"/>
        <w:ind w:firstLine="709"/>
        <w:jc w:val="both"/>
        <w:rPr>
          <w:sz w:val="28"/>
          <w:szCs w:val="28"/>
        </w:rPr>
      </w:pPr>
      <w:r w:rsidRPr="00CD1C2A">
        <w:rPr>
          <w:sz w:val="28"/>
          <w:szCs w:val="28"/>
        </w:rPr>
        <w:t xml:space="preserve">На расчетный срок внешние </w:t>
      </w:r>
      <w:r w:rsidR="00CD1C2A">
        <w:rPr>
          <w:sz w:val="28"/>
          <w:szCs w:val="28"/>
        </w:rPr>
        <w:t xml:space="preserve">деловые, транспортные </w:t>
      </w:r>
      <w:r w:rsidRPr="00CD1C2A">
        <w:rPr>
          <w:sz w:val="28"/>
          <w:szCs w:val="28"/>
        </w:rPr>
        <w:t xml:space="preserve">связи </w:t>
      </w:r>
      <w:r w:rsidR="002E0F70">
        <w:rPr>
          <w:sz w:val="28"/>
          <w:szCs w:val="28"/>
        </w:rPr>
        <w:t>поселка</w:t>
      </w:r>
      <w:r w:rsidRPr="00CD1C2A">
        <w:rPr>
          <w:sz w:val="28"/>
          <w:szCs w:val="28"/>
        </w:rPr>
        <w:t xml:space="preserve"> будут обеспечиваться, как и в настоящее время, автомобильным транспортом.  </w:t>
      </w:r>
    </w:p>
    <w:p w:rsidR="00831303" w:rsidRPr="00CD1C2A" w:rsidRDefault="00831303" w:rsidP="00CD1C2A">
      <w:pPr>
        <w:spacing w:line="360" w:lineRule="auto"/>
        <w:ind w:firstLine="709"/>
        <w:jc w:val="both"/>
        <w:rPr>
          <w:sz w:val="28"/>
          <w:szCs w:val="28"/>
        </w:rPr>
      </w:pPr>
      <w:r w:rsidRPr="00CD1C2A">
        <w:rPr>
          <w:sz w:val="28"/>
          <w:szCs w:val="28"/>
        </w:rPr>
        <w:t>Базовыми принципами развития транспортной системы должны стать:</w:t>
      </w:r>
    </w:p>
    <w:p w:rsidR="00831303" w:rsidRPr="00CD1C2A" w:rsidRDefault="00CD1C2A" w:rsidP="00CD1C2A">
      <w:pPr>
        <w:spacing w:line="360" w:lineRule="auto"/>
        <w:ind w:firstLine="709"/>
        <w:jc w:val="both"/>
        <w:rPr>
          <w:sz w:val="28"/>
          <w:szCs w:val="28"/>
        </w:rPr>
      </w:pPr>
      <w:r>
        <w:rPr>
          <w:sz w:val="28"/>
          <w:szCs w:val="28"/>
        </w:rPr>
        <w:t>- п</w:t>
      </w:r>
      <w:r w:rsidR="00831303" w:rsidRPr="00CD1C2A">
        <w:rPr>
          <w:sz w:val="28"/>
          <w:szCs w:val="28"/>
        </w:rPr>
        <w:t>овышение доступности социальных услуг путем оптимизации системы автодорог и улучшения транспортного сообщения</w:t>
      </w:r>
      <w:r w:rsidRPr="00CD1C2A">
        <w:rPr>
          <w:sz w:val="28"/>
          <w:szCs w:val="28"/>
        </w:rPr>
        <w:t>;</w:t>
      </w:r>
    </w:p>
    <w:p w:rsidR="00831303" w:rsidRPr="00CD1C2A" w:rsidRDefault="00CD1C2A" w:rsidP="00CD1C2A">
      <w:pPr>
        <w:spacing w:line="360" w:lineRule="auto"/>
        <w:ind w:firstLine="709"/>
        <w:jc w:val="both"/>
        <w:rPr>
          <w:sz w:val="28"/>
          <w:szCs w:val="28"/>
        </w:rPr>
      </w:pPr>
      <w:r w:rsidRPr="00CD1C2A">
        <w:rPr>
          <w:sz w:val="28"/>
          <w:szCs w:val="28"/>
        </w:rPr>
        <w:lastRenderedPageBreak/>
        <w:t xml:space="preserve">- </w:t>
      </w:r>
      <w:r>
        <w:rPr>
          <w:sz w:val="28"/>
          <w:szCs w:val="28"/>
        </w:rPr>
        <w:t>с</w:t>
      </w:r>
      <w:r w:rsidR="00831303" w:rsidRPr="00CD1C2A">
        <w:rPr>
          <w:sz w:val="28"/>
          <w:szCs w:val="28"/>
        </w:rPr>
        <w:t>тимулирование экономического развития за счет улучшения инфраструктурной обеспеченности территори</w:t>
      </w:r>
      <w:r w:rsidR="003F6220">
        <w:rPr>
          <w:sz w:val="28"/>
          <w:szCs w:val="28"/>
        </w:rPr>
        <w:t>и</w:t>
      </w:r>
      <w:r w:rsidRPr="00CD1C2A">
        <w:rPr>
          <w:sz w:val="28"/>
          <w:szCs w:val="28"/>
        </w:rPr>
        <w:t>;</w:t>
      </w:r>
    </w:p>
    <w:p w:rsidR="00831303" w:rsidRPr="00CD1C2A" w:rsidRDefault="00CD1C2A" w:rsidP="00CD1C2A">
      <w:pPr>
        <w:spacing w:line="360" w:lineRule="auto"/>
        <w:ind w:firstLine="709"/>
        <w:jc w:val="both"/>
        <w:rPr>
          <w:sz w:val="28"/>
          <w:szCs w:val="28"/>
        </w:rPr>
      </w:pPr>
      <w:r w:rsidRPr="00CD1C2A">
        <w:rPr>
          <w:sz w:val="28"/>
          <w:szCs w:val="28"/>
        </w:rPr>
        <w:t xml:space="preserve">- </w:t>
      </w:r>
      <w:r>
        <w:rPr>
          <w:sz w:val="28"/>
          <w:szCs w:val="28"/>
        </w:rPr>
        <w:t>п</w:t>
      </w:r>
      <w:r w:rsidR="00831303" w:rsidRPr="00CD1C2A">
        <w:rPr>
          <w:sz w:val="28"/>
          <w:szCs w:val="28"/>
        </w:rPr>
        <w:t>овышение мобильности населения как фактора экономического развития.</w:t>
      </w:r>
    </w:p>
    <w:p w:rsidR="00831303" w:rsidRPr="00CD1C2A" w:rsidRDefault="00831303" w:rsidP="00CD1C2A">
      <w:pPr>
        <w:spacing w:line="360" w:lineRule="auto"/>
        <w:ind w:firstLine="709"/>
        <w:jc w:val="both"/>
        <w:rPr>
          <w:sz w:val="28"/>
          <w:szCs w:val="28"/>
        </w:rPr>
      </w:pPr>
      <w:r w:rsidRPr="00CD1C2A">
        <w:rPr>
          <w:sz w:val="28"/>
          <w:szCs w:val="28"/>
        </w:rPr>
        <w:t xml:space="preserve">Основные принципы развития транспортного комплекса на территории муниципального образования включают в себя три основные составляющие: улучшение качества существующих автодорог, строительство новых автодорог и </w:t>
      </w:r>
      <w:r w:rsidR="00CD1C2A">
        <w:rPr>
          <w:sz w:val="28"/>
          <w:szCs w:val="28"/>
        </w:rPr>
        <w:t xml:space="preserve">строительство </w:t>
      </w:r>
      <w:r w:rsidRPr="00CD1C2A">
        <w:rPr>
          <w:sz w:val="28"/>
          <w:szCs w:val="28"/>
        </w:rPr>
        <w:t>тротуаров</w:t>
      </w:r>
      <w:r w:rsidR="00CD1C2A">
        <w:rPr>
          <w:sz w:val="28"/>
          <w:szCs w:val="28"/>
        </w:rPr>
        <w:t xml:space="preserve"> для обеспечения </w:t>
      </w:r>
      <w:r w:rsidR="003F6220">
        <w:rPr>
          <w:sz w:val="28"/>
          <w:szCs w:val="28"/>
        </w:rPr>
        <w:t>пешеходного</w:t>
      </w:r>
      <w:r w:rsidR="00CD1C2A">
        <w:rPr>
          <w:sz w:val="28"/>
          <w:szCs w:val="28"/>
        </w:rPr>
        <w:t xml:space="preserve"> движения</w:t>
      </w:r>
      <w:r w:rsidRPr="00CD1C2A">
        <w:rPr>
          <w:sz w:val="28"/>
          <w:szCs w:val="28"/>
        </w:rPr>
        <w:t>.</w:t>
      </w:r>
    </w:p>
    <w:p w:rsidR="0055559D" w:rsidRPr="00CD1C2A" w:rsidRDefault="0055559D" w:rsidP="00CD1C2A">
      <w:pPr>
        <w:spacing w:line="360" w:lineRule="auto"/>
        <w:ind w:firstLine="709"/>
        <w:jc w:val="both"/>
        <w:rPr>
          <w:sz w:val="28"/>
          <w:szCs w:val="28"/>
        </w:rPr>
      </w:pPr>
    </w:p>
    <w:p w:rsidR="00831303" w:rsidRPr="00CD1C2A" w:rsidRDefault="004764F1" w:rsidP="00CD1C2A">
      <w:pPr>
        <w:pStyle w:val="S2"/>
        <w:spacing w:after="0" w:line="360" w:lineRule="auto"/>
        <w:ind w:left="0" w:firstLine="0"/>
        <w:jc w:val="center"/>
        <w:rPr>
          <w:sz w:val="28"/>
        </w:rPr>
      </w:pPr>
      <w:bookmarkStart w:id="85" w:name="_Toc9456999"/>
      <w:r w:rsidRPr="00CD1C2A">
        <w:rPr>
          <w:sz w:val="28"/>
        </w:rPr>
        <w:t>2</w:t>
      </w:r>
      <w:r w:rsidR="00831303" w:rsidRPr="00CD1C2A">
        <w:rPr>
          <w:sz w:val="28"/>
        </w:rPr>
        <w:t>.4. Прогноз развития дорожной сети поселения</w:t>
      </w:r>
      <w:bookmarkEnd w:id="85"/>
    </w:p>
    <w:p w:rsidR="00831303" w:rsidRPr="004764F1" w:rsidRDefault="00831303" w:rsidP="004764F1">
      <w:pPr>
        <w:spacing w:line="276" w:lineRule="auto"/>
        <w:jc w:val="both"/>
        <w:rPr>
          <w:sz w:val="26"/>
          <w:szCs w:val="26"/>
        </w:rPr>
      </w:pPr>
    </w:p>
    <w:p w:rsidR="007D03FF" w:rsidRDefault="00831303" w:rsidP="00CD1C2A">
      <w:pPr>
        <w:spacing w:line="360" w:lineRule="auto"/>
        <w:ind w:firstLine="708"/>
        <w:jc w:val="both"/>
        <w:rPr>
          <w:sz w:val="28"/>
          <w:szCs w:val="26"/>
        </w:rPr>
      </w:pPr>
      <w:r w:rsidRPr="00CD1C2A">
        <w:rPr>
          <w:sz w:val="28"/>
          <w:szCs w:val="26"/>
        </w:rPr>
        <w:t>Основные принципы развития транспортного комплекса на террито</w:t>
      </w:r>
      <w:r w:rsidR="00CD1C2A">
        <w:rPr>
          <w:sz w:val="28"/>
          <w:szCs w:val="26"/>
        </w:rPr>
        <w:t xml:space="preserve">рии муниципального образования </w:t>
      </w:r>
      <w:r w:rsidRPr="00CD1C2A">
        <w:rPr>
          <w:sz w:val="28"/>
          <w:szCs w:val="26"/>
        </w:rPr>
        <w:t xml:space="preserve">включают в себя три основные составляющие: </w:t>
      </w:r>
    </w:p>
    <w:p w:rsidR="007D03FF" w:rsidRPr="007D03FF" w:rsidRDefault="007D03FF" w:rsidP="00CD1C2A">
      <w:pPr>
        <w:spacing w:line="360" w:lineRule="auto"/>
        <w:ind w:firstLine="708"/>
        <w:jc w:val="both"/>
        <w:rPr>
          <w:sz w:val="28"/>
          <w:szCs w:val="26"/>
        </w:rPr>
      </w:pPr>
      <w:r>
        <w:rPr>
          <w:sz w:val="28"/>
          <w:szCs w:val="26"/>
        </w:rPr>
        <w:t xml:space="preserve">- </w:t>
      </w:r>
      <w:r w:rsidR="00831303" w:rsidRPr="00CD1C2A">
        <w:rPr>
          <w:sz w:val="28"/>
          <w:szCs w:val="26"/>
        </w:rPr>
        <w:t>улучшение качества существующих автодорог</w:t>
      </w:r>
      <w:r w:rsidRPr="007D03FF">
        <w:rPr>
          <w:sz w:val="28"/>
          <w:szCs w:val="26"/>
        </w:rPr>
        <w:t>;</w:t>
      </w:r>
    </w:p>
    <w:p w:rsidR="007D03FF" w:rsidRPr="007D03FF" w:rsidRDefault="007D03FF" w:rsidP="00CD1C2A">
      <w:pPr>
        <w:spacing w:line="360" w:lineRule="auto"/>
        <w:ind w:firstLine="708"/>
        <w:jc w:val="both"/>
        <w:rPr>
          <w:sz w:val="28"/>
          <w:szCs w:val="26"/>
        </w:rPr>
      </w:pPr>
      <w:r w:rsidRPr="007D03FF">
        <w:rPr>
          <w:sz w:val="28"/>
          <w:szCs w:val="26"/>
        </w:rPr>
        <w:t xml:space="preserve">- </w:t>
      </w:r>
      <w:r w:rsidR="00831303" w:rsidRPr="00CD1C2A">
        <w:rPr>
          <w:sz w:val="28"/>
          <w:szCs w:val="26"/>
        </w:rPr>
        <w:t xml:space="preserve"> строительство новых автодорог</w:t>
      </w:r>
      <w:r w:rsidRPr="007D03FF">
        <w:rPr>
          <w:sz w:val="28"/>
          <w:szCs w:val="26"/>
        </w:rPr>
        <w:t>;</w:t>
      </w:r>
    </w:p>
    <w:p w:rsidR="00831303" w:rsidRPr="00CD1C2A" w:rsidRDefault="007D03FF" w:rsidP="00CD1C2A">
      <w:pPr>
        <w:spacing w:line="360" w:lineRule="auto"/>
        <w:ind w:firstLine="708"/>
        <w:jc w:val="both"/>
        <w:rPr>
          <w:sz w:val="28"/>
          <w:szCs w:val="26"/>
        </w:rPr>
      </w:pPr>
      <w:r w:rsidRPr="0082051D">
        <w:rPr>
          <w:sz w:val="28"/>
          <w:szCs w:val="26"/>
        </w:rPr>
        <w:t>-</w:t>
      </w:r>
      <w:r w:rsidR="00831303" w:rsidRPr="00CD1C2A">
        <w:rPr>
          <w:sz w:val="28"/>
          <w:szCs w:val="26"/>
        </w:rPr>
        <w:t xml:space="preserve"> </w:t>
      </w:r>
      <w:r w:rsidRPr="00CD1C2A">
        <w:rPr>
          <w:sz w:val="28"/>
          <w:szCs w:val="26"/>
        </w:rPr>
        <w:t xml:space="preserve">строительство новых </w:t>
      </w:r>
      <w:r w:rsidR="00831303" w:rsidRPr="00CD1C2A">
        <w:rPr>
          <w:sz w:val="28"/>
          <w:szCs w:val="26"/>
        </w:rPr>
        <w:t>тротуаров.</w:t>
      </w:r>
    </w:p>
    <w:p w:rsidR="00831303" w:rsidRDefault="00831303" w:rsidP="004764F1">
      <w:pPr>
        <w:spacing w:line="276" w:lineRule="auto"/>
        <w:jc w:val="both"/>
        <w:rPr>
          <w:sz w:val="26"/>
          <w:szCs w:val="26"/>
        </w:rPr>
      </w:pPr>
    </w:p>
    <w:p w:rsidR="00831303" w:rsidRPr="00CD1C2A" w:rsidRDefault="004764F1" w:rsidP="00CD1C2A">
      <w:pPr>
        <w:pStyle w:val="S2"/>
        <w:tabs>
          <w:tab w:val="clear" w:pos="720"/>
          <w:tab w:val="num" w:pos="0"/>
        </w:tabs>
        <w:spacing w:after="0" w:line="360" w:lineRule="auto"/>
        <w:ind w:left="0" w:firstLine="0"/>
        <w:jc w:val="center"/>
        <w:rPr>
          <w:sz w:val="28"/>
        </w:rPr>
      </w:pPr>
      <w:bookmarkStart w:id="86" w:name="_Toc9457000"/>
      <w:r w:rsidRPr="00CD1C2A">
        <w:rPr>
          <w:sz w:val="28"/>
        </w:rPr>
        <w:t>2</w:t>
      </w:r>
      <w:r w:rsidR="00CD1C2A">
        <w:rPr>
          <w:sz w:val="28"/>
        </w:rPr>
        <w:t xml:space="preserve">.5. Прогноз </w:t>
      </w:r>
      <w:r w:rsidR="00831303" w:rsidRPr="00CD1C2A">
        <w:rPr>
          <w:sz w:val="28"/>
        </w:rPr>
        <w:t>уровня автомобилизации, параметров дорожного движения</w:t>
      </w:r>
      <w:bookmarkEnd w:id="86"/>
    </w:p>
    <w:p w:rsidR="00831303" w:rsidRPr="004764F1" w:rsidRDefault="00831303" w:rsidP="004764F1">
      <w:pPr>
        <w:spacing w:line="276" w:lineRule="auto"/>
        <w:jc w:val="both"/>
        <w:rPr>
          <w:sz w:val="26"/>
          <w:szCs w:val="26"/>
        </w:rPr>
      </w:pPr>
    </w:p>
    <w:p w:rsidR="00831303" w:rsidRPr="00CD1C2A" w:rsidRDefault="00831303" w:rsidP="00CD1C2A">
      <w:pPr>
        <w:pStyle w:val="G0"/>
        <w:spacing w:before="0" w:after="0" w:line="360" w:lineRule="auto"/>
        <w:ind w:firstLine="709"/>
        <w:rPr>
          <w:rFonts w:ascii="Times New Roman" w:eastAsia="BatangChe" w:hAnsi="Times New Roman"/>
          <w:sz w:val="28"/>
          <w:szCs w:val="26"/>
        </w:rPr>
      </w:pPr>
      <w:r w:rsidRPr="00CD1C2A">
        <w:rPr>
          <w:rFonts w:ascii="Times New Roman" w:eastAsia="BatangChe" w:hAnsi="Times New Roman"/>
          <w:sz w:val="28"/>
          <w:szCs w:val="26"/>
        </w:rPr>
        <w:t xml:space="preserve">На сегодняшний день уровень автомобилизации населения </w:t>
      </w:r>
      <w:r w:rsidR="00CD1C2A">
        <w:rPr>
          <w:rFonts w:ascii="Times New Roman" w:eastAsia="BatangChe" w:hAnsi="Times New Roman"/>
          <w:sz w:val="28"/>
          <w:szCs w:val="26"/>
        </w:rPr>
        <w:t xml:space="preserve">можно охарактеризовать как </w:t>
      </w:r>
      <w:r w:rsidR="00777CA3">
        <w:rPr>
          <w:rFonts w:ascii="Times New Roman" w:eastAsia="BatangChe" w:hAnsi="Times New Roman"/>
          <w:sz w:val="28"/>
          <w:szCs w:val="26"/>
        </w:rPr>
        <w:t>низкий</w:t>
      </w:r>
      <w:r w:rsidRPr="00CD1C2A">
        <w:rPr>
          <w:rFonts w:ascii="Times New Roman" w:eastAsia="BatangChe" w:hAnsi="Times New Roman"/>
          <w:sz w:val="28"/>
          <w:szCs w:val="26"/>
        </w:rPr>
        <w:t xml:space="preserve">. Учитывая рост притока автомобильного транспорта </w:t>
      </w:r>
      <w:r w:rsidR="00CD1C2A">
        <w:rPr>
          <w:rFonts w:ascii="Times New Roman" w:eastAsia="BatangChe" w:hAnsi="Times New Roman"/>
          <w:sz w:val="28"/>
          <w:szCs w:val="26"/>
        </w:rPr>
        <w:t xml:space="preserve">на территории </w:t>
      </w:r>
      <w:r w:rsidR="00653B10">
        <w:rPr>
          <w:rFonts w:ascii="Times New Roman" w:eastAsia="BatangChe" w:hAnsi="Times New Roman"/>
          <w:sz w:val="28"/>
          <w:szCs w:val="26"/>
        </w:rPr>
        <w:t xml:space="preserve">поселка </w:t>
      </w:r>
      <w:r w:rsidR="00CD1C2A">
        <w:rPr>
          <w:rFonts w:ascii="Times New Roman" w:eastAsia="BatangChe" w:hAnsi="Times New Roman"/>
          <w:sz w:val="28"/>
          <w:szCs w:val="26"/>
        </w:rPr>
        <w:t>в перспективе</w:t>
      </w:r>
      <w:r w:rsidR="00777CA3">
        <w:rPr>
          <w:rFonts w:ascii="Times New Roman" w:eastAsia="BatangChe" w:hAnsi="Times New Roman"/>
          <w:sz w:val="28"/>
          <w:szCs w:val="26"/>
        </w:rPr>
        <w:t>,</w:t>
      </w:r>
      <w:r w:rsidR="00CD1C2A">
        <w:rPr>
          <w:rFonts w:ascii="Times New Roman" w:eastAsia="BatangChe" w:hAnsi="Times New Roman"/>
          <w:sz w:val="28"/>
          <w:szCs w:val="26"/>
        </w:rPr>
        <w:t xml:space="preserve"> и прирост автомобильного транспорта в весеннее</w:t>
      </w:r>
      <w:r w:rsidR="003C1B86">
        <w:rPr>
          <w:rFonts w:ascii="Times New Roman" w:eastAsia="BatangChe" w:hAnsi="Times New Roman"/>
          <w:sz w:val="28"/>
          <w:szCs w:val="26"/>
        </w:rPr>
        <w:t xml:space="preserve"> </w:t>
      </w:r>
      <w:r w:rsidR="00CD1C2A">
        <w:rPr>
          <w:rFonts w:ascii="Times New Roman" w:eastAsia="BatangChe" w:hAnsi="Times New Roman"/>
          <w:sz w:val="28"/>
          <w:szCs w:val="26"/>
        </w:rPr>
        <w:t>- ле</w:t>
      </w:r>
      <w:r w:rsidR="00777CA3">
        <w:rPr>
          <w:rFonts w:ascii="Times New Roman" w:eastAsia="BatangChe" w:hAnsi="Times New Roman"/>
          <w:sz w:val="28"/>
          <w:szCs w:val="26"/>
        </w:rPr>
        <w:t>тний период, (</w:t>
      </w:r>
      <w:r w:rsidR="00CD1C2A">
        <w:rPr>
          <w:rFonts w:ascii="Times New Roman" w:eastAsia="BatangChe" w:hAnsi="Times New Roman"/>
          <w:sz w:val="28"/>
          <w:szCs w:val="26"/>
        </w:rPr>
        <w:t xml:space="preserve">это связанно с сезонной миграцией населения) </w:t>
      </w:r>
      <w:r w:rsidRPr="00CD1C2A">
        <w:rPr>
          <w:rFonts w:ascii="Times New Roman" w:eastAsia="BatangChe" w:hAnsi="Times New Roman"/>
          <w:sz w:val="28"/>
          <w:szCs w:val="26"/>
        </w:rPr>
        <w:t xml:space="preserve">общее число автомобилей </w:t>
      </w:r>
      <w:r w:rsidR="00CD1C2A">
        <w:rPr>
          <w:rFonts w:ascii="Times New Roman" w:eastAsia="BatangChe" w:hAnsi="Times New Roman"/>
          <w:sz w:val="28"/>
          <w:szCs w:val="26"/>
        </w:rPr>
        <w:t xml:space="preserve">будет </w:t>
      </w:r>
      <w:r w:rsidRPr="00CD1C2A">
        <w:rPr>
          <w:rFonts w:ascii="Times New Roman" w:eastAsia="BatangChe" w:hAnsi="Times New Roman"/>
          <w:sz w:val="28"/>
          <w:szCs w:val="26"/>
        </w:rPr>
        <w:t>увеличи</w:t>
      </w:r>
      <w:r w:rsidR="00CD1C2A">
        <w:rPr>
          <w:rFonts w:ascii="Times New Roman" w:eastAsia="BatangChe" w:hAnsi="Times New Roman"/>
          <w:sz w:val="28"/>
          <w:szCs w:val="26"/>
        </w:rPr>
        <w:t>ваться</w:t>
      </w:r>
      <w:r w:rsidR="007D03FF" w:rsidRPr="007D03FF">
        <w:rPr>
          <w:rFonts w:ascii="Times New Roman" w:eastAsia="BatangChe" w:hAnsi="Times New Roman"/>
          <w:sz w:val="28"/>
          <w:szCs w:val="26"/>
        </w:rPr>
        <w:t xml:space="preserve"> </w:t>
      </w:r>
      <w:r w:rsidR="007D03FF">
        <w:rPr>
          <w:rFonts w:ascii="Times New Roman" w:eastAsia="BatangChe" w:hAnsi="Times New Roman"/>
          <w:sz w:val="28"/>
          <w:szCs w:val="26"/>
        </w:rPr>
        <w:t xml:space="preserve">на </w:t>
      </w:r>
      <w:r w:rsidR="00777CA3">
        <w:rPr>
          <w:rFonts w:ascii="Times New Roman" w:eastAsia="BatangChe" w:hAnsi="Times New Roman"/>
          <w:sz w:val="28"/>
          <w:szCs w:val="26"/>
        </w:rPr>
        <w:t>3</w:t>
      </w:r>
      <w:r w:rsidR="007D03FF">
        <w:rPr>
          <w:rFonts w:ascii="Times New Roman" w:eastAsia="BatangChe" w:hAnsi="Times New Roman"/>
          <w:sz w:val="28"/>
          <w:szCs w:val="26"/>
        </w:rPr>
        <w:t xml:space="preserve"> - </w:t>
      </w:r>
      <w:r w:rsidR="00777CA3">
        <w:rPr>
          <w:rFonts w:ascii="Times New Roman" w:eastAsia="BatangChe" w:hAnsi="Times New Roman"/>
          <w:sz w:val="28"/>
          <w:szCs w:val="26"/>
        </w:rPr>
        <w:t>5</w:t>
      </w:r>
      <w:r w:rsidR="007D03FF">
        <w:rPr>
          <w:rFonts w:ascii="Times New Roman" w:eastAsia="BatangChe" w:hAnsi="Times New Roman"/>
          <w:sz w:val="28"/>
          <w:szCs w:val="26"/>
        </w:rPr>
        <w:t>% в год</w:t>
      </w:r>
      <w:r w:rsidR="00CF4041">
        <w:rPr>
          <w:rFonts w:ascii="Times New Roman" w:eastAsia="BatangChe" w:hAnsi="Times New Roman"/>
          <w:sz w:val="28"/>
          <w:szCs w:val="26"/>
        </w:rPr>
        <w:t>.</w:t>
      </w:r>
    </w:p>
    <w:p w:rsidR="007D03FF" w:rsidRDefault="007D03FF">
      <w:pPr>
        <w:rPr>
          <w:sz w:val="26"/>
          <w:szCs w:val="26"/>
          <w:lang w:eastAsia="en-US"/>
        </w:rPr>
      </w:pPr>
    </w:p>
    <w:p w:rsidR="00831303" w:rsidRPr="00CD1C2A" w:rsidRDefault="00CD1C2A" w:rsidP="00CD1C2A">
      <w:pPr>
        <w:pStyle w:val="S2"/>
        <w:spacing w:after="0" w:line="360" w:lineRule="auto"/>
        <w:ind w:left="0" w:firstLine="0"/>
        <w:jc w:val="center"/>
        <w:rPr>
          <w:sz w:val="28"/>
        </w:rPr>
      </w:pPr>
      <w:bookmarkStart w:id="87" w:name="_Toc9457001"/>
      <w:r w:rsidRPr="00CD1C2A">
        <w:rPr>
          <w:sz w:val="28"/>
        </w:rPr>
        <w:t xml:space="preserve">2.6 </w:t>
      </w:r>
      <w:r w:rsidR="00831303" w:rsidRPr="00CD1C2A">
        <w:rPr>
          <w:sz w:val="28"/>
        </w:rPr>
        <w:t>Прогноз показателей безопасности дорожного движения</w:t>
      </w:r>
      <w:bookmarkEnd w:id="87"/>
    </w:p>
    <w:p w:rsidR="00831303" w:rsidRPr="004764F1" w:rsidRDefault="00831303" w:rsidP="004764F1">
      <w:pPr>
        <w:spacing w:line="276" w:lineRule="auto"/>
        <w:ind w:left="-142"/>
        <w:jc w:val="both"/>
        <w:rPr>
          <w:b/>
          <w:sz w:val="26"/>
          <w:szCs w:val="26"/>
          <w:lang w:eastAsia="en-US"/>
        </w:rPr>
      </w:pPr>
    </w:p>
    <w:p w:rsidR="00CB75AE" w:rsidRDefault="00CB75AE" w:rsidP="00CB75AE">
      <w:pPr>
        <w:spacing w:line="360" w:lineRule="auto"/>
        <w:ind w:firstLine="720"/>
        <w:jc w:val="both"/>
        <w:rPr>
          <w:sz w:val="28"/>
          <w:szCs w:val="26"/>
        </w:rPr>
      </w:pPr>
      <w:r w:rsidRPr="000452F2">
        <w:rPr>
          <w:sz w:val="28"/>
          <w:szCs w:val="26"/>
        </w:rPr>
        <w:t xml:space="preserve">Основными причинами </w:t>
      </w:r>
      <w:r>
        <w:rPr>
          <w:sz w:val="28"/>
          <w:szCs w:val="26"/>
        </w:rPr>
        <w:t xml:space="preserve">возникновения </w:t>
      </w:r>
      <w:r w:rsidRPr="000452F2">
        <w:rPr>
          <w:sz w:val="28"/>
          <w:szCs w:val="26"/>
        </w:rPr>
        <w:t xml:space="preserve">дорожно-транспортных происшествий на </w:t>
      </w:r>
      <w:r>
        <w:rPr>
          <w:sz w:val="28"/>
          <w:szCs w:val="26"/>
        </w:rPr>
        <w:t xml:space="preserve">улично - дорожной сети, </w:t>
      </w:r>
      <w:r w:rsidRPr="000452F2">
        <w:rPr>
          <w:sz w:val="28"/>
          <w:szCs w:val="26"/>
        </w:rPr>
        <w:t>автомобильных дорог</w:t>
      </w:r>
      <w:r>
        <w:rPr>
          <w:sz w:val="28"/>
          <w:szCs w:val="26"/>
        </w:rPr>
        <w:t>ах</w:t>
      </w:r>
      <w:r w:rsidRPr="000452F2">
        <w:rPr>
          <w:sz w:val="28"/>
          <w:szCs w:val="26"/>
        </w:rPr>
        <w:t xml:space="preserve"> </w:t>
      </w:r>
      <w:r w:rsidR="00653B10">
        <w:rPr>
          <w:sz w:val="28"/>
          <w:szCs w:val="26"/>
        </w:rPr>
        <w:t>поселка Кедровый Красноярского края</w:t>
      </w:r>
      <w:r>
        <w:rPr>
          <w:sz w:val="28"/>
          <w:szCs w:val="26"/>
        </w:rPr>
        <w:t xml:space="preserve"> являются</w:t>
      </w:r>
      <w:r w:rsidRPr="000452F2">
        <w:rPr>
          <w:sz w:val="28"/>
          <w:szCs w:val="26"/>
        </w:rPr>
        <w:t xml:space="preserve">: </w:t>
      </w:r>
    </w:p>
    <w:p w:rsidR="00CB75AE" w:rsidRPr="000452F2" w:rsidRDefault="00CB75AE" w:rsidP="00CB75AE">
      <w:pPr>
        <w:spacing w:line="360" w:lineRule="auto"/>
        <w:ind w:firstLine="720"/>
        <w:jc w:val="both"/>
        <w:rPr>
          <w:sz w:val="28"/>
          <w:szCs w:val="26"/>
        </w:rPr>
      </w:pPr>
      <w:r w:rsidRPr="000452F2">
        <w:rPr>
          <w:sz w:val="28"/>
          <w:szCs w:val="26"/>
        </w:rPr>
        <w:t xml:space="preserve">- недостатки транспортно-эксплуатационного состояния </w:t>
      </w:r>
      <w:r>
        <w:rPr>
          <w:sz w:val="28"/>
          <w:szCs w:val="26"/>
        </w:rPr>
        <w:t xml:space="preserve">улично - дорожной сети на территории </w:t>
      </w:r>
      <w:r w:rsidR="00653B10">
        <w:rPr>
          <w:sz w:val="28"/>
          <w:szCs w:val="26"/>
        </w:rPr>
        <w:t>поселка Кедровый Красноярского края</w:t>
      </w:r>
      <w:r w:rsidRPr="000452F2">
        <w:rPr>
          <w:sz w:val="28"/>
          <w:szCs w:val="26"/>
        </w:rPr>
        <w:t xml:space="preserve">; </w:t>
      </w:r>
    </w:p>
    <w:p w:rsidR="00CB75AE" w:rsidRDefault="00CB75AE" w:rsidP="00CB75AE">
      <w:pPr>
        <w:spacing w:line="360" w:lineRule="auto"/>
        <w:ind w:firstLine="720"/>
        <w:jc w:val="both"/>
        <w:rPr>
          <w:sz w:val="28"/>
          <w:szCs w:val="26"/>
        </w:rPr>
      </w:pPr>
      <w:r w:rsidRPr="000452F2">
        <w:rPr>
          <w:sz w:val="28"/>
          <w:szCs w:val="26"/>
        </w:rPr>
        <w:t>- плохие погодные условия;</w:t>
      </w:r>
    </w:p>
    <w:p w:rsidR="00CB75AE" w:rsidRDefault="00CB75AE" w:rsidP="00CB75AE">
      <w:pPr>
        <w:spacing w:line="360" w:lineRule="auto"/>
        <w:ind w:firstLine="720"/>
        <w:jc w:val="both"/>
        <w:rPr>
          <w:sz w:val="28"/>
          <w:szCs w:val="26"/>
        </w:rPr>
      </w:pPr>
      <w:r>
        <w:rPr>
          <w:sz w:val="28"/>
          <w:szCs w:val="26"/>
        </w:rPr>
        <w:lastRenderedPageBreak/>
        <w:t>- отсутствие или плохая видимость горизонтальной разметки.</w:t>
      </w:r>
    </w:p>
    <w:p w:rsidR="00CB75AE" w:rsidRPr="00CB75AE" w:rsidRDefault="00CB75AE" w:rsidP="00CD1C2A">
      <w:pPr>
        <w:pStyle w:val="afff0"/>
        <w:spacing w:line="360" w:lineRule="auto"/>
        <w:ind w:firstLine="709"/>
        <w:jc w:val="both"/>
        <w:rPr>
          <w:rFonts w:ascii="Times New Roman" w:hAnsi="Times New Roman"/>
          <w:sz w:val="28"/>
          <w:szCs w:val="26"/>
        </w:rPr>
      </w:pPr>
      <w:r w:rsidRPr="00CB75AE">
        <w:rPr>
          <w:rFonts w:ascii="Times New Roman" w:hAnsi="Times New Roman"/>
          <w:sz w:val="28"/>
          <w:szCs w:val="26"/>
        </w:rPr>
        <w:t xml:space="preserve">- </w:t>
      </w:r>
      <w:r w:rsidR="00831303" w:rsidRPr="00CD1C2A">
        <w:rPr>
          <w:rFonts w:ascii="Times New Roman" w:hAnsi="Times New Roman"/>
          <w:sz w:val="28"/>
          <w:szCs w:val="26"/>
        </w:rPr>
        <w:t>неисполнением участниками дорожного движения правил дорожного движения</w:t>
      </w:r>
      <w:r w:rsidRPr="00CB75AE">
        <w:rPr>
          <w:rFonts w:ascii="Times New Roman" w:hAnsi="Times New Roman"/>
          <w:sz w:val="28"/>
          <w:szCs w:val="26"/>
        </w:rPr>
        <w:t>;</w:t>
      </w:r>
      <w:r w:rsidR="00831303" w:rsidRPr="00CD1C2A">
        <w:rPr>
          <w:rFonts w:ascii="Times New Roman" w:hAnsi="Times New Roman"/>
          <w:sz w:val="28"/>
          <w:szCs w:val="26"/>
        </w:rPr>
        <w:t xml:space="preserve"> </w:t>
      </w:r>
    </w:p>
    <w:p w:rsidR="00831303" w:rsidRPr="00CB75AE" w:rsidRDefault="00CB75AE" w:rsidP="00CD1C2A">
      <w:pPr>
        <w:pStyle w:val="afff0"/>
        <w:spacing w:line="360" w:lineRule="auto"/>
        <w:ind w:firstLine="709"/>
        <w:jc w:val="both"/>
        <w:rPr>
          <w:rFonts w:ascii="Times New Roman" w:hAnsi="Times New Roman"/>
          <w:sz w:val="28"/>
          <w:szCs w:val="26"/>
        </w:rPr>
      </w:pPr>
      <w:r w:rsidRPr="00CB75AE">
        <w:rPr>
          <w:rFonts w:ascii="Times New Roman" w:hAnsi="Times New Roman"/>
          <w:sz w:val="28"/>
          <w:szCs w:val="26"/>
        </w:rPr>
        <w:t xml:space="preserve">- </w:t>
      </w:r>
      <w:r w:rsidR="00831303" w:rsidRPr="00CD1C2A">
        <w:rPr>
          <w:rFonts w:ascii="Times New Roman" w:hAnsi="Times New Roman"/>
          <w:sz w:val="28"/>
          <w:szCs w:val="26"/>
        </w:rPr>
        <w:t>ростом количества дорожно-транспортных происшествий с участием водителей со стажем управления транспортным средством менее 3-х лет</w:t>
      </w:r>
      <w:r w:rsidRPr="00CB75AE">
        <w:rPr>
          <w:rFonts w:ascii="Times New Roman" w:hAnsi="Times New Roman"/>
          <w:sz w:val="28"/>
          <w:szCs w:val="26"/>
        </w:rPr>
        <w:t>;</w:t>
      </w:r>
    </w:p>
    <w:p w:rsidR="00CB75AE" w:rsidRDefault="00CB75AE" w:rsidP="00CB75AE">
      <w:pPr>
        <w:spacing w:line="360" w:lineRule="auto"/>
        <w:ind w:firstLine="709"/>
        <w:jc w:val="both"/>
        <w:rPr>
          <w:sz w:val="28"/>
          <w:szCs w:val="26"/>
        </w:rPr>
      </w:pPr>
      <w:r w:rsidRPr="008E142F">
        <w:rPr>
          <w:sz w:val="28"/>
          <w:szCs w:val="26"/>
        </w:rPr>
        <w:t xml:space="preserve">- отсутствие систем видеонаблюдения за соблюдением ПДД; </w:t>
      </w:r>
    </w:p>
    <w:p w:rsidR="00AC3F49" w:rsidRPr="00CD1C2A" w:rsidRDefault="00AC3F49" w:rsidP="00AC3F49">
      <w:pPr>
        <w:pStyle w:val="afff0"/>
        <w:spacing w:line="360" w:lineRule="auto"/>
        <w:ind w:firstLine="709"/>
        <w:jc w:val="both"/>
        <w:rPr>
          <w:rFonts w:ascii="Times New Roman" w:hAnsi="Times New Roman"/>
          <w:sz w:val="28"/>
          <w:szCs w:val="26"/>
        </w:rPr>
      </w:pPr>
      <w:r w:rsidRPr="00CD1C2A">
        <w:rPr>
          <w:rFonts w:ascii="Times New Roman" w:hAnsi="Times New Roman"/>
          <w:sz w:val="28"/>
          <w:szCs w:val="26"/>
        </w:rPr>
        <w:t>Сокращение количества человек, погибших в результате доро</w:t>
      </w:r>
      <w:r w:rsidR="007D03FF">
        <w:rPr>
          <w:rFonts w:ascii="Times New Roman" w:hAnsi="Times New Roman"/>
          <w:sz w:val="28"/>
          <w:szCs w:val="26"/>
        </w:rPr>
        <w:t xml:space="preserve">жно-транспортных происшествий, </w:t>
      </w:r>
      <w:r w:rsidRPr="00CD1C2A">
        <w:rPr>
          <w:rFonts w:ascii="Times New Roman" w:hAnsi="Times New Roman"/>
          <w:sz w:val="28"/>
          <w:szCs w:val="26"/>
        </w:rPr>
        <w:t>снижение уровня тяжести последствий дорожно-транс</w:t>
      </w:r>
      <w:r w:rsidR="007D03FF">
        <w:rPr>
          <w:rFonts w:ascii="Times New Roman" w:hAnsi="Times New Roman"/>
          <w:sz w:val="28"/>
          <w:szCs w:val="26"/>
        </w:rPr>
        <w:t xml:space="preserve">портных происшествий в целом </w:t>
      </w:r>
      <w:r w:rsidRPr="00CD1C2A">
        <w:rPr>
          <w:rFonts w:ascii="Times New Roman" w:hAnsi="Times New Roman"/>
          <w:sz w:val="28"/>
          <w:szCs w:val="26"/>
        </w:rPr>
        <w:t>неразрывно связано с эффективностью от реализации муниципальных программ.</w:t>
      </w:r>
    </w:p>
    <w:p w:rsidR="00831303" w:rsidRDefault="00831303" w:rsidP="00CD1C2A">
      <w:pPr>
        <w:pStyle w:val="afff0"/>
        <w:spacing w:line="360" w:lineRule="auto"/>
        <w:ind w:firstLine="709"/>
        <w:jc w:val="both"/>
        <w:rPr>
          <w:rFonts w:ascii="Times New Roman" w:hAnsi="Times New Roman"/>
          <w:sz w:val="28"/>
          <w:szCs w:val="26"/>
        </w:rPr>
      </w:pPr>
      <w:r w:rsidRPr="00CD1C2A">
        <w:rPr>
          <w:rFonts w:ascii="Times New Roman" w:hAnsi="Times New Roman"/>
          <w:sz w:val="28"/>
          <w:szCs w:val="26"/>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3F6220" w:rsidRPr="00CD1C2A" w:rsidRDefault="003F6220" w:rsidP="00CD1C2A">
      <w:pPr>
        <w:pStyle w:val="afff0"/>
        <w:spacing w:line="360" w:lineRule="auto"/>
        <w:ind w:firstLine="709"/>
        <w:jc w:val="both"/>
        <w:rPr>
          <w:rFonts w:ascii="Times New Roman" w:hAnsi="Times New Roman"/>
          <w:sz w:val="28"/>
          <w:szCs w:val="26"/>
        </w:rPr>
      </w:pPr>
    </w:p>
    <w:p w:rsidR="00831303" w:rsidRPr="00CB75AE" w:rsidRDefault="004764F1" w:rsidP="00CB75AE">
      <w:pPr>
        <w:pStyle w:val="S2"/>
        <w:spacing w:after="0" w:line="360" w:lineRule="auto"/>
        <w:ind w:left="0" w:firstLine="0"/>
        <w:jc w:val="center"/>
        <w:rPr>
          <w:sz w:val="28"/>
        </w:rPr>
      </w:pPr>
      <w:bookmarkStart w:id="88" w:name="_Toc9457002"/>
      <w:r w:rsidRPr="00CB75AE">
        <w:rPr>
          <w:sz w:val="28"/>
        </w:rPr>
        <w:t>2</w:t>
      </w:r>
      <w:r w:rsidR="00831303" w:rsidRPr="00CB75AE">
        <w:rPr>
          <w:sz w:val="28"/>
        </w:rPr>
        <w:t>.7. Прогноз негативного воздействия транспортной инфраструктуры на окружающую среду и здоровье населения.</w:t>
      </w:r>
      <w:bookmarkEnd w:id="88"/>
    </w:p>
    <w:p w:rsidR="00CB75AE" w:rsidRPr="00CB75AE" w:rsidRDefault="00CB75AE" w:rsidP="004764F1">
      <w:pPr>
        <w:spacing w:line="276" w:lineRule="auto"/>
        <w:ind w:firstLine="709"/>
        <w:jc w:val="both"/>
        <w:rPr>
          <w:rFonts w:eastAsia="BatangChe"/>
          <w:sz w:val="26"/>
          <w:szCs w:val="26"/>
        </w:rPr>
      </w:pPr>
    </w:p>
    <w:p w:rsidR="00831303" w:rsidRPr="00777CA3" w:rsidRDefault="007D03FF" w:rsidP="00777CA3">
      <w:pPr>
        <w:spacing w:line="360" w:lineRule="auto"/>
        <w:ind w:firstLine="709"/>
        <w:jc w:val="both"/>
        <w:rPr>
          <w:rFonts w:eastAsia="BatangChe"/>
          <w:sz w:val="28"/>
          <w:szCs w:val="26"/>
        </w:rPr>
      </w:pPr>
      <w:r>
        <w:rPr>
          <w:rFonts w:eastAsia="BatangChe"/>
          <w:sz w:val="28"/>
          <w:szCs w:val="26"/>
        </w:rPr>
        <w:t>Учитывая рост общего</w:t>
      </w:r>
      <w:r w:rsidR="00831303" w:rsidRPr="00CB75AE">
        <w:rPr>
          <w:rFonts w:eastAsia="BatangChe"/>
          <w:sz w:val="28"/>
          <w:szCs w:val="26"/>
        </w:rPr>
        <w:t xml:space="preserve"> числа автомобилей также увеличиться негативно</w:t>
      </w:r>
      <w:r w:rsidR="00777CA3">
        <w:rPr>
          <w:rFonts w:eastAsia="BatangChe"/>
          <w:sz w:val="28"/>
          <w:szCs w:val="26"/>
        </w:rPr>
        <w:t>е</w:t>
      </w:r>
      <w:r w:rsidR="00831303" w:rsidRPr="00CB75AE">
        <w:rPr>
          <w:rFonts w:eastAsia="BatangChe"/>
          <w:sz w:val="28"/>
          <w:szCs w:val="26"/>
        </w:rPr>
        <w:t xml:space="preserve"> воздействи</w:t>
      </w:r>
      <w:r w:rsidR="00777CA3">
        <w:rPr>
          <w:rFonts w:eastAsia="BatangChe"/>
          <w:sz w:val="28"/>
          <w:szCs w:val="26"/>
        </w:rPr>
        <w:t>е</w:t>
      </w:r>
      <w:r w:rsidR="00831303" w:rsidRPr="00CB75AE">
        <w:rPr>
          <w:rFonts w:eastAsia="BatangChe"/>
          <w:sz w:val="28"/>
          <w:szCs w:val="26"/>
        </w:rPr>
        <w:t xml:space="preserve"> транспортной инфраструктуры на окружаю</w:t>
      </w:r>
      <w:r w:rsidR="00777CA3">
        <w:rPr>
          <w:rFonts w:eastAsia="BatangChe"/>
          <w:sz w:val="28"/>
          <w:szCs w:val="26"/>
        </w:rPr>
        <w:t xml:space="preserve">щую среду и здоровье населения. </w:t>
      </w:r>
      <w:r w:rsidR="00CB75AE" w:rsidRPr="00CB75AE">
        <w:rPr>
          <w:sz w:val="28"/>
          <w:szCs w:val="26"/>
          <w:lang w:eastAsia="en-US"/>
        </w:rPr>
        <w:t>В таблице</w:t>
      </w:r>
      <w:r w:rsidR="00CB75AE">
        <w:rPr>
          <w:sz w:val="28"/>
          <w:szCs w:val="26"/>
          <w:lang w:eastAsia="en-US"/>
        </w:rPr>
        <w:t xml:space="preserve"> </w:t>
      </w:r>
      <w:r>
        <w:rPr>
          <w:sz w:val="28"/>
          <w:szCs w:val="26"/>
          <w:lang w:eastAsia="en-US"/>
        </w:rPr>
        <w:t>7</w:t>
      </w:r>
      <w:r w:rsidR="00CB75AE">
        <w:rPr>
          <w:sz w:val="28"/>
          <w:szCs w:val="26"/>
          <w:lang w:eastAsia="en-US"/>
        </w:rPr>
        <w:t xml:space="preserve"> </w:t>
      </w:r>
      <w:r w:rsidR="003C1B86">
        <w:rPr>
          <w:sz w:val="28"/>
          <w:szCs w:val="26"/>
          <w:lang w:eastAsia="en-US"/>
        </w:rPr>
        <w:t xml:space="preserve">и на рисунках </w:t>
      </w:r>
      <w:r>
        <w:rPr>
          <w:sz w:val="28"/>
          <w:szCs w:val="26"/>
          <w:lang w:eastAsia="en-US"/>
        </w:rPr>
        <w:t>5</w:t>
      </w:r>
      <w:r w:rsidR="003C1B86">
        <w:rPr>
          <w:sz w:val="28"/>
          <w:szCs w:val="26"/>
          <w:lang w:eastAsia="en-US"/>
        </w:rPr>
        <w:t xml:space="preserve"> - </w:t>
      </w:r>
      <w:r>
        <w:rPr>
          <w:sz w:val="28"/>
          <w:szCs w:val="26"/>
          <w:lang w:eastAsia="en-US"/>
        </w:rPr>
        <w:t>7</w:t>
      </w:r>
      <w:r w:rsidR="003C1B86">
        <w:rPr>
          <w:sz w:val="28"/>
          <w:szCs w:val="26"/>
          <w:lang w:eastAsia="en-US"/>
        </w:rPr>
        <w:t xml:space="preserve"> </w:t>
      </w:r>
      <w:r w:rsidR="00CB75AE">
        <w:rPr>
          <w:sz w:val="28"/>
          <w:szCs w:val="26"/>
          <w:lang w:eastAsia="en-US"/>
        </w:rPr>
        <w:t>представлены показатели прогноза воздействия транспортной инфраструктуры на окружающую среду.</w:t>
      </w:r>
    </w:p>
    <w:p w:rsidR="00AC3F49" w:rsidRDefault="00AC3F49">
      <w:pPr>
        <w:rPr>
          <w:szCs w:val="26"/>
          <w:lang w:eastAsia="en-US"/>
        </w:rPr>
      </w:pPr>
    </w:p>
    <w:p w:rsidR="00CB75AE" w:rsidRPr="0024679E" w:rsidRDefault="00CB75AE" w:rsidP="00CB75AE">
      <w:pPr>
        <w:spacing w:line="360" w:lineRule="auto"/>
        <w:ind w:firstLine="709"/>
        <w:jc w:val="both"/>
        <w:rPr>
          <w:sz w:val="28"/>
          <w:szCs w:val="26"/>
        </w:rPr>
      </w:pPr>
      <w:r w:rsidRPr="0024679E">
        <w:rPr>
          <w:sz w:val="28"/>
          <w:szCs w:val="26"/>
        </w:rPr>
        <w:t xml:space="preserve">Таблица </w:t>
      </w:r>
      <w:r w:rsidR="007D03FF">
        <w:rPr>
          <w:sz w:val="28"/>
          <w:szCs w:val="26"/>
        </w:rPr>
        <w:t>7</w:t>
      </w:r>
      <w:r w:rsidRPr="0024679E">
        <w:rPr>
          <w:sz w:val="28"/>
          <w:szCs w:val="26"/>
        </w:rPr>
        <w:t xml:space="preserve"> –</w:t>
      </w:r>
      <w:r>
        <w:rPr>
          <w:sz w:val="28"/>
          <w:szCs w:val="26"/>
        </w:rPr>
        <w:t xml:space="preserve"> Прогноз н</w:t>
      </w:r>
      <w:r w:rsidRPr="0024679E">
        <w:rPr>
          <w:sz w:val="28"/>
          <w:szCs w:val="26"/>
        </w:rPr>
        <w:t>егативно</w:t>
      </w:r>
      <w:r>
        <w:rPr>
          <w:sz w:val="28"/>
          <w:szCs w:val="26"/>
        </w:rPr>
        <w:t>го</w:t>
      </w:r>
      <w:r w:rsidRPr="0024679E">
        <w:rPr>
          <w:sz w:val="28"/>
          <w:szCs w:val="26"/>
        </w:rPr>
        <w:t xml:space="preserve"> воздействи</w:t>
      </w:r>
      <w:r>
        <w:rPr>
          <w:sz w:val="28"/>
          <w:szCs w:val="26"/>
        </w:rPr>
        <w:t>я</w:t>
      </w:r>
      <w:r w:rsidRPr="0024679E">
        <w:rPr>
          <w:sz w:val="28"/>
          <w:szCs w:val="26"/>
        </w:rPr>
        <w:t xml:space="preserve"> транспортной инфраструктуры на окружающую среду</w:t>
      </w:r>
    </w:p>
    <w:tbl>
      <w:tblPr>
        <w:tblStyle w:val="afff"/>
        <w:tblW w:w="0" w:type="auto"/>
        <w:jc w:val="center"/>
        <w:tblLook w:val="04A0" w:firstRow="1" w:lastRow="0" w:firstColumn="1" w:lastColumn="0" w:noHBand="0" w:noVBand="1"/>
      </w:tblPr>
      <w:tblGrid>
        <w:gridCol w:w="2485"/>
        <w:gridCol w:w="1767"/>
        <w:gridCol w:w="1882"/>
        <w:gridCol w:w="2091"/>
        <w:gridCol w:w="1971"/>
      </w:tblGrid>
      <w:tr w:rsidR="00CB75AE" w:rsidTr="00CB75AE">
        <w:trPr>
          <w:jc w:val="center"/>
        </w:trPr>
        <w:tc>
          <w:tcPr>
            <w:tcW w:w="2500" w:type="dxa"/>
            <w:vMerge w:val="restart"/>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Наименование участка</w:t>
            </w:r>
          </w:p>
        </w:tc>
        <w:tc>
          <w:tcPr>
            <w:tcW w:w="7797" w:type="dxa"/>
            <w:gridSpan w:val="4"/>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Показатель</w:t>
            </w:r>
          </w:p>
        </w:tc>
      </w:tr>
      <w:tr w:rsidR="00CB75AE" w:rsidTr="00CB75AE">
        <w:trPr>
          <w:jc w:val="center"/>
        </w:trPr>
        <w:tc>
          <w:tcPr>
            <w:tcW w:w="2500" w:type="dxa"/>
            <w:vMerge/>
            <w:vAlign w:val="center"/>
          </w:tcPr>
          <w:p w:rsidR="00CB75AE" w:rsidRDefault="00CB75AE" w:rsidP="00E85857">
            <w:pPr>
              <w:widowControl w:val="0"/>
              <w:spacing w:line="360" w:lineRule="auto"/>
              <w:jc w:val="center"/>
              <w:rPr>
                <w:rFonts w:eastAsia="Calibri"/>
                <w:iCs/>
                <w:kern w:val="2"/>
                <w:sz w:val="28"/>
                <w:szCs w:val="26"/>
                <w:lang w:eastAsia="en-US"/>
              </w:rPr>
            </w:pPr>
          </w:p>
        </w:tc>
        <w:tc>
          <w:tcPr>
            <w:tcW w:w="3686" w:type="dxa"/>
            <w:gridSpan w:val="2"/>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СО</w:t>
            </w:r>
          </w:p>
        </w:tc>
        <w:tc>
          <w:tcPr>
            <w:tcW w:w="4111" w:type="dxa"/>
            <w:gridSpan w:val="2"/>
            <w:vAlign w:val="center"/>
          </w:tcPr>
          <w:p w:rsidR="00CB75AE" w:rsidRPr="002A3E65" w:rsidRDefault="00CB75AE" w:rsidP="00E85857">
            <w:pPr>
              <w:widowControl w:val="0"/>
              <w:spacing w:line="360" w:lineRule="auto"/>
              <w:jc w:val="center"/>
              <w:rPr>
                <w:rFonts w:eastAsia="Calibri"/>
                <w:iCs/>
                <w:kern w:val="2"/>
                <w:sz w:val="28"/>
                <w:szCs w:val="26"/>
                <w:vertAlign w:val="subscript"/>
                <w:lang w:eastAsia="en-US"/>
              </w:rPr>
            </w:pPr>
            <w:r>
              <w:rPr>
                <w:rFonts w:eastAsia="Calibri"/>
                <w:iCs/>
                <w:kern w:val="2"/>
                <w:sz w:val="28"/>
                <w:szCs w:val="26"/>
                <w:lang w:val="en-US" w:eastAsia="en-US"/>
              </w:rPr>
              <w:t>N</w:t>
            </w:r>
            <w:r>
              <w:rPr>
                <w:rFonts w:eastAsia="Calibri"/>
                <w:iCs/>
                <w:kern w:val="2"/>
                <w:sz w:val="28"/>
                <w:szCs w:val="26"/>
                <w:lang w:eastAsia="en-US"/>
              </w:rPr>
              <w:t>О</w:t>
            </w:r>
            <w:r>
              <w:rPr>
                <w:rFonts w:eastAsia="Calibri"/>
                <w:iCs/>
                <w:kern w:val="2"/>
                <w:sz w:val="28"/>
                <w:szCs w:val="26"/>
                <w:vertAlign w:val="subscript"/>
                <w:lang w:eastAsia="en-US"/>
              </w:rPr>
              <w:t>2</w:t>
            </w:r>
          </w:p>
        </w:tc>
      </w:tr>
      <w:tr w:rsidR="00CB75AE" w:rsidTr="00CB75AE">
        <w:trPr>
          <w:jc w:val="center"/>
        </w:trPr>
        <w:tc>
          <w:tcPr>
            <w:tcW w:w="2500" w:type="dxa"/>
            <w:vMerge/>
            <w:vAlign w:val="center"/>
          </w:tcPr>
          <w:p w:rsidR="00CB75AE" w:rsidRDefault="00CB75AE" w:rsidP="00E85857">
            <w:pPr>
              <w:widowControl w:val="0"/>
              <w:spacing w:line="360" w:lineRule="auto"/>
              <w:jc w:val="center"/>
              <w:rPr>
                <w:rFonts w:eastAsia="Calibri"/>
                <w:iCs/>
                <w:kern w:val="2"/>
                <w:sz w:val="28"/>
                <w:szCs w:val="26"/>
                <w:lang w:eastAsia="en-US"/>
              </w:rPr>
            </w:pPr>
          </w:p>
        </w:tc>
        <w:tc>
          <w:tcPr>
            <w:tcW w:w="1792" w:type="dxa"/>
            <w:vAlign w:val="center"/>
          </w:tcPr>
          <w:p w:rsidR="00CB75AE" w:rsidRPr="002A3E65" w:rsidRDefault="00CB75AE" w:rsidP="00E85857">
            <w:pPr>
              <w:widowControl w:val="0"/>
              <w:spacing w:line="360" w:lineRule="auto"/>
              <w:jc w:val="center"/>
              <w:rPr>
                <w:rFonts w:eastAsia="Calibri"/>
                <w:iCs/>
                <w:kern w:val="2"/>
                <w:sz w:val="28"/>
                <w:szCs w:val="26"/>
                <w:vertAlign w:val="superscript"/>
                <w:lang w:eastAsia="en-US"/>
              </w:rPr>
            </w:pPr>
            <w:r>
              <w:rPr>
                <w:rFonts w:eastAsia="Calibri"/>
                <w:iCs/>
                <w:kern w:val="2"/>
                <w:sz w:val="28"/>
                <w:szCs w:val="26"/>
                <w:lang w:eastAsia="en-US"/>
              </w:rPr>
              <w:t>Факт, мг/м</w:t>
            </w:r>
            <w:r>
              <w:rPr>
                <w:rFonts w:eastAsia="Calibri"/>
                <w:iCs/>
                <w:kern w:val="2"/>
                <w:sz w:val="28"/>
                <w:szCs w:val="26"/>
                <w:vertAlign w:val="superscript"/>
                <w:lang w:eastAsia="en-US"/>
              </w:rPr>
              <w:t>3</w:t>
            </w:r>
          </w:p>
        </w:tc>
        <w:tc>
          <w:tcPr>
            <w:tcW w:w="1894" w:type="dxa"/>
            <w:vAlign w:val="center"/>
          </w:tcPr>
          <w:p w:rsidR="00CB75AE" w:rsidRPr="002A3E65" w:rsidRDefault="00CB75AE" w:rsidP="00E85857">
            <w:pPr>
              <w:widowControl w:val="0"/>
              <w:spacing w:line="360" w:lineRule="auto"/>
              <w:jc w:val="center"/>
              <w:rPr>
                <w:rFonts w:eastAsia="Calibri"/>
                <w:iCs/>
                <w:kern w:val="2"/>
                <w:sz w:val="28"/>
                <w:szCs w:val="26"/>
                <w:vertAlign w:val="superscript"/>
                <w:lang w:eastAsia="en-US"/>
              </w:rPr>
            </w:pPr>
            <w:r w:rsidRPr="002A3E65">
              <w:rPr>
                <w:rFonts w:eastAsia="Calibri"/>
                <w:iCs/>
                <w:kern w:val="2"/>
                <w:sz w:val="28"/>
                <w:szCs w:val="26"/>
                <w:lang w:eastAsia="en-US"/>
              </w:rPr>
              <w:t>Норматив, мг/м</w:t>
            </w:r>
            <w:r>
              <w:rPr>
                <w:rFonts w:eastAsia="Calibri"/>
                <w:iCs/>
                <w:kern w:val="2"/>
                <w:sz w:val="28"/>
                <w:szCs w:val="26"/>
                <w:vertAlign w:val="superscript"/>
                <w:lang w:eastAsia="en-US"/>
              </w:rPr>
              <w:t>3</w:t>
            </w:r>
          </w:p>
        </w:tc>
        <w:tc>
          <w:tcPr>
            <w:tcW w:w="2126" w:type="dxa"/>
            <w:vAlign w:val="center"/>
          </w:tcPr>
          <w:p w:rsidR="00CB75AE" w:rsidRPr="002A3E65" w:rsidRDefault="00CB75AE" w:rsidP="00E85857">
            <w:pPr>
              <w:widowControl w:val="0"/>
              <w:spacing w:line="360" w:lineRule="auto"/>
              <w:jc w:val="center"/>
              <w:rPr>
                <w:rFonts w:eastAsia="Calibri"/>
                <w:iCs/>
                <w:kern w:val="2"/>
                <w:sz w:val="28"/>
                <w:szCs w:val="26"/>
                <w:vertAlign w:val="superscript"/>
                <w:lang w:eastAsia="en-US"/>
              </w:rPr>
            </w:pPr>
            <w:r>
              <w:rPr>
                <w:rFonts w:eastAsia="Calibri"/>
                <w:iCs/>
                <w:kern w:val="2"/>
                <w:sz w:val="28"/>
                <w:szCs w:val="26"/>
                <w:lang w:eastAsia="en-US"/>
              </w:rPr>
              <w:t>Факт, мг/м</w:t>
            </w:r>
            <w:r>
              <w:rPr>
                <w:rFonts w:eastAsia="Calibri"/>
                <w:iCs/>
                <w:kern w:val="2"/>
                <w:sz w:val="28"/>
                <w:szCs w:val="26"/>
                <w:vertAlign w:val="superscript"/>
                <w:lang w:eastAsia="en-US"/>
              </w:rPr>
              <w:t>3</w:t>
            </w:r>
          </w:p>
        </w:tc>
        <w:tc>
          <w:tcPr>
            <w:tcW w:w="1985" w:type="dxa"/>
            <w:vAlign w:val="center"/>
          </w:tcPr>
          <w:p w:rsidR="00CB75AE" w:rsidRDefault="00CB75AE" w:rsidP="00E85857">
            <w:pPr>
              <w:widowControl w:val="0"/>
              <w:spacing w:line="360" w:lineRule="auto"/>
              <w:jc w:val="center"/>
              <w:rPr>
                <w:rFonts w:eastAsia="Calibri"/>
                <w:iCs/>
                <w:kern w:val="2"/>
                <w:sz w:val="28"/>
                <w:szCs w:val="26"/>
                <w:lang w:eastAsia="en-US"/>
              </w:rPr>
            </w:pPr>
            <w:r w:rsidRPr="002A3E65">
              <w:rPr>
                <w:rFonts w:eastAsia="Calibri"/>
                <w:iCs/>
                <w:kern w:val="2"/>
                <w:sz w:val="28"/>
                <w:szCs w:val="26"/>
                <w:lang w:eastAsia="en-US"/>
              </w:rPr>
              <w:t>Норматив, мг/м</w:t>
            </w:r>
            <w:r w:rsidRPr="002A3E65">
              <w:rPr>
                <w:rFonts w:eastAsia="Calibri"/>
                <w:iCs/>
                <w:kern w:val="2"/>
                <w:sz w:val="28"/>
                <w:szCs w:val="26"/>
                <w:vertAlign w:val="superscript"/>
                <w:lang w:eastAsia="en-US"/>
              </w:rPr>
              <w:t>3</w:t>
            </w:r>
          </w:p>
        </w:tc>
      </w:tr>
      <w:tr w:rsidR="00CB75AE" w:rsidTr="00CB75AE">
        <w:trPr>
          <w:jc w:val="center"/>
        </w:trPr>
        <w:tc>
          <w:tcPr>
            <w:tcW w:w="2500"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В среднем по УДС (текущий год)</w:t>
            </w:r>
          </w:p>
        </w:tc>
        <w:tc>
          <w:tcPr>
            <w:tcW w:w="1792"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≈1,27</w:t>
            </w:r>
          </w:p>
        </w:tc>
        <w:tc>
          <w:tcPr>
            <w:tcW w:w="1894"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3</w:t>
            </w:r>
          </w:p>
        </w:tc>
        <w:tc>
          <w:tcPr>
            <w:tcW w:w="2126"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≈0,02</w:t>
            </w:r>
          </w:p>
        </w:tc>
        <w:tc>
          <w:tcPr>
            <w:tcW w:w="1985"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0,06</w:t>
            </w:r>
          </w:p>
        </w:tc>
      </w:tr>
    </w:tbl>
    <w:p w:rsidR="00777CA3" w:rsidRDefault="00777CA3">
      <w:r>
        <w:br w:type="page"/>
      </w:r>
    </w:p>
    <w:p w:rsidR="00777CA3" w:rsidRPr="00777CA3" w:rsidRDefault="00777CA3" w:rsidP="00777CA3">
      <w:pPr>
        <w:jc w:val="right"/>
        <w:rPr>
          <w:sz w:val="28"/>
        </w:rPr>
      </w:pPr>
      <w:r w:rsidRPr="00777CA3">
        <w:rPr>
          <w:sz w:val="28"/>
        </w:rPr>
        <w:lastRenderedPageBreak/>
        <w:t>Продолжение таблицы 7</w:t>
      </w:r>
    </w:p>
    <w:tbl>
      <w:tblPr>
        <w:tblStyle w:val="afff"/>
        <w:tblW w:w="0" w:type="auto"/>
        <w:jc w:val="center"/>
        <w:tblLook w:val="04A0" w:firstRow="1" w:lastRow="0" w:firstColumn="1" w:lastColumn="0" w:noHBand="0" w:noVBand="1"/>
      </w:tblPr>
      <w:tblGrid>
        <w:gridCol w:w="2476"/>
        <w:gridCol w:w="1777"/>
        <w:gridCol w:w="1870"/>
        <w:gridCol w:w="2108"/>
        <w:gridCol w:w="1965"/>
      </w:tblGrid>
      <w:tr w:rsidR="00CB75AE" w:rsidTr="00CB75AE">
        <w:trPr>
          <w:jc w:val="center"/>
        </w:trPr>
        <w:tc>
          <w:tcPr>
            <w:tcW w:w="2500" w:type="dxa"/>
            <w:vAlign w:val="center"/>
          </w:tcPr>
          <w:p w:rsidR="00CB75AE" w:rsidRDefault="003C1B86" w:rsidP="000530E1">
            <w:pPr>
              <w:widowControl w:val="0"/>
              <w:spacing w:line="360" w:lineRule="auto"/>
              <w:jc w:val="center"/>
              <w:rPr>
                <w:rFonts w:eastAsia="Calibri"/>
                <w:iCs/>
                <w:kern w:val="2"/>
                <w:sz w:val="28"/>
                <w:szCs w:val="26"/>
                <w:lang w:eastAsia="en-US"/>
              </w:rPr>
            </w:pPr>
            <w:r>
              <w:br w:type="page"/>
            </w:r>
            <w:r w:rsidR="00CB75AE">
              <w:rPr>
                <w:rFonts w:eastAsia="Calibri"/>
                <w:iCs/>
                <w:kern w:val="2"/>
                <w:sz w:val="28"/>
                <w:szCs w:val="26"/>
                <w:lang w:eastAsia="en-US"/>
              </w:rPr>
              <w:t>2019-2022</w:t>
            </w:r>
          </w:p>
        </w:tc>
        <w:tc>
          <w:tcPr>
            <w:tcW w:w="1792"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≈1,3</w:t>
            </w:r>
          </w:p>
        </w:tc>
        <w:tc>
          <w:tcPr>
            <w:tcW w:w="1894"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3</w:t>
            </w:r>
          </w:p>
        </w:tc>
        <w:tc>
          <w:tcPr>
            <w:tcW w:w="2126"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≈0,03</w:t>
            </w:r>
          </w:p>
        </w:tc>
        <w:tc>
          <w:tcPr>
            <w:tcW w:w="1985"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0,06</w:t>
            </w:r>
          </w:p>
        </w:tc>
      </w:tr>
      <w:tr w:rsidR="00CB75AE" w:rsidTr="00CB75AE">
        <w:trPr>
          <w:jc w:val="center"/>
        </w:trPr>
        <w:tc>
          <w:tcPr>
            <w:tcW w:w="2500"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2022-2031</w:t>
            </w:r>
          </w:p>
        </w:tc>
        <w:tc>
          <w:tcPr>
            <w:tcW w:w="1792"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≈1,4-1,6</w:t>
            </w:r>
          </w:p>
        </w:tc>
        <w:tc>
          <w:tcPr>
            <w:tcW w:w="1894"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3</w:t>
            </w:r>
          </w:p>
        </w:tc>
        <w:tc>
          <w:tcPr>
            <w:tcW w:w="2126"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≈0,0</w:t>
            </w:r>
            <w:r w:rsidR="00F92B56">
              <w:rPr>
                <w:rFonts w:eastAsia="Calibri"/>
                <w:iCs/>
                <w:kern w:val="2"/>
                <w:sz w:val="28"/>
                <w:szCs w:val="26"/>
                <w:lang w:eastAsia="en-US"/>
              </w:rPr>
              <w:t>3-0,045</w:t>
            </w:r>
          </w:p>
        </w:tc>
        <w:tc>
          <w:tcPr>
            <w:tcW w:w="1985" w:type="dxa"/>
            <w:vAlign w:val="center"/>
          </w:tcPr>
          <w:p w:rsidR="00CB75AE" w:rsidRDefault="00CB75AE" w:rsidP="000530E1">
            <w:pPr>
              <w:widowControl w:val="0"/>
              <w:spacing w:line="360" w:lineRule="auto"/>
              <w:jc w:val="center"/>
              <w:rPr>
                <w:rFonts w:eastAsia="Calibri"/>
                <w:iCs/>
                <w:kern w:val="2"/>
                <w:sz w:val="28"/>
                <w:szCs w:val="26"/>
                <w:lang w:eastAsia="en-US"/>
              </w:rPr>
            </w:pPr>
            <w:r>
              <w:rPr>
                <w:rFonts w:eastAsia="Calibri"/>
                <w:iCs/>
                <w:kern w:val="2"/>
                <w:sz w:val="28"/>
                <w:szCs w:val="26"/>
                <w:lang w:eastAsia="en-US"/>
              </w:rPr>
              <w:t>0,06</w:t>
            </w:r>
          </w:p>
        </w:tc>
      </w:tr>
    </w:tbl>
    <w:p w:rsidR="003C1B86" w:rsidRDefault="003C1B86">
      <w:pPr>
        <w:rPr>
          <w:sz w:val="28"/>
          <w:szCs w:val="26"/>
        </w:rPr>
      </w:pPr>
    </w:p>
    <w:p w:rsidR="003C1B86" w:rsidRDefault="003C1B86" w:rsidP="003C1B86">
      <w:pPr>
        <w:jc w:val="center"/>
        <w:rPr>
          <w:sz w:val="28"/>
          <w:szCs w:val="26"/>
        </w:rPr>
      </w:pPr>
      <w:r>
        <w:rPr>
          <w:noProof/>
        </w:rPr>
        <w:drawing>
          <wp:inline distT="0" distB="0" distL="0" distR="0" wp14:anchorId="3EBC86FB" wp14:editId="61932F5C">
            <wp:extent cx="5943600" cy="3611880"/>
            <wp:effectExtent l="0" t="0" r="1905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1B86" w:rsidRDefault="003C1B86" w:rsidP="003C1B86">
      <w:pPr>
        <w:jc w:val="center"/>
        <w:rPr>
          <w:sz w:val="28"/>
          <w:szCs w:val="26"/>
        </w:rPr>
      </w:pPr>
      <w:r>
        <w:rPr>
          <w:sz w:val="28"/>
          <w:szCs w:val="26"/>
        </w:rPr>
        <w:t xml:space="preserve">Рисунок </w:t>
      </w:r>
      <w:r w:rsidR="007D03FF">
        <w:rPr>
          <w:sz w:val="28"/>
          <w:szCs w:val="26"/>
        </w:rPr>
        <w:t>5</w:t>
      </w:r>
      <w:r>
        <w:rPr>
          <w:sz w:val="28"/>
          <w:szCs w:val="26"/>
        </w:rPr>
        <w:t xml:space="preserve"> - Показатели негативного воздействия текущий год</w:t>
      </w:r>
    </w:p>
    <w:p w:rsidR="00777CA3" w:rsidRPr="003C1B86" w:rsidRDefault="00777CA3" w:rsidP="003C1B86">
      <w:pPr>
        <w:jc w:val="center"/>
        <w:rPr>
          <w:sz w:val="28"/>
          <w:szCs w:val="26"/>
        </w:rPr>
      </w:pPr>
    </w:p>
    <w:p w:rsidR="003C1B86" w:rsidRDefault="003C1B86" w:rsidP="003C1B86">
      <w:pPr>
        <w:jc w:val="center"/>
        <w:rPr>
          <w:sz w:val="28"/>
          <w:szCs w:val="26"/>
        </w:rPr>
      </w:pPr>
      <w:r>
        <w:rPr>
          <w:noProof/>
        </w:rPr>
        <w:drawing>
          <wp:inline distT="0" distB="0" distL="0" distR="0" wp14:anchorId="668CD701" wp14:editId="4421217F">
            <wp:extent cx="5928360" cy="3733800"/>
            <wp:effectExtent l="0" t="0" r="1524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C1B86" w:rsidRDefault="003C1B86" w:rsidP="003C1B86">
      <w:pPr>
        <w:jc w:val="center"/>
        <w:rPr>
          <w:sz w:val="28"/>
          <w:szCs w:val="26"/>
        </w:rPr>
      </w:pPr>
      <w:r>
        <w:rPr>
          <w:sz w:val="28"/>
          <w:szCs w:val="26"/>
        </w:rPr>
        <w:t xml:space="preserve">Рисунок </w:t>
      </w:r>
      <w:r w:rsidR="007D03FF">
        <w:rPr>
          <w:sz w:val="28"/>
          <w:szCs w:val="26"/>
        </w:rPr>
        <w:t>6</w:t>
      </w:r>
      <w:r>
        <w:rPr>
          <w:sz w:val="28"/>
          <w:szCs w:val="26"/>
        </w:rPr>
        <w:t xml:space="preserve"> Прогноз показателей воздействия на 2019 - 2020</w:t>
      </w:r>
    </w:p>
    <w:p w:rsidR="007D03FF" w:rsidRDefault="007D03FF" w:rsidP="003C1B86">
      <w:pPr>
        <w:jc w:val="center"/>
        <w:rPr>
          <w:sz w:val="28"/>
          <w:szCs w:val="26"/>
        </w:rPr>
      </w:pPr>
    </w:p>
    <w:p w:rsidR="003C1B86" w:rsidRDefault="003C1B86" w:rsidP="003C1B86">
      <w:pPr>
        <w:jc w:val="center"/>
        <w:rPr>
          <w:sz w:val="28"/>
          <w:szCs w:val="26"/>
        </w:rPr>
      </w:pPr>
      <w:r>
        <w:rPr>
          <w:noProof/>
        </w:rPr>
        <w:lastRenderedPageBreak/>
        <w:drawing>
          <wp:inline distT="0" distB="0" distL="0" distR="0" wp14:anchorId="460EE0B3" wp14:editId="43CF0B85">
            <wp:extent cx="5958840" cy="3878580"/>
            <wp:effectExtent l="0" t="0" r="22860"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1B86" w:rsidRDefault="003C1B86">
      <w:pPr>
        <w:rPr>
          <w:sz w:val="28"/>
          <w:szCs w:val="26"/>
        </w:rPr>
      </w:pPr>
    </w:p>
    <w:p w:rsidR="00777CA3" w:rsidRDefault="003C1B86" w:rsidP="003C1B86">
      <w:pPr>
        <w:jc w:val="center"/>
        <w:rPr>
          <w:sz w:val="28"/>
          <w:szCs w:val="26"/>
        </w:rPr>
      </w:pPr>
      <w:r>
        <w:rPr>
          <w:sz w:val="28"/>
          <w:szCs w:val="26"/>
        </w:rPr>
        <w:t>Рисунок 1</w:t>
      </w:r>
      <w:r w:rsidR="007D03FF">
        <w:rPr>
          <w:sz w:val="28"/>
          <w:szCs w:val="26"/>
        </w:rPr>
        <w:t>7</w:t>
      </w:r>
      <w:r>
        <w:rPr>
          <w:sz w:val="28"/>
          <w:szCs w:val="26"/>
        </w:rPr>
        <w:t xml:space="preserve"> Прогноз показателей воздействия на 2019 </w:t>
      </w:r>
      <w:r w:rsidR="00777CA3">
        <w:rPr>
          <w:sz w:val="28"/>
          <w:szCs w:val="26"/>
        </w:rPr>
        <w:t>–</w:t>
      </w:r>
      <w:r>
        <w:rPr>
          <w:sz w:val="28"/>
          <w:szCs w:val="26"/>
        </w:rPr>
        <w:t xml:space="preserve"> 2032</w:t>
      </w:r>
    </w:p>
    <w:p w:rsidR="00777CA3" w:rsidRDefault="00777CA3">
      <w:pPr>
        <w:rPr>
          <w:sz w:val="28"/>
          <w:szCs w:val="26"/>
        </w:rPr>
      </w:pPr>
      <w:r>
        <w:rPr>
          <w:sz w:val="28"/>
          <w:szCs w:val="26"/>
        </w:rPr>
        <w:br w:type="page"/>
      </w:r>
    </w:p>
    <w:p w:rsidR="00831303" w:rsidRPr="00F92B56" w:rsidRDefault="004764F1" w:rsidP="00F92B56">
      <w:pPr>
        <w:pStyle w:val="S2"/>
        <w:spacing w:after="0" w:line="360" w:lineRule="auto"/>
        <w:ind w:left="0" w:firstLine="0"/>
        <w:jc w:val="center"/>
        <w:rPr>
          <w:sz w:val="28"/>
        </w:rPr>
      </w:pPr>
      <w:bookmarkStart w:id="89" w:name="_Toc9457003"/>
      <w:r w:rsidRPr="00F92B56">
        <w:rPr>
          <w:sz w:val="28"/>
        </w:rPr>
        <w:lastRenderedPageBreak/>
        <w:t>Раздел 3</w:t>
      </w:r>
      <w:r w:rsidR="00831303" w:rsidRPr="00F92B56">
        <w:rPr>
          <w:sz w:val="28"/>
        </w:rPr>
        <w:t>.  </w:t>
      </w:r>
      <w:r w:rsidRPr="00F92B56">
        <w:rPr>
          <w:sz w:val="28"/>
        </w:rPr>
        <w:t xml:space="preserve">Принципиальные варианты </w:t>
      </w:r>
      <w:r w:rsidR="003F6220">
        <w:rPr>
          <w:sz w:val="28"/>
        </w:rPr>
        <w:t>действий для</w:t>
      </w:r>
      <w:r w:rsidRPr="00F92B56">
        <w:rPr>
          <w:sz w:val="28"/>
        </w:rPr>
        <w:t xml:space="preserve"> </w:t>
      </w:r>
      <w:r w:rsidR="00A65D8C">
        <w:rPr>
          <w:sz w:val="28"/>
        </w:rPr>
        <w:t xml:space="preserve">развития </w:t>
      </w:r>
      <w:r w:rsidRPr="00F92B56">
        <w:rPr>
          <w:sz w:val="28"/>
        </w:rPr>
        <w:t xml:space="preserve">транспортной инфраструктуры </w:t>
      </w:r>
      <w:r w:rsidR="00653B10">
        <w:rPr>
          <w:sz w:val="28"/>
        </w:rPr>
        <w:t>поселка Кедровый Красноярского края</w:t>
      </w:r>
      <w:r w:rsidRPr="00F92B56">
        <w:rPr>
          <w:sz w:val="28"/>
        </w:rPr>
        <w:t>, укрупненн</w:t>
      </w:r>
      <w:r w:rsidR="00F92B56">
        <w:rPr>
          <w:sz w:val="28"/>
        </w:rPr>
        <w:t>ая</w:t>
      </w:r>
      <w:r w:rsidRPr="00F92B56">
        <w:rPr>
          <w:sz w:val="28"/>
        </w:rPr>
        <w:t xml:space="preserve"> их оценк</w:t>
      </w:r>
      <w:r w:rsidR="00F92B56">
        <w:rPr>
          <w:sz w:val="28"/>
        </w:rPr>
        <w:t>а</w:t>
      </w:r>
      <w:r w:rsidRPr="00F92B56">
        <w:rPr>
          <w:sz w:val="28"/>
        </w:rPr>
        <w:t xml:space="preserve"> по целевым показателям разви</w:t>
      </w:r>
      <w:r w:rsidR="00F92B56">
        <w:rPr>
          <w:sz w:val="28"/>
        </w:rPr>
        <w:t>тия транспортной инфраструктуры</w:t>
      </w:r>
      <w:r w:rsidR="0003085F" w:rsidRPr="00F92B56">
        <w:rPr>
          <w:sz w:val="28"/>
        </w:rPr>
        <w:t xml:space="preserve"> </w:t>
      </w:r>
      <w:r w:rsidR="00653B10">
        <w:rPr>
          <w:sz w:val="28"/>
        </w:rPr>
        <w:t>поселка Кедровый Красноярского края</w:t>
      </w:r>
      <w:r w:rsidRPr="00F92B56">
        <w:rPr>
          <w:sz w:val="28"/>
        </w:rPr>
        <w:t xml:space="preserve"> с последующим выбором предлагаемого к реализации варианта.</w:t>
      </w:r>
      <w:bookmarkEnd w:id="89"/>
    </w:p>
    <w:p w:rsidR="002F20A5" w:rsidRPr="002F20A5" w:rsidRDefault="002F20A5" w:rsidP="002F20A5">
      <w:pPr>
        <w:pStyle w:val="G0"/>
        <w:spacing w:line="360" w:lineRule="auto"/>
        <w:rPr>
          <w:rFonts w:ascii="Times New Roman" w:hAnsi="Times New Roman"/>
          <w:sz w:val="28"/>
        </w:rPr>
      </w:pPr>
    </w:p>
    <w:p w:rsidR="002F20A5" w:rsidRDefault="002F20A5" w:rsidP="002F20A5">
      <w:pPr>
        <w:pStyle w:val="G0"/>
        <w:spacing w:before="0" w:after="0" w:line="360" w:lineRule="auto"/>
        <w:rPr>
          <w:rFonts w:ascii="Times New Roman" w:hAnsi="Times New Roman"/>
          <w:sz w:val="28"/>
        </w:rPr>
      </w:pPr>
      <w:r w:rsidRPr="002F20A5">
        <w:rPr>
          <w:rFonts w:ascii="Times New Roman" w:hAnsi="Times New Roman"/>
          <w:sz w:val="28"/>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2F20A5" w:rsidRPr="002F20A5" w:rsidRDefault="002F20A5" w:rsidP="002F20A5">
      <w:pPr>
        <w:pStyle w:val="G0"/>
        <w:spacing w:before="0" w:after="0" w:line="360" w:lineRule="auto"/>
        <w:ind w:firstLine="709"/>
        <w:rPr>
          <w:rFonts w:ascii="Times New Roman" w:hAnsi="Times New Roman"/>
          <w:sz w:val="28"/>
        </w:rPr>
      </w:pPr>
      <w:r w:rsidRPr="002F20A5">
        <w:rPr>
          <w:rFonts w:ascii="Times New Roman" w:hAnsi="Times New Roman"/>
          <w:sz w:val="28"/>
        </w:rPr>
        <w:t>Состояние сети автодорог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2F20A5" w:rsidRPr="002F20A5" w:rsidRDefault="002F20A5" w:rsidP="002F20A5">
      <w:pPr>
        <w:pStyle w:val="G0"/>
        <w:spacing w:before="0" w:after="0" w:line="360" w:lineRule="auto"/>
        <w:ind w:firstLine="709"/>
        <w:rPr>
          <w:rFonts w:ascii="Times New Roman" w:hAnsi="Times New Roman"/>
          <w:sz w:val="28"/>
        </w:rPr>
      </w:pPr>
      <w:r w:rsidRPr="002F20A5">
        <w:rPr>
          <w:rFonts w:ascii="Times New Roman" w:hAnsi="Times New Roman"/>
          <w:sz w:val="28"/>
        </w:rPr>
        <w:t xml:space="preserve">Так как по прогнозу транспортный спрос, дорожная сеть, транспортная инфраструктура по видам транспорта не претерпят </w:t>
      </w:r>
      <w:r w:rsidR="00777CA3">
        <w:rPr>
          <w:rFonts w:ascii="Times New Roman" w:hAnsi="Times New Roman"/>
          <w:sz w:val="28"/>
        </w:rPr>
        <w:t>кардинальных</w:t>
      </w:r>
      <w:r w:rsidRPr="002F20A5">
        <w:rPr>
          <w:rFonts w:ascii="Times New Roman" w:hAnsi="Times New Roman"/>
          <w:sz w:val="28"/>
        </w:rPr>
        <w:t xml:space="preserve"> изменений, рассматрива</w:t>
      </w:r>
      <w:r w:rsidR="00777CA3">
        <w:rPr>
          <w:rFonts w:ascii="Times New Roman" w:hAnsi="Times New Roman"/>
          <w:sz w:val="28"/>
        </w:rPr>
        <w:t>ется</w:t>
      </w:r>
      <w:r w:rsidRPr="002F20A5">
        <w:rPr>
          <w:rFonts w:ascii="Times New Roman" w:hAnsi="Times New Roman"/>
          <w:sz w:val="28"/>
        </w:rPr>
        <w:t xml:space="preserve"> только один вариант развития транспортной инфраструктуры – оптимальный, направленный на развитие дорожной сети, что позволит обеспечить приток трудовых ресурсов, развитие производства, а это в свою очередь, приведет к экономическому росту. Недостаточный уровень развития дорожной сети приводит к значительным потерям для экономики и населения и является одним из наиболее существенных инфраструктурных ограничений темпов социально-экономического развития</w:t>
      </w:r>
    </w:p>
    <w:p w:rsidR="0005410D" w:rsidRDefault="002F20A5" w:rsidP="002F20A5">
      <w:pPr>
        <w:pStyle w:val="G0"/>
        <w:spacing w:before="0" w:after="0" w:line="360" w:lineRule="auto"/>
        <w:ind w:firstLine="709"/>
        <w:rPr>
          <w:rFonts w:ascii="Times New Roman" w:hAnsi="Times New Roman"/>
          <w:sz w:val="28"/>
        </w:rPr>
      </w:pPr>
      <w:r w:rsidRPr="002F20A5">
        <w:rPr>
          <w:rFonts w:ascii="Times New Roman" w:hAnsi="Times New Roman"/>
          <w:sz w:val="28"/>
        </w:rPr>
        <w:t>Выполнение работ по реконструкции существующей сети автомобильных дорог и увеличение протяженности автомобильных до</w:t>
      </w:r>
      <w:r w:rsidR="0005410D">
        <w:rPr>
          <w:rFonts w:ascii="Times New Roman" w:hAnsi="Times New Roman"/>
          <w:sz w:val="28"/>
        </w:rPr>
        <w:t xml:space="preserve">рог за счёт строительства новых, </w:t>
      </w:r>
      <w:r w:rsidRPr="002F20A5">
        <w:rPr>
          <w:rFonts w:ascii="Times New Roman" w:hAnsi="Times New Roman"/>
          <w:sz w:val="28"/>
        </w:rPr>
        <w:t xml:space="preserve">обеспечит выполнение мероприятий по строительству и реконструкции автомобильных дорог муниципального значения. Мероприятиями по организации комплекса мер по восстановлению первоначальных транспортно-эксплуатационных </w:t>
      </w:r>
      <w:r w:rsidRPr="002F20A5">
        <w:rPr>
          <w:rFonts w:ascii="Times New Roman" w:hAnsi="Times New Roman"/>
          <w:sz w:val="28"/>
        </w:rPr>
        <w:lastRenderedPageBreak/>
        <w:t xml:space="preserve">характеристик автомобильных дорог являются выполнение работ по капитальному ремонту и ремонту автомобильных дорог общего пользования. Для реализации мероприятий Программы предусматривается обеспечить: </w:t>
      </w:r>
    </w:p>
    <w:p w:rsidR="002F20A5" w:rsidRPr="002F20A5" w:rsidRDefault="002F20A5" w:rsidP="002F20A5">
      <w:pPr>
        <w:pStyle w:val="G0"/>
        <w:spacing w:before="0" w:after="0" w:line="360" w:lineRule="auto"/>
        <w:ind w:firstLine="709"/>
        <w:rPr>
          <w:rFonts w:ascii="Times New Roman" w:hAnsi="Times New Roman"/>
          <w:sz w:val="28"/>
        </w:rPr>
      </w:pPr>
      <w:r w:rsidRPr="002F20A5">
        <w:rPr>
          <w:rFonts w:ascii="Times New Roman" w:hAnsi="Times New Roman"/>
          <w:sz w:val="28"/>
        </w:rPr>
        <w:t>- осуществление капитального ремонта и ремонта автомобильных дорог общего пользования на основе мониторинга и анализа транспортно</w:t>
      </w:r>
      <w:r w:rsidR="0005410D">
        <w:rPr>
          <w:rFonts w:ascii="Times New Roman" w:hAnsi="Times New Roman"/>
          <w:sz w:val="28"/>
        </w:rPr>
        <w:t>-</w:t>
      </w:r>
      <w:r w:rsidRPr="002F20A5">
        <w:rPr>
          <w:rFonts w:ascii="Times New Roman" w:hAnsi="Times New Roman"/>
          <w:sz w:val="28"/>
        </w:rPr>
        <w:t xml:space="preserve">эксплуатационного состояния дорог. Вышеперечисленные мероприятия осуществляются за счет средств федерального, </w:t>
      </w:r>
      <w:r w:rsidR="00FB6FB9">
        <w:rPr>
          <w:rFonts w:ascii="Times New Roman" w:hAnsi="Times New Roman"/>
          <w:sz w:val="28"/>
        </w:rPr>
        <w:t>краевого</w:t>
      </w:r>
      <w:r w:rsidR="0005410D">
        <w:rPr>
          <w:rFonts w:ascii="Times New Roman" w:hAnsi="Times New Roman"/>
          <w:sz w:val="28"/>
        </w:rPr>
        <w:t xml:space="preserve"> бюджета, </w:t>
      </w:r>
      <w:r w:rsidRPr="002F20A5">
        <w:rPr>
          <w:rFonts w:ascii="Times New Roman" w:hAnsi="Times New Roman"/>
          <w:sz w:val="28"/>
        </w:rPr>
        <w:t>и внебюджетных источников</w:t>
      </w:r>
      <w:r w:rsidR="0005410D">
        <w:rPr>
          <w:rFonts w:ascii="Times New Roman" w:hAnsi="Times New Roman"/>
          <w:sz w:val="28"/>
        </w:rPr>
        <w:t xml:space="preserve"> финансирования</w:t>
      </w:r>
      <w:r w:rsidRPr="002F20A5">
        <w:rPr>
          <w:rFonts w:ascii="Times New Roman" w:hAnsi="Times New Roman"/>
          <w:sz w:val="28"/>
        </w:rPr>
        <w:t>.</w:t>
      </w:r>
    </w:p>
    <w:p w:rsidR="002F20A5" w:rsidRPr="002F20A5" w:rsidRDefault="002F20A5" w:rsidP="002F20A5">
      <w:pPr>
        <w:pStyle w:val="G0"/>
        <w:spacing w:line="360" w:lineRule="auto"/>
        <w:rPr>
          <w:rFonts w:ascii="Times New Roman" w:hAnsi="Times New Roman"/>
          <w:sz w:val="28"/>
        </w:rPr>
      </w:pPr>
    </w:p>
    <w:p w:rsidR="00F92B56" w:rsidRPr="00F92B56" w:rsidRDefault="00F92B56" w:rsidP="00717BEB">
      <w:pPr>
        <w:pStyle w:val="S2"/>
        <w:spacing w:after="0" w:line="360" w:lineRule="auto"/>
        <w:ind w:left="0" w:firstLine="0"/>
        <w:jc w:val="center"/>
        <w:rPr>
          <w:sz w:val="28"/>
        </w:rPr>
      </w:pPr>
      <w:bookmarkStart w:id="90" w:name="_Toc9457004"/>
      <w:r w:rsidRPr="00F92B56">
        <w:rPr>
          <w:sz w:val="28"/>
        </w:rPr>
        <w:t>3.1 Мероприятия по развитию транспортной инфраструктуры по видам транспорта</w:t>
      </w:r>
      <w:bookmarkEnd w:id="90"/>
    </w:p>
    <w:p w:rsidR="00A0320C" w:rsidRDefault="00A0320C" w:rsidP="00A0320C">
      <w:pPr>
        <w:pStyle w:val="G0"/>
        <w:spacing w:before="0" w:after="0" w:line="360" w:lineRule="auto"/>
        <w:ind w:firstLine="709"/>
        <w:rPr>
          <w:rFonts w:ascii="Times New Roman" w:hAnsi="Times New Roman"/>
          <w:sz w:val="28"/>
        </w:rPr>
      </w:pPr>
    </w:p>
    <w:p w:rsidR="00C1734C" w:rsidRDefault="00A0320C" w:rsidP="00A0320C">
      <w:pPr>
        <w:pStyle w:val="G0"/>
        <w:spacing w:before="0" w:after="0" w:line="360" w:lineRule="auto"/>
        <w:ind w:firstLine="709"/>
        <w:rPr>
          <w:rFonts w:ascii="Times New Roman" w:hAnsi="Times New Roman"/>
          <w:sz w:val="28"/>
        </w:rPr>
      </w:pPr>
      <w:r>
        <w:rPr>
          <w:rFonts w:ascii="Times New Roman" w:hAnsi="Times New Roman"/>
          <w:sz w:val="28"/>
        </w:rPr>
        <w:t xml:space="preserve">Существует два вида мероприятий по развитию </w:t>
      </w:r>
      <w:r w:rsidR="003F6220">
        <w:rPr>
          <w:rFonts w:ascii="Times New Roman" w:hAnsi="Times New Roman"/>
          <w:sz w:val="28"/>
        </w:rPr>
        <w:t>транспортной</w:t>
      </w:r>
      <w:r>
        <w:rPr>
          <w:rFonts w:ascii="Times New Roman" w:hAnsi="Times New Roman"/>
          <w:sz w:val="28"/>
        </w:rPr>
        <w:t xml:space="preserve"> инфраструктуры по видам транспорта:</w:t>
      </w:r>
    </w:p>
    <w:p w:rsidR="00A0320C" w:rsidRDefault="00A0320C" w:rsidP="00A0320C">
      <w:pPr>
        <w:pStyle w:val="G0"/>
        <w:spacing w:before="0" w:after="0" w:line="360" w:lineRule="auto"/>
        <w:ind w:firstLine="709"/>
        <w:rPr>
          <w:rFonts w:ascii="Times New Roman" w:hAnsi="Times New Roman"/>
          <w:sz w:val="28"/>
        </w:rPr>
      </w:pPr>
      <w:r>
        <w:rPr>
          <w:rFonts w:ascii="Times New Roman" w:hAnsi="Times New Roman"/>
          <w:sz w:val="28"/>
        </w:rPr>
        <w:t>- Организационные</w:t>
      </w:r>
      <w:r w:rsidRPr="00D80392">
        <w:rPr>
          <w:rFonts w:ascii="Times New Roman" w:hAnsi="Times New Roman"/>
          <w:sz w:val="28"/>
        </w:rPr>
        <w:t>;</w:t>
      </w:r>
    </w:p>
    <w:p w:rsidR="00A0320C" w:rsidRPr="00A0320C" w:rsidRDefault="00A0320C" w:rsidP="00A0320C">
      <w:pPr>
        <w:pStyle w:val="G0"/>
        <w:spacing w:before="0" w:after="0" w:line="360" w:lineRule="auto"/>
        <w:ind w:firstLine="709"/>
        <w:rPr>
          <w:rFonts w:ascii="Times New Roman" w:hAnsi="Times New Roman"/>
          <w:sz w:val="28"/>
        </w:rPr>
      </w:pPr>
      <w:r>
        <w:rPr>
          <w:rFonts w:ascii="Times New Roman" w:hAnsi="Times New Roman"/>
          <w:sz w:val="28"/>
        </w:rPr>
        <w:t>- Реконструктивно - планировочные.</w:t>
      </w:r>
    </w:p>
    <w:p w:rsidR="00A0320C" w:rsidRPr="0040321C" w:rsidRDefault="00A0320C" w:rsidP="00A0320C">
      <w:pPr>
        <w:spacing w:line="360" w:lineRule="auto"/>
        <w:ind w:firstLine="709"/>
        <w:jc w:val="both"/>
        <w:rPr>
          <w:sz w:val="28"/>
          <w:szCs w:val="28"/>
        </w:rPr>
      </w:pPr>
      <w:r w:rsidRPr="0040321C">
        <w:rPr>
          <w:sz w:val="28"/>
          <w:szCs w:val="28"/>
        </w:rPr>
        <w:t xml:space="preserve">К организационным мероприятиям относятся все мероприятия, которые не связаны с изменением основных физических параметров имеющейся улично-дорожной сети, а позволяют упорядочить движение и наиболее оптимально и равномерно перераспределить на нее имеющуюся нагрузку и использовать заложенный в нее ранее физический лимит пропускной способности. </w:t>
      </w:r>
    </w:p>
    <w:p w:rsidR="00A0320C" w:rsidRPr="0040321C" w:rsidRDefault="00A0320C" w:rsidP="00A0320C">
      <w:pPr>
        <w:spacing w:line="360" w:lineRule="auto"/>
        <w:ind w:firstLine="709"/>
        <w:jc w:val="both"/>
        <w:rPr>
          <w:sz w:val="28"/>
          <w:szCs w:val="28"/>
        </w:rPr>
      </w:pPr>
      <w:r w:rsidRPr="0040321C">
        <w:rPr>
          <w:sz w:val="28"/>
          <w:szCs w:val="28"/>
        </w:rPr>
        <w:t xml:space="preserve">К числу основных </w:t>
      </w:r>
      <w:r w:rsidR="0051235F">
        <w:rPr>
          <w:sz w:val="28"/>
          <w:szCs w:val="28"/>
        </w:rPr>
        <w:t xml:space="preserve">организовочных </w:t>
      </w:r>
      <w:r w:rsidRPr="0040321C">
        <w:rPr>
          <w:sz w:val="28"/>
          <w:szCs w:val="28"/>
        </w:rPr>
        <w:t xml:space="preserve">мероприятий относятся следующие: </w:t>
      </w:r>
    </w:p>
    <w:p w:rsidR="00A0320C" w:rsidRPr="0040321C" w:rsidRDefault="00A0320C" w:rsidP="00A0320C">
      <w:pPr>
        <w:spacing w:line="360" w:lineRule="auto"/>
        <w:ind w:firstLine="709"/>
        <w:jc w:val="both"/>
        <w:rPr>
          <w:sz w:val="28"/>
          <w:szCs w:val="28"/>
        </w:rPr>
      </w:pPr>
      <w:r w:rsidRPr="0040321C">
        <w:rPr>
          <w:sz w:val="28"/>
          <w:szCs w:val="28"/>
        </w:rPr>
        <w:t xml:space="preserve">- организация пешеходных переходов и пешеходных зон; </w:t>
      </w:r>
    </w:p>
    <w:p w:rsidR="00A0320C" w:rsidRPr="0040321C" w:rsidRDefault="00A0320C" w:rsidP="00A0320C">
      <w:pPr>
        <w:spacing w:line="360" w:lineRule="auto"/>
        <w:ind w:firstLine="709"/>
        <w:jc w:val="both"/>
        <w:rPr>
          <w:sz w:val="28"/>
          <w:szCs w:val="28"/>
        </w:rPr>
      </w:pPr>
      <w:r w:rsidRPr="0040321C">
        <w:rPr>
          <w:sz w:val="28"/>
          <w:szCs w:val="28"/>
        </w:rPr>
        <w:t xml:space="preserve">- введение одностороннего движения. </w:t>
      </w:r>
    </w:p>
    <w:p w:rsidR="00A0320C" w:rsidRPr="0040321C" w:rsidRDefault="00A0320C" w:rsidP="00A0320C">
      <w:pPr>
        <w:spacing w:line="360" w:lineRule="auto"/>
        <w:ind w:firstLine="709"/>
        <w:jc w:val="both"/>
        <w:rPr>
          <w:sz w:val="28"/>
          <w:szCs w:val="28"/>
        </w:rPr>
      </w:pPr>
      <w:r w:rsidRPr="0040321C">
        <w:rPr>
          <w:sz w:val="28"/>
          <w:szCs w:val="28"/>
        </w:rPr>
        <w:t xml:space="preserve">К реконструктивно-планировочным мероприятиям относятся все мероприятия, связанные с изменением физических параметров имеющейся улично-дорожной сети, основными из которых являются: </w:t>
      </w:r>
    </w:p>
    <w:p w:rsidR="00A0320C" w:rsidRPr="0040321C" w:rsidRDefault="00A0320C" w:rsidP="00A0320C">
      <w:pPr>
        <w:spacing w:line="360" w:lineRule="auto"/>
        <w:ind w:firstLine="709"/>
        <w:jc w:val="both"/>
        <w:rPr>
          <w:sz w:val="28"/>
          <w:szCs w:val="28"/>
        </w:rPr>
      </w:pPr>
      <w:r w:rsidRPr="0040321C">
        <w:rPr>
          <w:sz w:val="28"/>
          <w:szCs w:val="28"/>
        </w:rPr>
        <w:t xml:space="preserve">- уширение имеющихся улиц и дорог; </w:t>
      </w:r>
    </w:p>
    <w:p w:rsidR="00A0320C" w:rsidRPr="0040321C" w:rsidRDefault="00A0320C" w:rsidP="00A0320C">
      <w:pPr>
        <w:spacing w:line="360" w:lineRule="auto"/>
        <w:ind w:firstLine="709"/>
        <w:jc w:val="both"/>
        <w:rPr>
          <w:sz w:val="28"/>
          <w:szCs w:val="28"/>
        </w:rPr>
      </w:pPr>
      <w:r w:rsidRPr="0040321C">
        <w:rPr>
          <w:sz w:val="28"/>
          <w:szCs w:val="28"/>
        </w:rPr>
        <w:t xml:space="preserve">- строительство новых улиц и дорог; </w:t>
      </w:r>
    </w:p>
    <w:p w:rsidR="006931CD" w:rsidRDefault="00A0320C" w:rsidP="00A0320C">
      <w:pPr>
        <w:spacing w:line="360" w:lineRule="auto"/>
        <w:ind w:firstLine="709"/>
        <w:jc w:val="both"/>
        <w:rPr>
          <w:sz w:val="28"/>
          <w:szCs w:val="28"/>
        </w:rPr>
      </w:pPr>
      <w:r w:rsidRPr="0040321C">
        <w:rPr>
          <w:sz w:val="28"/>
          <w:szCs w:val="28"/>
        </w:rPr>
        <w:t xml:space="preserve">Данные мероприятия применяются в том случае, когда физический лимит пропускной способности существующей улично-дорожной сети полностью исчерпан </w:t>
      </w:r>
      <w:r w:rsidRPr="0040321C">
        <w:rPr>
          <w:sz w:val="28"/>
          <w:szCs w:val="28"/>
        </w:rPr>
        <w:lastRenderedPageBreak/>
        <w:t xml:space="preserve">и применение организационных мероприятий никакого положительного эффекта уже не приносит, либо в целях перспективного развития территории, когда планируется увеличение населения, рабочих мест и мест тяготения населения, что в свою очередь может привести в будущем к дефициту дорожно - транспортной инфраструктуры. </w:t>
      </w:r>
    </w:p>
    <w:p w:rsidR="00A0320C" w:rsidRDefault="00A0320C" w:rsidP="00A0320C">
      <w:pPr>
        <w:spacing w:line="360" w:lineRule="auto"/>
        <w:ind w:firstLine="709"/>
        <w:jc w:val="both"/>
        <w:rPr>
          <w:sz w:val="28"/>
          <w:szCs w:val="28"/>
        </w:rPr>
      </w:pPr>
      <w:r>
        <w:rPr>
          <w:sz w:val="28"/>
          <w:szCs w:val="28"/>
        </w:rPr>
        <w:t xml:space="preserve">Мероприятия по развитию представлены в таблице </w:t>
      </w:r>
      <w:r w:rsidR="002F20A5">
        <w:rPr>
          <w:sz w:val="28"/>
          <w:szCs w:val="28"/>
        </w:rPr>
        <w:t>8</w:t>
      </w:r>
      <w:r>
        <w:rPr>
          <w:sz w:val="28"/>
          <w:szCs w:val="28"/>
        </w:rPr>
        <w:t>.</w:t>
      </w:r>
    </w:p>
    <w:p w:rsidR="0051235F" w:rsidRPr="0040321C" w:rsidRDefault="0051235F" w:rsidP="00A0320C">
      <w:pPr>
        <w:spacing w:line="360" w:lineRule="auto"/>
        <w:ind w:firstLine="709"/>
        <w:jc w:val="both"/>
        <w:rPr>
          <w:sz w:val="28"/>
          <w:szCs w:val="28"/>
        </w:rPr>
      </w:pPr>
    </w:p>
    <w:p w:rsidR="00C1734C" w:rsidRDefault="00C1734C" w:rsidP="00F92B56">
      <w:pPr>
        <w:widowControl w:val="0"/>
        <w:spacing w:line="360" w:lineRule="auto"/>
        <w:ind w:firstLine="851"/>
        <w:jc w:val="both"/>
        <w:rPr>
          <w:sz w:val="28"/>
        </w:rPr>
      </w:pPr>
      <w:r>
        <w:rPr>
          <w:sz w:val="28"/>
          <w:szCs w:val="26"/>
        </w:rPr>
        <w:t xml:space="preserve">Таблица </w:t>
      </w:r>
      <w:r w:rsidR="002F20A5">
        <w:rPr>
          <w:sz w:val="28"/>
          <w:szCs w:val="26"/>
        </w:rPr>
        <w:t>8</w:t>
      </w:r>
      <w:r>
        <w:rPr>
          <w:sz w:val="28"/>
          <w:szCs w:val="26"/>
        </w:rPr>
        <w:t xml:space="preserve"> - </w:t>
      </w:r>
      <w:r w:rsidRPr="00F92B56">
        <w:rPr>
          <w:sz w:val="28"/>
        </w:rPr>
        <w:t>Мероприятия по развитию транспортной инфраструктуры по видам транспорта</w:t>
      </w:r>
    </w:p>
    <w:tbl>
      <w:tblPr>
        <w:tblStyle w:val="afff"/>
        <w:tblW w:w="10774" w:type="dxa"/>
        <w:jc w:val="center"/>
        <w:tblLayout w:type="fixed"/>
        <w:tblLook w:val="04A0" w:firstRow="1" w:lastRow="0" w:firstColumn="1" w:lastColumn="0" w:noHBand="0" w:noVBand="1"/>
      </w:tblPr>
      <w:tblGrid>
        <w:gridCol w:w="568"/>
        <w:gridCol w:w="1984"/>
        <w:gridCol w:w="1701"/>
        <w:gridCol w:w="1560"/>
        <w:gridCol w:w="1559"/>
        <w:gridCol w:w="1843"/>
        <w:gridCol w:w="1559"/>
      </w:tblGrid>
      <w:tr w:rsidR="003B32B3" w:rsidRPr="00D76C21" w:rsidTr="000530E1">
        <w:trPr>
          <w:jc w:val="center"/>
        </w:trPr>
        <w:tc>
          <w:tcPr>
            <w:tcW w:w="568" w:type="dxa"/>
            <w:vAlign w:val="center"/>
          </w:tcPr>
          <w:p w:rsidR="003B32B3" w:rsidRPr="00D76C21" w:rsidRDefault="003B32B3" w:rsidP="00D76C21">
            <w:pPr>
              <w:widowControl w:val="0"/>
              <w:spacing w:line="360" w:lineRule="auto"/>
              <w:jc w:val="center"/>
            </w:pPr>
            <w:r w:rsidRPr="00D76C21">
              <w:t>№ п/п</w:t>
            </w:r>
          </w:p>
        </w:tc>
        <w:tc>
          <w:tcPr>
            <w:tcW w:w="1984" w:type="dxa"/>
            <w:vAlign w:val="center"/>
          </w:tcPr>
          <w:p w:rsidR="003B32B3" w:rsidRPr="00D76C21" w:rsidRDefault="003B32B3" w:rsidP="00D76C21">
            <w:pPr>
              <w:widowControl w:val="0"/>
              <w:spacing w:line="360" w:lineRule="auto"/>
              <w:jc w:val="center"/>
            </w:pPr>
            <w:r w:rsidRPr="00D76C21">
              <w:t>Наименование объекта</w:t>
            </w:r>
          </w:p>
        </w:tc>
        <w:tc>
          <w:tcPr>
            <w:tcW w:w="1701" w:type="dxa"/>
            <w:vAlign w:val="center"/>
          </w:tcPr>
          <w:p w:rsidR="003B32B3" w:rsidRPr="00D76C21" w:rsidRDefault="003B32B3" w:rsidP="00D76C21">
            <w:pPr>
              <w:widowControl w:val="0"/>
              <w:spacing w:line="360" w:lineRule="auto"/>
              <w:ind w:left="-108" w:right="-108"/>
              <w:jc w:val="center"/>
            </w:pPr>
            <w:r w:rsidRPr="00D76C21">
              <w:t>Характеристики</w:t>
            </w:r>
          </w:p>
        </w:tc>
        <w:tc>
          <w:tcPr>
            <w:tcW w:w="1560" w:type="dxa"/>
            <w:vAlign w:val="center"/>
          </w:tcPr>
          <w:p w:rsidR="003B32B3" w:rsidRPr="00D76C21" w:rsidRDefault="003B32B3" w:rsidP="00D76C21">
            <w:pPr>
              <w:widowControl w:val="0"/>
              <w:spacing w:line="360" w:lineRule="auto"/>
              <w:jc w:val="center"/>
            </w:pPr>
            <w:r w:rsidRPr="00D76C21">
              <w:t>Местоположение</w:t>
            </w:r>
          </w:p>
        </w:tc>
        <w:tc>
          <w:tcPr>
            <w:tcW w:w="1559" w:type="dxa"/>
            <w:vAlign w:val="center"/>
          </w:tcPr>
          <w:p w:rsidR="003B32B3" w:rsidRPr="00D76C21" w:rsidRDefault="003B32B3" w:rsidP="00D76C21">
            <w:pPr>
              <w:widowControl w:val="0"/>
              <w:spacing w:line="360" w:lineRule="auto"/>
              <w:jc w:val="center"/>
            </w:pPr>
            <w:r w:rsidRPr="00D76C21">
              <w:t>Очередность</w:t>
            </w:r>
          </w:p>
        </w:tc>
        <w:tc>
          <w:tcPr>
            <w:tcW w:w="1843" w:type="dxa"/>
            <w:vAlign w:val="center"/>
          </w:tcPr>
          <w:p w:rsidR="003B32B3" w:rsidRPr="00D76C21" w:rsidRDefault="003B32B3" w:rsidP="00D76C21">
            <w:pPr>
              <w:widowControl w:val="0"/>
              <w:spacing w:line="360" w:lineRule="auto"/>
              <w:ind w:left="-108" w:right="-125" w:firstLine="108"/>
              <w:jc w:val="center"/>
            </w:pPr>
            <w:r w:rsidRPr="00D76C21">
              <w:t>Объем финансирования</w:t>
            </w:r>
            <w:r w:rsidRPr="00D76C21">
              <w:rPr>
                <w:rStyle w:val="afffb"/>
              </w:rPr>
              <w:footnoteReference w:id="3"/>
            </w:r>
            <w:r w:rsidRPr="00D76C21">
              <w:t xml:space="preserve"> тыс. руб</w:t>
            </w:r>
          </w:p>
        </w:tc>
        <w:tc>
          <w:tcPr>
            <w:tcW w:w="1559" w:type="dxa"/>
            <w:vAlign w:val="center"/>
          </w:tcPr>
          <w:p w:rsidR="003B32B3" w:rsidRPr="00D76C21" w:rsidRDefault="003B32B3" w:rsidP="00D76C21">
            <w:pPr>
              <w:widowControl w:val="0"/>
              <w:spacing w:line="360" w:lineRule="auto"/>
              <w:jc w:val="center"/>
            </w:pPr>
            <w:r w:rsidRPr="00D76C21">
              <w:t>Примечание</w:t>
            </w:r>
          </w:p>
        </w:tc>
      </w:tr>
      <w:tr w:rsidR="00D76C21" w:rsidRPr="00D76C21" w:rsidTr="000530E1">
        <w:trPr>
          <w:jc w:val="center"/>
        </w:trPr>
        <w:tc>
          <w:tcPr>
            <w:tcW w:w="568" w:type="dxa"/>
            <w:vAlign w:val="center"/>
          </w:tcPr>
          <w:p w:rsidR="00D76C21" w:rsidRPr="00D76C21" w:rsidRDefault="00D76C21" w:rsidP="00D76C21">
            <w:pPr>
              <w:widowControl w:val="0"/>
              <w:spacing w:line="360" w:lineRule="auto"/>
              <w:jc w:val="center"/>
            </w:pPr>
            <w:r w:rsidRPr="00D76C21">
              <w:t>1</w:t>
            </w:r>
          </w:p>
        </w:tc>
        <w:tc>
          <w:tcPr>
            <w:tcW w:w="1984" w:type="dxa"/>
            <w:vAlign w:val="center"/>
          </w:tcPr>
          <w:p w:rsidR="00D76C21" w:rsidRPr="00D76C21" w:rsidRDefault="004F6C09" w:rsidP="00D76C21">
            <w:pPr>
              <w:widowControl w:val="0"/>
              <w:spacing w:line="360" w:lineRule="auto"/>
              <w:jc w:val="center"/>
            </w:pPr>
            <w:r>
              <w:t>Р</w:t>
            </w:r>
            <w:r w:rsidR="00D76C21" w:rsidRPr="00D76C21">
              <w:t>еконструкция автодорог с приведением параметров к нормативным</w:t>
            </w:r>
          </w:p>
        </w:tc>
        <w:tc>
          <w:tcPr>
            <w:tcW w:w="1701" w:type="dxa"/>
            <w:vAlign w:val="center"/>
          </w:tcPr>
          <w:p w:rsidR="00D76C21" w:rsidRPr="00D76C21" w:rsidRDefault="00D76C21" w:rsidP="00D76C21">
            <w:pPr>
              <w:widowControl w:val="0"/>
              <w:spacing w:line="360" w:lineRule="auto"/>
              <w:jc w:val="center"/>
            </w:pPr>
            <w:r w:rsidRPr="00D76C21">
              <w:t>На УДС местного значения</w:t>
            </w:r>
          </w:p>
        </w:tc>
        <w:tc>
          <w:tcPr>
            <w:tcW w:w="1560" w:type="dxa"/>
            <w:vAlign w:val="center"/>
          </w:tcPr>
          <w:p w:rsidR="00D76C21" w:rsidRPr="00D76C21" w:rsidRDefault="00D76C21" w:rsidP="00D76C21">
            <w:pPr>
              <w:widowControl w:val="0"/>
              <w:spacing w:line="360" w:lineRule="auto"/>
              <w:jc w:val="center"/>
            </w:pPr>
            <w:r w:rsidRPr="00D76C21">
              <w:t>п.Кедровый</w:t>
            </w:r>
          </w:p>
        </w:tc>
        <w:tc>
          <w:tcPr>
            <w:tcW w:w="1559" w:type="dxa"/>
            <w:vAlign w:val="center"/>
          </w:tcPr>
          <w:p w:rsidR="00D76C21" w:rsidRPr="00D76C21" w:rsidRDefault="00D76C21" w:rsidP="00D76C21">
            <w:pPr>
              <w:widowControl w:val="0"/>
              <w:spacing w:line="360" w:lineRule="auto"/>
              <w:jc w:val="center"/>
            </w:pPr>
            <w:r w:rsidRPr="00D76C21">
              <w:t>2019-2032</w:t>
            </w:r>
          </w:p>
        </w:tc>
        <w:tc>
          <w:tcPr>
            <w:tcW w:w="1843" w:type="dxa"/>
            <w:vAlign w:val="center"/>
          </w:tcPr>
          <w:p w:rsidR="00D76C21" w:rsidRPr="00B15313" w:rsidRDefault="00D76C21" w:rsidP="00D76C21">
            <w:pPr>
              <w:spacing w:line="360" w:lineRule="auto"/>
              <w:jc w:val="center"/>
            </w:pPr>
            <w:r w:rsidRPr="00D76C21">
              <w:t xml:space="preserve">IV кат. - </w:t>
            </w:r>
            <w:r w:rsidR="004F6C09" w:rsidRPr="00B15313">
              <w:t>9 746,08</w:t>
            </w:r>
            <w:r w:rsidRPr="00B15313">
              <w:t>/км</w:t>
            </w:r>
            <w:r w:rsidR="004F6C09" w:rsidRPr="00B15313">
              <w:rPr>
                <w:rStyle w:val="afffb"/>
              </w:rPr>
              <w:footnoteReference w:id="4"/>
            </w:r>
          </w:p>
          <w:p w:rsidR="0082051D" w:rsidRPr="004F6C09" w:rsidRDefault="00D76C21" w:rsidP="004F6C09">
            <w:pPr>
              <w:spacing w:line="360" w:lineRule="auto"/>
              <w:jc w:val="center"/>
              <w:rPr>
                <w:color w:val="FF0000"/>
              </w:rPr>
            </w:pPr>
            <w:r w:rsidRPr="00B15313">
              <w:t xml:space="preserve">V кат. - </w:t>
            </w:r>
            <w:r w:rsidR="004F6C09" w:rsidRPr="00B15313">
              <w:t>9 718,24</w:t>
            </w:r>
            <w:r w:rsidRPr="00B15313">
              <w:t>/</w:t>
            </w:r>
            <w:r w:rsidR="004F6C09" w:rsidRPr="00B15313">
              <w:t xml:space="preserve"> км</w:t>
            </w:r>
            <w:r w:rsidR="004F6C09" w:rsidRPr="00B15313">
              <w:rPr>
                <w:rStyle w:val="afffb"/>
              </w:rPr>
              <w:footnoteReference w:id="5"/>
            </w:r>
          </w:p>
        </w:tc>
        <w:tc>
          <w:tcPr>
            <w:tcW w:w="1559" w:type="dxa"/>
            <w:vAlign w:val="center"/>
          </w:tcPr>
          <w:p w:rsidR="00D76C21" w:rsidRPr="00D76C21" w:rsidRDefault="00D76C21" w:rsidP="00D76C21">
            <w:pPr>
              <w:jc w:val="center"/>
            </w:pPr>
            <w:r w:rsidRPr="00D76C21">
              <w:t>Ответственный - Адм. п. Кедровый</w:t>
            </w:r>
          </w:p>
        </w:tc>
      </w:tr>
      <w:tr w:rsidR="00D76C21" w:rsidRPr="00D76C21" w:rsidTr="000530E1">
        <w:trPr>
          <w:jc w:val="center"/>
        </w:trPr>
        <w:tc>
          <w:tcPr>
            <w:tcW w:w="568" w:type="dxa"/>
            <w:vAlign w:val="center"/>
          </w:tcPr>
          <w:p w:rsidR="00D76C21" w:rsidRPr="00D76C21" w:rsidRDefault="00D76C21" w:rsidP="00D76C21">
            <w:pPr>
              <w:widowControl w:val="0"/>
              <w:spacing w:line="360" w:lineRule="auto"/>
              <w:jc w:val="center"/>
            </w:pPr>
            <w:r w:rsidRPr="00D76C21">
              <w:t>2</w:t>
            </w:r>
          </w:p>
        </w:tc>
        <w:tc>
          <w:tcPr>
            <w:tcW w:w="1984" w:type="dxa"/>
            <w:vAlign w:val="center"/>
          </w:tcPr>
          <w:p w:rsidR="00D76C21" w:rsidRPr="00D76C21" w:rsidRDefault="00D76C21" w:rsidP="00D76C21">
            <w:pPr>
              <w:widowControl w:val="0"/>
              <w:spacing w:line="360" w:lineRule="auto"/>
              <w:jc w:val="center"/>
            </w:pPr>
            <w:r w:rsidRPr="00D76C21">
              <w:t>Строительство а/дорог в новой жилой застройке</w:t>
            </w:r>
          </w:p>
        </w:tc>
        <w:tc>
          <w:tcPr>
            <w:tcW w:w="1701" w:type="dxa"/>
            <w:vAlign w:val="center"/>
          </w:tcPr>
          <w:p w:rsidR="00D76C21" w:rsidRPr="00D76C21" w:rsidRDefault="00D76C21" w:rsidP="00D76C21">
            <w:pPr>
              <w:widowControl w:val="0"/>
              <w:spacing w:line="360" w:lineRule="auto"/>
              <w:jc w:val="center"/>
            </w:pPr>
            <w:r w:rsidRPr="00D76C21">
              <w:t>-</w:t>
            </w:r>
          </w:p>
        </w:tc>
        <w:tc>
          <w:tcPr>
            <w:tcW w:w="1560" w:type="dxa"/>
            <w:vAlign w:val="center"/>
          </w:tcPr>
          <w:p w:rsidR="00D76C21" w:rsidRPr="00D76C21" w:rsidRDefault="00D76C21" w:rsidP="00D76C21">
            <w:pPr>
              <w:widowControl w:val="0"/>
              <w:spacing w:line="360" w:lineRule="auto"/>
              <w:jc w:val="center"/>
            </w:pPr>
            <w:r w:rsidRPr="00D76C21">
              <w:t>п. Кедровый</w:t>
            </w:r>
          </w:p>
        </w:tc>
        <w:tc>
          <w:tcPr>
            <w:tcW w:w="1559" w:type="dxa"/>
            <w:vAlign w:val="center"/>
          </w:tcPr>
          <w:p w:rsidR="00D76C21" w:rsidRPr="00D76C21" w:rsidRDefault="00D76C21" w:rsidP="00D76C21">
            <w:pPr>
              <w:widowControl w:val="0"/>
              <w:spacing w:line="360" w:lineRule="auto"/>
              <w:jc w:val="center"/>
            </w:pPr>
            <w:r w:rsidRPr="00D76C21">
              <w:t>2019-2032</w:t>
            </w:r>
          </w:p>
        </w:tc>
        <w:tc>
          <w:tcPr>
            <w:tcW w:w="1843" w:type="dxa"/>
            <w:vAlign w:val="center"/>
          </w:tcPr>
          <w:p w:rsidR="00D76C21" w:rsidRPr="00D76C21" w:rsidRDefault="00D76C21" w:rsidP="00D76C21">
            <w:pPr>
              <w:widowControl w:val="0"/>
              <w:spacing w:line="360" w:lineRule="auto"/>
              <w:jc w:val="center"/>
            </w:pPr>
            <w:r w:rsidRPr="00D76C21">
              <w:t>Стоимость определяется проектом</w:t>
            </w:r>
          </w:p>
        </w:tc>
        <w:tc>
          <w:tcPr>
            <w:tcW w:w="1559" w:type="dxa"/>
            <w:vAlign w:val="center"/>
          </w:tcPr>
          <w:p w:rsidR="00D76C21" w:rsidRPr="00D76C21" w:rsidRDefault="00D76C21" w:rsidP="00D76C21">
            <w:pPr>
              <w:jc w:val="center"/>
            </w:pPr>
            <w:r w:rsidRPr="00D76C21">
              <w:t>Ответственный - Адм. п. Кедровый</w:t>
            </w:r>
          </w:p>
        </w:tc>
      </w:tr>
      <w:tr w:rsidR="00D76C21" w:rsidRPr="00D76C21" w:rsidTr="000530E1">
        <w:trPr>
          <w:jc w:val="center"/>
        </w:trPr>
        <w:tc>
          <w:tcPr>
            <w:tcW w:w="568" w:type="dxa"/>
            <w:vAlign w:val="center"/>
          </w:tcPr>
          <w:p w:rsidR="00D76C21" w:rsidRPr="00D76C21" w:rsidRDefault="00D76C21" w:rsidP="00D76C21">
            <w:pPr>
              <w:widowControl w:val="0"/>
              <w:spacing w:line="360" w:lineRule="auto"/>
              <w:jc w:val="center"/>
            </w:pPr>
            <w:r w:rsidRPr="00D76C21">
              <w:t>3</w:t>
            </w:r>
          </w:p>
        </w:tc>
        <w:tc>
          <w:tcPr>
            <w:tcW w:w="1984" w:type="dxa"/>
            <w:vAlign w:val="center"/>
          </w:tcPr>
          <w:p w:rsidR="00D76C21" w:rsidRPr="00D76C21" w:rsidRDefault="00D76C21" w:rsidP="00D76C21">
            <w:pPr>
              <w:widowControl w:val="0"/>
              <w:spacing w:line="360" w:lineRule="auto"/>
              <w:jc w:val="center"/>
            </w:pPr>
            <w:r w:rsidRPr="00D76C21">
              <w:t>Организация пешеходных дорожек</w:t>
            </w:r>
          </w:p>
        </w:tc>
        <w:tc>
          <w:tcPr>
            <w:tcW w:w="1701" w:type="dxa"/>
            <w:vAlign w:val="center"/>
          </w:tcPr>
          <w:p w:rsidR="00D76C21" w:rsidRPr="00D76C21" w:rsidRDefault="00D76C21" w:rsidP="00D76C21">
            <w:pPr>
              <w:widowControl w:val="0"/>
              <w:spacing w:line="360" w:lineRule="auto"/>
              <w:jc w:val="center"/>
            </w:pPr>
            <w:r w:rsidRPr="00D76C21">
              <w:t>На УДС местного значения</w:t>
            </w:r>
          </w:p>
        </w:tc>
        <w:tc>
          <w:tcPr>
            <w:tcW w:w="1560" w:type="dxa"/>
            <w:vAlign w:val="center"/>
          </w:tcPr>
          <w:p w:rsidR="00D76C21" w:rsidRPr="00D76C21" w:rsidRDefault="00D76C21" w:rsidP="00D76C21">
            <w:pPr>
              <w:widowControl w:val="0"/>
              <w:spacing w:line="360" w:lineRule="auto"/>
              <w:jc w:val="center"/>
            </w:pPr>
            <w:r w:rsidRPr="00D76C21">
              <w:t>п. Кедровый</w:t>
            </w:r>
          </w:p>
        </w:tc>
        <w:tc>
          <w:tcPr>
            <w:tcW w:w="1559" w:type="dxa"/>
            <w:vAlign w:val="center"/>
          </w:tcPr>
          <w:p w:rsidR="00D76C21" w:rsidRPr="00D76C21" w:rsidRDefault="00D76C21" w:rsidP="00D76C21">
            <w:pPr>
              <w:widowControl w:val="0"/>
              <w:spacing w:line="360" w:lineRule="auto"/>
              <w:jc w:val="center"/>
            </w:pPr>
            <w:r w:rsidRPr="00D76C21">
              <w:t>2019-2032</w:t>
            </w:r>
          </w:p>
        </w:tc>
        <w:tc>
          <w:tcPr>
            <w:tcW w:w="1843" w:type="dxa"/>
            <w:vAlign w:val="center"/>
          </w:tcPr>
          <w:p w:rsidR="00D76C21" w:rsidRPr="00D76C21" w:rsidRDefault="00D76C21" w:rsidP="00D76C21">
            <w:pPr>
              <w:widowControl w:val="0"/>
              <w:spacing w:line="360" w:lineRule="auto"/>
              <w:jc w:val="center"/>
            </w:pPr>
            <w:r w:rsidRPr="00D76C21">
              <w:t>Стоимость определяется проектом</w:t>
            </w:r>
          </w:p>
        </w:tc>
        <w:tc>
          <w:tcPr>
            <w:tcW w:w="1559" w:type="dxa"/>
            <w:vAlign w:val="center"/>
          </w:tcPr>
          <w:p w:rsidR="00D76C21" w:rsidRPr="00D76C21" w:rsidRDefault="00D76C21" w:rsidP="00D76C21">
            <w:pPr>
              <w:jc w:val="center"/>
            </w:pPr>
            <w:r w:rsidRPr="00D76C21">
              <w:t>Ответственный - Адм. п. Кедровый</w:t>
            </w:r>
          </w:p>
        </w:tc>
      </w:tr>
    </w:tbl>
    <w:p w:rsidR="000530E1" w:rsidRDefault="000530E1">
      <w:r>
        <w:br w:type="page"/>
      </w:r>
    </w:p>
    <w:p w:rsidR="000530E1" w:rsidRPr="000530E1" w:rsidRDefault="000530E1" w:rsidP="000530E1">
      <w:pPr>
        <w:jc w:val="right"/>
        <w:rPr>
          <w:sz w:val="28"/>
        </w:rPr>
      </w:pPr>
      <w:r w:rsidRPr="000530E1">
        <w:rPr>
          <w:sz w:val="28"/>
        </w:rPr>
        <w:lastRenderedPageBreak/>
        <w:t>Продолжение таблицы 8</w:t>
      </w:r>
    </w:p>
    <w:tbl>
      <w:tblPr>
        <w:tblStyle w:val="afff"/>
        <w:tblW w:w="10774" w:type="dxa"/>
        <w:jc w:val="center"/>
        <w:tblLayout w:type="fixed"/>
        <w:tblLook w:val="04A0" w:firstRow="1" w:lastRow="0" w:firstColumn="1" w:lastColumn="0" w:noHBand="0" w:noVBand="1"/>
      </w:tblPr>
      <w:tblGrid>
        <w:gridCol w:w="568"/>
        <w:gridCol w:w="1984"/>
        <w:gridCol w:w="1701"/>
        <w:gridCol w:w="1560"/>
        <w:gridCol w:w="1559"/>
        <w:gridCol w:w="1843"/>
        <w:gridCol w:w="1559"/>
      </w:tblGrid>
      <w:tr w:rsidR="00D76C21" w:rsidRPr="00D76C21" w:rsidTr="000530E1">
        <w:trPr>
          <w:trHeight w:val="1213"/>
          <w:jc w:val="center"/>
        </w:trPr>
        <w:tc>
          <w:tcPr>
            <w:tcW w:w="568" w:type="dxa"/>
            <w:vAlign w:val="center"/>
          </w:tcPr>
          <w:p w:rsidR="00D76C21" w:rsidRPr="00D76C21" w:rsidRDefault="00D76C21" w:rsidP="00D76C21">
            <w:pPr>
              <w:widowControl w:val="0"/>
              <w:spacing w:line="360" w:lineRule="auto"/>
              <w:jc w:val="center"/>
            </w:pPr>
            <w:r w:rsidRPr="00D76C21">
              <w:t>4</w:t>
            </w:r>
          </w:p>
        </w:tc>
        <w:tc>
          <w:tcPr>
            <w:tcW w:w="1984" w:type="dxa"/>
            <w:vAlign w:val="center"/>
          </w:tcPr>
          <w:p w:rsidR="00D76C21" w:rsidRPr="00D76C21" w:rsidRDefault="00D76C21" w:rsidP="00D76C21">
            <w:pPr>
              <w:widowControl w:val="0"/>
              <w:spacing w:line="360" w:lineRule="auto"/>
              <w:jc w:val="center"/>
            </w:pPr>
            <w:r w:rsidRPr="00D76C21">
              <w:t>Организация велосипедных дорожек</w:t>
            </w:r>
          </w:p>
        </w:tc>
        <w:tc>
          <w:tcPr>
            <w:tcW w:w="1701" w:type="dxa"/>
            <w:vAlign w:val="center"/>
          </w:tcPr>
          <w:p w:rsidR="00D76C21" w:rsidRPr="00D76C21" w:rsidRDefault="00D76C21" w:rsidP="00D76C21">
            <w:pPr>
              <w:widowControl w:val="0"/>
              <w:spacing w:line="360" w:lineRule="auto"/>
              <w:jc w:val="center"/>
            </w:pPr>
            <w:r w:rsidRPr="00D76C21">
              <w:t>На УДС местного значения</w:t>
            </w:r>
          </w:p>
        </w:tc>
        <w:tc>
          <w:tcPr>
            <w:tcW w:w="1560" w:type="dxa"/>
            <w:vAlign w:val="center"/>
          </w:tcPr>
          <w:p w:rsidR="00D76C21" w:rsidRPr="00D76C21" w:rsidRDefault="00D76C21" w:rsidP="00D76C21">
            <w:pPr>
              <w:jc w:val="center"/>
            </w:pPr>
            <w:r w:rsidRPr="00D76C21">
              <w:t>п. Кедровый</w:t>
            </w:r>
          </w:p>
        </w:tc>
        <w:tc>
          <w:tcPr>
            <w:tcW w:w="1559" w:type="dxa"/>
            <w:vAlign w:val="center"/>
          </w:tcPr>
          <w:p w:rsidR="00D76C21" w:rsidRPr="00D76C21" w:rsidRDefault="00D76C21" w:rsidP="00D76C21">
            <w:pPr>
              <w:jc w:val="center"/>
            </w:pPr>
            <w:r w:rsidRPr="00D76C21">
              <w:t>2019-2032</w:t>
            </w:r>
          </w:p>
        </w:tc>
        <w:tc>
          <w:tcPr>
            <w:tcW w:w="1843" w:type="dxa"/>
            <w:vAlign w:val="center"/>
          </w:tcPr>
          <w:p w:rsidR="00D76C21" w:rsidRPr="00D76C21" w:rsidRDefault="00D76C21" w:rsidP="00D76C21">
            <w:pPr>
              <w:widowControl w:val="0"/>
              <w:spacing w:line="360" w:lineRule="auto"/>
              <w:jc w:val="center"/>
            </w:pPr>
            <w:r w:rsidRPr="00D76C21">
              <w:t>Стоимость определяется проектом</w:t>
            </w:r>
          </w:p>
        </w:tc>
        <w:tc>
          <w:tcPr>
            <w:tcW w:w="1559" w:type="dxa"/>
            <w:vAlign w:val="center"/>
          </w:tcPr>
          <w:p w:rsidR="00D76C21" w:rsidRPr="00D76C21" w:rsidRDefault="00D76C21" w:rsidP="00D76C21">
            <w:pPr>
              <w:jc w:val="center"/>
            </w:pPr>
            <w:r w:rsidRPr="00D76C21">
              <w:t>Ответственный - Адм. п. Кедровый</w:t>
            </w:r>
          </w:p>
        </w:tc>
      </w:tr>
      <w:tr w:rsidR="00D76C21" w:rsidRPr="00D76C21" w:rsidTr="000530E1">
        <w:trPr>
          <w:jc w:val="center"/>
        </w:trPr>
        <w:tc>
          <w:tcPr>
            <w:tcW w:w="568" w:type="dxa"/>
            <w:vAlign w:val="center"/>
          </w:tcPr>
          <w:p w:rsidR="00D76C21" w:rsidRPr="00D76C21" w:rsidRDefault="002F20A5" w:rsidP="00D76C21">
            <w:pPr>
              <w:widowControl w:val="0"/>
              <w:spacing w:line="360" w:lineRule="auto"/>
              <w:jc w:val="center"/>
            </w:pPr>
            <w:r>
              <w:t>5</w:t>
            </w:r>
          </w:p>
        </w:tc>
        <w:tc>
          <w:tcPr>
            <w:tcW w:w="1984" w:type="dxa"/>
            <w:vAlign w:val="center"/>
          </w:tcPr>
          <w:p w:rsidR="00D76C21" w:rsidRPr="00D76C21" w:rsidRDefault="00D76C21" w:rsidP="00D76C21">
            <w:pPr>
              <w:widowControl w:val="0"/>
              <w:spacing w:line="360" w:lineRule="auto"/>
              <w:jc w:val="center"/>
            </w:pPr>
            <w:r w:rsidRPr="00D76C21">
              <w:t>Организация защитных насаждений вдоль УДС</w:t>
            </w:r>
          </w:p>
        </w:tc>
        <w:tc>
          <w:tcPr>
            <w:tcW w:w="1701" w:type="dxa"/>
            <w:vAlign w:val="center"/>
          </w:tcPr>
          <w:p w:rsidR="00D76C21" w:rsidRPr="00D76C21" w:rsidRDefault="00D76C21" w:rsidP="00D76C21">
            <w:pPr>
              <w:widowControl w:val="0"/>
              <w:spacing w:line="360" w:lineRule="auto"/>
              <w:jc w:val="center"/>
            </w:pPr>
            <w:r w:rsidRPr="00D76C21">
              <w:t>На УДС местного значения</w:t>
            </w:r>
          </w:p>
        </w:tc>
        <w:tc>
          <w:tcPr>
            <w:tcW w:w="1560" w:type="dxa"/>
            <w:vAlign w:val="center"/>
          </w:tcPr>
          <w:p w:rsidR="00D76C21" w:rsidRPr="00D76C21" w:rsidRDefault="00D76C21" w:rsidP="00D76C21">
            <w:pPr>
              <w:jc w:val="center"/>
            </w:pPr>
            <w:r w:rsidRPr="00D76C21">
              <w:t>п. Кедровый</w:t>
            </w:r>
          </w:p>
        </w:tc>
        <w:tc>
          <w:tcPr>
            <w:tcW w:w="1559" w:type="dxa"/>
            <w:vAlign w:val="center"/>
          </w:tcPr>
          <w:p w:rsidR="00D76C21" w:rsidRPr="00D76C21" w:rsidRDefault="00D76C21" w:rsidP="00D76C21">
            <w:pPr>
              <w:jc w:val="center"/>
            </w:pPr>
            <w:r w:rsidRPr="00D76C21">
              <w:t>2019-2032</w:t>
            </w:r>
          </w:p>
        </w:tc>
        <w:tc>
          <w:tcPr>
            <w:tcW w:w="1843" w:type="dxa"/>
            <w:vAlign w:val="center"/>
          </w:tcPr>
          <w:p w:rsidR="00D76C21" w:rsidRPr="00D76C21" w:rsidRDefault="00D76C21" w:rsidP="00D76C21">
            <w:pPr>
              <w:widowControl w:val="0"/>
              <w:spacing w:line="360" w:lineRule="auto"/>
              <w:jc w:val="center"/>
            </w:pPr>
            <w:r w:rsidRPr="00D76C21">
              <w:t>Стоимость определяется проектом</w:t>
            </w:r>
          </w:p>
        </w:tc>
        <w:tc>
          <w:tcPr>
            <w:tcW w:w="1559" w:type="dxa"/>
            <w:vAlign w:val="center"/>
          </w:tcPr>
          <w:p w:rsidR="00D76C21" w:rsidRPr="00D76C21" w:rsidRDefault="00D76C21" w:rsidP="00D76C21">
            <w:pPr>
              <w:jc w:val="center"/>
            </w:pPr>
            <w:r w:rsidRPr="00D76C21">
              <w:t>Ответственный - Адм. п. Кедровый</w:t>
            </w:r>
          </w:p>
        </w:tc>
      </w:tr>
      <w:tr w:rsidR="00D76C21" w:rsidRPr="00D76C21" w:rsidTr="000530E1">
        <w:trPr>
          <w:jc w:val="center"/>
        </w:trPr>
        <w:tc>
          <w:tcPr>
            <w:tcW w:w="568" w:type="dxa"/>
            <w:vAlign w:val="center"/>
          </w:tcPr>
          <w:p w:rsidR="00D76C21" w:rsidRPr="00D76C21" w:rsidRDefault="00D76C21" w:rsidP="002F20A5">
            <w:pPr>
              <w:widowControl w:val="0"/>
              <w:spacing w:line="360" w:lineRule="auto"/>
              <w:jc w:val="center"/>
            </w:pPr>
            <w:r w:rsidRPr="00D76C21">
              <w:br w:type="page"/>
            </w:r>
            <w:r w:rsidR="002F20A5">
              <w:t>6</w:t>
            </w:r>
          </w:p>
        </w:tc>
        <w:tc>
          <w:tcPr>
            <w:tcW w:w="1984" w:type="dxa"/>
            <w:vAlign w:val="center"/>
          </w:tcPr>
          <w:p w:rsidR="00D76C21" w:rsidRPr="00D76C21" w:rsidRDefault="00D76C21" w:rsidP="00D76C21">
            <w:pPr>
              <w:widowControl w:val="0"/>
              <w:spacing w:line="360" w:lineRule="auto"/>
              <w:jc w:val="center"/>
            </w:pPr>
            <w:r w:rsidRPr="00D76C21">
              <w:t>Разработка проекта развития ж/д станции Кача</w:t>
            </w:r>
          </w:p>
        </w:tc>
        <w:tc>
          <w:tcPr>
            <w:tcW w:w="1701" w:type="dxa"/>
            <w:vAlign w:val="center"/>
          </w:tcPr>
          <w:p w:rsidR="00D76C21" w:rsidRPr="00D76C21" w:rsidRDefault="00D76C21" w:rsidP="00D76C21">
            <w:pPr>
              <w:widowControl w:val="0"/>
              <w:spacing w:line="360" w:lineRule="auto"/>
              <w:jc w:val="center"/>
            </w:pPr>
            <w:r w:rsidRPr="00D76C21">
              <w:t>-</w:t>
            </w:r>
          </w:p>
        </w:tc>
        <w:tc>
          <w:tcPr>
            <w:tcW w:w="1560" w:type="dxa"/>
            <w:vAlign w:val="center"/>
          </w:tcPr>
          <w:p w:rsidR="00D76C21" w:rsidRPr="00D76C21" w:rsidRDefault="00D76C21" w:rsidP="00D76C21">
            <w:pPr>
              <w:jc w:val="center"/>
            </w:pPr>
            <w:r w:rsidRPr="00D76C21">
              <w:t>п. Кедровый</w:t>
            </w:r>
          </w:p>
        </w:tc>
        <w:tc>
          <w:tcPr>
            <w:tcW w:w="1559" w:type="dxa"/>
            <w:vAlign w:val="center"/>
          </w:tcPr>
          <w:p w:rsidR="00D76C21" w:rsidRPr="00D76C21" w:rsidRDefault="00D76C21" w:rsidP="00D76C21">
            <w:pPr>
              <w:widowControl w:val="0"/>
              <w:spacing w:line="360" w:lineRule="auto"/>
              <w:jc w:val="center"/>
            </w:pPr>
            <w:r w:rsidRPr="00D76C21">
              <w:t>-</w:t>
            </w:r>
          </w:p>
        </w:tc>
        <w:tc>
          <w:tcPr>
            <w:tcW w:w="1843" w:type="dxa"/>
            <w:vAlign w:val="center"/>
          </w:tcPr>
          <w:p w:rsidR="00D76C21" w:rsidRPr="00D76C21" w:rsidRDefault="00D76C21" w:rsidP="00D76C21">
            <w:pPr>
              <w:widowControl w:val="0"/>
              <w:spacing w:line="360" w:lineRule="auto"/>
              <w:jc w:val="center"/>
            </w:pPr>
            <w:r w:rsidRPr="00D76C21">
              <w:t>-</w:t>
            </w:r>
          </w:p>
        </w:tc>
        <w:tc>
          <w:tcPr>
            <w:tcW w:w="1559" w:type="dxa"/>
            <w:vAlign w:val="center"/>
          </w:tcPr>
          <w:p w:rsidR="00D76C21" w:rsidRPr="00D76C21" w:rsidRDefault="00D76C21" w:rsidP="00D76C21">
            <w:pPr>
              <w:widowControl w:val="0"/>
              <w:spacing w:line="360" w:lineRule="auto"/>
              <w:jc w:val="center"/>
            </w:pPr>
            <w:r w:rsidRPr="00D76C21">
              <w:t>не относится к ведению адм.</w:t>
            </w:r>
          </w:p>
        </w:tc>
      </w:tr>
      <w:tr w:rsidR="00D76C21" w:rsidRPr="00D76C21" w:rsidTr="000530E1">
        <w:trPr>
          <w:jc w:val="center"/>
        </w:trPr>
        <w:tc>
          <w:tcPr>
            <w:tcW w:w="568" w:type="dxa"/>
            <w:vAlign w:val="center"/>
          </w:tcPr>
          <w:p w:rsidR="00D76C21" w:rsidRPr="00D76C21" w:rsidRDefault="002F20A5" w:rsidP="00D76C21">
            <w:pPr>
              <w:widowControl w:val="0"/>
              <w:spacing w:line="360" w:lineRule="auto"/>
              <w:jc w:val="center"/>
            </w:pPr>
            <w:r>
              <w:t>7</w:t>
            </w:r>
          </w:p>
        </w:tc>
        <w:tc>
          <w:tcPr>
            <w:tcW w:w="1984" w:type="dxa"/>
            <w:vAlign w:val="center"/>
          </w:tcPr>
          <w:p w:rsidR="00D76C21" w:rsidRPr="00D76C21" w:rsidRDefault="00D76C21" w:rsidP="00FB6FB9">
            <w:pPr>
              <w:widowControl w:val="0"/>
              <w:spacing w:line="360" w:lineRule="auto"/>
              <w:ind w:left="-108" w:right="-108" w:firstLine="108"/>
              <w:jc w:val="center"/>
            </w:pPr>
            <w:r w:rsidRPr="00D76C21">
              <w:t xml:space="preserve">Создание единой системы контроля качества топлива на АЗС </w:t>
            </w:r>
          </w:p>
        </w:tc>
        <w:tc>
          <w:tcPr>
            <w:tcW w:w="1701" w:type="dxa"/>
            <w:vAlign w:val="center"/>
          </w:tcPr>
          <w:p w:rsidR="00D76C21" w:rsidRPr="00D76C21" w:rsidRDefault="00D76C21" w:rsidP="00D76C21">
            <w:pPr>
              <w:widowControl w:val="0"/>
              <w:spacing w:line="360" w:lineRule="auto"/>
              <w:jc w:val="center"/>
            </w:pPr>
            <w:r w:rsidRPr="00D76C21">
              <w:t>-</w:t>
            </w:r>
          </w:p>
        </w:tc>
        <w:tc>
          <w:tcPr>
            <w:tcW w:w="1560" w:type="dxa"/>
            <w:vAlign w:val="center"/>
          </w:tcPr>
          <w:p w:rsidR="00D76C21" w:rsidRPr="00D76C21" w:rsidRDefault="00D76C21" w:rsidP="00D76C21">
            <w:pPr>
              <w:jc w:val="center"/>
            </w:pPr>
            <w:r w:rsidRPr="00D76C21">
              <w:t>п. Кедровый</w:t>
            </w:r>
          </w:p>
        </w:tc>
        <w:tc>
          <w:tcPr>
            <w:tcW w:w="1559" w:type="dxa"/>
            <w:vAlign w:val="center"/>
          </w:tcPr>
          <w:p w:rsidR="00D76C21" w:rsidRPr="00D76C21" w:rsidRDefault="00D76C21" w:rsidP="00D76C21">
            <w:pPr>
              <w:jc w:val="center"/>
            </w:pPr>
            <w:r w:rsidRPr="00D76C21">
              <w:t>2019-2032</w:t>
            </w:r>
          </w:p>
        </w:tc>
        <w:tc>
          <w:tcPr>
            <w:tcW w:w="1843" w:type="dxa"/>
            <w:vAlign w:val="center"/>
          </w:tcPr>
          <w:p w:rsidR="00D76C21" w:rsidRPr="00D76C21" w:rsidRDefault="00D76C21" w:rsidP="00D76C21">
            <w:pPr>
              <w:widowControl w:val="0"/>
              <w:spacing w:line="360" w:lineRule="auto"/>
              <w:ind w:left="-108" w:right="-125" w:firstLine="108"/>
              <w:jc w:val="center"/>
            </w:pPr>
            <w:r w:rsidRPr="00D76C21">
              <w:t>Стоимость зависит от плана мероприятий</w:t>
            </w:r>
          </w:p>
        </w:tc>
        <w:tc>
          <w:tcPr>
            <w:tcW w:w="1559" w:type="dxa"/>
            <w:vAlign w:val="center"/>
          </w:tcPr>
          <w:p w:rsidR="00D76C21" w:rsidRPr="00D76C21" w:rsidRDefault="00D76C21" w:rsidP="00D76C21">
            <w:pPr>
              <w:jc w:val="center"/>
            </w:pPr>
            <w:r w:rsidRPr="00D76C21">
              <w:t>Ответственный - Адм. п. Кедровый</w:t>
            </w:r>
          </w:p>
        </w:tc>
      </w:tr>
      <w:tr w:rsidR="00D76C21" w:rsidRPr="00D76C21" w:rsidTr="000530E1">
        <w:trPr>
          <w:jc w:val="center"/>
        </w:trPr>
        <w:tc>
          <w:tcPr>
            <w:tcW w:w="568" w:type="dxa"/>
            <w:vAlign w:val="center"/>
          </w:tcPr>
          <w:p w:rsidR="00D76C21" w:rsidRPr="00D76C21" w:rsidRDefault="002F20A5" w:rsidP="00D76C21">
            <w:pPr>
              <w:widowControl w:val="0"/>
              <w:spacing w:line="360" w:lineRule="auto"/>
              <w:jc w:val="center"/>
            </w:pPr>
            <w:r>
              <w:t>8</w:t>
            </w:r>
          </w:p>
        </w:tc>
        <w:tc>
          <w:tcPr>
            <w:tcW w:w="1984" w:type="dxa"/>
            <w:vAlign w:val="center"/>
          </w:tcPr>
          <w:p w:rsidR="00D76C21" w:rsidRPr="00D76C21" w:rsidRDefault="00D76C21" w:rsidP="00D76C21">
            <w:pPr>
              <w:widowControl w:val="0"/>
              <w:spacing w:line="360" w:lineRule="auto"/>
              <w:ind w:left="-108" w:right="-108"/>
              <w:jc w:val="center"/>
            </w:pPr>
            <w:r w:rsidRPr="00D76C21">
              <w:t>Внедрение системы контроля экологических характеристик ТС</w:t>
            </w:r>
          </w:p>
        </w:tc>
        <w:tc>
          <w:tcPr>
            <w:tcW w:w="1701" w:type="dxa"/>
            <w:vAlign w:val="center"/>
          </w:tcPr>
          <w:p w:rsidR="00D76C21" w:rsidRPr="00D76C21" w:rsidRDefault="00D76C21" w:rsidP="00D76C21">
            <w:pPr>
              <w:widowControl w:val="0"/>
              <w:spacing w:line="360" w:lineRule="auto"/>
              <w:jc w:val="center"/>
            </w:pPr>
            <w:r w:rsidRPr="00D76C21">
              <w:t>-</w:t>
            </w:r>
          </w:p>
        </w:tc>
        <w:tc>
          <w:tcPr>
            <w:tcW w:w="1560" w:type="dxa"/>
            <w:vAlign w:val="center"/>
          </w:tcPr>
          <w:p w:rsidR="00D76C21" w:rsidRPr="00D76C21" w:rsidRDefault="00D76C21" w:rsidP="00D76C21">
            <w:pPr>
              <w:jc w:val="center"/>
            </w:pPr>
            <w:r w:rsidRPr="00D76C21">
              <w:t>п. Кедровый</w:t>
            </w:r>
          </w:p>
        </w:tc>
        <w:tc>
          <w:tcPr>
            <w:tcW w:w="1559" w:type="dxa"/>
            <w:vAlign w:val="center"/>
          </w:tcPr>
          <w:p w:rsidR="00D76C21" w:rsidRPr="00D76C21" w:rsidRDefault="00D76C21" w:rsidP="00D76C21">
            <w:pPr>
              <w:jc w:val="center"/>
            </w:pPr>
            <w:r w:rsidRPr="00D76C21">
              <w:t>2019-2032</w:t>
            </w:r>
          </w:p>
        </w:tc>
        <w:tc>
          <w:tcPr>
            <w:tcW w:w="1843" w:type="dxa"/>
            <w:vAlign w:val="center"/>
          </w:tcPr>
          <w:p w:rsidR="00D76C21" w:rsidRPr="00D76C21" w:rsidRDefault="00D76C21" w:rsidP="00D76C21">
            <w:pPr>
              <w:widowControl w:val="0"/>
              <w:spacing w:line="360" w:lineRule="auto"/>
              <w:jc w:val="center"/>
            </w:pPr>
            <w:r w:rsidRPr="00D76C21">
              <w:t>Стоимость зависит от плана мероприятий</w:t>
            </w:r>
          </w:p>
        </w:tc>
        <w:tc>
          <w:tcPr>
            <w:tcW w:w="1559" w:type="dxa"/>
            <w:vAlign w:val="center"/>
          </w:tcPr>
          <w:p w:rsidR="00D76C21" w:rsidRPr="00D76C21" w:rsidRDefault="00D76C21" w:rsidP="00D76C21">
            <w:pPr>
              <w:jc w:val="center"/>
            </w:pPr>
            <w:r w:rsidRPr="00D76C21">
              <w:t>Ответственный - Адм. п. Кедровый</w:t>
            </w:r>
          </w:p>
        </w:tc>
      </w:tr>
    </w:tbl>
    <w:p w:rsidR="00717BEB" w:rsidRPr="00D76C21" w:rsidRDefault="00717BEB" w:rsidP="00717BEB">
      <w:pPr>
        <w:pStyle w:val="G0"/>
        <w:ind w:firstLine="0"/>
        <w:rPr>
          <w:rFonts w:ascii="Times New Roman" w:hAnsi="Times New Roman"/>
          <w:sz w:val="28"/>
        </w:rPr>
      </w:pPr>
    </w:p>
    <w:p w:rsidR="00717BEB" w:rsidRPr="00717BEB" w:rsidRDefault="00717BEB" w:rsidP="00717BEB">
      <w:pPr>
        <w:pStyle w:val="S2"/>
        <w:spacing w:after="0" w:line="360" w:lineRule="auto"/>
        <w:ind w:left="0" w:firstLine="0"/>
        <w:jc w:val="center"/>
        <w:rPr>
          <w:sz w:val="28"/>
        </w:rPr>
      </w:pPr>
      <w:bookmarkStart w:id="91" w:name="_Toc9457005"/>
      <w:r w:rsidRPr="00F92B56">
        <w:rPr>
          <w:sz w:val="28"/>
        </w:rPr>
        <w:t>3.</w:t>
      </w:r>
      <w:r>
        <w:rPr>
          <w:sz w:val="28"/>
        </w:rPr>
        <w:t>2</w:t>
      </w:r>
      <w:r w:rsidRPr="00F92B56">
        <w:rPr>
          <w:sz w:val="28"/>
        </w:rPr>
        <w:t xml:space="preserve"> </w:t>
      </w:r>
      <w:r w:rsidRPr="00717BEB">
        <w:rPr>
          <w:sz w:val="28"/>
        </w:rPr>
        <w:t>Мероприятия по развитию транспорта общего пользования</w:t>
      </w:r>
      <w:bookmarkEnd w:id="91"/>
    </w:p>
    <w:p w:rsidR="00717BEB" w:rsidRDefault="00717BEB" w:rsidP="00A0320C">
      <w:pPr>
        <w:widowControl w:val="0"/>
        <w:spacing w:line="360" w:lineRule="auto"/>
        <w:ind w:firstLine="851"/>
        <w:jc w:val="both"/>
        <w:rPr>
          <w:sz w:val="28"/>
        </w:rPr>
      </w:pPr>
    </w:p>
    <w:p w:rsidR="00D76C21" w:rsidRPr="0040321C" w:rsidRDefault="00D76C21" w:rsidP="00D76C21">
      <w:pPr>
        <w:spacing w:line="360" w:lineRule="auto"/>
        <w:ind w:firstLine="709"/>
        <w:jc w:val="both"/>
        <w:rPr>
          <w:sz w:val="28"/>
          <w:szCs w:val="28"/>
        </w:rPr>
      </w:pPr>
      <w:r w:rsidRPr="0040321C">
        <w:rPr>
          <w:sz w:val="28"/>
          <w:szCs w:val="28"/>
        </w:rPr>
        <w:t xml:space="preserve">Одним из важнейших элементов повышения качества транспортного обслуживания населения и эффективности работы автобусов во </w:t>
      </w:r>
      <w:r w:rsidR="00FB6FB9">
        <w:rPr>
          <w:sz w:val="28"/>
          <w:szCs w:val="28"/>
        </w:rPr>
        <w:t>внутрипоселковом</w:t>
      </w:r>
      <w:r w:rsidRPr="0040321C">
        <w:rPr>
          <w:sz w:val="28"/>
          <w:szCs w:val="28"/>
        </w:rPr>
        <w:t xml:space="preserve"> сообщении является создание надежной системы информирования пассажиров. </w:t>
      </w:r>
    </w:p>
    <w:p w:rsidR="00D76C21" w:rsidRPr="0040321C" w:rsidRDefault="00D76C21" w:rsidP="00D76C21">
      <w:pPr>
        <w:spacing w:line="360" w:lineRule="auto"/>
        <w:ind w:firstLine="709"/>
        <w:jc w:val="both"/>
        <w:rPr>
          <w:sz w:val="28"/>
          <w:szCs w:val="28"/>
        </w:rPr>
      </w:pPr>
      <w:r w:rsidRPr="0040321C">
        <w:rPr>
          <w:sz w:val="28"/>
          <w:szCs w:val="28"/>
        </w:rPr>
        <w:t xml:space="preserve">Для повышения качества транспортного обслуживания населения, целесообразно реализовать систему информационного обеспечения пассажиров, включающую следующие составляющие: - проведение аудита остановочных пунктов и оборудование их недостающими дорожными знаками 5.16 в соответствии с ГОСТ Р 52289-2004 Технические средства организации дорожного движения. </w:t>
      </w:r>
    </w:p>
    <w:p w:rsidR="00D76C21" w:rsidRPr="0040321C" w:rsidRDefault="00D76C21" w:rsidP="00D76C21">
      <w:pPr>
        <w:spacing w:line="360" w:lineRule="auto"/>
        <w:ind w:firstLine="709"/>
        <w:jc w:val="both"/>
        <w:rPr>
          <w:sz w:val="28"/>
          <w:szCs w:val="28"/>
        </w:rPr>
      </w:pPr>
      <w:r w:rsidRPr="0040321C">
        <w:rPr>
          <w:sz w:val="28"/>
          <w:szCs w:val="28"/>
        </w:rPr>
        <w:lastRenderedPageBreak/>
        <w:t>Для улучшения качества пассажирских перевозок, в соответствии с  Приказом Федерального агентства по техническому регулированию и метрологии от 8 декабря 2005 г. № 360-ст. рекомендуется:</w:t>
      </w:r>
    </w:p>
    <w:p w:rsidR="00D76C21" w:rsidRPr="0040321C" w:rsidRDefault="00D76C21" w:rsidP="00D76C21">
      <w:pPr>
        <w:spacing w:line="360" w:lineRule="auto"/>
        <w:ind w:firstLine="709"/>
        <w:jc w:val="both"/>
        <w:rPr>
          <w:sz w:val="28"/>
          <w:szCs w:val="28"/>
        </w:rPr>
      </w:pPr>
      <w:r w:rsidRPr="0040321C">
        <w:rPr>
          <w:sz w:val="28"/>
          <w:szCs w:val="28"/>
        </w:rPr>
        <w:t xml:space="preserve"> - обеспечение наличия на остановочном пункте информационных табличек (листов) с расписанием движения и дальнейшей актуализацией их при каждом изменении расписаний или маршрутов движения пассажирского транспорта; </w:t>
      </w:r>
    </w:p>
    <w:p w:rsidR="00D76C21" w:rsidRPr="0040321C" w:rsidRDefault="00D76C21" w:rsidP="00D76C21">
      <w:pPr>
        <w:spacing w:line="360" w:lineRule="auto"/>
        <w:ind w:firstLine="709"/>
        <w:jc w:val="both"/>
        <w:rPr>
          <w:sz w:val="28"/>
          <w:szCs w:val="28"/>
        </w:rPr>
      </w:pPr>
      <w:r w:rsidRPr="0040321C">
        <w:rPr>
          <w:sz w:val="28"/>
          <w:szCs w:val="28"/>
        </w:rPr>
        <w:t xml:space="preserve">- наличие тактильно-звуковых мнемосхем, расположенных в зоне наиболее значимых социальных объектов (больниц, поликлиник, администрации), перечень таких остановок должен быть согласован с региональным представительством Всероссийского общества слепых; </w:t>
      </w:r>
    </w:p>
    <w:p w:rsidR="00D76C21" w:rsidRPr="0040321C" w:rsidRDefault="00D76C21" w:rsidP="00D76C21">
      <w:pPr>
        <w:spacing w:line="360" w:lineRule="auto"/>
        <w:ind w:firstLine="709"/>
        <w:jc w:val="both"/>
        <w:rPr>
          <w:sz w:val="28"/>
          <w:szCs w:val="28"/>
        </w:rPr>
      </w:pPr>
      <w:r w:rsidRPr="0040321C">
        <w:rPr>
          <w:sz w:val="28"/>
          <w:szCs w:val="28"/>
        </w:rPr>
        <w:t xml:space="preserve">Реконструкцию и замену остановочных павильонов вдоль основных пассажирских маршрутов муниципального образования необходимо вести поэтапно, по плану на несколько лет, для чего следует сформулировать предложения для владельцев и застройщиков. </w:t>
      </w:r>
    </w:p>
    <w:p w:rsidR="00D76C21" w:rsidRDefault="00D76C21" w:rsidP="00D76C21">
      <w:pPr>
        <w:widowControl w:val="0"/>
        <w:spacing w:line="360" w:lineRule="auto"/>
        <w:ind w:firstLine="851"/>
        <w:jc w:val="both"/>
        <w:rPr>
          <w:sz w:val="28"/>
          <w:szCs w:val="28"/>
        </w:rPr>
      </w:pPr>
      <w:r w:rsidRPr="0040321C">
        <w:rPr>
          <w:sz w:val="28"/>
          <w:szCs w:val="28"/>
        </w:rPr>
        <w:t>Примечание: на большинстве остановочных павильонов предусмотреть в достаточном количестве места для размещения объявлений; обеспечить освещение по принципу "островок безопасности"; в особо значимых местах фрагментарно применить тактильные технологии; не реже раз в 2 - 3 года надлежит проводить ремонт павильонов, а также раз в 4 - 5 лет - обновлять их.</w:t>
      </w:r>
    </w:p>
    <w:p w:rsidR="00A51BFB" w:rsidRDefault="00A51BFB" w:rsidP="00D76C21">
      <w:pPr>
        <w:widowControl w:val="0"/>
        <w:spacing w:line="360" w:lineRule="auto"/>
        <w:ind w:firstLine="709"/>
        <w:rPr>
          <w:sz w:val="28"/>
        </w:rPr>
      </w:pPr>
      <w:r>
        <w:rPr>
          <w:sz w:val="28"/>
        </w:rPr>
        <w:t xml:space="preserve">Мероприятия, по развитию транспорта общего пользования, на территории </w:t>
      </w:r>
      <w:r w:rsidR="00653B10">
        <w:rPr>
          <w:sz w:val="28"/>
        </w:rPr>
        <w:t>поселка Кедровый Красноярского края</w:t>
      </w:r>
      <w:r>
        <w:rPr>
          <w:sz w:val="28"/>
        </w:rPr>
        <w:t xml:space="preserve"> представлены в таблице </w:t>
      </w:r>
      <w:r w:rsidR="0018315D">
        <w:rPr>
          <w:sz w:val="28"/>
        </w:rPr>
        <w:t>9</w:t>
      </w:r>
    </w:p>
    <w:p w:rsidR="0018315D" w:rsidRDefault="0018315D">
      <w:pPr>
        <w:rPr>
          <w:sz w:val="28"/>
        </w:rPr>
      </w:pPr>
    </w:p>
    <w:p w:rsidR="00344A80" w:rsidRDefault="00344A80" w:rsidP="00344A80">
      <w:pPr>
        <w:widowControl w:val="0"/>
        <w:spacing w:line="360" w:lineRule="auto"/>
        <w:ind w:firstLine="851"/>
        <w:jc w:val="both"/>
        <w:rPr>
          <w:sz w:val="28"/>
        </w:rPr>
      </w:pPr>
      <w:r>
        <w:rPr>
          <w:sz w:val="28"/>
        </w:rPr>
        <w:t xml:space="preserve">Таблица </w:t>
      </w:r>
      <w:r w:rsidR="0018315D">
        <w:rPr>
          <w:sz w:val="28"/>
        </w:rPr>
        <w:t>9</w:t>
      </w:r>
      <w:r>
        <w:rPr>
          <w:sz w:val="28"/>
        </w:rPr>
        <w:t xml:space="preserve"> - </w:t>
      </w:r>
      <w:r w:rsidRPr="006D1615">
        <w:rPr>
          <w:sz w:val="28"/>
        </w:rPr>
        <w:t>Мероприятия по развитию транспорта общего пользования</w:t>
      </w:r>
    </w:p>
    <w:tbl>
      <w:tblPr>
        <w:tblStyle w:val="afff"/>
        <w:tblW w:w="10774" w:type="dxa"/>
        <w:tblInd w:w="-176" w:type="dxa"/>
        <w:tblLayout w:type="fixed"/>
        <w:tblLook w:val="04A0" w:firstRow="1" w:lastRow="0" w:firstColumn="1" w:lastColumn="0" w:noHBand="0" w:noVBand="1"/>
      </w:tblPr>
      <w:tblGrid>
        <w:gridCol w:w="568"/>
        <w:gridCol w:w="1984"/>
        <w:gridCol w:w="1560"/>
        <w:gridCol w:w="1701"/>
        <w:gridCol w:w="1559"/>
        <w:gridCol w:w="1701"/>
        <w:gridCol w:w="1701"/>
      </w:tblGrid>
      <w:tr w:rsidR="00D76C21" w:rsidRPr="000530E1" w:rsidTr="000530E1">
        <w:tc>
          <w:tcPr>
            <w:tcW w:w="568" w:type="dxa"/>
            <w:vAlign w:val="center"/>
          </w:tcPr>
          <w:p w:rsidR="00D76C21" w:rsidRPr="000530E1" w:rsidRDefault="00D76C21" w:rsidP="00D76C21">
            <w:pPr>
              <w:widowControl w:val="0"/>
              <w:spacing w:line="360" w:lineRule="auto"/>
              <w:jc w:val="center"/>
              <w:rPr>
                <w:sz w:val="22"/>
                <w:szCs w:val="22"/>
              </w:rPr>
            </w:pPr>
            <w:r w:rsidRPr="000530E1">
              <w:rPr>
                <w:sz w:val="22"/>
                <w:szCs w:val="22"/>
              </w:rPr>
              <w:t>№ п/п</w:t>
            </w:r>
          </w:p>
        </w:tc>
        <w:tc>
          <w:tcPr>
            <w:tcW w:w="1984" w:type="dxa"/>
            <w:vAlign w:val="center"/>
          </w:tcPr>
          <w:p w:rsidR="00D76C21" w:rsidRPr="000530E1" w:rsidRDefault="00D76C21" w:rsidP="00D76C21">
            <w:pPr>
              <w:widowControl w:val="0"/>
              <w:spacing w:line="360" w:lineRule="auto"/>
              <w:jc w:val="center"/>
              <w:rPr>
                <w:sz w:val="22"/>
                <w:szCs w:val="22"/>
              </w:rPr>
            </w:pPr>
            <w:r w:rsidRPr="000530E1">
              <w:rPr>
                <w:sz w:val="22"/>
                <w:szCs w:val="22"/>
              </w:rPr>
              <w:t>Наименование объекта</w:t>
            </w:r>
          </w:p>
        </w:tc>
        <w:tc>
          <w:tcPr>
            <w:tcW w:w="1560" w:type="dxa"/>
            <w:vAlign w:val="center"/>
          </w:tcPr>
          <w:p w:rsidR="00D76C21" w:rsidRPr="000530E1" w:rsidRDefault="00D76C21" w:rsidP="00D76C21">
            <w:pPr>
              <w:widowControl w:val="0"/>
              <w:spacing w:line="360" w:lineRule="auto"/>
              <w:ind w:left="-108" w:right="-108"/>
              <w:jc w:val="center"/>
              <w:rPr>
                <w:sz w:val="22"/>
                <w:szCs w:val="22"/>
              </w:rPr>
            </w:pPr>
            <w:r w:rsidRPr="000530E1">
              <w:rPr>
                <w:sz w:val="22"/>
                <w:szCs w:val="22"/>
              </w:rPr>
              <w:t>Характеристики</w:t>
            </w:r>
          </w:p>
        </w:tc>
        <w:tc>
          <w:tcPr>
            <w:tcW w:w="1701" w:type="dxa"/>
            <w:vAlign w:val="center"/>
          </w:tcPr>
          <w:p w:rsidR="00D76C21" w:rsidRPr="000530E1" w:rsidRDefault="000530E1" w:rsidP="00D76C21">
            <w:pPr>
              <w:widowControl w:val="0"/>
              <w:spacing w:line="360" w:lineRule="auto"/>
              <w:jc w:val="center"/>
              <w:rPr>
                <w:sz w:val="22"/>
                <w:szCs w:val="22"/>
              </w:rPr>
            </w:pPr>
            <w:r>
              <w:rPr>
                <w:sz w:val="22"/>
                <w:szCs w:val="22"/>
              </w:rPr>
              <w:t>Расположение</w:t>
            </w:r>
          </w:p>
        </w:tc>
        <w:tc>
          <w:tcPr>
            <w:tcW w:w="1559" w:type="dxa"/>
            <w:vAlign w:val="center"/>
          </w:tcPr>
          <w:p w:rsidR="00D76C21" w:rsidRPr="000530E1" w:rsidRDefault="00D76C21" w:rsidP="00D76C21">
            <w:pPr>
              <w:widowControl w:val="0"/>
              <w:spacing w:line="360" w:lineRule="auto"/>
              <w:jc w:val="center"/>
              <w:rPr>
                <w:sz w:val="22"/>
                <w:szCs w:val="22"/>
              </w:rPr>
            </w:pPr>
            <w:r w:rsidRPr="000530E1">
              <w:rPr>
                <w:sz w:val="22"/>
                <w:szCs w:val="22"/>
              </w:rPr>
              <w:t>Очередность</w:t>
            </w:r>
          </w:p>
        </w:tc>
        <w:tc>
          <w:tcPr>
            <w:tcW w:w="1701" w:type="dxa"/>
            <w:vAlign w:val="center"/>
          </w:tcPr>
          <w:p w:rsidR="00D76C21" w:rsidRPr="000530E1" w:rsidRDefault="00D76C21" w:rsidP="00D76C21">
            <w:pPr>
              <w:widowControl w:val="0"/>
              <w:spacing w:line="360" w:lineRule="auto"/>
              <w:ind w:left="-108" w:right="-125" w:firstLine="108"/>
              <w:jc w:val="center"/>
              <w:rPr>
                <w:sz w:val="22"/>
                <w:szCs w:val="22"/>
              </w:rPr>
            </w:pPr>
            <w:r w:rsidRPr="000530E1">
              <w:rPr>
                <w:sz w:val="22"/>
                <w:szCs w:val="22"/>
              </w:rPr>
              <w:t>Объем финансирования</w:t>
            </w:r>
            <w:r w:rsidRPr="000530E1">
              <w:rPr>
                <w:rStyle w:val="afffb"/>
                <w:sz w:val="22"/>
                <w:szCs w:val="22"/>
              </w:rPr>
              <w:footnoteReference w:id="6"/>
            </w:r>
            <w:r w:rsidRPr="000530E1">
              <w:rPr>
                <w:sz w:val="22"/>
                <w:szCs w:val="22"/>
              </w:rPr>
              <w:t xml:space="preserve"> тыс. руб</w:t>
            </w:r>
          </w:p>
        </w:tc>
        <w:tc>
          <w:tcPr>
            <w:tcW w:w="1701" w:type="dxa"/>
            <w:vAlign w:val="center"/>
          </w:tcPr>
          <w:p w:rsidR="00D76C21" w:rsidRPr="000530E1" w:rsidRDefault="00D76C21" w:rsidP="00D76C21">
            <w:pPr>
              <w:widowControl w:val="0"/>
              <w:spacing w:line="360" w:lineRule="auto"/>
              <w:jc w:val="center"/>
              <w:rPr>
                <w:sz w:val="22"/>
                <w:szCs w:val="22"/>
              </w:rPr>
            </w:pPr>
            <w:r w:rsidRPr="000530E1">
              <w:rPr>
                <w:sz w:val="22"/>
                <w:szCs w:val="22"/>
              </w:rPr>
              <w:t>Примечание</w:t>
            </w:r>
          </w:p>
        </w:tc>
      </w:tr>
      <w:tr w:rsidR="00D76C21" w:rsidRPr="000530E1" w:rsidTr="000530E1">
        <w:tc>
          <w:tcPr>
            <w:tcW w:w="568" w:type="dxa"/>
            <w:vAlign w:val="center"/>
          </w:tcPr>
          <w:p w:rsidR="00D76C21" w:rsidRPr="000530E1" w:rsidRDefault="00D76C21" w:rsidP="00D76C21">
            <w:pPr>
              <w:widowControl w:val="0"/>
              <w:spacing w:line="360" w:lineRule="auto"/>
              <w:jc w:val="center"/>
              <w:rPr>
                <w:sz w:val="22"/>
                <w:szCs w:val="22"/>
              </w:rPr>
            </w:pPr>
            <w:r w:rsidRPr="000530E1">
              <w:rPr>
                <w:sz w:val="22"/>
                <w:szCs w:val="22"/>
              </w:rPr>
              <w:t>1</w:t>
            </w:r>
          </w:p>
        </w:tc>
        <w:tc>
          <w:tcPr>
            <w:tcW w:w="1984" w:type="dxa"/>
            <w:vAlign w:val="center"/>
          </w:tcPr>
          <w:p w:rsidR="00D76C21" w:rsidRPr="000530E1" w:rsidRDefault="00D76C21" w:rsidP="000530E1">
            <w:pPr>
              <w:widowControl w:val="0"/>
              <w:spacing w:line="360" w:lineRule="auto"/>
              <w:jc w:val="center"/>
              <w:rPr>
                <w:sz w:val="22"/>
                <w:szCs w:val="22"/>
              </w:rPr>
            </w:pPr>
            <w:r w:rsidRPr="000530E1">
              <w:rPr>
                <w:sz w:val="22"/>
                <w:szCs w:val="22"/>
              </w:rPr>
              <w:t>Организация общественного транспорта</w:t>
            </w:r>
          </w:p>
        </w:tc>
        <w:tc>
          <w:tcPr>
            <w:tcW w:w="1560" w:type="dxa"/>
            <w:vAlign w:val="center"/>
          </w:tcPr>
          <w:p w:rsidR="00D76C21" w:rsidRPr="000530E1" w:rsidRDefault="00D76C21" w:rsidP="000530E1">
            <w:pPr>
              <w:widowControl w:val="0"/>
              <w:spacing w:line="360" w:lineRule="auto"/>
              <w:jc w:val="center"/>
              <w:rPr>
                <w:sz w:val="22"/>
                <w:szCs w:val="22"/>
              </w:rPr>
            </w:pPr>
            <w:r w:rsidRPr="000530E1">
              <w:rPr>
                <w:sz w:val="22"/>
                <w:szCs w:val="22"/>
              </w:rPr>
              <w:t xml:space="preserve">С учетом развития УДС </w:t>
            </w:r>
          </w:p>
        </w:tc>
        <w:tc>
          <w:tcPr>
            <w:tcW w:w="1701" w:type="dxa"/>
            <w:vAlign w:val="center"/>
          </w:tcPr>
          <w:p w:rsidR="00D76C21" w:rsidRPr="000530E1" w:rsidRDefault="00D76C21" w:rsidP="00D76C21">
            <w:pPr>
              <w:jc w:val="center"/>
              <w:rPr>
                <w:sz w:val="22"/>
                <w:szCs w:val="22"/>
              </w:rPr>
            </w:pPr>
            <w:r w:rsidRPr="000530E1">
              <w:rPr>
                <w:sz w:val="22"/>
                <w:szCs w:val="22"/>
              </w:rPr>
              <w:t>п.Кедровый</w:t>
            </w:r>
          </w:p>
        </w:tc>
        <w:tc>
          <w:tcPr>
            <w:tcW w:w="1559" w:type="dxa"/>
            <w:vAlign w:val="center"/>
          </w:tcPr>
          <w:p w:rsidR="00D76C21" w:rsidRPr="000530E1" w:rsidRDefault="00D76C21" w:rsidP="00D76C21">
            <w:pPr>
              <w:jc w:val="center"/>
              <w:rPr>
                <w:sz w:val="22"/>
                <w:szCs w:val="22"/>
              </w:rPr>
            </w:pPr>
            <w:r w:rsidRPr="000530E1">
              <w:rPr>
                <w:sz w:val="22"/>
                <w:szCs w:val="22"/>
              </w:rPr>
              <w:t>2019-2032</w:t>
            </w:r>
          </w:p>
        </w:tc>
        <w:tc>
          <w:tcPr>
            <w:tcW w:w="1701" w:type="dxa"/>
            <w:vAlign w:val="center"/>
          </w:tcPr>
          <w:p w:rsidR="00D76C21" w:rsidRPr="000530E1" w:rsidRDefault="00D76C21" w:rsidP="00D76C21">
            <w:pPr>
              <w:spacing w:line="360" w:lineRule="auto"/>
              <w:jc w:val="center"/>
              <w:rPr>
                <w:sz w:val="22"/>
                <w:szCs w:val="22"/>
              </w:rPr>
            </w:pPr>
            <w:r w:rsidRPr="000530E1">
              <w:rPr>
                <w:sz w:val="22"/>
                <w:szCs w:val="22"/>
              </w:rPr>
              <w:t>-</w:t>
            </w:r>
          </w:p>
        </w:tc>
        <w:tc>
          <w:tcPr>
            <w:tcW w:w="1701" w:type="dxa"/>
            <w:vAlign w:val="center"/>
          </w:tcPr>
          <w:p w:rsidR="00D76C21" w:rsidRPr="000530E1" w:rsidRDefault="00D76C21" w:rsidP="00D76C21">
            <w:pPr>
              <w:jc w:val="center"/>
              <w:rPr>
                <w:sz w:val="22"/>
                <w:szCs w:val="22"/>
              </w:rPr>
            </w:pPr>
            <w:r w:rsidRPr="000530E1">
              <w:rPr>
                <w:sz w:val="22"/>
                <w:szCs w:val="22"/>
              </w:rPr>
              <w:t>Ответственный - Адм. п. Кедровый</w:t>
            </w:r>
          </w:p>
        </w:tc>
      </w:tr>
    </w:tbl>
    <w:p w:rsidR="000530E1" w:rsidRDefault="000530E1">
      <w:r>
        <w:br w:type="page"/>
      </w:r>
    </w:p>
    <w:p w:rsidR="000530E1" w:rsidRPr="000530E1" w:rsidRDefault="000530E1" w:rsidP="000530E1">
      <w:pPr>
        <w:jc w:val="right"/>
        <w:rPr>
          <w:sz w:val="28"/>
        </w:rPr>
      </w:pPr>
      <w:r w:rsidRPr="000530E1">
        <w:rPr>
          <w:sz w:val="28"/>
        </w:rPr>
        <w:lastRenderedPageBreak/>
        <w:t xml:space="preserve">Продолжение таблицы  9 </w:t>
      </w:r>
    </w:p>
    <w:tbl>
      <w:tblPr>
        <w:tblStyle w:val="afff"/>
        <w:tblW w:w="10774" w:type="dxa"/>
        <w:tblInd w:w="-176" w:type="dxa"/>
        <w:tblLayout w:type="fixed"/>
        <w:tblLook w:val="04A0" w:firstRow="1" w:lastRow="0" w:firstColumn="1" w:lastColumn="0" w:noHBand="0" w:noVBand="1"/>
      </w:tblPr>
      <w:tblGrid>
        <w:gridCol w:w="568"/>
        <w:gridCol w:w="1984"/>
        <w:gridCol w:w="1560"/>
        <w:gridCol w:w="1701"/>
        <w:gridCol w:w="1559"/>
        <w:gridCol w:w="1701"/>
        <w:gridCol w:w="1701"/>
      </w:tblGrid>
      <w:tr w:rsidR="00D76C21" w:rsidRPr="000530E1" w:rsidTr="000530E1">
        <w:tc>
          <w:tcPr>
            <w:tcW w:w="568" w:type="dxa"/>
            <w:vAlign w:val="center"/>
          </w:tcPr>
          <w:p w:rsidR="00D76C21" w:rsidRPr="000530E1" w:rsidRDefault="00D76C21" w:rsidP="00D76C21">
            <w:pPr>
              <w:widowControl w:val="0"/>
              <w:spacing w:line="360" w:lineRule="auto"/>
              <w:jc w:val="center"/>
              <w:rPr>
                <w:sz w:val="22"/>
                <w:szCs w:val="22"/>
              </w:rPr>
            </w:pPr>
            <w:r w:rsidRPr="000530E1">
              <w:rPr>
                <w:sz w:val="22"/>
                <w:szCs w:val="22"/>
              </w:rPr>
              <w:t>2</w:t>
            </w:r>
          </w:p>
        </w:tc>
        <w:tc>
          <w:tcPr>
            <w:tcW w:w="1984" w:type="dxa"/>
            <w:vAlign w:val="center"/>
          </w:tcPr>
          <w:p w:rsidR="00D76C21" w:rsidRPr="000530E1" w:rsidRDefault="00D76C21" w:rsidP="00D76C21">
            <w:pPr>
              <w:widowControl w:val="0"/>
              <w:spacing w:line="360" w:lineRule="auto"/>
              <w:jc w:val="center"/>
              <w:rPr>
                <w:sz w:val="22"/>
                <w:szCs w:val="22"/>
              </w:rPr>
            </w:pPr>
            <w:r w:rsidRPr="000530E1">
              <w:rPr>
                <w:sz w:val="22"/>
                <w:szCs w:val="22"/>
              </w:rPr>
              <w:t>Строительство/реконструкция остановочных пунктов</w:t>
            </w:r>
          </w:p>
        </w:tc>
        <w:tc>
          <w:tcPr>
            <w:tcW w:w="1560" w:type="dxa"/>
            <w:vAlign w:val="center"/>
          </w:tcPr>
          <w:p w:rsidR="00D76C21" w:rsidRPr="000530E1" w:rsidRDefault="00D76C21" w:rsidP="00D76C21">
            <w:pPr>
              <w:widowControl w:val="0"/>
              <w:spacing w:line="360" w:lineRule="auto"/>
              <w:jc w:val="center"/>
              <w:rPr>
                <w:sz w:val="22"/>
                <w:szCs w:val="22"/>
              </w:rPr>
            </w:pPr>
            <w:r w:rsidRPr="000530E1">
              <w:rPr>
                <w:sz w:val="22"/>
                <w:szCs w:val="22"/>
              </w:rPr>
              <w:t>-</w:t>
            </w:r>
          </w:p>
        </w:tc>
        <w:tc>
          <w:tcPr>
            <w:tcW w:w="1701" w:type="dxa"/>
            <w:vAlign w:val="center"/>
          </w:tcPr>
          <w:p w:rsidR="00D76C21" w:rsidRPr="000530E1" w:rsidRDefault="00D76C21" w:rsidP="00D76C21">
            <w:pPr>
              <w:jc w:val="center"/>
              <w:rPr>
                <w:sz w:val="22"/>
                <w:szCs w:val="22"/>
              </w:rPr>
            </w:pPr>
            <w:r w:rsidRPr="000530E1">
              <w:rPr>
                <w:sz w:val="22"/>
                <w:szCs w:val="22"/>
              </w:rPr>
              <w:t>п.Кедровый</w:t>
            </w:r>
          </w:p>
        </w:tc>
        <w:tc>
          <w:tcPr>
            <w:tcW w:w="1559" w:type="dxa"/>
            <w:vAlign w:val="center"/>
          </w:tcPr>
          <w:p w:rsidR="00D76C21" w:rsidRPr="000530E1" w:rsidRDefault="00D76C21" w:rsidP="00D76C21">
            <w:pPr>
              <w:jc w:val="center"/>
              <w:rPr>
                <w:sz w:val="22"/>
                <w:szCs w:val="22"/>
              </w:rPr>
            </w:pPr>
            <w:r w:rsidRPr="000530E1">
              <w:rPr>
                <w:sz w:val="22"/>
                <w:szCs w:val="22"/>
              </w:rPr>
              <w:t>2019-2032</w:t>
            </w:r>
          </w:p>
        </w:tc>
        <w:tc>
          <w:tcPr>
            <w:tcW w:w="1701" w:type="dxa"/>
            <w:vAlign w:val="center"/>
          </w:tcPr>
          <w:p w:rsidR="00D76C21" w:rsidRPr="000530E1" w:rsidRDefault="00D76C21" w:rsidP="00D76C21">
            <w:pPr>
              <w:widowControl w:val="0"/>
              <w:spacing w:line="360" w:lineRule="auto"/>
              <w:jc w:val="center"/>
              <w:rPr>
                <w:sz w:val="22"/>
                <w:szCs w:val="22"/>
              </w:rPr>
            </w:pPr>
            <w:r w:rsidRPr="000530E1">
              <w:rPr>
                <w:sz w:val="22"/>
                <w:szCs w:val="22"/>
              </w:rPr>
              <w:t>Стоимость определяется проектом</w:t>
            </w:r>
          </w:p>
        </w:tc>
        <w:tc>
          <w:tcPr>
            <w:tcW w:w="1701" w:type="dxa"/>
            <w:vAlign w:val="center"/>
          </w:tcPr>
          <w:p w:rsidR="00D76C21" w:rsidRPr="000530E1" w:rsidRDefault="00D76C21" w:rsidP="00D76C21">
            <w:pPr>
              <w:jc w:val="center"/>
              <w:rPr>
                <w:sz w:val="22"/>
                <w:szCs w:val="22"/>
              </w:rPr>
            </w:pPr>
            <w:r w:rsidRPr="000530E1">
              <w:rPr>
                <w:sz w:val="22"/>
                <w:szCs w:val="22"/>
              </w:rPr>
              <w:t>Ответственный - Адм. п. Кедровый</w:t>
            </w:r>
          </w:p>
        </w:tc>
      </w:tr>
      <w:tr w:rsidR="00D76C21" w:rsidRPr="000530E1" w:rsidTr="000530E1">
        <w:tc>
          <w:tcPr>
            <w:tcW w:w="568" w:type="dxa"/>
            <w:vAlign w:val="center"/>
          </w:tcPr>
          <w:p w:rsidR="00D76C21" w:rsidRPr="000530E1" w:rsidRDefault="00D76C21" w:rsidP="00D76C21">
            <w:pPr>
              <w:widowControl w:val="0"/>
              <w:spacing w:line="360" w:lineRule="auto"/>
              <w:jc w:val="center"/>
              <w:rPr>
                <w:sz w:val="22"/>
                <w:szCs w:val="22"/>
              </w:rPr>
            </w:pPr>
            <w:r w:rsidRPr="000530E1">
              <w:rPr>
                <w:sz w:val="22"/>
                <w:szCs w:val="22"/>
              </w:rPr>
              <w:t>3</w:t>
            </w:r>
          </w:p>
        </w:tc>
        <w:tc>
          <w:tcPr>
            <w:tcW w:w="1984" w:type="dxa"/>
            <w:vAlign w:val="center"/>
          </w:tcPr>
          <w:p w:rsidR="00D76C21" w:rsidRPr="000530E1" w:rsidRDefault="00D76C21" w:rsidP="00D76C21">
            <w:pPr>
              <w:widowControl w:val="0"/>
              <w:spacing w:line="360" w:lineRule="auto"/>
              <w:jc w:val="center"/>
              <w:rPr>
                <w:sz w:val="22"/>
                <w:szCs w:val="22"/>
              </w:rPr>
            </w:pPr>
            <w:r w:rsidRPr="000530E1">
              <w:rPr>
                <w:sz w:val="22"/>
                <w:szCs w:val="22"/>
              </w:rPr>
              <w:t>Увеличение парка транспортных средств</w:t>
            </w:r>
          </w:p>
        </w:tc>
        <w:tc>
          <w:tcPr>
            <w:tcW w:w="1560" w:type="dxa"/>
            <w:vAlign w:val="center"/>
          </w:tcPr>
          <w:p w:rsidR="00D76C21" w:rsidRPr="000530E1" w:rsidRDefault="00D76C21" w:rsidP="00D76C21">
            <w:pPr>
              <w:widowControl w:val="0"/>
              <w:spacing w:line="360" w:lineRule="auto"/>
              <w:jc w:val="center"/>
              <w:rPr>
                <w:sz w:val="22"/>
                <w:szCs w:val="22"/>
              </w:rPr>
            </w:pPr>
            <w:r w:rsidRPr="000530E1">
              <w:rPr>
                <w:sz w:val="22"/>
                <w:szCs w:val="22"/>
              </w:rPr>
              <w:t>При выполнении п.1</w:t>
            </w:r>
          </w:p>
        </w:tc>
        <w:tc>
          <w:tcPr>
            <w:tcW w:w="1701" w:type="dxa"/>
            <w:vAlign w:val="center"/>
          </w:tcPr>
          <w:p w:rsidR="00D76C21" w:rsidRPr="000530E1" w:rsidRDefault="00D76C21" w:rsidP="00D76C21">
            <w:pPr>
              <w:jc w:val="center"/>
              <w:rPr>
                <w:sz w:val="22"/>
                <w:szCs w:val="22"/>
              </w:rPr>
            </w:pPr>
            <w:r w:rsidRPr="000530E1">
              <w:rPr>
                <w:sz w:val="22"/>
                <w:szCs w:val="22"/>
              </w:rPr>
              <w:t>п.Кедровый</w:t>
            </w:r>
          </w:p>
        </w:tc>
        <w:tc>
          <w:tcPr>
            <w:tcW w:w="1559" w:type="dxa"/>
            <w:vAlign w:val="center"/>
          </w:tcPr>
          <w:p w:rsidR="00D76C21" w:rsidRPr="000530E1" w:rsidRDefault="00D76C21" w:rsidP="00D76C21">
            <w:pPr>
              <w:jc w:val="center"/>
              <w:rPr>
                <w:sz w:val="22"/>
                <w:szCs w:val="22"/>
              </w:rPr>
            </w:pPr>
            <w:r w:rsidRPr="000530E1">
              <w:rPr>
                <w:sz w:val="22"/>
                <w:szCs w:val="22"/>
              </w:rPr>
              <w:t>2019-2032</w:t>
            </w:r>
          </w:p>
        </w:tc>
        <w:tc>
          <w:tcPr>
            <w:tcW w:w="1701" w:type="dxa"/>
            <w:vAlign w:val="center"/>
          </w:tcPr>
          <w:p w:rsidR="00D76C21" w:rsidRPr="000530E1" w:rsidRDefault="00D76C21" w:rsidP="00D76C21">
            <w:pPr>
              <w:widowControl w:val="0"/>
              <w:spacing w:line="360" w:lineRule="auto"/>
              <w:jc w:val="center"/>
              <w:rPr>
                <w:sz w:val="22"/>
                <w:szCs w:val="22"/>
              </w:rPr>
            </w:pPr>
            <w:r w:rsidRPr="000530E1">
              <w:rPr>
                <w:sz w:val="22"/>
                <w:szCs w:val="22"/>
              </w:rPr>
              <w:t>Стоимость зависит от количества ТС</w:t>
            </w:r>
          </w:p>
        </w:tc>
        <w:tc>
          <w:tcPr>
            <w:tcW w:w="1701" w:type="dxa"/>
            <w:vAlign w:val="center"/>
          </w:tcPr>
          <w:p w:rsidR="00D76C21" w:rsidRPr="000530E1" w:rsidRDefault="00D76C21" w:rsidP="00D76C21">
            <w:pPr>
              <w:jc w:val="center"/>
              <w:rPr>
                <w:sz w:val="22"/>
                <w:szCs w:val="22"/>
              </w:rPr>
            </w:pPr>
            <w:r w:rsidRPr="000530E1">
              <w:rPr>
                <w:sz w:val="22"/>
                <w:szCs w:val="22"/>
              </w:rPr>
              <w:t>Ответственный - Адм. п. Кедровый</w:t>
            </w:r>
          </w:p>
        </w:tc>
      </w:tr>
      <w:tr w:rsidR="00D76C21" w:rsidRPr="000530E1" w:rsidTr="000530E1">
        <w:tc>
          <w:tcPr>
            <w:tcW w:w="568" w:type="dxa"/>
            <w:vAlign w:val="center"/>
          </w:tcPr>
          <w:p w:rsidR="00D76C21" w:rsidRPr="000530E1" w:rsidRDefault="00D76C21" w:rsidP="00D76C21">
            <w:pPr>
              <w:widowControl w:val="0"/>
              <w:spacing w:line="360" w:lineRule="auto"/>
              <w:jc w:val="center"/>
              <w:rPr>
                <w:sz w:val="22"/>
                <w:szCs w:val="22"/>
              </w:rPr>
            </w:pPr>
            <w:r w:rsidRPr="000530E1">
              <w:rPr>
                <w:sz w:val="22"/>
                <w:szCs w:val="22"/>
              </w:rPr>
              <w:t>4</w:t>
            </w:r>
          </w:p>
        </w:tc>
        <w:tc>
          <w:tcPr>
            <w:tcW w:w="1984" w:type="dxa"/>
            <w:vAlign w:val="center"/>
          </w:tcPr>
          <w:p w:rsidR="00D76C21" w:rsidRPr="000530E1" w:rsidRDefault="00D76C21" w:rsidP="00D76C21">
            <w:pPr>
              <w:widowControl w:val="0"/>
              <w:spacing w:line="360" w:lineRule="auto"/>
              <w:jc w:val="center"/>
              <w:rPr>
                <w:sz w:val="22"/>
                <w:szCs w:val="22"/>
              </w:rPr>
            </w:pPr>
            <w:r w:rsidRPr="000530E1">
              <w:rPr>
                <w:sz w:val="22"/>
                <w:szCs w:val="22"/>
              </w:rPr>
              <w:t>Иные мероприятия представленные в п 3.2</w:t>
            </w:r>
          </w:p>
        </w:tc>
        <w:tc>
          <w:tcPr>
            <w:tcW w:w="1560" w:type="dxa"/>
            <w:vAlign w:val="center"/>
          </w:tcPr>
          <w:p w:rsidR="00D76C21" w:rsidRPr="000530E1" w:rsidRDefault="00D76C21" w:rsidP="00D76C21">
            <w:pPr>
              <w:widowControl w:val="0"/>
              <w:spacing w:line="360" w:lineRule="auto"/>
              <w:jc w:val="center"/>
              <w:rPr>
                <w:sz w:val="22"/>
                <w:szCs w:val="22"/>
              </w:rPr>
            </w:pPr>
            <w:r w:rsidRPr="000530E1">
              <w:rPr>
                <w:sz w:val="22"/>
                <w:szCs w:val="22"/>
              </w:rPr>
              <w:t>-</w:t>
            </w:r>
          </w:p>
        </w:tc>
        <w:tc>
          <w:tcPr>
            <w:tcW w:w="1701" w:type="dxa"/>
            <w:vAlign w:val="center"/>
          </w:tcPr>
          <w:p w:rsidR="00D76C21" w:rsidRPr="000530E1" w:rsidRDefault="00D76C21" w:rsidP="00D76C21">
            <w:pPr>
              <w:jc w:val="center"/>
              <w:rPr>
                <w:sz w:val="22"/>
                <w:szCs w:val="22"/>
              </w:rPr>
            </w:pPr>
            <w:r w:rsidRPr="000530E1">
              <w:rPr>
                <w:sz w:val="22"/>
                <w:szCs w:val="22"/>
              </w:rPr>
              <w:t>п.Кедровый</w:t>
            </w:r>
          </w:p>
        </w:tc>
        <w:tc>
          <w:tcPr>
            <w:tcW w:w="1559" w:type="dxa"/>
            <w:vAlign w:val="center"/>
          </w:tcPr>
          <w:p w:rsidR="00D76C21" w:rsidRPr="000530E1" w:rsidRDefault="00D76C21" w:rsidP="00D76C21">
            <w:pPr>
              <w:jc w:val="center"/>
              <w:rPr>
                <w:sz w:val="22"/>
                <w:szCs w:val="22"/>
              </w:rPr>
            </w:pPr>
            <w:r w:rsidRPr="000530E1">
              <w:rPr>
                <w:sz w:val="22"/>
                <w:szCs w:val="22"/>
              </w:rPr>
              <w:t>2019-2032</w:t>
            </w:r>
          </w:p>
        </w:tc>
        <w:tc>
          <w:tcPr>
            <w:tcW w:w="1701" w:type="dxa"/>
            <w:vAlign w:val="center"/>
          </w:tcPr>
          <w:p w:rsidR="00D76C21" w:rsidRPr="000530E1" w:rsidRDefault="00D76C21" w:rsidP="00D76C21">
            <w:pPr>
              <w:widowControl w:val="0"/>
              <w:spacing w:line="360" w:lineRule="auto"/>
              <w:jc w:val="center"/>
              <w:rPr>
                <w:sz w:val="22"/>
                <w:szCs w:val="22"/>
              </w:rPr>
            </w:pPr>
            <w:r w:rsidRPr="000530E1">
              <w:rPr>
                <w:sz w:val="22"/>
                <w:szCs w:val="22"/>
              </w:rPr>
              <w:t>Стоимость определяется планом мероприятий</w:t>
            </w:r>
          </w:p>
        </w:tc>
        <w:tc>
          <w:tcPr>
            <w:tcW w:w="1701" w:type="dxa"/>
            <w:vAlign w:val="center"/>
          </w:tcPr>
          <w:p w:rsidR="00D76C21" w:rsidRPr="000530E1" w:rsidRDefault="00D76C21" w:rsidP="00D76C21">
            <w:pPr>
              <w:jc w:val="center"/>
              <w:rPr>
                <w:sz w:val="22"/>
                <w:szCs w:val="22"/>
              </w:rPr>
            </w:pPr>
            <w:r w:rsidRPr="000530E1">
              <w:rPr>
                <w:sz w:val="22"/>
                <w:szCs w:val="22"/>
              </w:rPr>
              <w:t>Ответственный - Адм. п. Кедровый</w:t>
            </w:r>
          </w:p>
        </w:tc>
      </w:tr>
    </w:tbl>
    <w:p w:rsidR="00344A80" w:rsidRDefault="00344A80" w:rsidP="00344A80">
      <w:pPr>
        <w:widowControl w:val="0"/>
        <w:spacing w:line="360" w:lineRule="auto"/>
        <w:ind w:firstLine="851"/>
        <w:jc w:val="both"/>
        <w:rPr>
          <w:sz w:val="28"/>
        </w:rPr>
      </w:pPr>
    </w:p>
    <w:p w:rsidR="006D1615" w:rsidRPr="00717BEB" w:rsidRDefault="006D1615" w:rsidP="00A51BFB">
      <w:pPr>
        <w:pStyle w:val="S2"/>
        <w:spacing w:after="0" w:line="360" w:lineRule="auto"/>
        <w:ind w:left="0" w:firstLine="0"/>
        <w:jc w:val="center"/>
        <w:rPr>
          <w:sz w:val="28"/>
        </w:rPr>
      </w:pPr>
      <w:bookmarkStart w:id="92" w:name="_Toc9457006"/>
      <w:r w:rsidRPr="00F92B56">
        <w:rPr>
          <w:sz w:val="28"/>
        </w:rPr>
        <w:t>3.</w:t>
      </w:r>
      <w:r w:rsidR="003F6220">
        <w:rPr>
          <w:sz w:val="28"/>
        </w:rPr>
        <w:t>3</w:t>
      </w:r>
      <w:r w:rsidRPr="00F92B56">
        <w:rPr>
          <w:sz w:val="28"/>
        </w:rPr>
        <w:t xml:space="preserve"> </w:t>
      </w:r>
      <w:r w:rsidR="00A0320C" w:rsidRPr="00A0320C">
        <w:rPr>
          <w:sz w:val="28"/>
        </w:rPr>
        <w:t>Мероприятия по развитию инфраструктуры для пешеходного движения</w:t>
      </w:r>
      <w:r w:rsidR="00D76C21">
        <w:rPr>
          <w:sz w:val="28"/>
        </w:rPr>
        <w:t xml:space="preserve"> и велосипедного движения</w:t>
      </w:r>
      <w:bookmarkEnd w:id="92"/>
    </w:p>
    <w:p w:rsidR="006D1615" w:rsidRDefault="006D1615" w:rsidP="00F92B56">
      <w:pPr>
        <w:widowControl w:val="0"/>
        <w:spacing w:line="360" w:lineRule="auto"/>
        <w:ind w:firstLine="851"/>
        <w:jc w:val="both"/>
        <w:rPr>
          <w:sz w:val="28"/>
          <w:szCs w:val="26"/>
        </w:rPr>
      </w:pPr>
    </w:p>
    <w:p w:rsidR="00D76C21" w:rsidRPr="0040321C" w:rsidRDefault="00D76C21" w:rsidP="00D76C21">
      <w:pPr>
        <w:spacing w:line="360" w:lineRule="auto"/>
        <w:ind w:firstLine="709"/>
        <w:jc w:val="both"/>
        <w:rPr>
          <w:sz w:val="28"/>
          <w:szCs w:val="28"/>
        </w:rPr>
      </w:pPr>
      <w:r w:rsidRPr="0040321C">
        <w:rPr>
          <w:sz w:val="28"/>
          <w:szCs w:val="28"/>
        </w:rPr>
        <w:t xml:space="preserve">В состав мероприятий, направленных на совершенствование условий пешеходного движения, входят: </w:t>
      </w:r>
    </w:p>
    <w:p w:rsidR="00D76C21" w:rsidRPr="0040321C" w:rsidRDefault="00D76C21" w:rsidP="00D76C21">
      <w:pPr>
        <w:spacing w:line="360" w:lineRule="auto"/>
        <w:ind w:firstLine="709"/>
        <w:jc w:val="both"/>
        <w:rPr>
          <w:sz w:val="28"/>
          <w:szCs w:val="28"/>
        </w:rPr>
      </w:pPr>
      <w:r w:rsidRPr="0040321C">
        <w:rPr>
          <w:sz w:val="28"/>
          <w:szCs w:val="28"/>
        </w:rPr>
        <w:t xml:space="preserve">- мероприятия, направленные на снижение количества дорожно-транспортных происшествий (далее - ДТП) и тяжести их последствий с участием пешеходов; </w:t>
      </w:r>
    </w:p>
    <w:p w:rsidR="00D76C21" w:rsidRPr="0040321C" w:rsidRDefault="00D76C21" w:rsidP="00D76C21">
      <w:pPr>
        <w:spacing w:line="360" w:lineRule="auto"/>
        <w:ind w:firstLine="709"/>
        <w:jc w:val="both"/>
        <w:rPr>
          <w:sz w:val="28"/>
          <w:szCs w:val="28"/>
        </w:rPr>
      </w:pPr>
      <w:r w:rsidRPr="0040321C">
        <w:rPr>
          <w:sz w:val="28"/>
          <w:szCs w:val="28"/>
        </w:rPr>
        <w:t xml:space="preserve">- 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 </w:t>
      </w:r>
    </w:p>
    <w:p w:rsidR="00D76C21" w:rsidRPr="0040321C" w:rsidRDefault="00D76C21" w:rsidP="00D76C21">
      <w:pPr>
        <w:spacing w:line="360" w:lineRule="auto"/>
        <w:ind w:firstLine="709"/>
        <w:jc w:val="both"/>
        <w:rPr>
          <w:sz w:val="28"/>
          <w:szCs w:val="28"/>
        </w:rPr>
      </w:pPr>
      <w:r w:rsidRPr="0040321C">
        <w:rPr>
          <w:sz w:val="28"/>
          <w:szCs w:val="28"/>
        </w:rPr>
        <w:t xml:space="preserve">- мероприятия, направленные на обеспечение беспрепятственного перемещения пешеходных потоков. </w:t>
      </w:r>
    </w:p>
    <w:p w:rsidR="00D76C21" w:rsidRDefault="00D76C21" w:rsidP="00D76C21">
      <w:pPr>
        <w:spacing w:line="360" w:lineRule="auto"/>
        <w:ind w:firstLine="709"/>
        <w:jc w:val="both"/>
        <w:rPr>
          <w:sz w:val="28"/>
          <w:szCs w:val="28"/>
        </w:rPr>
      </w:pPr>
      <w:r w:rsidRPr="0040321C">
        <w:rPr>
          <w:sz w:val="28"/>
          <w:szCs w:val="28"/>
        </w:rPr>
        <w:t xml:space="preserve">В рамках реализации данных мероприятий рекомендуется: </w:t>
      </w:r>
    </w:p>
    <w:p w:rsidR="00D76C21" w:rsidRPr="0040321C" w:rsidRDefault="00D76C21" w:rsidP="00D76C21">
      <w:pPr>
        <w:spacing w:line="360" w:lineRule="auto"/>
        <w:ind w:firstLine="709"/>
        <w:jc w:val="both"/>
        <w:rPr>
          <w:sz w:val="28"/>
          <w:szCs w:val="28"/>
        </w:rPr>
      </w:pPr>
      <w:r w:rsidRPr="0040321C">
        <w:rPr>
          <w:sz w:val="28"/>
          <w:szCs w:val="28"/>
        </w:rPr>
        <w:t xml:space="preserve">- обустройство имеющихся пешеходных переходов современными техническими средствами организации дорожного движения (ТСОДД) и электроосвещением; </w:t>
      </w:r>
    </w:p>
    <w:p w:rsidR="00D76C21" w:rsidRPr="0040321C" w:rsidRDefault="00D76C21" w:rsidP="00D76C21">
      <w:pPr>
        <w:spacing w:line="360" w:lineRule="auto"/>
        <w:ind w:firstLine="709"/>
        <w:jc w:val="both"/>
        <w:rPr>
          <w:sz w:val="28"/>
          <w:szCs w:val="28"/>
        </w:rPr>
      </w:pPr>
      <w:r w:rsidRPr="0040321C">
        <w:rPr>
          <w:sz w:val="28"/>
          <w:szCs w:val="28"/>
        </w:rPr>
        <w:t xml:space="preserve">- организация регулируемых пешеходных переходов на автомобильных дорогах; </w:t>
      </w:r>
    </w:p>
    <w:p w:rsidR="00D76C21" w:rsidRPr="0040321C" w:rsidRDefault="00D76C21" w:rsidP="00D76C21">
      <w:pPr>
        <w:spacing w:line="360" w:lineRule="auto"/>
        <w:ind w:firstLine="709"/>
        <w:jc w:val="both"/>
        <w:rPr>
          <w:sz w:val="28"/>
          <w:szCs w:val="28"/>
        </w:rPr>
      </w:pPr>
      <w:r w:rsidRPr="0040321C">
        <w:rPr>
          <w:sz w:val="28"/>
          <w:szCs w:val="28"/>
        </w:rPr>
        <w:t xml:space="preserve"> - обустройство новых пешеходных переходов в соответствии с требованиями действующих нормативных документов; </w:t>
      </w:r>
    </w:p>
    <w:p w:rsidR="00D76C21" w:rsidRDefault="00D76C21" w:rsidP="00D76C21">
      <w:pPr>
        <w:widowControl w:val="0"/>
        <w:spacing w:line="360" w:lineRule="auto"/>
        <w:ind w:firstLine="851"/>
        <w:jc w:val="both"/>
        <w:rPr>
          <w:sz w:val="28"/>
          <w:szCs w:val="28"/>
        </w:rPr>
      </w:pPr>
      <w:r w:rsidRPr="0040321C">
        <w:rPr>
          <w:sz w:val="28"/>
          <w:szCs w:val="28"/>
        </w:rPr>
        <w:lastRenderedPageBreak/>
        <w:t>- ликвидация наземных пешеходных переходов, не отвечающих требованиям действующих нормативных документов;</w:t>
      </w:r>
    </w:p>
    <w:p w:rsidR="00D76C21" w:rsidRPr="0040321C" w:rsidRDefault="00D76C21" w:rsidP="00D76C21">
      <w:pPr>
        <w:spacing w:line="360" w:lineRule="auto"/>
        <w:ind w:firstLine="709"/>
        <w:jc w:val="both"/>
        <w:rPr>
          <w:sz w:val="28"/>
          <w:szCs w:val="28"/>
        </w:rPr>
      </w:pPr>
      <w:r w:rsidRPr="0040321C">
        <w:rPr>
          <w:sz w:val="28"/>
          <w:szCs w:val="28"/>
        </w:rPr>
        <w:t xml:space="preserve">- замена существующих дорожных знаков 5.19.1 и 5.19.2 «Пешеходный переход» и 1.23 “Дети” на знаки, выполненные на щитах со световозвращающей флуоресцентной пленкой желто-зеленого цвета; </w:t>
      </w:r>
    </w:p>
    <w:p w:rsidR="00D76C21" w:rsidRPr="0040321C" w:rsidRDefault="00D76C21" w:rsidP="00D76C21">
      <w:pPr>
        <w:spacing w:line="360" w:lineRule="auto"/>
        <w:ind w:firstLine="709"/>
        <w:jc w:val="both"/>
        <w:rPr>
          <w:sz w:val="28"/>
          <w:szCs w:val="28"/>
        </w:rPr>
      </w:pPr>
      <w:r w:rsidRPr="0040321C">
        <w:rPr>
          <w:sz w:val="28"/>
          <w:szCs w:val="28"/>
        </w:rPr>
        <w:t>- на дорогах и улицах с двухсторонним движением с двумя и более полосами для движения в данном направлении, а также на дорогах с односторонним движением с тремя и более полосами знак 5.19.1 дублируют над проезжей частью;</w:t>
      </w:r>
    </w:p>
    <w:p w:rsidR="00D76C21" w:rsidRPr="0040321C" w:rsidRDefault="00D76C21" w:rsidP="00D76C21">
      <w:pPr>
        <w:spacing w:line="360" w:lineRule="auto"/>
        <w:ind w:firstLine="709"/>
        <w:jc w:val="both"/>
        <w:rPr>
          <w:sz w:val="28"/>
          <w:szCs w:val="28"/>
        </w:rPr>
      </w:pPr>
      <w:r w:rsidRPr="0040321C">
        <w:rPr>
          <w:sz w:val="28"/>
          <w:szCs w:val="28"/>
        </w:rPr>
        <w:t xml:space="preserve">- дублирование линий дорожной разметки световозвращателями дорожными; </w:t>
      </w:r>
    </w:p>
    <w:p w:rsidR="00D76C21" w:rsidRPr="0040321C" w:rsidRDefault="00D76C21" w:rsidP="00D76C21">
      <w:pPr>
        <w:spacing w:line="360" w:lineRule="auto"/>
        <w:ind w:firstLine="709"/>
        <w:jc w:val="both"/>
        <w:rPr>
          <w:sz w:val="28"/>
          <w:szCs w:val="28"/>
        </w:rPr>
      </w:pPr>
      <w:r w:rsidRPr="0040321C">
        <w:rPr>
          <w:sz w:val="28"/>
          <w:szCs w:val="28"/>
        </w:rPr>
        <w:t xml:space="preserve">- распространение световозвращающих элементов (фликеров) среди жителей </w:t>
      </w:r>
      <w:r w:rsidR="00FB6FB9">
        <w:rPr>
          <w:sz w:val="28"/>
          <w:szCs w:val="28"/>
        </w:rPr>
        <w:t>поселка</w:t>
      </w:r>
      <w:r w:rsidRPr="0040321C">
        <w:rPr>
          <w:sz w:val="28"/>
          <w:szCs w:val="28"/>
        </w:rPr>
        <w:t xml:space="preserve">; </w:t>
      </w:r>
    </w:p>
    <w:p w:rsidR="00D76C21" w:rsidRPr="0040321C" w:rsidRDefault="00D76C21" w:rsidP="00D76C21">
      <w:pPr>
        <w:spacing w:line="360" w:lineRule="auto"/>
        <w:ind w:firstLine="709"/>
        <w:jc w:val="both"/>
        <w:rPr>
          <w:sz w:val="28"/>
          <w:szCs w:val="28"/>
        </w:rPr>
      </w:pPr>
      <w:r w:rsidRPr="0040321C">
        <w:rPr>
          <w:sz w:val="28"/>
          <w:szCs w:val="28"/>
        </w:rPr>
        <w:t xml:space="preserve">- изготовление и распространение световозвращающих элементов (брелоков, наклеек и т.п.) в среде дошкольников и учащихся младших классов. </w:t>
      </w:r>
    </w:p>
    <w:p w:rsidR="00D76C21" w:rsidRPr="0040321C" w:rsidRDefault="00D76C21" w:rsidP="00D76C21">
      <w:pPr>
        <w:spacing w:line="360" w:lineRule="auto"/>
        <w:ind w:firstLine="709"/>
        <w:jc w:val="both"/>
        <w:rPr>
          <w:sz w:val="28"/>
          <w:szCs w:val="28"/>
        </w:rPr>
      </w:pPr>
      <w:r w:rsidRPr="0040321C">
        <w:rPr>
          <w:sz w:val="28"/>
          <w:szCs w:val="28"/>
        </w:rPr>
        <w:t>Также необходимо проводить образовательные мероприятия в школах и детских садах, направленные на повышение культуры поведения на дороге и изучение правил дорожного движения:</w:t>
      </w:r>
    </w:p>
    <w:p w:rsidR="00D76C21" w:rsidRPr="0040321C" w:rsidRDefault="00D76C21" w:rsidP="00D76C21">
      <w:pPr>
        <w:spacing w:line="360" w:lineRule="auto"/>
        <w:ind w:firstLine="709"/>
        <w:jc w:val="both"/>
        <w:rPr>
          <w:sz w:val="28"/>
          <w:szCs w:val="28"/>
        </w:rPr>
      </w:pPr>
      <w:r w:rsidRPr="0040321C">
        <w:rPr>
          <w:sz w:val="28"/>
          <w:szCs w:val="28"/>
        </w:rPr>
        <w:t xml:space="preserve"> - создание серии видеофильмов по безопасному поведению на дорогах и улицах для внеклассной работы с учащимися общеобразовательных учреждений и воспитанниками учреждений дополнительного образования; </w:t>
      </w:r>
    </w:p>
    <w:p w:rsidR="00D76C21" w:rsidRPr="0040321C" w:rsidRDefault="00D76C21" w:rsidP="00D76C21">
      <w:pPr>
        <w:spacing w:line="360" w:lineRule="auto"/>
        <w:ind w:firstLine="709"/>
        <w:jc w:val="both"/>
        <w:rPr>
          <w:sz w:val="28"/>
          <w:szCs w:val="28"/>
        </w:rPr>
      </w:pPr>
      <w:r w:rsidRPr="0040321C">
        <w:rPr>
          <w:sz w:val="28"/>
          <w:szCs w:val="28"/>
        </w:rPr>
        <w:t xml:space="preserve">- разработка и тиражирование научно-методических материалов, образовательных программ, печатных и электронных учебных пособий по безопасному поведению на дорогах и улицах. </w:t>
      </w:r>
    </w:p>
    <w:p w:rsidR="00D76C21" w:rsidRPr="0040321C" w:rsidRDefault="00D76C21" w:rsidP="00D76C21">
      <w:pPr>
        <w:spacing w:line="360" w:lineRule="auto"/>
        <w:ind w:firstLine="709"/>
        <w:jc w:val="both"/>
        <w:rPr>
          <w:sz w:val="28"/>
          <w:szCs w:val="28"/>
        </w:rPr>
      </w:pPr>
      <w:r w:rsidRPr="0040321C">
        <w:rPr>
          <w:sz w:val="28"/>
          <w:szCs w:val="28"/>
        </w:rPr>
        <w:t>- создание видео- и телевизионной информационно-пропагандистской продукции, организация тематической (социальной) наружной рекламы (баннеры, перетяжки), а также размещение материалов в средствах массовой информации, общественном транспорте.</w:t>
      </w:r>
    </w:p>
    <w:p w:rsidR="00D76C21" w:rsidRPr="0040321C" w:rsidRDefault="00D76C21" w:rsidP="00D76C21">
      <w:pPr>
        <w:spacing w:line="360" w:lineRule="auto"/>
        <w:ind w:firstLine="709"/>
        <w:jc w:val="both"/>
        <w:rPr>
          <w:sz w:val="28"/>
          <w:szCs w:val="28"/>
        </w:rPr>
      </w:pPr>
      <w:r w:rsidRPr="0040321C">
        <w:rPr>
          <w:sz w:val="28"/>
          <w:szCs w:val="28"/>
        </w:rPr>
        <w:t xml:space="preserve">Мероприятия по обеспечению доступности объектов для маломобильных групп населения должны выполняться на основании требований: </w:t>
      </w:r>
    </w:p>
    <w:p w:rsidR="00D76C21" w:rsidRPr="0040321C" w:rsidRDefault="00D76C21" w:rsidP="00D76C21">
      <w:pPr>
        <w:spacing w:line="360" w:lineRule="auto"/>
        <w:ind w:firstLine="709"/>
        <w:jc w:val="both"/>
        <w:rPr>
          <w:sz w:val="28"/>
          <w:szCs w:val="28"/>
        </w:rPr>
      </w:pPr>
      <w:r w:rsidRPr="0040321C">
        <w:rPr>
          <w:sz w:val="28"/>
          <w:szCs w:val="28"/>
        </w:rPr>
        <w:t>- ГОСТ Р 52875-2007 - Указатели тактильные для инвалидов по зрению.</w:t>
      </w:r>
    </w:p>
    <w:p w:rsidR="00D76C21" w:rsidRPr="0040321C" w:rsidRDefault="00D76C21" w:rsidP="00D76C21">
      <w:pPr>
        <w:spacing w:line="360" w:lineRule="auto"/>
        <w:ind w:firstLine="709"/>
        <w:jc w:val="both"/>
        <w:rPr>
          <w:sz w:val="28"/>
          <w:szCs w:val="28"/>
        </w:rPr>
      </w:pPr>
      <w:r w:rsidRPr="0040321C">
        <w:rPr>
          <w:sz w:val="28"/>
          <w:szCs w:val="28"/>
        </w:rPr>
        <w:t xml:space="preserve">- ОДМ 218.2.007-2011 Отраслевой дорожный методический документ. </w:t>
      </w:r>
    </w:p>
    <w:p w:rsidR="00D76C21" w:rsidRPr="0040321C" w:rsidRDefault="00D76C21" w:rsidP="00D76C21">
      <w:pPr>
        <w:spacing w:line="360" w:lineRule="auto"/>
        <w:ind w:firstLine="709"/>
        <w:jc w:val="both"/>
        <w:rPr>
          <w:sz w:val="28"/>
          <w:szCs w:val="28"/>
        </w:rPr>
      </w:pPr>
      <w:r w:rsidRPr="0040321C">
        <w:rPr>
          <w:sz w:val="28"/>
          <w:szCs w:val="28"/>
        </w:rPr>
        <w:lastRenderedPageBreak/>
        <w:t>- Методических рекомендаций по проектированию мероприятий по обеспечению доступа инвалидов к объектам дорожного хозяйства.</w:t>
      </w:r>
    </w:p>
    <w:p w:rsidR="00D76C21" w:rsidRPr="0040321C" w:rsidRDefault="00D76C21" w:rsidP="00D76C21">
      <w:pPr>
        <w:spacing w:line="360" w:lineRule="auto"/>
        <w:ind w:firstLine="709"/>
        <w:jc w:val="both"/>
        <w:rPr>
          <w:sz w:val="28"/>
          <w:szCs w:val="28"/>
        </w:rPr>
      </w:pPr>
      <w:r w:rsidRPr="0040321C">
        <w:rPr>
          <w:sz w:val="28"/>
          <w:szCs w:val="28"/>
        </w:rPr>
        <w:t xml:space="preserve">- Распоряжения Федерального дорожного агентства от 05.06.2013 г. №758-р </w:t>
      </w:r>
    </w:p>
    <w:p w:rsidR="00D76C21" w:rsidRPr="0040321C" w:rsidRDefault="00D76C21" w:rsidP="00D76C21">
      <w:pPr>
        <w:spacing w:line="360" w:lineRule="auto"/>
        <w:ind w:firstLine="709"/>
        <w:jc w:val="both"/>
        <w:rPr>
          <w:sz w:val="28"/>
          <w:szCs w:val="28"/>
        </w:rPr>
      </w:pPr>
      <w:r w:rsidRPr="0040321C">
        <w:rPr>
          <w:sz w:val="28"/>
          <w:szCs w:val="28"/>
        </w:rPr>
        <w:t>Для инвалидов с дефектами зрения, в том числе полностью слепых, предусматривается укладка специальных тактильных плит в местах пешеходных переходов через проезжую часть улиц и при пересечении внутриквартальных съездов, на пути следования по тротуарам, перед препятствиями, а также на посадочных площадках остановочных пунктов. Поверхность указателей должна быть шероховатой рифленой с противоскользящими свойствами, отличной по структуре и цвету от прилегающей  поверхности дорожного или напольного покрытия, и обеспечивать ее распознавание инвалидами по зрению на ощупь и (или) визуально.</w:t>
      </w:r>
    </w:p>
    <w:p w:rsidR="00D76C21" w:rsidRDefault="00D76C21" w:rsidP="00D76C21">
      <w:pPr>
        <w:widowControl w:val="0"/>
        <w:spacing w:line="360" w:lineRule="auto"/>
        <w:ind w:firstLine="851"/>
        <w:jc w:val="both"/>
        <w:rPr>
          <w:sz w:val="28"/>
          <w:szCs w:val="26"/>
        </w:rPr>
      </w:pPr>
      <w:r>
        <w:rPr>
          <w:sz w:val="28"/>
          <w:szCs w:val="26"/>
        </w:rPr>
        <w:t xml:space="preserve">В таблице </w:t>
      </w:r>
      <w:r w:rsidR="0018315D">
        <w:rPr>
          <w:sz w:val="28"/>
          <w:szCs w:val="26"/>
        </w:rPr>
        <w:t>10</w:t>
      </w:r>
      <w:r>
        <w:rPr>
          <w:sz w:val="28"/>
          <w:szCs w:val="26"/>
        </w:rPr>
        <w:t xml:space="preserve"> представлены меропри</w:t>
      </w:r>
      <w:r w:rsidR="00B15313">
        <w:rPr>
          <w:sz w:val="28"/>
          <w:szCs w:val="26"/>
        </w:rPr>
        <w:t>ятия по развитию инфраструктуры.</w:t>
      </w:r>
    </w:p>
    <w:p w:rsidR="0018315D" w:rsidRDefault="0018315D">
      <w:pPr>
        <w:rPr>
          <w:sz w:val="28"/>
          <w:szCs w:val="26"/>
        </w:rPr>
      </w:pPr>
    </w:p>
    <w:p w:rsidR="00D76C21" w:rsidRDefault="00D76C21" w:rsidP="00D76C21">
      <w:pPr>
        <w:widowControl w:val="0"/>
        <w:spacing w:line="360" w:lineRule="auto"/>
        <w:ind w:firstLine="851"/>
        <w:jc w:val="both"/>
        <w:rPr>
          <w:sz w:val="28"/>
        </w:rPr>
      </w:pPr>
      <w:r>
        <w:rPr>
          <w:sz w:val="28"/>
        </w:rPr>
        <w:t xml:space="preserve">Таблица </w:t>
      </w:r>
      <w:r w:rsidR="0018315D">
        <w:rPr>
          <w:sz w:val="28"/>
        </w:rPr>
        <w:t>10</w:t>
      </w:r>
      <w:r>
        <w:rPr>
          <w:sz w:val="28"/>
        </w:rPr>
        <w:t xml:space="preserve"> - </w:t>
      </w:r>
      <w:r w:rsidRPr="00A0320C">
        <w:rPr>
          <w:sz w:val="28"/>
        </w:rPr>
        <w:t>Мероприятия по развитию инфраструктуры для пешеходного и велосипедного движения</w:t>
      </w:r>
    </w:p>
    <w:tbl>
      <w:tblPr>
        <w:tblStyle w:val="afff"/>
        <w:tblW w:w="10774" w:type="dxa"/>
        <w:tblInd w:w="-176" w:type="dxa"/>
        <w:tblLayout w:type="fixed"/>
        <w:tblLook w:val="04A0" w:firstRow="1" w:lastRow="0" w:firstColumn="1" w:lastColumn="0" w:noHBand="0" w:noVBand="1"/>
      </w:tblPr>
      <w:tblGrid>
        <w:gridCol w:w="568"/>
        <w:gridCol w:w="1843"/>
        <w:gridCol w:w="1701"/>
        <w:gridCol w:w="1701"/>
        <w:gridCol w:w="1559"/>
        <w:gridCol w:w="1701"/>
        <w:gridCol w:w="1701"/>
      </w:tblGrid>
      <w:tr w:rsidR="00D76C21" w:rsidRPr="000530E1" w:rsidTr="000530E1">
        <w:tc>
          <w:tcPr>
            <w:tcW w:w="568" w:type="dxa"/>
            <w:vAlign w:val="center"/>
          </w:tcPr>
          <w:p w:rsidR="00D76C21" w:rsidRPr="000530E1" w:rsidRDefault="00D76C21" w:rsidP="000C7CEE">
            <w:pPr>
              <w:widowControl w:val="0"/>
              <w:spacing w:line="336" w:lineRule="auto"/>
              <w:jc w:val="center"/>
              <w:rPr>
                <w:sz w:val="22"/>
                <w:szCs w:val="22"/>
              </w:rPr>
            </w:pPr>
            <w:r w:rsidRPr="000530E1">
              <w:rPr>
                <w:sz w:val="22"/>
                <w:szCs w:val="22"/>
              </w:rPr>
              <w:t>№ п/п</w:t>
            </w:r>
          </w:p>
        </w:tc>
        <w:tc>
          <w:tcPr>
            <w:tcW w:w="1843" w:type="dxa"/>
            <w:vAlign w:val="center"/>
          </w:tcPr>
          <w:p w:rsidR="00D76C21" w:rsidRPr="000530E1" w:rsidRDefault="00D76C21" w:rsidP="000C7CEE">
            <w:pPr>
              <w:widowControl w:val="0"/>
              <w:spacing w:line="336" w:lineRule="auto"/>
              <w:jc w:val="center"/>
              <w:rPr>
                <w:sz w:val="22"/>
                <w:szCs w:val="22"/>
              </w:rPr>
            </w:pPr>
            <w:r w:rsidRPr="000530E1">
              <w:rPr>
                <w:sz w:val="22"/>
                <w:szCs w:val="22"/>
              </w:rPr>
              <w:t>Наименование объекта</w:t>
            </w:r>
          </w:p>
        </w:tc>
        <w:tc>
          <w:tcPr>
            <w:tcW w:w="1701" w:type="dxa"/>
            <w:vAlign w:val="center"/>
          </w:tcPr>
          <w:p w:rsidR="00D76C21" w:rsidRPr="000530E1" w:rsidRDefault="00D76C21" w:rsidP="000C7CEE">
            <w:pPr>
              <w:widowControl w:val="0"/>
              <w:spacing w:line="336" w:lineRule="auto"/>
              <w:ind w:left="-108" w:right="-108"/>
              <w:jc w:val="center"/>
              <w:rPr>
                <w:sz w:val="22"/>
                <w:szCs w:val="22"/>
              </w:rPr>
            </w:pPr>
            <w:r w:rsidRPr="000530E1">
              <w:rPr>
                <w:sz w:val="22"/>
                <w:szCs w:val="22"/>
              </w:rPr>
              <w:t>Характеристики</w:t>
            </w:r>
          </w:p>
        </w:tc>
        <w:tc>
          <w:tcPr>
            <w:tcW w:w="1701" w:type="dxa"/>
            <w:vAlign w:val="center"/>
          </w:tcPr>
          <w:p w:rsidR="00D76C21" w:rsidRPr="000530E1" w:rsidRDefault="000530E1" w:rsidP="000C7CEE">
            <w:pPr>
              <w:widowControl w:val="0"/>
              <w:spacing w:line="336" w:lineRule="auto"/>
              <w:jc w:val="center"/>
              <w:rPr>
                <w:sz w:val="22"/>
                <w:szCs w:val="22"/>
              </w:rPr>
            </w:pPr>
            <w:r w:rsidRPr="000530E1">
              <w:rPr>
                <w:sz w:val="22"/>
                <w:szCs w:val="22"/>
              </w:rPr>
              <w:t>Расположение</w:t>
            </w:r>
          </w:p>
        </w:tc>
        <w:tc>
          <w:tcPr>
            <w:tcW w:w="1559" w:type="dxa"/>
            <w:vAlign w:val="center"/>
          </w:tcPr>
          <w:p w:rsidR="00D76C21" w:rsidRPr="000530E1" w:rsidRDefault="00D76C21" w:rsidP="000C7CEE">
            <w:pPr>
              <w:widowControl w:val="0"/>
              <w:spacing w:line="336" w:lineRule="auto"/>
              <w:jc w:val="center"/>
              <w:rPr>
                <w:sz w:val="22"/>
                <w:szCs w:val="22"/>
              </w:rPr>
            </w:pPr>
            <w:r w:rsidRPr="000530E1">
              <w:rPr>
                <w:sz w:val="22"/>
                <w:szCs w:val="22"/>
              </w:rPr>
              <w:t>Очередность</w:t>
            </w:r>
          </w:p>
        </w:tc>
        <w:tc>
          <w:tcPr>
            <w:tcW w:w="1701" w:type="dxa"/>
            <w:vAlign w:val="center"/>
          </w:tcPr>
          <w:p w:rsidR="00D76C21" w:rsidRPr="000530E1" w:rsidRDefault="00D76C21" w:rsidP="000C7CEE">
            <w:pPr>
              <w:widowControl w:val="0"/>
              <w:spacing w:line="336" w:lineRule="auto"/>
              <w:ind w:left="-108" w:right="-125" w:firstLine="108"/>
              <w:jc w:val="center"/>
              <w:rPr>
                <w:sz w:val="22"/>
                <w:szCs w:val="22"/>
              </w:rPr>
            </w:pPr>
            <w:r w:rsidRPr="000530E1">
              <w:rPr>
                <w:sz w:val="22"/>
                <w:szCs w:val="22"/>
              </w:rPr>
              <w:t>Объем финансирования</w:t>
            </w:r>
            <w:r w:rsidRPr="000530E1">
              <w:rPr>
                <w:rStyle w:val="afffb"/>
                <w:sz w:val="22"/>
                <w:szCs w:val="22"/>
              </w:rPr>
              <w:footnoteReference w:id="7"/>
            </w:r>
            <w:r w:rsidRPr="000530E1">
              <w:rPr>
                <w:sz w:val="22"/>
                <w:szCs w:val="22"/>
              </w:rPr>
              <w:t xml:space="preserve"> тыс. руб</w:t>
            </w:r>
          </w:p>
        </w:tc>
        <w:tc>
          <w:tcPr>
            <w:tcW w:w="1701" w:type="dxa"/>
            <w:vAlign w:val="center"/>
          </w:tcPr>
          <w:p w:rsidR="00D76C21" w:rsidRPr="000530E1" w:rsidRDefault="00D76C21" w:rsidP="000C7CEE">
            <w:pPr>
              <w:widowControl w:val="0"/>
              <w:spacing w:line="336" w:lineRule="auto"/>
              <w:jc w:val="center"/>
              <w:rPr>
                <w:sz w:val="22"/>
                <w:szCs w:val="22"/>
              </w:rPr>
            </w:pPr>
            <w:r w:rsidRPr="000530E1">
              <w:rPr>
                <w:sz w:val="22"/>
                <w:szCs w:val="22"/>
              </w:rPr>
              <w:t>Примечание</w:t>
            </w:r>
          </w:p>
        </w:tc>
      </w:tr>
      <w:tr w:rsidR="00D76C21" w:rsidRPr="000530E1" w:rsidTr="000530E1">
        <w:tc>
          <w:tcPr>
            <w:tcW w:w="568" w:type="dxa"/>
            <w:vAlign w:val="center"/>
          </w:tcPr>
          <w:p w:rsidR="00D76C21" w:rsidRPr="000530E1" w:rsidRDefault="00D76C21" w:rsidP="000C7CEE">
            <w:pPr>
              <w:widowControl w:val="0"/>
              <w:spacing w:line="336" w:lineRule="auto"/>
              <w:jc w:val="center"/>
              <w:rPr>
                <w:sz w:val="22"/>
                <w:szCs w:val="22"/>
              </w:rPr>
            </w:pPr>
            <w:r w:rsidRPr="000530E1">
              <w:rPr>
                <w:sz w:val="22"/>
                <w:szCs w:val="22"/>
              </w:rPr>
              <w:t>1</w:t>
            </w:r>
          </w:p>
        </w:tc>
        <w:tc>
          <w:tcPr>
            <w:tcW w:w="1843" w:type="dxa"/>
            <w:vAlign w:val="center"/>
          </w:tcPr>
          <w:p w:rsidR="00D76C21" w:rsidRPr="000530E1" w:rsidRDefault="00D76C21" w:rsidP="000C7CEE">
            <w:pPr>
              <w:widowControl w:val="0"/>
              <w:spacing w:line="336" w:lineRule="auto"/>
              <w:ind w:left="-108" w:right="-108" w:firstLine="108"/>
              <w:jc w:val="center"/>
              <w:rPr>
                <w:sz w:val="22"/>
                <w:szCs w:val="22"/>
              </w:rPr>
            </w:pPr>
            <w:r w:rsidRPr="000530E1">
              <w:rPr>
                <w:sz w:val="22"/>
                <w:szCs w:val="22"/>
              </w:rPr>
              <w:t>Установка светофоров и искусственных неровностей вблизи образовательных учреждений</w:t>
            </w:r>
          </w:p>
        </w:tc>
        <w:tc>
          <w:tcPr>
            <w:tcW w:w="1701" w:type="dxa"/>
            <w:vAlign w:val="center"/>
          </w:tcPr>
          <w:p w:rsidR="00D76C21" w:rsidRPr="000530E1" w:rsidRDefault="00D76C21" w:rsidP="000C7CEE">
            <w:pPr>
              <w:widowControl w:val="0"/>
              <w:spacing w:line="336" w:lineRule="auto"/>
              <w:jc w:val="center"/>
              <w:rPr>
                <w:sz w:val="22"/>
                <w:szCs w:val="22"/>
              </w:rPr>
            </w:pPr>
            <w:r w:rsidRPr="000530E1">
              <w:rPr>
                <w:sz w:val="22"/>
                <w:szCs w:val="22"/>
              </w:rPr>
              <w:t>-</w:t>
            </w:r>
          </w:p>
        </w:tc>
        <w:tc>
          <w:tcPr>
            <w:tcW w:w="1701" w:type="dxa"/>
            <w:vAlign w:val="center"/>
          </w:tcPr>
          <w:p w:rsidR="00D76C21" w:rsidRPr="000530E1" w:rsidRDefault="00D76C21" w:rsidP="000C7CEE">
            <w:pPr>
              <w:spacing w:line="336" w:lineRule="auto"/>
              <w:jc w:val="center"/>
              <w:rPr>
                <w:sz w:val="22"/>
                <w:szCs w:val="22"/>
              </w:rPr>
            </w:pPr>
            <w:r w:rsidRPr="000530E1">
              <w:rPr>
                <w:sz w:val="22"/>
                <w:szCs w:val="22"/>
              </w:rPr>
              <w:t>п.Кедровый</w:t>
            </w:r>
          </w:p>
        </w:tc>
        <w:tc>
          <w:tcPr>
            <w:tcW w:w="1559" w:type="dxa"/>
            <w:vAlign w:val="center"/>
          </w:tcPr>
          <w:p w:rsidR="00D76C21" w:rsidRPr="000530E1" w:rsidRDefault="00D76C21" w:rsidP="000C7CEE">
            <w:pPr>
              <w:spacing w:line="336" w:lineRule="auto"/>
              <w:jc w:val="center"/>
              <w:rPr>
                <w:sz w:val="22"/>
                <w:szCs w:val="22"/>
              </w:rPr>
            </w:pPr>
            <w:r w:rsidRPr="000530E1">
              <w:rPr>
                <w:sz w:val="22"/>
                <w:szCs w:val="22"/>
              </w:rPr>
              <w:t>2019-2032</w:t>
            </w:r>
          </w:p>
        </w:tc>
        <w:tc>
          <w:tcPr>
            <w:tcW w:w="1701" w:type="dxa"/>
            <w:vAlign w:val="center"/>
          </w:tcPr>
          <w:p w:rsidR="00D76C21" w:rsidRPr="000530E1" w:rsidRDefault="00D76C21" w:rsidP="000C7CEE">
            <w:pPr>
              <w:spacing w:line="336" w:lineRule="auto"/>
              <w:jc w:val="center"/>
              <w:rPr>
                <w:sz w:val="22"/>
                <w:szCs w:val="22"/>
              </w:rPr>
            </w:pPr>
            <w:r w:rsidRPr="000530E1">
              <w:rPr>
                <w:sz w:val="22"/>
                <w:szCs w:val="22"/>
              </w:rPr>
              <w:t>Стоимость определяется проектом, и зависит от количества МБОУ</w:t>
            </w:r>
          </w:p>
        </w:tc>
        <w:tc>
          <w:tcPr>
            <w:tcW w:w="1701" w:type="dxa"/>
            <w:vAlign w:val="center"/>
          </w:tcPr>
          <w:p w:rsidR="00D76C21" w:rsidRPr="000530E1" w:rsidRDefault="00D76C21" w:rsidP="000C7CEE">
            <w:pPr>
              <w:spacing w:line="336" w:lineRule="auto"/>
              <w:jc w:val="center"/>
              <w:rPr>
                <w:sz w:val="22"/>
                <w:szCs w:val="22"/>
              </w:rPr>
            </w:pPr>
            <w:r w:rsidRPr="000530E1">
              <w:rPr>
                <w:sz w:val="22"/>
                <w:szCs w:val="22"/>
              </w:rPr>
              <w:t>Ответственный - Адм. п. Кедровый</w:t>
            </w:r>
          </w:p>
        </w:tc>
      </w:tr>
      <w:tr w:rsidR="00D76C21" w:rsidRPr="000530E1" w:rsidTr="000530E1">
        <w:tc>
          <w:tcPr>
            <w:tcW w:w="568" w:type="dxa"/>
            <w:vAlign w:val="center"/>
          </w:tcPr>
          <w:p w:rsidR="00D76C21" w:rsidRPr="000530E1" w:rsidRDefault="00D76C21" w:rsidP="000C7CEE">
            <w:pPr>
              <w:widowControl w:val="0"/>
              <w:spacing w:line="336" w:lineRule="auto"/>
              <w:jc w:val="center"/>
              <w:rPr>
                <w:sz w:val="22"/>
                <w:szCs w:val="22"/>
              </w:rPr>
            </w:pPr>
            <w:r w:rsidRPr="000530E1">
              <w:rPr>
                <w:sz w:val="22"/>
                <w:szCs w:val="22"/>
              </w:rPr>
              <w:t>2</w:t>
            </w:r>
          </w:p>
        </w:tc>
        <w:tc>
          <w:tcPr>
            <w:tcW w:w="1843" w:type="dxa"/>
            <w:vAlign w:val="center"/>
          </w:tcPr>
          <w:p w:rsidR="00D76C21" w:rsidRPr="000530E1" w:rsidRDefault="00D76C21" w:rsidP="000C7CEE">
            <w:pPr>
              <w:widowControl w:val="0"/>
              <w:spacing w:line="336" w:lineRule="auto"/>
              <w:ind w:left="-108" w:right="-108"/>
              <w:jc w:val="center"/>
              <w:rPr>
                <w:sz w:val="22"/>
                <w:szCs w:val="22"/>
              </w:rPr>
            </w:pPr>
            <w:r w:rsidRPr="000530E1">
              <w:rPr>
                <w:sz w:val="22"/>
                <w:szCs w:val="22"/>
              </w:rPr>
              <w:t>Обустройство тротуаров пешеходного движения</w:t>
            </w:r>
          </w:p>
        </w:tc>
        <w:tc>
          <w:tcPr>
            <w:tcW w:w="1701" w:type="dxa"/>
            <w:vAlign w:val="center"/>
          </w:tcPr>
          <w:p w:rsidR="00D76C21" w:rsidRPr="000530E1" w:rsidRDefault="00D76C21" w:rsidP="000C7CEE">
            <w:pPr>
              <w:widowControl w:val="0"/>
              <w:spacing w:line="336" w:lineRule="auto"/>
              <w:jc w:val="center"/>
              <w:rPr>
                <w:sz w:val="22"/>
                <w:szCs w:val="22"/>
              </w:rPr>
            </w:pPr>
            <w:r w:rsidRPr="000530E1">
              <w:rPr>
                <w:sz w:val="22"/>
                <w:szCs w:val="22"/>
              </w:rPr>
              <w:t>-</w:t>
            </w:r>
          </w:p>
        </w:tc>
        <w:tc>
          <w:tcPr>
            <w:tcW w:w="1701" w:type="dxa"/>
            <w:vAlign w:val="center"/>
          </w:tcPr>
          <w:p w:rsidR="00D76C21" w:rsidRPr="000530E1" w:rsidRDefault="00D76C21" w:rsidP="000C7CEE">
            <w:pPr>
              <w:spacing w:line="336" w:lineRule="auto"/>
              <w:jc w:val="center"/>
              <w:rPr>
                <w:sz w:val="22"/>
                <w:szCs w:val="22"/>
              </w:rPr>
            </w:pPr>
            <w:r w:rsidRPr="000530E1">
              <w:rPr>
                <w:sz w:val="22"/>
                <w:szCs w:val="22"/>
              </w:rPr>
              <w:t>п.Кедровый</w:t>
            </w:r>
          </w:p>
        </w:tc>
        <w:tc>
          <w:tcPr>
            <w:tcW w:w="1559" w:type="dxa"/>
            <w:vAlign w:val="center"/>
          </w:tcPr>
          <w:p w:rsidR="00D76C21" w:rsidRPr="000530E1" w:rsidRDefault="00D76C21" w:rsidP="000C7CEE">
            <w:pPr>
              <w:spacing w:line="336" w:lineRule="auto"/>
              <w:jc w:val="center"/>
              <w:rPr>
                <w:sz w:val="22"/>
                <w:szCs w:val="22"/>
              </w:rPr>
            </w:pPr>
            <w:r w:rsidRPr="000530E1">
              <w:rPr>
                <w:sz w:val="22"/>
                <w:szCs w:val="22"/>
              </w:rPr>
              <w:t>2019-2032</w:t>
            </w:r>
          </w:p>
        </w:tc>
        <w:tc>
          <w:tcPr>
            <w:tcW w:w="1701" w:type="dxa"/>
            <w:vAlign w:val="center"/>
          </w:tcPr>
          <w:p w:rsidR="00D76C21" w:rsidRPr="000530E1" w:rsidRDefault="00D76C21" w:rsidP="000C7CEE">
            <w:pPr>
              <w:widowControl w:val="0"/>
              <w:spacing w:line="336" w:lineRule="auto"/>
              <w:jc w:val="center"/>
              <w:rPr>
                <w:sz w:val="22"/>
                <w:szCs w:val="22"/>
              </w:rPr>
            </w:pPr>
            <w:r w:rsidRPr="000530E1">
              <w:rPr>
                <w:sz w:val="22"/>
                <w:szCs w:val="22"/>
              </w:rPr>
              <w:t>Стоимость определяется проектом</w:t>
            </w:r>
          </w:p>
        </w:tc>
        <w:tc>
          <w:tcPr>
            <w:tcW w:w="1701" w:type="dxa"/>
            <w:vAlign w:val="center"/>
          </w:tcPr>
          <w:p w:rsidR="00D76C21" w:rsidRPr="000530E1" w:rsidRDefault="00D76C21" w:rsidP="000C7CEE">
            <w:pPr>
              <w:spacing w:line="336" w:lineRule="auto"/>
              <w:jc w:val="center"/>
              <w:rPr>
                <w:sz w:val="22"/>
                <w:szCs w:val="22"/>
              </w:rPr>
            </w:pPr>
            <w:r w:rsidRPr="000530E1">
              <w:rPr>
                <w:sz w:val="22"/>
                <w:szCs w:val="22"/>
              </w:rPr>
              <w:t>Ответственный - Адм. п. Кедровый</w:t>
            </w:r>
          </w:p>
        </w:tc>
      </w:tr>
    </w:tbl>
    <w:p w:rsidR="000530E1" w:rsidRPr="000530E1" w:rsidRDefault="000530E1" w:rsidP="000530E1">
      <w:pPr>
        <w:jc w:val="right"/>
        <w:rPr>
          <w:sz w:val="28"/>
        </w:rPr>
      </w:pPr>
      <w:r>
        <w:br w:type="page"/>
      </w:r>
      <w:r w:rsidRPr="000530E1">
        <w:rPr>
          <w:sz w:val="28"/>
        </w:rPr>
        <w:lastRenderedPageBreak/>
        <w:t>Продолжение таблицы 10</w:t>
      </w:r>
    </w:p>
    <w:tbl>
      <w:tblPr>
        <w:tblStyle w:val="afff"/>
        <w:tblW w:w="10774" w:type="dxa"/>
        <w:tblInd w:w="-176" w:type="dxa"/>
        <w:tblLayout w:type="fixed"/>
        <w:tblLook w:val="04A0" w:firstRow="1" w:lastRow="0" w:firstColumn="1" w:lastColumn="0" w:noHBand="0" w:noVBand="1"/>
      </w:tblPr>
      <w:tblGrid>
        <w:gridCol w:w="568"/>
        <w:gridCol w:w="1843"/>
        <w:gridCol w:w="1842"/>
        <w:gridCol w:w="1560"/>
        <w:gridCol w:w="1559"/>
        <w:gridCol w:w="1984"/>
        <w:gridCol w:w="1418"/>
      </w:tblGrid>
      <w:tr w:rsidR="00D76C21" w:rsidRPr="000530E1" w:rsidTr="00146640">
        <w:tc>
          <w:tcPr>
            <w:tcW w:w="568" w:type="dxa"/>
            <w:vAlign w:val="center"/>
          </w:tcPr>
          <w:p w:rsidR="00D76C21" w:rsidRPr="000530E1" w:rsidRDefault="00D76C21" w:rsidP="000530E1">
            <w:pPr>
              <w:widowControl w:val="0"/>
              <w:spacing w:line="360" w:lineRule="auto"/>
              <w:jc w:val="center"/>
              <w:rPr>
                <w:sz w:val="22"/>
                <w:szCs w:val="22"/>
              </w:rPr>
            </w:pPr>
            <w:r w:rsidRPr="000530E1">
              <w:rPr>
                <w:sz w:val="22"/>
                <w:szCs w:val="22"/>
              </w:rPr>
              <w:t>3</w:t>
            </w:r>
          </w:p>
        </w:tc>
        <w:tc>
          <w:tcPr>
            <w:tcW w:w="1843" w:type="dxa"/>
            <w:vAlign w:val="center"/>
          </w:tcPr>
          <w:p w:rsidR="00D76C21" w:rsidRPr="000530E1" w:rsidRDefault="00D76C21" w:rsidP="000530E1">
            <w:pPr>
              <w:widowControl w:val="0"/>
              <w:spacing w:line="360" w:lineRule="auto"/>
              <w:ind w:left="-108" w:right="-108"/>
              <w:jc w:val="center"/>
              <w:rPr>
                <w:sz w:val="22"/>
                <w:szCs w:val="22"/>
              </w:rPr>
            </w:pPr>
            <w:r w:rsidRPr="000530E1">
              <w:rPr>
                <w:sz w:val="22"/>
                <w:szCs w:val="22"/>
              </w:rPr>
              <w:t>Установка уличного освещения</w:t>
            </w:r>
          </w:p>
        </w:tc>
        <w:tc>
          <w:tcPr>
            <w:tcW w:w="1842" w:type="dxa"/>
            <w:vAlign w:val="center"/>
          </w:tcPr>
          <w:p w:rsidR="00D76C21" w:rsidRPr="000530E1" w:rsidRDefault="00D76C21" w:rsidP="000530E1">
            <w:pPr>
              <w:widowControl w:val="0"/>
              <w:spacing w:line="360" w:lineRule="auto"/>
              <w:jc w:val="center"/>
              <w:rPr>
                <w:sz w:val="22"/>
                <w:szCs w:val="22"/>
              </w:rPr>
            </w:pPr>
            <w:r w:rsidRPr="000530E1">
              <w:rPr>
                <w:sz w:val="22"/>
                <w:szCs w:val="22"/>
              </w:rPr>
              <w:t>-</w:t>
            </w:r>
          </w:p>
        </w:tc>
        <w:tc>
          <w:tcPr>
            <w:tcW w:w="1560" w:type="dxa"/>
            <w:vAlign w:val="center"/>
          </w:tcPr>
          <w:p w:rsidR="00D76C21" w:rsidRPr="000530E1" w:rsidRDefault="00D76C21" w:rsidP="000530E1">
            <w:pPr>
              <w:spacing w:line="360" w:lineRule="auto"/>
              <w:jc w:val="center"/>
              <w:rPr>
                <w:sz w:val="22"/>
                <w:szCs w:val="22"/>
              </w:rPr>
            </w:pPr>
            <w:r w:rsidRPr="000530E1">
              <w:rPr>
                <w:sz w:val="22"/>
                <w:szCs w:val="22"/>
              </w:rPr>
              <w:t>п.Кедровый</w:t>
            </w:r>
          </w:p>
        </w:tc>
        <w:tc>
          <w:tcPr>
            <w:tcW w:w="1559" w:type="dxa"/>
            <w:vAlign w:val="center"/>
          </w:tcPr>
          <w:p w:rsidR="00D76C21" w:rsidRPr="000530E1" w:rsidRDefault="00D76C21" w:rsidP="000530E1">
            <w:pPr>
              <w:spacing w:line="360" w:lineRule="auto"/>
              <w:jc w:val="center"/>
              <w:rPr>
                <w:sz w:val="22"/>
                <w:szCs w:val="22"/>
              </w:rPr>
            </w:pPr>
            <w:r w:rsidRPr="000530E1">
              <w:rPr>
                <w:sz w:val="22"/>
                <w:szCs w:val="22"/>
              </w:rPr>
              <w:t>2019-2032</w:t>
            </w:r>
          </w:p>
        </w:tc>
        <w:tc>
          <w:tcPr>
            <w:tcW w:w="1984" w:type="dxa"/>
            <w:vAlign w:val="center"/>
          </w:tcPr>
          <w:p w:rsidR="00D76C21" w:rsidRPr="000530E1" w:rsidRDefault="00D76C21" w:rsidP="000530E1">
            <w:pPr>
              <w:widowControl w:val="0"/>
              <w:spacing w:line="360" w:lineRule="auto"/>
              <w:jc w:val="center"/>
              <w:rPr>
                <w:sz w:val="22"/>
                <w:szCs w:val="22"/>
              </w:rPr>
            </w:pPr>
            <w:r w:rsidRPr="000530E1">
              <w:rPr>
                <w:sz w:val="22"/>
                <w:szCs w:val="22"/>
              </w:rPr>
              <w:t>Стоимость определяется проектом</w:t>
            </w:r>
          </w:p>
        </w:tc>
        <w:tc>
          <w:tcPr>
            <w:tcW w:w="1418" w:type="dxa"/>
            <w:vAlign w:val="center"/>
          </w:tcPr>
          <w:p w:rsidR="00D76C21" w:rsidRPr="000530E1" w:rsidRDefault="00D76C21" w:rsidP="000530E1">
            <w:pPr>
              <w:spacing w:line="360" w:lineRule="auto"/>
              <w:jc w:val="center"/>
              <w:rPr>
                <w:sz w:val="22"/>
                <w:szCs w:val="22"/>
              </w:rPr>
            </w:pPr>
            <w:r w:rsidRPr="000530E1">
              <w:rPr>
                <w:sz w:val="22"/>
                <w:szCs w:val="22"/>
              </w:rPr>
              <w:t>Ответственный - Адм. п. Кедровый</w:t>
            </w:r>
          </w:p>
        </w:tc>
      </w:tr>
      <w:tr w:rsidR="00D76C21" w:rsidRPr="000530E1" w:rsidTr="00146640">
        <w:tc>
          <w:tcPr>
            <w:tcW w:w="568" w:type="dxa"/>
            <w:vAlign w:val="center"/>
          </w:tcPr>
          <w:p w:rsidR="00D76C21" w:rsidRPr="000530E1" w:rsidRDefault="00D76C21" w:rsidP="000530E1">
            <w:pPr>
              <w:widowControl w:val="0"/>
              <w:spacing w:line="360" w:lineRule="auto"/>
              <w:jc w:val="center"/>
              <w:rPr>
                <w:sz w:val="22"/>
                <w:szCs w:val="22"/>
              </w:rPr>
            </w:pPr>
            <w:r w:rsidRPr="000530E1">
              <w:rPr>
                <w:sz w:val="22"/>
                <w:szCs w:val="22"/>
              </w:rPr>
              <w:t>4</w:t>
            </w:r>
          </w:p>
        </w:tc>
        <w:tc>
          <w:tcPr>
            <w:tcW w:w="1843" w:type="dxa"/>
            <w:vAlign w:val="center"/>
          </w:tcPr>
          <w:p w:rsidR="00D76C21" w:rsidRPr="000530E1" w:rsidRDefault="00D76C21" w:rsidP="000530E1">
            <w:pPr>
              <w:widowControl w:val="0"/>
              <w:spacing w:line="360" w:lineRule="auto"/>
              <w:ind w:left="-108" w:right="-108"/>
              <w:jc w:val="center"/>
              <w:rPr>
                <w:sz w:val="22"/>
                <w:szCs w:val="22"/>
              </w:rPr>
            </w:pPr>
            <w:r w:rsidRPr="000530E1">
              <w:rPr>
                <w:sz w:val="22"/>
                <w:szCs w:val="22"/>
              </w:rPr>
              <w:t>Иные мероприятия представленные в п 3.4</w:t>
            </w:r>
          </w:p>
        </w:tc>
        <w:tc>
          <w:tcPr>
            <w:tcW w:w="1842" w:type="dxa"/>
            <w:vAlign w:val="center"/>
          </w:tcPr>
          <w:p w:rsidR="00D76C21" w:rsidRPr="000530E1" w:rsidRDefault="00D76C21" w:rsidP="000530E1">
            <w:pPr>
              <w:widowControl w:val="0"/>
              <w:spacing w:line="360" w:lineRule="auto"/>
              <w:jc w:val="center"/>
              <w:rPr>
                <w:sz w:val="22"/>
                <w:szCs w:val="22"/>
              </w:rPr>
            </w:pPr>
            <w:r w:rsidRPr="000530E1">
              <w:rPr>
                <w:sz w:val="22"/>
                <w:szCs w:val="22"/>
              </w:rPr>
              <w:t>-</w:t>
            </w:r>
          </w:p>
        </w:tc>
        <w:tc>
          <w:tcPr>
            <w:tcW w:w="1560" w:type="dxa"/>
            <w:vAlign w:val="center"/>
          </w:tcPr>
          <w:p w:rsidR="00D76C21" w:rsidRPr="000530E1" w:rsidRDefault="00D76C21" w:rsidP="000530E1">
            <w:pPr>
              <w:spacing w:line="360" w:lineRule="auto"/>
              <w:jc w:val="center"/>
              <w:rPr>
                <w:sz w:val="22"/>
                <w:szCs w:val="22"/>
              </w:rPr>
            </w:pPr>
            <w:r w:rsidRPr="000530E1">
              <w:rPr>
                <w:sz w:val="22"/>
                <w:szCs w:val="22"/>
              </w:rPr>
              <w:t>п.Кедровый</w:t>
            </w:r>
          </w:p>
        </w:tc>
        <w:tc>
          <w:tcPr>
            <w:tcW w:w="1559" w:type="dxa"/>
            <w:vAlign w:val="center"/>
          </w:tcPr>
          <w:p w:rsidR="00D76C21" w:rsidRPr="000530E1" w:rsidRDefault="00D76C21" w:rsidP="000530E1">
            <w:pPr>
              <w:spacing w:line="360" w:lineRule="auto"/>
              <w:jc w:val="center"/>
              <w:rPr>
                <w:sz w:val="22"/>
                <w:szCs w:val="22"/>
              </w:rPr>
            </w:pPr>
            <w:r w:rsidRPr="000530E1">
              <w:rPr>
                <w:sz w:val="22"/>
                <w:szCs w:val="22"/>
              </w:rPr>
              <w:t>2019-2032</w:t>
            </w:r>
          </w:p>
        </w:tc>
        <w:tc>
          <w:tcPr>
            <w:tcW w:w="1984" w:type="dxa"/>
            <w:vAlign w:val="center"/>
          </w:tcPr>
          <w:p w:rsidR="00D76C21" w:rsidRPr="000530E1" w:rsidRDefault="00D76C21" w:rsidP="000530E1">
            <w:pPr>
              <w:widowControl w:val="0"/>
              <w:spacing w:line="360" w:lineRule="auto"/>
              <w:jc w:val="center"/>
              <w:rPr>
                <w:sz w:val="22"/>
                <w:szCs w:val="22"/>
              </w:rPr>
            </w:pPr>
            <w:r w:rsidRPr="000530E1">
              <w:rPr>
                <w:sz w:val="22"/>
                <w:szCs w:val="22"/>
              </w:rPr>
              <w:t>Стоимость определяется планом мероприятий</w:t>
            </w:r>
          </w:p>
        </w:tc>
        <w:tc>
          <w:tcPr>
            <w:tcW w:w="1418" w:type="dxa"/>
            <w:vAlign w:val="center"/>
          </w:tcPr>
          <w:p w:rsidR="00D76C21" w:rsidRPr="000530E1" w:rsidRDefault="00D76C21" w:rsidP="000530E1">
            <w:pPr>
              <w:spacing w:line="360" w:lineRule="auto"/>
              <w:jc w:val="center"/>
              <w:rPr>
                <w:sz w:val="22"/>
                <w:szCs w:val="22"/>
              </w:rPr>
            </w:pPr>
            <w:r w:rsidRPr="000530E1">
              <w:rPr>
                <w:sz w:val="22"/>
                <w:szCs w:val="22"/>
              </w:rPr>
              <w:t>Ответственный - Адм. п. Кедровый</w:t>
            </w:r>
          </w:p>
        </w:tc>
      </w:tr>
    </w:tbl>
    <w:p w:rsidR="0018315D" w:rsidRDefault="0018315D" w:rsidP="00146640">
      <w:pPr>
        <w:pStyle w:val="S5"/>
        <w:rPr>
          <w:sz w:val="28"/>
        </w:rPr>
      </w:pPr>
    </w:p>
    <w:p w:rsidR="00146640" w:rsidRDefault="00146640" w:rsidP="00146640">
      <w:pPr>
        <w:pStyle w:val="S2"/>
        <w:spacing w:after="0" w:line="360" w:lineRule="auto"/>
        <w:ind w:left="0" w:firstLine="0"/>
        <w:jc w:val="center"/>
        <w:rPr>
          <w:sz w:val="28"/>
        </w:rPr>
      </w:pPr>
      <w:bookmarkStart w:id="93" w:name="_Toc9457007"/>
      <w:r w:rsidRPr="00F92B56">
        <w:rPr>
          <w:sz w:val="28"/>
        </w:rPr>
        <w:t>3.</w:t>
      </w:r>
      <w:r>
        <w:rPr>
          <w:sz w:val="28"/>
        </w:rPr>
        <w:t>4</w:t>
      </w:r>
      <w:r w:rsidRPr="00F92B56">
        <w:rPr>
          <w:sz w:val="28"/>
        </w:rPr>
        <w:t xml:space="preserve"> </w:t>
      </w:r>
      <w:bookmarkStart w:id="94" w:name="_Toc531043173"/>
      <w:r w:rsidRPr="00717BEB">
        <w:rPr>
          <w:sz w:val="28"/>
        </w:rPr>
        <w:t xml:space="preserve">Мероприятия по развитию </w:t>
      </w:r>
      <w:r>
        <w:rPr>
          <w:sz w:val="28"/>
        </w:rPr>
        <w:t>парковочного пространства</w:t>
      </w:r>
      <w:bookmarkEnd w:id="93"/>
      <w:bookmarkEnd w:id="94"/>
      <w:r w:rsidRPr="00717BEB">
        <w:rPr>
          <w:sz w:val="28"/>
        </w:rPr>
        <w:t xml:space="preserve"> </w:t>
      </w:r>
    </w:p>
    <w:p w:rsidR="000C7CEE" w:rsidRPr="00717BEB" w:rsidRDefault="000C7CEE" w:rsidP="0018315D">
      <w:pPr>
        <w:pStyle w:val="G0"/>
      </w:pPr>
    </w:p>
    <w:p w:rsidR="00146640" w:rsidRDefault="00146640" w:rsidP="00146640">
      <w:pPr>
        <w:widowControl w:val="0"/>
        <w:spacing w:line="360" w:lineRule="auto"/>
        <w:ind w:firstLine="851"/>
        <w:jc w:val="both"/>
        <w:rPr>
          <w:sz w:val="28"/>
          <w:szCs w:val="26"/>
        </w:rPr>
      </w:pPr>
      <w:r>
        <w:rPr>
          <w:sz w:val="28"/>
          <w:szCs w:val="26"/>
        </w:rPr>
        <w:t>Мероприятия по развитию парковочного пространства представлены в таблице 1</w:t>
      </w:r>
      <w:r w:rsidR="0018315D">
        <w:rPr>
          <w:sz w:val="28"/>
          <w:szCs w:val="26"/>
        </w:rPr>
        <w:t>1</w:t>
      </w:r>
      <w:r>
        <w:rPr>
          <w:sz w:val="28"/>
          <w:szCs w:val="26"/>
        </w:rPr>
        <w:t>.</w:t>
      </w:r>
    </w:p>
    <w:p w:rsidR="00146640" w:rsidRDefault="00146640">
      <w:pPr>
        <w:rPr>
          <w:sz w:val="28"/>
          <w:szCs w:val="26"/>
        </w:rPr>
      </w:pPr>
    </w:p>
    <w:p w:rsidR="00146640" w:rsidRDefault="00146640" w:rsidP="00146640">
      <w:pPr>
        <w:widowControl w:val="0"/>
        <w:spacing w:line="360" w:lineRule="auto"/>
        <w:ind w:firstLine="851"/>
        <w:jc w:val="both"/>
        <w:rPr>
          <w:sz w:val="28"/>
        </w:rPr>
      </w:pPr>
      <w:r>
        <w:rPr>
          <w:sz w:val="28"/>
        </w:rPr>
        <w:t>Таблица 1</w:t>
      </w:r>
      <w:r w:rsidR="0018315D">
        <w:rPr>
          <w:sz w:val="28"/>
        </w:rPr>
        <w:t>1</w:t>
      </w:r>
      <w:r>
        <w:rPr>
          <w:sz w:val="28"/>
        </w:rPr>
        <w:t xml:space="preserve"> - </w:t>
      </w:r>
      <w:r w:rsidRPr="006D1615">
        <w:rPr>
          <w:sz w:val="28"/>
        </w:rPr>
        <w:t xml:space="preserve">Мероприятия по развитию </w:t>
      </w:r>
      <w:r>
        <w:rPr>
          <w:sz w:val="28"/>
        </w:rPr>
        <w:t>парковочного пространства</w:t>
      </w:r>
    </w:p>
    <w:tbl>
      <w:tblPr>
        <w:tblStyle w:val="afff"/>
        <w:tblW w:w="10490" w:type="dxa"/>
        <w:tblInd w:w="-176" w:type="dxa"/>
        <w:tblLayout w:type="fixed"/>
        <w:tblLook w:val="04A0" w:firstRow="1" w:lastRow="0" w:firstColumn="1" w:lastColumn="0" w:noHBand="0" w:noVBand="1"/>
      </w:tblPr>
      <w:tblGrid>
        <w:gridCol w:w="568"/>
        <w:gridCol w:w="2268"/>
        <w:gridCol w:w="2126"/>
        <w:gridCol w:w="1559"/>
        <w:gridCol w:w="1843"/>
        <w:gridCol w:w="2126"/>
      </w:tblGrid>
      <w:tr w:rsidR="00B15313" w:rsidRPr="00C1734C" w:rsidTr="00B15313">
        <w:tc>
          <w:tcPr>
            <w:tcW w:w="568" w:type="dxa"/>
            <w:vAlign w:val="center"/>
          </w:tcPr>
          <w:p w:rsidR="00B15313" w:rsidRPr="00C1734C" w:rsidRDefault="00B15313" w:rsidP="000C7CEE">
            <w:pPr>
              <w:widowControl w:val="0"/>
              <w:spacing w:line="336" w:lineRule="auto"/>
              <w:jc w:val="center"/>
            </w:pPr>
            <w:r w:rsidRPr="00C1734C">
              <w:t>№ п/п</w:t>
            </w:r>
          </w:p>
        </w:tc>
        <w:tc>
          <w:tcPr>
            <w:tcW w:w="2268" w:type="dxa"/>
            <w:vAlign w:val="center"/>
          </w:tcPr>
          <w:p w:rsidR="00B15313" w:rsidRPr="00C1734C" w:rsidRDefault="00B15313" w:rsidP="000C7CEE">
            <w:pPr>
              <w:widowControl w:val="0"/>
              <w:spacing w:line="336" w:lineRule="auto"/>
              <w:jc w:val="center"/>
            </w:pPr>
            <w:r w:rsidRPr="00C1734C">
              <w:t>Наименование объекта</w:t>
            </w:r>
          </w:p>
        </w:tc>
        <w:tc>
          <w:tcPr>
            <w:tcW w:w="2126" w:type="dxa"/>
            <w:vAlign w:val="center"/>
          </w:tcPr>
          <w:p w:rsidR="00B15313" w:rsidRPr="00C1734C" w:rsidRDefault="00B15313" w:rsidP="000C7CEE">
            <w:pPr>
              <w:widowControl w:val="0"/>
              <w:spacing w:line="336" w:lineRule="auto"/>
              <w:jc w:val="center"/>
            </w:pPr>
            <w:r w:rsidRPr="00C1734C">
              <w:t>Местоположение</w:t>
            </w:r>
          </w:p>
        </w:tc>
        <w:tc>
          <w:tcPr>
            <w:tcW w:w="1559" w:type="dxa"/>
            <w:vAlign w:val="center"/>
          </w:tcPr>
          <w:p w:rsidR="00B15313" w:rsidRPr="00C1734C" w:rsidRDefault="00B15313" w:rsidP="000C7CEE">
            <w:pPr>
              <w:widowControl w:val="0"/>
              <w:spacing w:line="336" w:lineRule="auto"/>
              <w:jc w:val="center"/>
            </w:pPr>
            <w:r w:rsidRPr="00C1734C">
              <w:t>Очередность</w:t>
            </w:r>
          </w:p>
        </w:tc>
        <w:tc>
          <w:tcPr>
            <w:tcW w:w="1843" w:type="dxa"/>
            <w:vAlign w:val="center"/>
          </w:tcPr>
          <w:p w:rsidR="00B15313" w:rsidRPr="00C1734C" w:rsidRDefault="00B15313" w:rsidP="000C7CEE">
            <w:pPr>
              <w:widowControl w:val="0"/>
              <w:spacing w:line="336" w:lineRule="auto"/>
              <w:ind w:left="-108" w:right="-125" w:firstLine="108"/>
              <w:jc w:val="center"/>
            </w:pPr>
            <w:r w:rsidRPr="00C1734C">
              <w:t>Объем финансирования</w:t>
            </w:r>
            <w:r>
              <w:rPr>
                <w:rStyle w:val="afffb"/>
              </w:rPr>
              <w:footnoteReference w:id="8"/>
            </w:r>
            <w:r w:rsidRPr="00C1734C">
              <w:t xml:space="preserve"> тыс. руб</w:t>
            </w:r>
          </w:p>
        </w:tc>
        <w:tc>
          <w:tcPr>
            <w:tcW w:w="2126" w:type="dxa"/>
            <w:vAlign w:val="center"/>
          </w:tcPr>
          <w:p w:rsidR="00B15313" w:rsidRPr="00C1734C" w:rsidRDefault="00B15313" w:rsidP="000C7CEE">
            <w:pPr>
              <w:widowControl w:val="0"/>
              <w:spacing w:line="336" w:lineRule="auto"/>
              <w:jc w:val="center"/>
            </w:pPr>
            <w:r w:rsidRPr="00C1734C">
              <w:t>Примечание</w:t>
            </w:r>
          </w:p>
        </w:tc>
      </w:tr>
      <w:tr w:rsidR="00B15313" w:rsidRPr="00C1734C" w:rsidTr="00B15313">
        <w:tc>
          <w:tcPr>
            <w:tcW w:w="568" w:type="dxa"/>
            <w:vAlign w:val="center"/>
          </w:tcPr>
          <w:p w:rsidR="00B15313" w:rsidRPr="00C1734C" w:rsidRDefault="00B15313" w:rsidP="000C7CEE">
            <w:pPr>
              <w:widowControl w:val="0"/>
              <w:spacing w:line="336" w:lineRule="auto"/>
              <w:jc w:val="center"/>
            </w:pPr>
            <w:r>
              <w:t>1</w:t>
            </w:r>
          </w:p>
        </w:tc>
        <w:tc>
          <w:tcPr>
            <w:tcW w:w="2268" w:type="dxa"/>
            <w:vAlign w:val="center"/>
          </w:tcPr>
          <w:p w:rsidR="00B15313" w:rsidRPr="00C1734C" w:rsidRDefault="00B15313" w:rsidP="0018315D">
            <w:pPr>
              <w:widowControl w:val="0"/>
              <w:spacing w:line="336" w:lineRule="auto"/>
              <w:ind w:left="-108" w:right="-108" w:firstLine="108"/>
              <w:jc w:val="center"/>
            </w:pPr>
            <w:r w:rsidRPr="006D1615">
              <w:t xml:space="preserve">Строительство </w:t>
            </w:r>
            <w:r>
              <w:t>стоянок около</w:t>
            </w:r>
            <w:r w:rsidRPr="006D1615">
              <w:t xml:space="preserve"> </w:t>
            </w:r>
            <w:r>
              <w:t>объектов при</w:t>
            </w:r>
            <w:r w:rsidRPr="006D1615">
              <w:t xml:space="preserve">тяжённости </w:t>
            </w:r>
            <w:r>
              <w:t>ТС (</w:t>
            </w:r>
            <w:r w:rsidRPr="006D1615">
              <w:t>жилых квартал</w:t>
            </w:r>
            <w:r>
              <w:t>ы</w:t>
            </w:r>
            <w:r w:rsidRPr="006D1615">
              <w:t xml:space="preserve">, </w:t>
            </w:r>
            <w:r>
              <w:t>МБОУ)</w:t>
            </w:r>
          </w:p>
        </w:tc>
        <w:tc>
          <w:tcPr>
            <w:tcW w:w="2126" w:type="dxa"/>
            <w:vAlign w:val="center"/>
          </w:tcPr>
          <w:p w:rsidR="00B15313" w:rsidRPr="00C1734C" w:rsidRDefault="00B15313" w:rsidP="000C7CEE">
            <w:pPr>
              <w:widowControl w:val="0"/>
              <w:spacing w:line="336" w:lineRule="auto"/>
              <w:jc w:val="center"/>
            </w:pPr>
            <w:r>
              <w:t>п. Кедровый</w:t>
            </w:r>
          </w:p>
        </w:tc>
        <w:tc>
          <w:tcPr>
            <w:tcW w:w="1559" w:type="dxa"/>
            <w:vAlign w:val="center"/>
          </w:tcPr>
          <w:p w:rsidR="00B15313" w:rsidRPr="00C1734C" w:rsidRDefault="00B15313" w:rsidP="000C7CEE">
            <w:pPr>
              <w:widowControl w:val="0"/>
              <w:spacing w:line="336" w:lineRule="auto"/>
              <w:jc w:val="center"/>
            </w:pPr>
            <w:r>
              <w:t>2019-2032</w:t>
            </w:r>
          </w:p>
        </w:tc>
        <w:tc>
          <w:tcPr>
            <w:tcW w:w="1843" w:type="dxa"/>
            <w:vAlign w:val="center"/>
          </w:tcPr>
          <w:p w:rsidR="00B15313" w:rsidRPr="00C6597A" w:rsidRDefault="00B15313" w:rsidP="000C7CEE">
            <w:pPr>
              <w:spacing w:line="336" w:lineRule="auto"/>
              <w:jc w:val="center"/>
              <w:rPr>
                <w:sz w:val="28"/>
                <w:szCs w:val="28"/>
              </w:rPr>
            </w:pPr>
            <w:r w:rsidRPr="006D1615">
              <w:rPr>
                <w:szCs w:val="28"/>
              </w:rPr>
              <w:t>Стоимость определяется проектом, и зависит от количества машиномест и типа парковки</w:t>
            </w:r>
          </w:p>
        </w:tc>
        <w:tc>
          <w:tcPr>
            <w:tcW w:w="2126" w:type="dxa"/>
            <w:vAlign w:val="center"/>
          </w:tcPr>
          <w:p w:rsidR="00B15313" w:rsidRPr="00C1734C" w:rsidRDefault="00B15313" w:rsidP="000C7CEE">
            <w:pPr>
              <w:widowControl w:val="0"/>
              <w:spacing w:line="336" w:lineRule="auto"/>
              <w:jc w:val="center"/>
            </w:pPr>
            <w:r>
              <w:t>Ответственный - Адм. п. Кедровый</w:t>
            </w:r>
          </w:p>
        </w:tc>
      </w:tr>
      <w:tr w:rsidR="00B15313" w:rsidRPr="00C1734C" w:rsidTr="00B15313">
        <w:tc>
          <w:tcPr>
            <w:tcW w:w="568" w:type="dxa"/>
            <w:vAlign w:val="center"/>
          </w:tcPr>
          <w:p w:rsidR="00B15313" w:rsidRPr="00C1734C" w:rsidRDefault="00B15313" w:rsidP="000C7CEE">
            <w:pPr>
              <w:widowControl w:val="0"/>
              <w:spacing w:line="336" w:lineRule="auto"/>
              <w:jc w:val="center"/>
            </w:pPr>
            <w:r>
              <w:t>2</w:t>
            </w:r>
          </w:p>
        </w:tc>
        <w:tc>
          <w:tcPr>
            <w:tcW w:w="2268" w:type="dxa"/>
            <w:vAlign w:val="center"/>
          </w:tcPr>
          <w:p w:rsidR="00B15313" w:rsidRDefault="00B15313" w:rsidP="000C7CEE">
            <w:pPr>
              <w:widowControl w:val="0"/>
              <w:spacing w:line="336" w:lineRule="auto"/>
              <w:ind w:left="-108" w:right="-108" w:firstLine="108"/>
              <w:jc w:val="center"/>
            </w:pPr>
            <w:r>
              <w:t>Строительство/</w:t>
            </w:r>
          </w:p>
          <w:p w:rsidR="00B15313" w:rsidRPr="00C1734C" w:rsidRDefault="00B15313" w:rsidP="000C7CEE">
            <w:pPr>
              <w:widowControl w:val="0"/>
              <w:spacing w:line="336" w:lineRule="auto"/>
              <w:ind w:left="-108" w:right="-108"/>
              <w:jc w:val="center"/>
            </w:pPr>
            <w:r>
              <w:t xml:space="preserve">реконструкция существующих парковок, заездных карманов, линейных парковок </w:t>
            </w:r>
          </w:p>
        </w:tc>
        <w:tc>
          <w:tcPr>
            <w:tcW w:w="2126" w:type="dxa"/>
            <w:vAlign w:val="center"/>
          </w:tcPr>
          <w:p w:rsidR="00B15313" w:rsidRPr="00C1734C" w:rsidRDefault="00B15313" w:rsidP="000C7CEE">
            <w:pPr>
              <w:widowControl w:val="0"/>
              <w:spacing w:line="336" w:lineRule="auto"/>
              <w:jc w:val="center"/>
            </w:pPr>
            <w:r>
              <w:t>п. Кедровый</w:t>
            </w:r>
          </w:p>
        </w:tc>
        <w:tc>
          <w:tcPr>
            <w:tcW w:w="1559" w:type="dxa"/>
            <w:vAlign w:val="center"/>
          </w:tcPr>
          <w:p w:rsidR="00B15313" w:rsidRPr="00C1734C" w:rsidRDefault="00B15313" w:rsidP="000C7CEE">
            <w:pPr>
              <w:widowControl w:val="0"/>
              <w:spacing w:line="336" w:lineRule="auto"/>
              <w:jc w:val="center"/>
            </w:pPr>
            <w:r>
              <w:t>2019-2032</w:t>
            </w:r>
          </w:p>
        </w:tc>
        <w:tc>
          <w:tcPr>
            <w:tcW w:w="1843" w:type="dxa"/>
            <w:vAlign w:val="center"/>
          </w:tcPr>
          <w:p w:rsidR="00B15313" w:rsidRPr="00C1734C" w:rsidRDefault="00B15313" w:rsidP="000C7CEE">
            <w:pPr>
              <w:widowControl w:val="0"/>
              <w:spacing w:line="336" w:lineRule="auto"/>
              <w:jc w:val="center"/>
            </w:pPr>
            <w:r w:rsidRPr="00C6597A">
              <w:t>Стоимость определяется проектом</w:t>
            </w:r>
          </w:p>
        </w:tc>
        <w:tc>
          <w:tcPr>
            <w:tcW w:w="2126" w:type="dxa"/>
            <w:vAlign w:val="center"/>
          </w:tcPr>
          <w:p w:rsidR="00B15313" w:rsidRPr="00C1734C" w:rsidRDefault="00B15313" w:rsidP="000C7CEE">
            <w:pPr>
              <w:widowControl w:val="0"/>
              <w:spacing w:line="336" w:lineRule="auto"/>
              <w:jc w:val="center"/>
            </w:pPr>
            <w:r>
              <w:t>Ответственный - Адм. п. Кедровый</w:t>
            </w:r>
          </w:p>
        </w:tc>
      </w:tr>
    </w:tbl>
    <w:p w:rsidR="000530E1" w:rsidRDefault="000530E1">
      <w:pPr>
        <w:rPr>
          <w:b/>
          <w:sz w:val="28"/>
        </w:rPr>
      </w:pPr>
      <w:r>
        <w:rPr>
          <w:sz w:val="28"/>
        </w:rPr>
        <w:br w:type="page"/>
      </w:r>
    </w:p>
    <w:p w:rsidR="00831303" w:rsidRPr="001B6EB8" w:rsidRDefault="00831303" w:rsidP="001B6EB8">
      <w:pPr>
        <w:pStyle w:val="S2"/>
        <w:spacing w:after="0" w:line="360" w:lineRule="auto"/>
        <w:ind w:left="0" w:firstLine="0"/>
        <w:jc w:val="center"/>
        <w:rPr>
          <w:sz w:val="28"/>
        </w:rPr>
      </w:pPr>
      <w:bookmarkStart w:id="95" w:name="_Toc9457008"/>
      <w:r w:rsidRPr="001B6EB8">
        <w:rPr>
          <w:sz w:val="28"/>
        </w:rPr>
        <w:lastRenderedPageBreak/>
        <w:t xml:space="preserve">Раздел </w:t>
      </w:r>
      <w:r w:rsidR="001B6EB8" w:rsidRPr="001B6EB8">
        <w:rPr>
          <w:sz w:val="28"/>
        </w:rPr>
        <w:t>4</w:t>
      </w:r>
      <w:r w:rsidRPr="001B6EB8">
        <w:rPr>
          <w:sz w:val="28"/>
        </w:rPr>
        <w:t>. </w:t>
      </w:r>
      <w:r w:rsidR="004764F1" w:rsidRPr="001B6EB8">
        <w:rPr>
          <w:sz w:val="28"/>
        </w:rPr>
        <w:t>Финансовое обеспечение программы</w:t>
      </w:r>
      <w:bookmarkEnd w:id="95"/>
    </w:p>
    <w:p w:rsidR="00831303" w:rsidRPr="004764F1" w:rsidRDefault="00831303" w:rsidP="004764F1">
      <w:pPr>
        <w:spacing w:line="276" w:lineRule="auto"/>
        <w:ind w:firstLine="709"/>
        <w:jc w:val="both"/>
        <w:rPr>
          <w:rFonts w:eastAsia="BatangChe"/>
          <w:sz w:val="26"/>
          <w:szCs w:val="26"/>
        </w:rPr>
      </w:pPr>
    </w:p>
    <w:p w:rsidR="00831303" w:rsidRPr="001B6EB8" w:rsidRDefault="00831303" w:rsidP="001B6EB8">
      <w:pPr>
        <w:spacing w:line="360" w:lineRule="auto"/>
        <w:ind w:firstLine="709"/>
        <w:jc w:val="both"/>
        <w:rPr>
          <w:rFonts w:eastAsia="BatangChe"/>
          <w:sz w:val="28"/>
          <w:szCs w:val="26"/>
        </w:rPr>
      </w:pPr>
      <w:r w:rsidRPr="001B6EB8">
        <w:rPr>
          <w:rFonts w:eastAsia="BatangChe"/>
          <w:sz w:val="28"/>
          <w:szCs w:val="26"/>
        </w:rPr>
        <w:t>Финансирование Программы намечается осуществлять за счет консолидации средств федерального, регионального, муниципального бюджета и внебюджетных источников.</w:t>
      </w:r>
    </w:p>
    <w:p w:rsidR="00831303" w:rsidRPr="001B6EB8" w:rsidRDefault="00831303" w:rsidP="001B6EB8">
      <w:pPr>
        <w:spacing w:line="360" w:lineRule="auto"/>
        <w:ind w:firstLine="709"/>
        <w:jc w:val="both"/>
        <w:rPr>
          <w:rFonts w:eastAsia="BatangChe"/>
          <w:sz w:val="28"/>
          <w:szCs w:val="26"/>
        </w:rPr>
      </w:pPr>
      <w:r w:rsidRPr="001B6EB8">
        <w:rPr>
          <w:rFonts w:eastAsia="BatangChe"/>
          <w:sz w:val="28"/>
          <w:szCs w:val="26"/>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rsidR="00831303" w:rsidRPr="001B6EB8" w:rsidRDefault="00831303" w:rsidP="001B6EB8">
      <w:pPr>
        <w:spacing w:line="360" w:lineRule="auto"/>
        <w:ind w:firstLine="709"/>
        <w:jc w:val="both"/>
        <w:rPr>
          <w:rFonts w:eastAsia="BatangChe"/>
          <w:sz w:val="28"/>
          <w:szCs w:val="26"/>
        </w:rPr>
      </w:pPr>
      <w:r w:rsidRPr="001B6EB8">
        <w:rPr>
          <w:rFonts w:eastAsia="BatangChe"/>
          <w:sz w:val="28"/>
          <w:szCs w:val="26"/>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831303" w:rsidRPr="001B6EB8" w:rsidRDefault="00831303" w:rsidP="0018315D">
      <w:pPr>
        <w:shd w:val="clear" w:color="auto" w:fill="FFFFFF" w:themeFill="background1"/>
        <w:autoSpaceDE w:val="0"/>
        <w:autoSpaceDN w:val="0"/>
        <w:adjustRightInd w:val="0"/>
        <w:spacing w:line="360" w:lineRule="auto"/>
        <w:ind w:firstLine="851"/>
        <w:jc w:val="both"/>
        <w:rPr>
          <w:rFonts w:eastAsia="BatangChe"/>
          <w:sz w:val="28"/>
          <w:szCs w:val="26"/>
        </w:rPr>
      </w:pPr>
      <w:r w:rsidRPr="001B6EB8">
        <w:rPr>
          <w:rFonts w:eastAsia="BatangChe"/>
          <w:sz w:val="28"/>
          <w:szCs w:val="26"/>
        </w:rPr>
        <w:t>Финансово-экономическ</w:t>
      </w:r>
      <w:r w:rsidR="00FC51C1" w:rsidRPr="001B6EB8">
        <w:rPr>
          <w:rFonts w:eastAsia="BatangChe"/>
          <w:sz w:val="28"/>
          <w:szCs w:val="26"/>
        </w:rPr>
        <w:t>ое обоснование программы на 201</w:t>
      </w:r>
      <w:r w:rsidR="001B6EB8">
        <w:rPr>
          <w:rFonts w:eastAsia="BatangChe"/>
          <w:sz w:val="28"/>
          <w:szCs w:val="26"/>
        </w:rPr>
        <w:t>9</w:t>
      </w:r>
      <w:r w:rsidR="008438FE" w:rsidRPr="001B6EB8">
        <w:rPr>
          <w:rFonts w:eastAsia="BatangChe"/>
          <w:sz w:val="28"/>
          <w:szCs w:val="26"/>
        </w:rPr>
        <w:t xml:space="preserve"> - 20</w:t>
      </w:r>
      <w:r w:rsidR="00146640">
        <w:rPr>
          <w:rFonts w:eastAsia="BatangChe"/>
          <w:sz w:val="28"/>
          <w:szCs w:val="26"/>
        </w:rPr>
        <w:t>32</w:t>
      </w:r>
      <w:r w:rsidRPr="001B6EB8">
        <w:rPr>
          <w:rFonts w:eastAsia="BatangChe"/>
          <w:sz w:val="28"/>
          <w:szCs w:val="26"/>
        </w:rPr>
        <w:t xml:space="preserve"> год</w:t>
      </w:r>
      <w:r w:rsidR="007F01DA">
        <w:rPr>
          <w:rFonts w:eastAsia="BatangChe"/>
          <w:sz w:val="28"/>
          <w:szCs w:val="26"/>
        </w:rPr>
        <w:t>а</w:t>
      </w:r>
      <w:r w:rsidRPr="001B6EB8">
        <w:rPr>
          <w:rFonts w:eastAsia="BatangChe"/>
          <w:sz w:val="28"/>
          <w:szCs w:val="26"/>
        </w:rPr>
        <w:t xml:space="preserve"> будет производиться ежегодно, по мере уточнения </w:t>
      </w:r>
      <w:r w:rsidR="0018315D">
        <w:rPr>
          <w:rFonts w:eastAsia="BatangChe"/>
          <w:sz w:val="28"/>
          <w:szCs w:val="26"/>
        </w:rPr>
        <w:t xml:space="preserve">мероприятий необходимых для реализации в текущий год. </w:t>
      </w:r>
    </w:p>
    <w:p w:rsidR="007F01DA" w:rsidRDefault="007F01DA">
      <w:pPr>
        <w:rPr>
          <w:rFonts w:eastAsia="BatangChe"/>
          <w:sz w:val="26"/>
          <w:szCs w:val="26"/>
        </w:rPr>
      </w:pPr>
      <w:r>
        <w:rPr>
          <w:rFonts w:eastAsia="BatangChe"/>
          <w:b/>
          <w:sz w:val="26"/>
          <w:szCs w:val="26"/>
        </w:rPr>
        <w:br w:type="page"/>
      </w:r>
    </w:p>
    <w:p w:rsidR="00831303" w:rsidRPr="001B6EB8" w:rsidRDefault="004764F1" w:rsidP="001B6EB8">
      <w:pPr>
        <w:pStyle w:val="S2"/>
        <w:spacing w:after="0" w:line="360" w:lineRule="auto"/>
        <w:ind w:left="0" w:firstLine="0"/>
        <w:jc w:val="center"/>
        <w:rPr>
          <w:sz w:val="28"/>
        </w:rPr>
      </w:pPr>
      <w:bookmarkStart w:id="96" w:name="_Toc9457009"/>
      <w:r w:rsidRPr="001B6EB8">
        <w:rPr>
          <w:sz w:val="28"/>
        </w:rPr>
        <w:lastRenderedPageBreak/>
        <w:t xml:space="preserve">Раздел </w:t>
      </w:r>
      <w:r w:rsidR="001B6EB8" w:rsidRPr="001B6EB8">
        <w:rPr>
          <w:sz w:val="28"/>
        </w:rPr>
        <w:t>5</w:t>
      </w:r>
      <w:r w:rsidR="00831303" w:rsidRPr="001B6EB8">
        <w:rPr>
          <w:sz w:val="28"/>
        </w:rPr>
        <w:t>. </w:t>
      </w:r>
      <w:r w:rsidRPr="001B6EB8">
        <w:rPr>
          <w:sz w:val="28"/>
        </w:rPr>
        <w:t>Оценка эффективности мероприятий программы</w:t>
      </w:r>
      <w:bookmarkEnd w:id="96"/>
    </w:p>
    <w:p w:rsidR="004764F1" w:rsidRPr="004764F1" w:rsidRDefault="004764F1" w:rsidP="004764F1">
      <w:pPr>
        <w:spacing w:line="276" w:lineRule="auto"/>
        <w:jc w:val="both"/>
        <w:rPr>
          <w:sz w:val="26"/>
          <w:szCs w:val="26"/>
        </w:rPr>
      </w:pPr>
    </w:p>
    <w:p w:rsidR="00831303" w:rsidRPr="001B6EB8" w:rsidRDefault="00831303" w:rsidP="007F01DA">
      <w:pPr>
        <w:autoSpaceDE w:val="0"/>
        <w:autoSpaceDN w:val="0"/>
        <w:adjustRightInd w:val="0"/>
        <w:spacing w:line="360" w:lineRule="auto"/>
        <w:ind w:firstLine="709"/>
        <w:jc w:val="both"/>
        <w:rPr>
          <w:bCs/>
          <w:sz w:val="28"/>
          <w:szCs w:val="28"/>
        </w:rPr>
      </w:pPr>
      <w:r w:rsidRPr="001B6EB8">
        <w:rPr>
          <w:bCs/>
          <w:sz w:val="28"/>
          <w:szCs w:val="28"/>
        </w:rPr>
        <w:t>Оценка эффективности реализации Программы (далее – Оценка) осуществляется заказчиком Программы ежегодно в течени</w:t>
      </w:r>
      <w:r w:rsidR="00D21D09">
        <w:rPr>
          <w:bCs/>
          <w:sz w:val="28"/>
          <w:szCs w:val="28"/>
        </w:rPr>
        <w:t xml:space="preserve">и всего срока </w:t>
      </w:r>
      <w:r w:rsidRPr="001B6EB8">
        <w:rPr>
          <w:bCs/>
          <w:sz w:val="28"/>
          <w:szCs w:val="28"/>
        </w:rPr>
        <w:t>ее реализации и по окончании ее реализации.</w:t>
      </w:r>
    </w:p>
    <w:p w:rsidR="00831303" w:rsidRPr="001B6EB8" w:rsidRDefault="00831303" w:rsidP="007F01DA">
      <w:pPr>
        <w:autoSpaceDE w:val="0"/>
        <w:snapToGrid w:val="0"/>
        <w:spacing w:line="360" w:lineRule="auto"/>
        <w:ind w:firstLine="709"/>
        <w:jc w:val="both"/>
        <w:rPr>
          <w:bCs/>
          <w:sz w:val="28"/>
          <w:szCs w:val="28"/>
        </w:rPr>
      </w:pPr>
      <w:r w:rsidRPr="001B6EB8">
        <w:rPr>
          <w:rFonts w:eastAsia="Arial"/>
          <w:bCs/>
          <w:sz w:val="28"/>
          <w:szCs w:val="28"/>
        </w:rPr>
        <w:t>Источником информации для проведения оценки эффективности являются отчеты</w:t>
      </w:r>
      <w:r w:rsidRPr="001B6EB8">
        <w:rPr>
          <w:bCs/>
          <w:sz w:val="28"/>
          <w:szCs w:val="28"/>
        </w:rPr>
        <w:t xml:space="preserve"> исполнителей мероприятий Программы о достигнутых результатах, использовании финансовых средств за отчетный период.</w:t>
      </w:r>
    </w:p>
    <w:p w:rsidR="00831303" w:rsidRDefault="007F01DA" w:rsidP="007F01DA">
      <w:pPr>
        <w:autoSpaceDE w:val="0"/>
        <w:autoSpaceDN w:val="0"/>
        <w:adjustRightInd w:val="0"/>
        <w:spacing w:line="360" w:lineRule="auto"/>
        <w:ind w:firstLine="709"/>
        <w:jc w:val="both"/>
        <w:rPr>
          <w:bCs/>
          <w:sz w:val="28"/>
          <w:szCs w:val="28"/>
        </w:rPr>
      </w:pPr>
      <w:r>
        <w:rPr>
          <w:bCs/>
          <w:sz w:val="28"/>
          <w:szCs w:val="28"/>
        </w:rPr>
        <w:t>Мероприятия с целевыми показателями представлены в таблице 1</w:t>
      </w:r>
      <w:r w:rsidR="0018315D">
        <w:rPr>
          <w:bCs/>
          <w:sz w:val="28"/>
          <w:szCs w:val="28"/>
        </w:rPr>
        <w:t>2</w:t>
      </w: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sectPr w:rsidR="0017360B" w:rsidSect="00CB02FB">
          <w:pgSz w:w="11907" w:h="16840" w:code="9"/>
          <w:pgMar w:top="1134" w:right="567" w:bottom="1134" w:left="1134" w:header="720" w:footer="266" w:gutter="0"/>
          <w:cols w:space="720"/>
        </w:sectPr>
      </w:pPr>
    </w:p>
    <w:p w:rsidR="0017360B" w:rsidRPr="0017360B" w:rsidRDefault="0017360B" w:rsidP="0017360B">
      <w:pPr>
        <w:spacing w:line="360" w:lineRule="auto"/>
        <w:ind w:firstLine="720"/>
        <w:jc w:val="both"/>
        <w:rPr>
          <w:sz w:val="20"/>
          <w:szCs w:val="20"/>
        </w:rPr>
      </w:pPr>
      <w:r>
        <w:rPr>
          <w:sz w:val="28"/>
          <w:szCs w:val="28"/>
        </w:rPr>
        <w:lastRenderedPageBreak/>
        <w:t>Таблица 1</w:t>
      </w:r>
      <w:r w:rsidR="0018315D">
        <w:rPr>
          <w:sz w:val="28"/>
          <w:szCs w:val="28"/>
        </w:rPr>
        <w:t>2</w:t>
      </w:r>
      <w:r>
        <w:rPr>
          <w:sz w:val="28"/>
          <w:szCs w:val="28"/>
        </w:rPr>
        <w:t xml:space="preserve"> - </w:t>
      </w:r>
      <w:r w:rsidRPr="00E26314">
        <w:rPr>
          <w:sz w:val="28"/>
          <w:szCs w:val="28"/>
        </w:rPr>
        <w:t>Система показателей, характеризующих эффективность Программы мероприятий п</w:t>
      </w:r>
      <w:r>
        <w:rPr>
          <w:sz w:val="28"/>
          <w:szCs w:val="28"/>
        </w:rPr>
        <w:t>о раз</w:t>
      </w:r>
      <w:r w:rsidRPr="00E26314">
        <w:rPr>
          <w:sz w:val="28"/>
          <w:szCs w:val="28"/>
        </w:rPr>
        <w:t xml:space="preserve">витию </w:t>
      </w:r>
      <w:r>
        <w:rPr>
          <w:sz w:val="28"/>
          <w:szCs w:val="28"/>
        </w:rPr>
        <w:t>транспортной инфраструктуры</w:t>
      </w:r>
    </w:p>
    <w:tbl>
      <w:tblPr>
        <w:tblW w:w="14890" w:type="dxa"/>
        <w:tblInd w:w="10" w:type="dxa"/>
        <w:tblLayout w:type="fixed"/>
        <w:tblCellMar>
          <w:left w:w="0" w:type="dxa"/>
          <w:right w:w="0" w:type="dxa"/>
        </w:tblCellMar>
        <w:tblLook w:val="04A0" w:firstRow="1" w:lastRow="0" w:firstColumn="1" w:lastColumn="0" w:noHBand="0" w:noVBand="1"/>
      </w:tblPr>
      <w:tblGrid>
        <w:gridCol w:w="6400"/>
        <w:gridCol w:w="1280"/>
        <w:gridCol w:w="1420"/>
        <w:gridCol w:w="1820"/>
        <w:gridCol w:w="160"/>
        <w:gridCol w:w="1820"/>
        <w:gridCol w:w="1960"/>
        <w:gridCol w:w="30"/>
      </w:tblGrid>
      <w:tr w:rsidR="0017360B" w:rsidTr="00534238">
        <w:trPr>
          <w:trHeight w:val="279"/>
        </w:trPr>
        <w:tc>
          <w:tcPr>
            <w:tcW w:w="6400" w:type="dxa"/>
            <w:tcBorders>
              <w:top w:val="single" w:sz="8" w:space="0" w:color="auto"/>
              <w:left w:val="single" w:sz="8" w:space="0" w:color="auto"/>
              <w:right w:val="single" w:sz="8" w:space="0" w:color="auto"/>
            </w:tcBorders>
            <w:vAlign w:val="bottom"/>
          </w:tcPr>
          <w:p w:rsidR="0017360B" w:rsidRPr="00E26314" w:rsidRDefault="0017360B" w:rsidP="000869F7"/>
        </w:tc>
        <w:tc>
          <w:tcPr>
            <w:tcW w:w="1280" w:type="dxa"/>
            <w:tcBorders>
              <w:top w:val="single" w:sz="8" w:space="0" w:color="auto"/>
              <w:right w:val="single" w:sz="8" w:space="0" w:color="auto"/>
            </w:tcBorders>
            <w:vAlign w:val="bottom"/>
          </w:tcPr>
          <w:p w:rsidR="0017360B" w:rsidRPr="00E26314" w:rsidRDefault="0017360B" w:rsidP="000869F7"/>
        </w:tc>
        <w:tc>
          <w:tcPr>
            <w:tcW w:w="1420" w:type="dxa"/>
            <w:tcBorders>
              <w:top w:val="single" w:sz="8" w:space="0" w:color="auto"/>
              <w:bottom w:val="single" w:sz="8" w:space="0" w:color="auto"/>
            </w:tcBorders>
            <w:vAlign w:val="bottom"/>
          </w:tcPr>
          <w:p w:rsidR="0017360B" w:rsidRPr="00E26314" w:rsidRDefault="0017360B" w:rsidP="000869F7"/>
        </w:tc>
        <w:tc>
          <w:tcPr>
            <w:tcW w:w="3800" w:type="dxa"/>
            <w:gridSpan w:val="3"/>
            <w:tcBorders>
              <w:top w:val="single" w:sz="8" w:space="0" w:color="auto"/>
              <w:bottom w:val="single" w:sz="8" w:space="0" w:color="auto"/>
            </w:tcBorders>
            <w:vAlign w:val="bottom"/>
          </w:tcPr>
          <w:p w:rsidR="0017360B" w:rsidRDefault="0017360B" w:rsidP="000869F7">
            <w:pPr>
              <w:ind w:left="1080"/>
              <w:rPr>
                <w:sz w:val="20"/>
                <w:szCs w:val="20"/>
              </w:rPr>
            </w:pPr>
            <w:r>
              <w:t>Значение показателя</w:t>
            </w:r>
          </w:p>
        </w:tc>
        <w:tc>
          <w:tcPr>
            <w:tcW w:w="1960" w:type="dxa"/>
            <w:tcBorders>
              <w:top w:val="single" w:sz="8" w:space="0" w:color="auto"/>
              <w:bottom w:val="single" w:sz="8" w:space="0" w:color="auto"/>
              <w:right w:val="single" w:sz="8" w:space="0" w:color="auto"/>
            </w:tcBorders>
            <w:vAlign w:val="bottom"/>
          </w:tcPr>
          <w:p w:rsidR="0017360B" w:rsidRDefault="0017360B" w:rsidP="000869F7"/>
        </w:tc>
        <w:tc>
          <w:tcPr>
            <w:tcW w:w="30" w:type="dxa"/>
            <w:vAlign w:val="bottom"/>
          </w:tcPr>
          <w:p w:rsidR="0017360B" w:rsidRDefault="0017360B" w:rsidP="000869F7">
            <w:pPr>
              <w:rPr>
                <w:sz w:val="1"/>
                <w:szCs w:val="1"/>
              </w:rPr>
            </w:pPr>
          </w:p>
        </w:tc>
      </w:tr>
      <w:tr w:rsidR="0017360B" w:rsidTr="00534238">
        <w:trPr>
          <w:trHeight w:val="261"/>
        </w:trPr>
        <w:tc>
          <w:tcPr>
            <w:tcW w:w="6400" w:type="dxa"/>
            <w:vMerge w:val="restart"/>
            <w:tcBorders>
              <w:left w:val="single" w:sz="8" w:space="0" w:color="auto"/>
              <w:right w:val="single" w:sz="8" w:space="0" w:color="auto"/>
            </w:tcBorders>
            <w:vAlign w:val="bottom"/>
          </w:tcPr>
          <w:p w:rsidR="0017360B" w:rsidRDefault="0017360B" w:rsidP="000869F7">
            <w:pPr>
              <w:ind w:left="1840"/>
              <w:rPr>
                <w:sz w:val="20"/>
                <w:szCs w:val="20"/>
              </w:rPr>
            </w:pPr>
            <w:r>
              <w:t>Наименование показателя</w:t>
            </w:r>
          </w:p>
        </w:tc>
        <w:tc>
          <w:tcPr>
            <w:tcW w:w="1280" w:type="dxa"/>
            <w:vMerge w:val="restart"/>
            <w:tcBorders>
              <w:right w:val="single" w:sz="8" w:space="0" w:color="auto"/>
            </w:tcBorders>
            <w:vAlign w:val="bottom"/>
          </w:tcPr>
          <w:p w:rsidR="0017360B" w:rsidRDefault="0017360B" w:rsidP="000869F7">
            <w:pPr>
              <w:jc w:val="center"/>
              <w:rPr>
                <w:sz w:val="20"/>
                <w:szCs w:val="20"/>
              </w:rPr>
            </w:pPr>
            <w:r>
              <w:rPr>
                <w:w w:val="99"/>
              </w:rPr>
              <w:t>Ед. изм.</w:t>
            </w:r>
          </w:p>
        </w:tc>
        <w:tc>
          <w:tcPr>
            <w:tcW w:w="1420" w:type="dxa"/>
            <w:tcBorders>
              <w:right w:val="single" w:sz="8" w:space="0" w:color="auto"/>
            </w:tcBorders>
            <w:vAlign w:val="bottom"/>
          </w:tcPr>
          <w:p w:rsidR="0017360B" w:rsidRDefault="0017360B" w:rsidP="000869F7">
            <w:pPr>
              <w:spacing w:line="260" w:lineRule="exact"/>
              <w:jc w:val="center"/>
              <w:rPr>
                <w:sz w:val="20"/>
                <w:szCs w:val="20"/>
              </w:rPr>
            </w:pPr>
            <w:r>
              <w:rPr>
                <w:w w:val="99"/>
              </w:rPr>
              <w:t>Текущее</w:t>
            </w:r>
          </w:p>
        </w:tc>
        <w:tc>
          <w:tcPr>
            <w:tcW w:w="1820" w:type="dxa"/>
            <w:tcBorders>
              <w:right w:val="single" w:sz="8" w:space="0" w:color="auto"/>
            </w:tcBorders>
            <w:vAlign w:val="bottom"/>
          </w:tcPr>
          <w:p w:rsidR="0017360B" w:rsidRDefault="0017360B" w:rsidP="000869F7">
            <w:pPr>
              <w:spacing w:line="260" w:lineRule="exact"/>
              <w:jc w:val="center"/>
              <w:rPr>
                <w:sz w:val="20"/>
                <w:szCs w:val="20"/>
              </w:rPr>
            </w:pPr>
            <w:r>
              <w:rPr>
                <w:w w:val="99"/>
              </w:rPr>
              <w:t>Краткосрочная</w:t>
            </w:r>
          </w:p>
        </w:tc>
        <w:tc>
          <w:tcPr>
            <w:tcW w:w="160" w:type="dxa"/>
            <w:vAlign w:val="bottom"/>
          </w:tcPr>
          <w:p w:rsidR="0017360B" w:rsidRDefault="0017360B" w:rsidP="000869F7"/>
        </w:tc>
        <w:tc>
          <w:tcPr>
            <w:tcW w:w="1820" w:type="dxa"/>
            <w:tcBorders>
              <w:right w:val="single" w:sz="8" w:space="0" w:color="auto"/>
            </w:tcBorders>
            <w:vAlign w:val="bottom"/>
          </w:tcPr>
          <w:p w:rsidR="0017360B" w:rsidRDefault="0017360B" w:rsidP="000869F7">
            <w:pPr>
              <w:spacing w:line="260" w:lineRule="exact"/>
              <w:ind w:right="60"/>
              <w:jc w:val="center"/>
              <w:rPr>
                <w:sz w:val="20"/>
                <w:szCs w:val="20"/>
              </w:rPr>
            </w:pPr>
            <w:r>
              <w:t>Среднесрочная</w:t>
            </w:r>
          </w:p>
        </w:tc>
        <w:tc>
          <w:tcPr>
            <w:tcW w:w="1960" w:type="dxa"/>
            <w:tcBorders>
              <w:right w:val="single" w:sz="8" w:space="0" w:color="auto"/>
            </w:tcBorders>
            <w:vAlign w:val="bottom"/>
          </w:tcPr>
          <w:p w:rsidR="0017360B" w:rsidRDefault="0017360B" w:rsidP="000869F7">
            <w:pPr>
              <w:spacing w:line="260" w:lineRule="exact"/>
              <w:jc w:val="center"/>
              <w:rPr>
                <w:sz w:val="20"/>
                <w:szCs w:val="20"/>
              </w:rPr>
            </w:pPr>
            <w:r>
              <w:rPr>
                <w:w w:val="98"/>
              </w:rPr>
              <w:t>Долгосрочная</w:t>
            </w:r>
          </w:p>
        </w:tc>
        <w:tc>
          <w:tcPr>
            <w:tcW w:w="30" w:type="dxa"/>
            <w:vAlign w:val="bottom"/>
          </w:tcPr>
          <w:p w:rsidR="0017360B" w:rsidRDefault="0017360B" w:rsidP="000869F7">
            <w:pPr>
              <w:rPr>
                <w:sz w:val="1"/>
                <w:szCs w:val="1"/>
              </w:rPr>
            </w:pPr>
          </w:p>
        </w:tc>
      </w:tr>
      <w:tr w:rsidR="0017360B" w:rsidTr="00534238">
        <w:trPr>
          <w:trHeight w:val="132"/>
        </w:trPr>
        <w:tc>
          <w:tcPr>
            <w:tcW w:w="6400" w:type="dxa"/>
            <w:vMerge/>
            <w:tcBorders>
              <w:left w:val="single" w:sz="8" w:space="0" w:color="auto"/>
              <w:right w:val="single" w:sz="8" w:space="0" w:color="auto"/>
            </w:tcBorders>
            <w:vAlign w:val="bottom"/>
          </w:tcPr>
          <w:p w:rsidR="0017360B" w:rsidRDefault="0017360B" w:rsidP="000869F7">
            <w:pPr>
              <w:rPr>
                <w:sz w:val="11"/>
                <w:szCs w:val="11"/>
              </w:rPr>
            </w:pPr>
          </w:p>
        </w:tc>
        <w:tc>
          <w:tcPr>
            <w:tcW w:w="1280" w:type="dxa"/>
            <w:vMerge/>
            <w:tcBorders>
              <w:right w:val="single" w:sz="8" w:space="0" w:color="auto"/>
            </w:tcBorders>
            <w:vAlign w:val="bottom"/>
          </w:tcPr>
          <w:p w:rsidR="0017360B" w:rsidRDefault="0017360B" w:rsidP="000869F7">
            <w:pPr>
              <w:rPr>
                <w:sz w:val="11"/>
                <w:szCs w:val="11"/>
              </w:rPr>
            </w:pPr>
          </w:p>
        </w:tc>
        <w:tc>
          <w:tcPr>
            <w:tcW w:w="1420" w:type="dxa"/>
            <w:vMerge w:val="restart"/>
            <w:tcBorders>
              <w:right w:val="single" w:sz="8" w:space="0" w:color="auto"/>
            </w:tcBorders>
            <w:vAlign w:val="bottom"/>
          </w:tcPr>
          <w:p w:rsidR="0017360B" w:rsidRDefault="0017360B" w:rsidP="000869F7">
            <w:pPr>
              <w:jc w:val="center"/>
              <w:rPr>
                <w:sz w:val="20"/>
                <w:szCs w:val="20"/>
              </w:rPr>
            </w:pPr>
            <w:r>
              <w:rPr>
                <w:w w:val="99"/>
              </w:rPr>
              <w:t>значение</w:t>
            </w:r>
          </w:p>
        </w:tc>
        <w:tc>
          <w:tcPr>
            <w:tcW w:w="1820" w:type="dxa"/>
            <w:vMerge w:val="restart"/>
            <w:tcBorders>
              <w:right w:val="single" w:sz="8" w:space="0" w:color="auto"/>
            </w:tcBorders>
            <w:vAlign w:val="bottom"/>
          </w:tcPr>
          <w:p w:rsidR="0017360B" w:rsidRDefault="0017360B" w:rsidP="000869F7">
            <w:pPr>
              <w:jc w:val="center"/>
              <w:rPr>
                <w:sz w:val="20"/>
                <w:szCs w:val="20"/>
              </w:rPr>
            </w:pPr>
            <w:r>
              <w:rPr>
                <w:w w:val="99"/>
              </w:rPr>
              <w:t>перспектива</w:t>
            </w:r>
          </w:p>
        </w:tc>
        <w:tc>
          <w:tcPr>
            <w:tcW w:w="160" w:type="dxa"/>
            <w:vAlign w:val="bottom"/>
          </w:tcPr>
          <w:p w:rsidR="0017360B" w:rsidRDefault="0017360B" w:rsidP="000869F7">
            <w:pPr>
              <w:rPr>
                <w:sz w:val="11"/>
                <w:szCs w:val="11"/>
              </w:rPr>
            </w:pPr>
          </w:p>
        </w:tc>
        <w:tc>
          <w:tcPr>
            <w:tcW w:w="1820" w:type="dxa"/>
            <w:vMerge w:val="restart"/>
            <w:tcBorders>
              <w:right w:val="single" w:sz="8" w:space="0" w:color="auto"/>
            </w:tcBorders>
            <w:vAlign w:val="bottom"/>
          </w:tcPr>
          <w:p w:rsidR="0017360B" w:rsidRDefault="0017360B" w:rsidP="000869F7">
            <w:pPr>
              <w:ind w:right="60"/>
              <w:jc w:val="center"/>
              <w:rPr>
                <w:sz w:val="20"/>
                <w:szCs w:val="20"/>
              </w:rPr>
            </w:pPr>
            <w:r>
              <w:t>перспектива</w:t>
            </w:r>
          </w:p>
        </w:tc>
        <w:tc>
          <w:tcPr>
            <w:tcW w:w="1960" w:type="dxa"/>
            <w:vMerge w:val="restart"/>
            <w:tcBorders>
              <w:right w:val="single" w:sz="8" w:space="0" w:color="auto"/>
            </w:tcBorders>
            <w:vAlign w:val="bottom"/>
          </w:tcPr>
          <w:p w:rsidR="0017360B" w:rsidRDefault="0017360B" w:rsidP="000869F7">
            <w:pPr>
              <w:jc w:val="center"/>
              <w:rPr>
                <w:sz w:val="20"/>
                <w:szCs w:val="20"/>
              </w:rPr>
            </w:pPr>
            <w:r>
              <w:rPr>
                <w:w w:val="99"/>
              </w:rPr>
              <w:t>перспектива</w:t>
            </w:r>
          </w:p>
        </w:tc>
        <w:tc>
          <w:tcPr>
            <w:tcW w:w="30" w:type="dxa"/>
            <w:vAlign w:val="bottom"/>
          </w:tcPr>
          <w:p w:rsidR="0017360B" w:rsidRDefault="0017360B" w:rsidP="000869F7">
            <w:pPr>
              <w:rPr>
                <w:sz w:val="1"/>
                <w:szCs w:val="1"/>
              </w:rPr>
            </w:pPr>
          </w:p>
        </w:tc>
      </w:tr>
      <w:tr w:rsidR="0017360B" w:rsidTr="00534238">
        <w:trPr>
          <w:trHeight w:val="144"/>
        </w:trPr>
        <w:tc>
          <w:tcPr>
            <w:tcW w:w="6400" w:type="dxa"/>
            <w:tcBorders>
              <w:left w:val="single" w:sz="8" w:space="0" w:color="auto"/>
              <w:right w:val="single" w:sz="8" w:space="0" w:color="auto"/>
            </w:tcBorders>
            <w:vAlign w:val="bottom"/>
          </w:tcPr>
          <w:p w:rsidR="0017360B" w:rsidRDefault="0017360B" w:rsidP="000869F7">
            <w:pPr>
              <w:rPr>
                <w:sz w:val="12"/>
                <w:szCs w:val="12"/>
              </w:rPr>
            </w:pPr>
          </w:p>
        </w:tc>
        <w:tc>
          <w:tcPr>
            <w:tcW w:w="1280" w:type="dxa"/>
            <w:tcBorders>
              <w:right w:val="single" w:sz="8" w:space="0" w:color="auto"/>
            </w:tcBorders>
            <w:vAlign w:val="bottom"/>
          </w:tcPr>
          <w:p w:rsidR="0017360B" w:rsidRDefault="0017360B" w:rsidP="000869F7">
            <w:pPr>
              <w:rPr>
                <w:sz w:val="12"/>
                <w:szCs w:val="12"/>
              </w:rPr>
            </w:pPr>
          </w:p>
        </w:tc>
        <w:tc>
          <w:tcPr>
            <w:tcW w:w="1420" w:type="dxa"/>
            <w:vMerge/>
            <w:tcBorders>
              <w:right w:val="single" w:sz="8" w:space="0" w:color="auto"/>
            </w:tcBorders>
            <w:vAlign w:val="bottom"/>
          </w:tcPr>
          <w:p w:rsidR="0017360B" w:rsidRDefault="0017360B" w:rsidP="000869F7">
            <w:pPr>
              <w:rPr>
                <w:sz w:val="12"/>
                <w:szCs w:val="12"/>
              </w:rPr>
            </w:pPr>
          </w:p>
        </w:tc>
        <w:tc>
          <w:tcPr>
            <w:tcW w:w="1820" w:type="dxa"/>
            <w:vMerge/>
            <w:tcBorders>
              <w:right w:val="single" w:sz="8" w:space="0" w:color="auto"/>
            </w:tcBorders>
            <w:vAlign w:val="bottom"/>
          </w:tcPr>
          <w:p w:rsidR="0017360B" w:rsidRDefault="0017360B" w:rsidP="000869F7">
            <w:pPr>
              <w:rPr>
                <w:sz w:val="12"/>
                <w:szCs w:val="12"/>
              </w:rPr>
            </w:pPr>
          </w:p>
        </w:tc>
        <w:tc>
          <w:tcPr>
            <w:tcW w:w="160" w:type="dxa"/>
            <w:vAlign w:val="bottom"/>
          </w:tcPr>
          <w:p w:rsidR="0017360B" w:rsidRDefault="0017360B" w:rsidP="000869F7">
            <w:pPr>
              <w:rPr>
                <w:sz w:val="12"/>
                <w:szCs w:val="12"/>
              </w:rPr>
            </w:pPr>
          </w:p>
        </w:tc>
        <w:tc>
          <w:tcPr>
            <w:tcW w:w="1820" w:type="dxa"/>
            <w:vMerge/>
            <w:tcBorders>
              <w:right w:val="single" w:sz="8" w:space="0" w:color="auto"/>
            </w:tcBorders>
            <w:vAlign w:val="bottom"/>
          </w:tcPr>
          <w:p w:rsidR="0017360B" w:rsidRDefault="0017360B" w:rsidP="000869F7">
            <w:pPr>
              <w:rPr>
                <w:sz w:val="12"/>
                <w:szCs w:val="12"/>
              </w:rPr>
            </w:pPr>
          </w:p>
        </w:tc>
        <w:tc>
          <w:tcPr>
            <w:tcW w:w="1960" w:type="dxa"/>
            <w:vMerge/>
            <w:tcBorders>
              <w:right w:val="single" w:sz="8" w:space="0" w:color="auto"/>
            </w:tcBorders>
            <w:vAlign w:val="bottom"/>
          </w:tcPr>
          <w:p w:rsidR="0017360B" w:rsidRDefault="0017360B" w:rsidP="000869F7">
            <w:pPr>
              <w:rPr>
                <w:sz w:val="12"/>
                <w:szCs w:val="12"/>
              </w:rPr>
            </w:pPr>
          </w:p>
        </w:tc>
        <w:tc>
          <w:tcPr>
            <w:tcW w:w="30" w:type="dxa"/>
            <w:vAlign w:val="bottom"/>
          </w:tcPr>
          <w:p w:rsidR="0017360B" w:rsidRDefault="0017360B" w:rsidP="000869F7">
            <w:pPr>
              <w:rPr>
                <w:sz w:val="1"/>
                <w:szCs w:val="1"/>
              </w:rPr>
            </w:pPr>
          </w:p>
        </w:tc>
      </w:tr>
      <w:tr w:rsidR="0017360B" w:rsidTr="00534238">
        <w:trPr>
          <w:trHeight w:val="282"/>
        </w:trPr>
        <w:tc>
          <w:tcPr>
            <w:tcW w:w="6400" w:type="dxa"/>
            <w:tcBorders>
              <w:left w:val="single" w:sz="8" w:space="0" w:color="auto"/>
              <w:bottom w:val="single" w:sz="8" w:space="0" w:color="auto"/>
              <w:right w:val="single" w:sz="8" w:space="0" w:color="auto"/>
            </w:tcBorders>
            <w:vAlign w:val="bottom"/>
          </w:tcPr>
          <w:p w:rsidR="0017360B" w:rsidRDefault="0017360B" w:rsidP="000869F7"/>
        </w:tc>
        <w:tc>
          <w:tcPr>
            <w:tcW w:w="1280" w:type="dxa"/>
            <w:tcBorders>
              <w:bottom w:val="single" w:sz="8" w:space="0" w:color="auto"/>
              <w:right w:val="single" w:sz="8" w:space="0" w:color="auto"/>
            </w:tcBorders>
            <w:vAlign w:val="bottom"/>
          </w:tcPr>
          <w:p w:rsidR="0017360B" w:rsidRDefault="0017360B" w:rsidP="000869F7"/>
        </w:tc>
        <w:tc>
          <w:tcPr>
            <w:tcW w:w="1420" w:type="dxa"/>
            <w:tcBorders>
              <w:bottom w:val="single" w:sz="8" w:space="0" w:color="auto"/>
              <w:right w:val="single" w:sz="8" w:space="0" w:color="auto"/>
            </w:tcBorders>
            <w:vAlign w:val="bottom"/>
          </w:tcPr>
          <w:p w:rsidR="0017360B" w:rsidRDefault="0017360B" w:rsidP="00146640">
            <w:pPr>
              <w:jc w:val="center"/>
              <w:rPr>
                <w:sz w:val="20"/>
                <w:szCs w:val="20"/>
              </w:rPr>
            </w:pPr>
            <w:r>
              <w:rPr>
                <w:w w:val="99"/>
              </w:rPr>
              <w:t>201</w:t>
            </w:r>
            <w:r w:rsidR="00146640">
              <w:rPr>
                <w:w w:val="99"/>
              </w:rPr>
              <w:t>9</w:t>
            </w:r>
            <w:r>
              <w:rPr>
                <w:w w:val="99"/>
              </w:rPr>
              <w:t xml:space="preserve"> год</w:t>
            </w:r>
          </w:p>
        </w:tc>
        <w:tc>
          <w:tcPr>
            <w:tcW w:w="1820" w:type="dxa"/>
            <w:tcBorders>
              <w:bottom w:val="single" w:sz="8" w:space="0" w:color="auto"/>
              <w:right w:val="single" w:sz="8" w:space="0" w:color="auto"/>
            </w:tcBorders>
            <w:vAlign w:val="bottom"/>
          </w:tcPr>
          <w:p w:rsidR="0017360B" w:rsidRDefault="0017360B" w:rsidP="00146640">
            <w:pPr>
              <w:jc w:val="center"/>
              <w:rPr>
                <w:sz w:val="20"/>
                <w:szCs w:val="20"/>
              </w:rPr>
            </w:pPr>
            <w:r>
              <w:t>(до 202</w:t>
            </w:r>
            <w:r w:rsidR="00146640">
              <w:t>3</w:t>
            </w:r>
            <w:r>
              <w:t xml:space="preserve"> года)</w:t>
            </w:r>
          </w:p>
        </w:tc>
        <w:tc>
          <w:tcPr>
            <w:tcW w:w="160" w:type="dxa"/>
            <w:tcBorders>
              <w:bottom w:val="single" w:sz="8" w:space="0" w:color="auto"/>
            </w:tcBorders>
            <w:vAlign w:val="bottom"/>
          </w:tcPr>
          <w:p w:rsidR="0017360B" w:rsidRDefault="0017360B" w:rsidP="000869F7"/>
        </w:tc>
        <w:tc>
          <w:tcPr>
            <w:tcW w:w="1820" w:type="dxa"/>
            <w:tcBorders>
              <w:bottom w:val="single" w:sz="8" w:space="0" w:color="auto"/>
              <w:right w:val="single" w:sz="8" w:space="0" w:color="auto"/>
            </w:tcBorders>
            <w:vAlign w:val="bottom"/>
          </w:tcPr>
          <w:p w:rsidR="0017360B" w:rsidRDefault="0017360B" w:rsidP="00146640">
            <w:pPr>
              <w:ind w:right="60"/>
              <w:jc w:val="center"/>
              <w:rPr>
                <w:sz w:val="20"/>
                <w:szCs w:val="20"/>
              </w:rPr>
            </w:pPr>
            <w:r>
              <w:t>(до 20</w:t>
            </w:r>
            <w:r w:rsidR="00146640">
              <w:t>30</w:t>
            </w:r>
            <w:r>
              <w:t xml:space="preserve"> года)</w:t>
            </w:r>
          </w:p>
        </w:tc>
        <w:tc>
          <w:tcPr>
            <w:tcW w:w="1960" w:type="dxa"/>
            <w:tcBorders>
              <w:bottom w:val="single" w:sz="8" w:space="0" w:color="auto"/>
              <w:right w:val="single" w:sz="8" w:space="0" w:color="auto"/>
            </w:tcBorders>
            <w:vAlign w:val="bottom"/>
          </w:tcPr>
          <w:p w:rsidR="0017360B" w:rsidRDefault="0017360B" w:rsidP="000869F7">
            <w:pPr>
              <w:jc w:val="center"/>
              <w:rPr>
                <w:sz w:val="20"/>
                <w:szCs w:val="20"/>
              </w:rPr>
            </w:pPr>
            <w:r>
              <w:rPr>
                <w:w w:val="99"/>
              </w:rPr>
              <w:t>(более 10 лет)</w:t>
            </w:r>
          </w:p>
        </w:tc>
        <w:tc>
          <w:tcPr>
            <w:tcW w:w="30" w:type="dxa"/>
            <w:vAlign w:val="bottom"/>
          </w:tcPr>
          <w:p w:rsidR="0017360B" w:rsidRDefault="0017360B" w:rsidP="000869F7">
            <w:pPr>
              <w:rPr>
                <w:sz w:val="1"/>
                <w:szCs w:val="1"/>
              </w:rPr>
            </w:pPr>
          </w:p>
        </w:tc>
      </w:tr>
      <w:tr w:rsidR="0017360B" w:rsidRPr="000D5256" w:rsidTr="00534238">
        <w:trPr>
          <w:trHeight w:val="266"/>
        </w:trPr>
        <w:tc>
          <w:tcPr>
            <w:tcW w:w="12900" w:type="dxa"/>
            <w:gridSpan w:val="6"/>
            <w:tcBorders>
              <w:left w:val="single" w:sz="8" w:space="0" w:color="auto"/>
              <w:bottom w:val="single" w:sz="8" w:space="0" w:color="auto"/>
            </w:tcBorders>
            <w:vAlign w:val="bottom"/>
          </w:tcPr>
          <w:p w:rsidR="0017360B" w:rsidRPr="00E26314" w:rsidRDefault="0017360B" w:rsidP="000869F7">
            <w:pPr>
              <w:spacing w:line="264" w:lineRule="exact"/>
              <w:ind w:left="1820"/>
              <w:jc w:val="center"/>
              <w:rPr>
                <w:sz w:val="20"/>
                <w:szCs w:val="20"/>
              </w:rPr>
            </w:pPr>
            <w:r w:rsidRPr="00E26314">
              <w:rPr>
                <w:w w:val="99"/>
              </w:rPr>
              <w:t>Развитие улично-дорожной сети и повышение уровня организации автомобильного транспорта</w:t>
            </w:r>
          </w:p>
        </w:tc>
        <w:tc>
          <w:tcPr>
            <w:tcW w:w="1960" w:type="dxa"/>
            <w:tcBorders>
              <w:bottom w:val="single" w:sz="8" w:space="0" w:color="auto"/>
              <w:right w:val="single" w:sz="8" w:space="0" w:color="auto"/>
            </w:tcBorders>
            <w:vAlign w:val="bottom"/>
          </w:tcPr>
          <w:p w:rsidR="0017360B" w:rsidRPr="00E26314" w:rsidRDefault="0017360B" w:rsidP="000869F7">
            <w:pPr>
              <w:rPr>
                <w:sz w:val="23"/>
                <w:szCs w:val="23"/>
              </w:rPr>
            </w:pPr>
          </w:p>
        </w:tc>
        <w:tc>
          <w:tcPr>
            <w:tcW w:w="30" w:type="dxa"/>
            <w:vAlign w:val="bottom"/>
          </w:tcPr>
          <w:p w:rsidR="0017360B" w:rsidRPr="00E26314" w:rsidRDefault="0017360B" w:rsidP="000869F7">
            <w:pPr>
              <w:rPr>
                <w:sz w:val="1"/>
                <w:szCs w:val="1"/>
              </w:rPr>
            </w:pPr>
          </w:p>
        </w:tc>
      </w:tr>
      <w:tr w:rsidR="0017360B" w:rsidRPr="00290562" w:rsidTr="00534238">
        <w:trPr>
          <w:trHeight w:val="261"/>
        </w:trPr>
        <w:tc>
          <w:tcPr>
            <w:tcW w:w="6400" w:type="dxa"/>
            <w:tcBorders>
              <w:left w:val="single" w:sz="8" w:space="0" w:color="auto"/>
              <w:right w:val="single" w:sz="8" w:space="0" w:color="auto"/>
            </w:tcBorders>
            <w:vAlign w:val="bottom"/>
          </w:tcPr>
          <w:p w:rsidR="0017360B" w:rsidRPr="00E26314" w:rsidRDefault="0017360B" w:rsidP="000869F7">
            <w:pPr>
              <w:spacing w:line="260" w:lineRule="exact"/>
              <w:ind w:left="100"/>
              <w:rPr>
                <w:sz w:val="20"/>
                <w:szCs w:val="20"/>
              </w:rPr>
            </w:pPr>
            <w:r w:rsidRPr="00E26314">
              <w:t>Протяжѐнность автодорог общего пользования с твердым</w:t>
            </w:r>
          </w:p>
        </w:tc>
        <w:tc>
          <w:tcPr>
            <w:tcW w:w="1280" w:type="dxa"/>
            <w:tcBorders>
              <w:right w:val="single" w:sz="8" w:space="0" w:color="auto"/>
            </w:tcBorders>
            <w:vAlign w:val="bottom"/>
          </w:tcPr>
          <w:p w:rsidR="0017360B" w:rsidRPr="00E26314" w:rsidRDefault="0017360B" w:rsidP="000869F7"/>
        </w:tc>
        <w:tc>
          <w:tcPr>
            <w:tcW w:w="1420" w:type="dxa"/>
            <w:tcBorders>
              <w:right w:val="single" w:sz="8" w:space="0" w:color="auto"/>
            </w:tcBorders>
            <w:vAlign w:val="bottom"/>
          </w:tcPr>
          <w:p w:rsidR="0017360B" w:rsidRPr="00E26314" w:rsidRDefault="0017360B" w:rsidP="000869F7"/>
        </w:tc>
        <w:tc>
          <w:tcPr>
            <w:tcW w:w="1820" w:type="dxa"/>
            <w:tcBorders>
              <w:right w:val="single" w:sz="8" w:space="0" w:color="auto"/>
            </w:tcBorders>
            <w:vAlign w:val="bottom"/>
          </w:tcPr>
          <w:p w:rsidR="0017360B" w:rsidRPr="00E26314" w:rsidRDefault="0017360B" w:rsidP="000869F7"/>
        </w:tc>
        <w:tc>
          <w:tcPr>
            <w:tcW w:w="160" w:type="dxa"/>
            <w:vAlign w:val="bottom"/>
          </w:tcPr>
          <w:p w:rsidR="0017360B" w:rsidRPr="00E26314" w:rsidRDefault="0017360B" w:rsidP="000869F7"/>
        </w:tc>
        <w:tc>
          <w:tcPr>
            <w:tcW w:w="1820" w:type="dxa"/>
            <w:tcBorders>
              <w:right w:val="single" w:sz="8" w:space="0" w:color="auto"/>
            </w:tcBorders>
            <w:vAlign w:val="bottom"/>
          </w:tcPr>
          <w:p w:rsidR="0017360B" w:rsidRPr="00E26314" w:rsidRDefault="0017360B" w:rsidP="000869F7"/>
        </w:tc>
        <w:tc>
          <w:tcPr>
            <w:tcW w:w="1960" w:type="dxa"/>
            <w:tcBorders>
              <w:right w:val="single" w:sz="8" w:space="0" w:color="auto"/>
            </w:tcBorders>
            <w:vAlign w:val="bottom"/>
          </w:tcPr>
          <w:p w:rsidR="0017360B" w:rsidRPr="00E26314" w:rsidRDefault="0017360B" w:rsidP="000869F7"/>
        </w:tc>
        <w:tc>
          <w:tcPr>
            <w:tcW w:w="30" w:type="dxa"/>
            <w:vAlign w:val="bottom"/>
          </w:tcPr>
          <w:p w:rsidR="0017360B" w:rsidRPr="00E26314" w:rsidRDefault="0017360B" w:rsidP="000869F7">
            <w:pPr>
              <w:rPr>
                <w:sz w:val="1"/>
                <w:szCs w:val="1"/>
              </w:rPr>
            </w:pPr>
          </w:p>
        </w:tc>
      </w:tr>
      <w:tr w:rsidR="0017360B" w:rsidTr="00534238">
        <w:trPr>
          <w:trHeight w:val="276"/>
        </w:trPr>
        <w:tc>
          <w:tcPr>
            <w:tcW w:w="6400" w:type="dxa"/>
            <w:tcBorders>
              <w:left w:val="single" w:sz="8" w:space="0" w:color="auto"/>
              <w:right w:val="single" w:sz="8" w:space="0" w:color="auto"/>
            </w:tcBorders>
            <w:vAlign w:val="bottom"/>
          </w:tcPr>
          <w:p w:rsidR="0017360B" w:rsidRDefault="0017360B" w:rsidP="000869F7">
            <w:pPr>
              <w:ind w:left="100"/>
              <w:rPr>
                <w:sz w:val="20"/>
                <w:szCs w:val="20"/>
              </w:rPr>
            </w:pPr>
            <w:r>
              <w:t>покрытием:</w:t>
            </w:r>
          </w:p>
        </w:tc>
        <w:tc>
          <w:tcPr>
            <w:tcW w:w="1280" w:type="dxa"/>
            <w:tcBorders>
              <w:right w:val="single" w:sz="8" w:space="0" w:color="auto"/>
            </w:tcBorders>
            <w:vAlign w:val="bottom"/>
          </w:tcPr>
          <w:p w:rsidR="0017360B" w:rsidRDefault="0017360B" w:rsidP="000869F7"/>
        </w:tc>
        <w:tc>
          <w:tcPr>
            <w:tcW w:w="1420" w:type="dxa"/>
            <w:tcBorders>
              <w:right w:val="single" w:sz="8" w:space="0" w:color="auto"/>
            </w:tcBorders>
            <w:vAlign w:val="bottom"/>
          </w:tcPr>
          <w:p w:rsidR="0017360B" w:rsidRDefault="0017360B" w:rsidP="000869F7"/>
        </w:tc>
        <w:tc>
          <w:tcPr>
            <w:tcW w:w="1820" w:type="dxa"/>
            <w:tcBorders>
              <w:right w:val="single" w:sz="8" w:space="0" w:color="auto"/>
            </w:tcBorders>
            <w:vAlign w:val="bottom"/>
          </w:tcPr>
          <w:p w:rsidR="0017360B" w:rsidRDefault="0017360B" w:rsidP="000869F7"/>
        </w:tc>
        <w:tc>
          <w:tcPr>
            <w:tcW w:w="160" w:type="dxa"/>
            <w:vAlign w:val="bottom"/>
          </w:tcPr>
          <w:p w:rsidR="0017360B" w:rsidRDefault="0017360B" w:rsidP="000869F7"/>
        </w:tc>
        <w:tc>
          <w:tcPr>
            <w:tcW w:w="1820" w:type="dxa"/>
            <w:tcBorders>
              <w:right w:val="single" w:sz="8" w:space="0" w:color="auto"/>
            </w:tcBorders>
            <w:vAlign w:val="bottom"/>
          </w:tcPr>
          <w:p w:rsidR="0017360B" w:rsidRDefault="0017360B" w:rsidP="000869F7"/>
        </w:tc>
        <w:tc>
          <w:tcPr>
            <w:tcW w:w="1960" w:type="dxa"/>
            <w:tcBorders>
              <w:right w:val="single" w:sz="8" w:space="0" w:color="auto"/>
            </w:tcBorders>
            <w:vAlign w:val="bottom"/>
          </w:tcPr>
          <w:p w:rsidR="0017360B" w:rsidRDefault="0017360B" w:rsidP="000869F7"/>
        </w:tc>
        <w:tc>
          <w:tcPr>
            <w:tcW w:w="30" w:type="dxa"/>
            <w:vAlign w:val="bottom"/>
          </w:tcPr>
          <w:p w:rsidR="0017360B" w:rsidRDefault="0017360B" w:rsidP="000869F7">
            <w:pPr>
              <w:rPr>
                <w:sz w:val="1"/>
                <w:szCs w:val="1"/>
              </w:rPr>
            </w:pPr>
          </w:p>
        </w:tc>
      </w:tr>
      <w:tr w:rsidR="0017360B" w:rsidTr="00534238">
        <w:trPr>
          <w:trHeight w:val="276"/>
        </w:trPr>
        <w:tc>
          <w:tcPr>
            <w:tcW w:w="6400" w:type="dxa"/>
            <w:tcBorders>
              <w:left w:val="single" w:sz="8" w:space="0" w:color="auto"/>
              <w:right w:val="single" w:sz="8" w:space="0" w:color="auto"/>
            </w:tcBorders>
            <w:vAlign w:val="bottom"/>
          </w:tcPr>
          <w:p w:rsidR="0017360B" w:rsidRDefault="0017360B" w:rsidP="000869F7">
            <w:pPr>
              <w:ind w:left="100"/>
              <w:rPr>
                <w:sz w:val="20"/>
                <w:szCs w:val="20"/>
              </w:rPr>
            </w:pPr>
            <w:r>
              <w:t>- федерального значения</w:t>
            </w:r>
          </w:p>
        </w:tc>
        <w:tc>
          <w:tcPr>
            <w:tcW w:w="1280" w:type="dxa"/>
            <w:tcBorders>
              <w:right w:val="single" w:sz="8" w:space="0" w:color="auto"/>
            </w:tcBorders>
            <w:vAlign w:val="bottom"/>
          </w:tcPr>
          <w:p w:rsidR="0017360B" w:rsidRDefault="0017360B" w:rsidP="000869F7">
            <w:pPr>
              <w:jc w:val="center"/>
              <w:rPr>
                <w:sz w:val="20"/>
                <w:szCs w:val="20"/>
              </w:rPr>
            </w:pPr>
            <w:r>
              <w:rPr>
                <w:w w:val="96"/>
              </w:rPr>
              <w:t>%</w:t>
            </w:r>
          </w:p>
        </w:tc>
        <w:tc>
          <w:tcPr>
            <w:tcW w:w="1420" w:type="dxa"/>
            <w:tcBorders>
              <w:right w:val="single" w:sz="8" w:space="0" w:color="auto"/>
            </w:tcBorders>
            <w:vAlign w:val="bottom"/>
          </w:tcPr>
          <w:p w:rsidR="0017360B" w:rsidRPr="00F44ED6" w:rsidRDefault="0017360B" w:rsidP="000869F7">
            <w:pPr>
              <w:jc w:val="center"/>
              <w:rPr>
                <w:sz w:val="20"/>
                <w:szCs w:val="20"/>
              </w:rPr>
            </w:pPr>
            <w:r>
              <w:rPr>
                <w:w w:val="99"/>
              </w:rPr>
              <w:t>0</w:t>
            </w:r>
          </w:p>
        </w:tc>
        <w:tc>
          <w:tcPr>
            <w:tcW w:w="1820" w:type="dxa"/>
            <w:tcBorders>
              <w:right w:val="single" w:sz="8" w:space="0" w:color="auto"/>
            </w:tcBorders>
            <w:vAlign w:val="bottom"/>
          </w:tcPr>
          <w:p w:rsidR="0017360B" w:rsidRPr="00F44ED6" w:rsidRDefault="0017360B" w:rsidP="000869F7">
            <w:pPr>
              <w:jc w:val="center"/>
              <w:rPr>
                <w:sz w:val="20"/>
                <w:szCs w:val="20"/>
              </w:rPr>
            </w:pPr>
            <w:r>
              <w:rPr>
                <w:w w:val="99"/>
              </w:rPr>
              <w:t>0</w:t>
            </w:r>
          </w:p>
        </w:tc>
        <w:tc>
          <w:tcPr>
            <w:tcW w:w="160" w:type="dxa"/>
            <w:vAlign w:val="bottom"/>
          </w:tcPr>
          <w:p w:rsidR="0017360B" w:rsidRDefault="0017360B" w:rsidP="000869F7"/>
        </w:tc>
        <w:tc>
          <w:tcPr>
            <w:tcW w:w="1820" w:type="dxa"/>
            <w:tcBorders>
              <w:right w:val="single" w:sz="8" w:space="0" w:color="auto"/>
            </w:tcBorders>
            <w:vAlign w:val="bottom"/>
          </w:tcPr>
          <w:p w:rsidR="0017360B" w:rsidRPr="00F44ED6" w:rsidRDefault="0017360B" w:rsidP="000869F7">
            <w:pPr>
              <w:ind w:right="40"/>
              <w:jc w:val="center"/>
              <w:rPr>
                <w:sz w:val="20"/>
                <w:szCs w:val="20"/>
              </w:rPr>
            </w:pPr>
            <w:r>
              <w:rPr>
                <w:w w:val="99"/>
              </w:rPr>
              <w:t>0</w:t>
            </w:r>
          </w:p>
        </w:tc>
        <w:tc>
          <w:tcPr>
            <w:tcW w:w="1960" w:type="dxa"/>
            <w:tcBorders>
              <w:right w:val="single" w:sz="8" w:space="0" w:color="auto"/>
            </w:tcBorders>
            <w:vAlign w:val="bottom"/>
          </w:tcPr>
          <w:p w:rsidR="0017360B" w:rsidRPr="00F44ED6"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276"/>
        </w:trPr>
        <w:tc>
          <w:tcPr>
            <w:tcW w:w="6400" w:type="dxa"/>
            <w:tcBorders>
              <w:left w:val="single" w:sz="8" w:space="0" w:color="auto"/>
              <w:right w:val="single" w:sz="8" w:space="0" w:color="auto"/>
            </w:tcBorders>
            <w:vAlign w:val="bottom"/>
          </w:tcPr>
          <w:p w:rsidR="0017360B" w:rsidRDefault="0017360B" w:rsidP="000869F7">
            <w:pPr>
              <w:ind w:left="100"/>
              <w:rPr>
                <w:sz w:val="20"/>
                <w:szCs w:val="20"/>
              </w:rPr>
            </w:pPr>
            <w:r>
              <w:t>- регионального и межмуниципального значения;</w:t>
            </w:r>
          </w:p>
        </w:tc>
        <w:tc>
          <w:tcPr>
            <w:tcW w:w="1280" w:type="dxa"/>
            <w:tcBorders>
              <w:right w:val="single" w:sz="8" w:space="0" w:color="auto"/>
            </w:tcBorders>
            <w:vAlign w:val="bottom"/>
          </w:tcPr>
          <w:p w:rsidR="0017360B" w:rsidRDefault="0017360B" w:rsidP="000869F7"/>
        </w:tc>
        <w:tc>
          <w:tcPr>
            <w:tcW w:w="1420" w:type="dxa"/>
            <w:tcBorders>
              <w:right w:val="single" w:sz="8" w:space="0" w:color="auto"/>
            </w:tcBorders>
            <w:vAlign w:val="bottom"/>
          </w:tcPr>
          <w:p w:rsidR="0017360B" w:rsidRPr="00F44ED6" w:rsidRDefault="0017360B" w:rsidP="000869F7">
            <w:pPr>
              <w:jc w:val="center"/>
              <w:rPr>
                <w:sz w:val="20"/>
                <w:szCs w:val="20"/>
              </w:rPr>
            </w:pPr>
            <w:r>
              <w:rPr>
                <w:w w:val="99"/>
              </w:rPr>
              <w:t>0</w:t>
            </w:r>
          </w:p>
        </w:tc>
        <w:tc>
          <w:tcPr>
            <w:tcW w:w="1820" w:type="dxa"/>
            <w:tcBorders>
              <w:right w:val="single" w:sz="8" w:space="0" w:color="auto"/>
            </w:tcBorders>
            <w:vAlign w:val="bottom"/>
          </w:tcPr>
          <w:p w:rsidR="0017360B" w:rsidRPr="00F44ED6" w:rsidRDefault="0017360B" w:rsidP="000869F7">
            <w:pPr>
              <w:jc w:val="center"/>
              <w:rPr>
                <w:sz w:val="20"/>
                <w:szCs w:val="20"/>
              </w:rPr>
            </w:pPr>
            <w:r>
              <w:rPr>
                <w:w w:val="99"/>
              </w:rPr>
              <w:t>0</w:t>
            </w:r>
          </w:p>
        </w:tc>
        <w:tc>
          <w:tcPr>
            <w:tcW w:w="160" w:type="dxa"/>
            <w:vAlign w:val="bottom"/>
          </w:tcPr>
          <w:p w:rsidR="0017360B" w:rsidRDefault="0017360B" w:rsidP="000869F7"/>
        </w:tc>
        <w:tc>
          <w:tcPr>
            <w:tcW w:w="1820" w:type="dxa"/>
            <w:tcBorders>
              <w:right w:val="single" w:sz="8" w:space="0" w:color="auto"/>
            </w:tcBorders>
            <w:vAlign w:val="bottom"/>
          </w:tcPr>
          <w:p w:rsidR="0017360B" w:rsidRPr="00F44ED6" w:rsidRDefault="0017360B" w:rsidP="000869F7">
            <w:pPr>
              <w:ind w:right="40"/>
              <w:jc w:val="center"/>
              <w:rPr>
                <w:sz w:val="20"/>
                <w:szCs w:val="20"/>
              </w:rPr>
            </w:pPr>
            <w:r>
              <w:rPr>
                <w:w w:val="99"/>
              </w:rPr>
              <w:t>0</w:t>
            </w:r>
          </w:p>
        </w:tc>
        <w:tc>
          <w:tcPr>
            <w:tcW w:w="1960" w:type="dxa"/>
            <w:tcBorders>
              <w:right w:val="single" w:sz="8" w:space="0" w:color="auto"/>
            </w:tcBorders>
            <w:vAlign w:val="bottom"/>
          </w:tcPr>
          <w:p w:rsidR="0017360B" w:rsidRPr="00F44ED6"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FB6FB9">
        <w:trPr>
          <w:trHeight w:val="290"/>
        </w:trPr>
        <w:tc>
          <w:tcPr>
            <w:tcW w:w="6400" w:type="dxa"/>
            <w:tcBorders>
              <w:left w:val="single" w:sz="8" w:space="0" w:color="auto"/>
              <w:bottom w:val="single" w:sz="8" w:space="0" w:color="auto"/>
              <w:right w:val="single" w:sz="8" w:space="0" w:color="auto"/>
            </w:tcBorders>
            <w:vAlign w:val="bottom"/>
          </w:tcPr>
          <w:p w:rsidR="0017360B" w:rsidRPr="00F44ED6" w:rsidRDefault="0017360B" w:rsidP="000869F7">
            <w:pPr>
              <w:ind w:left="100"/>
              <w:rPr>
                <w:sz w:val="20"/>
                <w:szCs w:val="20"/>
              </w:rPr>
            </w:pPr>
            <w:r>
              <w:t>- местного значения</w:t>
            </w:r>
            <w:r w:rsidR="00FB6FB9">
              <w:t xml:space="preserve"> ( всего 32,9. Асфальт - 8,71, грунт и щебень - 20,65)</w:t>
            </w:r>
          </w:p>
        </w:tc>
        <w:tc>
          <w:tcPr>
            <w:tcW w:w="1280" w:type="dxa"/>
            <w:tcBorders>
              <w:bottom w:val="single" w:sz="8" w:space="0" w:color="auto"/>
              <w:right w:val="single" w:sz="8" w:space="0" w:color="auto"/>
            </w:tcBorders>
            <w:vAlign w:val="bottom"/>
          </w:tcPr>
          <w:p w:rsidR="0017360B" w:rsidRPr="00F44ED6" w:rsidRDefault="0017360B" w:rsidP="000869F7"/>
        </w:tc>
        <w:tc>
          <w:tcPr>
            <w:tcW w:w="1420" w:type="dxa"/>
            <w:tcBorders>
              <w:bottom w:val="single" w:sz="8" w:space="0" w:color="auto"/>
              <w:right w:val="single" w:sz="8" w:space="0" w:color="auto"/>
            </w:tcBorders>
            <w:vAlign w:val="bottom"/>
          </w:tcPr>
          <w:p w:rsidR="0017360B" w:rsidRPr="00F44ED6" w:rsidRDefault="00146640" w:rsidP="000869F7">
            <w:pPr>
              <w:jc w:val="center"/>
              <w:rPr>
                <w:sz w:val="20"/>
                <w:szCs w:val="20"/>
              </w:rPr>
            </w:pPr>
            <w:r>
              <w:rPr>
                <w:w w:val="99"/>
              </w:rPr>
              <w:t>27</w:t>
            </w:r>
          </w:p>
        </w:tc>
        <w:tc>
          <w:tcPr>
            <w:tcW w:w="1820" w:type="dxa"/>
            <w:tcBorders>
              <w:bottom w:val="single" w:sz="8" w:space="0" w:color="auto"/>
              <w:right w:val="single" w:sz="8" w:space="0" w:color="auto"/>
            </w:tcBorders>
            <w:vAlign w:val="bottom"/>
          </w:tcPr>
          <w:p w:rsidR="0017360B" w:rsidRPr="00F44ED6" w:rsidRDefault="00146640" w:rsidP="000869F7">
            <w:pPr>
              <w:jc w:val="center"/>
              <w:rPr>
                <w:sz w:val="20"/>
                <w:szCs w:val="20"/>
              </w:rPr>
            </w:pPr>
            <w:r>
              <w:rPr>
                <w:w w:val="99"/>
              </w:rPr>
              <w:t>47</w:t>
            </w:r>
          </w:p>
        </w:tc>
        <w:tc>
          <w:tcPr>
            <w:tcW w:w="160" w:type="dxa"/>
            <w:tcBorders>
              <w:bottom w:val="single" w:sz="8" w:space="0" w:color="auto"/>
            </w:tcBorders>
            <w:vAlign w:val="bottom"/>
          </w:tcPr>
          <w:p w:rsidR="0017360B" w:rsidRDefault="0017360B" w:rsidP="000869F7"/>
        </w:tc>
        <w:tc>
          <w:tcPr>
            <w:tcW w:w="1820" w:type="dxa"/>
            <w:tcBorders>
              <w:bottom w:val="single" w:sz="8" w:space="0" w:color="auto"/>
              <w:right w:val="single" w:sz="8" w:space="0" w:color="auto"/>
            </w:tcBorders>
            <w:vAlign w:val="bottom"/>
          </w:tcPr>
          <w:p w:rsidR="0017360B" w:rsidRPr="00F44ED6" w:rsidRDefault="00FB6FB9" w:rsidP="000869F7">
            <w:pPr>
              <w:ind w:right="40"/>
              <w:jc w:val="center"/>
              <w:rPr>
                <w:sz w:val="20"/>
                <w:szCs w:val="20"/>
              </w:rPr>
            </w:pPr>
            <w:r>
              <w:rPr>
                <w:w w:val="99"/>
              </w:rPr>
              <w:t>60</w:t>
            </w:r>
            <w:r w:rsidR="0017360B">
              <w:rPr>
                <w:w w:val="99"/>
              </w:rPr>
              <w:t>-100</w:t>
            </w:r>
          </w:p>
        </w:tc>
        <w:tc>
          <w:tcPr>
            <w:tcW w:w="1960" w:type="dxa"/>
            <w:tcBorders>
              <w:bottom w:val="single" w:sz="8" w:space="0" w:color="auto"/>
              <w:right w:val="single" w:sz="8" w:space="0" w:color="auto"/>
            </w:tcBorders>
            <w:vAlign w:val="bottom"/>
          </w:tcPr>
          <w:p w:rsidR="0017360B" w:rsidRPr="00F44ED6"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261"/>
        </w:trPr>
        <w:tc>
          <w:tcPr>
            <w:tcW w:w="6400" w:type="dxa"/>
            <w:tcBorders>
              <w:left w:val="single" w:sz="8" w:space="0" w:color="auto"/>
              <w:right w:val="single" w:sz="8" w:space="0" w:color="auto"/>
            </w:tcBorders>
            <w:vAlign w:val="bottom"/>
          </w:tcPr>
          <w:p w:rsidR="0017360B" w:rsidRPr="00E26314" w:rsidRDefault="0017360B" w:rsidP="000869F7">
            <w:pPr>
              <w:spacing w:line="260" w:lineRule="exact"/>
              <w:ind w:left="100"/>
              <w:rPr>
                <w:sz w:val="20"/>
                <w:szCs w:val="20"/>
              </w:rPr>
            </w:pPr>
            <w:r w:rsidRPr="00E26314">
              <w:t>Снижение средних затрат времени в пути по трудовым по-</w:t>
            </w:r>
          </w:p>
        </w:tc>
        <w:tc>
          <w:tcPr>
            <w:tcW w:w="1280" w:type="dxa"/>
            <w:tcBorders>
              <w:right w:val="single" w:sz="8" w:space="0" w:color="auto"/>
            </w:tcBorders>
            <w:vAlign w:val="bottom"/>
          </w:tcPr>
          <w:p w:rsidR="0017360B" w:rsidRDefault="0017360B" w:rsidP="000869F7">
            <w:pPr>
              <w:spacing w:line="260" w:lineRule="exact"/>
              <w:jc w:val="center"/>
              <w:rPr>
                <w:sz w:val="20"/>
                <w:szCs w:val="20"/>
              </w:rPr>
            </w:pPr>
            <w:r>
              <w:t>мин/час</w:t>
            </w:r>
          </w:p>
        </w:tc>
        <w:tc>
          <w:tcPr>
            <w:tcW w:w="1420" w:type="dxa"/>
            <w:vMerge w:val="restart"/>
            <w:tcBorders>
              <w:right w:val="single" w:sz="8" w:space="0" w:color="auto"/>
            </w:tcBorders>
            <w:vAlign w:val="bottom"/>
          </w:tcPr>
          <w:p w:rsidR="0017360B" w:rsidRDefault="0017360B" w:rsidP="000869F7">
            <w:pPr>
              <w:jc w:val="center"/>
              <w:rPr>
                <w:sz w:val="20"/>
                <w:szCs w:val="20"/>
              </w:rPr>
            </w:pPr>
            <w:r>
              <w:rPr>
                <w:w w:val="99"/>
              </w:rPr>
              <w:t>- 5</w:t>
            </w:r>
          </w:p>
        </w:tc>
        <w:tc>
          <w:tcPr>
            <w:tcW w:w="1820" w:type="dxa"/>
            <w:vMerge w:val="restart"/>
            <w:tcBorders>
              <w:right w:val="single" w:sz="8" w:space="0" w:color="auto"/>
            </w:tcBorders>
            <w:vAlign w:val="bottom"/>
          </w:tcPr>
          <w:p w:rsidR="0017360B" w:rsidRDefault="0017360B" w:rsidP="0017360B">
            <w:pPr>
              <w:jc w:val="center"/>
              <w:rPr>
                <w:sz w:val="20"/>
                <w:szCs w:val="20"/>
              </w:rPr>
            </w:pPr>
            <w:r>
              <w:rPr>
                <w:w w:val="99"/>
              </w:rPr>
              <w:t>-5</w:t>
            </w:r>
          </w:p>
        </w:tc>
        <w:tc>
          <w:tcPr>
            <w:tcW w:w="160" w:type="dxa"/>
            <w:vAlign w:val="bottom"/>
          </w:tcPr>
          <w:p w:rsidR="0017360B" w:rsidRDefault="0017360B" w:rsidP="000869F7"/>
        </w:tc>
        <w:tc>
          <w:tcPr>
            <w:tcW w:w="1820" w:type="dxa"/>
            <w:vMerge w:val="restart"/>
            <w:tcBorders>
              <w:right w:val="single" w:sz="8" w:space="0" w:color="auto"/>
            </w:tcBorders>
            <w:vAlign w:val="bottom"/>
          </w:tcPr>
          <w:p w:rsidR="0017360B" w:rsidRDefault="0017360B" w:rsidP="000869F7">
            <w:pPr>
              <w:ind w:right="40"/>
              <w:jc w:val="center"/>
              <w:rPr>
                <w:sz w:val="20"/>
                <w:szCs w:val="20"/>
              </w:rPr>
            </w:pPr>
            <w:r>
              <w:rPr>
                <w:w w:val="99"/>
              </w:rPr>
              <w:t>-5</w:t>
            </w:r>
          </w:p>
        </w:tc>
        <w:tc>
          <w:tcPr>
            <w:tcW w:w="1960" w:type="dxa"/>
            <w:vMerge w:val="restart"/>
            <w:tcBorders>
              <w:right w:val="single" w:sz="8" w:space="0" w:color="auto"/>
            </w:tcBorders>
            <w:vAlign w:val="bottom"/>
          </w:tcPr>
          <w:p w:rsidR="0017360B"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139"/>
        </w:trPr>
        <w:tc>
          <w:tcPr>
            <w:tcW w:w="6400" w:type="dxa"/>
            <w:vMerge w:val="restart"/>
            <w:tcBorders>
              <w:left w:val="single" w:sz="8" w:space="0" w:color="auto"/>
              <w:right w:val="single" w:sz="8" w:space="0" w:color="auto"/>
            </w:tcBorders>
            <w:vAlign w:val="bottom"/>
          </w:tcPr>
          <w:p w:rsidR="0017360B" w:rsidRDefault="0017360B" w:rsidP="000869F7">
            <w:pPr>
              <w:ind w:left="100"/>
              <w:rPr>
                <w:sz w:val="20"/>
                <w:szCs w:val="20"/>
              </w:rPr>
            </w:pPr>
            <w:r>
              <w:t>ездкам, минут</w:t>
            </w:r>
          </w:p>
        </w:tc>
        <w:tc>
          <w:tcPr>
            <w:tcW w:w="1280" w:type="dxa"/>
            <w:vMerge w:val="restart"/>
            <w:tcBorders>
              <w:right w:val="single" w:sz="8" w:space="0" w:color="auto"/>
            </w:tcBorders>
            <w:vAlign w:val="bottom"/>
          </w:tcPr>
          <w:p w:rsidR="0017360B" w:rsidRDefault="0017360B" w:rsidP="000869F7">
            <w:pPr>
              <w:jc w:val="center"/>
              <w:rPr>
                <w:sz w:val="20"/>
                <w:szCs w:val="20"/>
              </w:rPr>
            </w:pPr>
            <w:r>
              <w:t>«пик»</w:t>
            </w:r>
          </w:p>
        </w:tc>
        <w:tc>
          <w:tcPr>
            <w:tcW w:w="1420" w:type="dxa"/>
            <w:vMerge/>
            <w:tcBorders>
              <w:right w:val="single" w:sz="8" w:space="0" w:color="auto"/>
            </w:tcBorders>
            <w:vAlign w:val="bottom"/>
          </w:tcPr>
          <w:p w:rsidR="0017360B" w:rsidRDefault="0017360B" w:rsidP="000869F7">
            <w:pPr>
              <w:rPr>
                <w:sz w:val="12"/>
                <w:szCs w:val="12"/>
              </w:rPr>
            </w:pPr>
          </w:p>
        </w:tc>
        <w:tc>
          <w:tcPr>
            <w:tcW w:w="1820" w:type="dxa"/>
            <w:vMerge/>
            <w:tcBorders>
              <w:right w:val="single" w:sz="8" w:space="0" w:color="auto"/>
            </w:tcBorders>
            <w:vAlign w:val="bottom"/>
          </w:tcPr>
          <w:p w:rsidR="0017360B" w:rsidRDefault="0017360B" w:rsidP="000869F7">
            <w:pPr>
              <w:rPr>
                <w:sz w:val="12"/>
                <w:szCs w:val="12"/>
              </w:rPr>
            </w:pPr>
          </w:p>
        </w:tc>
        <w:tc>
          <w:tcPr>
            <w:tcW w:w="160" w:type="dxa"/>
            <w:vAlign w:val="bottom"/>
          </w:tcPr>
          <w:p w:rsidR="0017360B" w:rsidRDefault="0017360B" w:rsidP="000869F7">
            <w:pPr>
              <w:rPr>
                <w:sz w:val="12"/>
                <w:szCs w:val="12"/>
              </w:rPr>
            </w:pPr>
          </w:p>
        </w:tc>
        <w:tc>
          <w:tcPr>
            <w:tcW w:w="1820" w:type="dxa"/>
            <w:vMerge/>
            <w:tcBorders>
              <w:right w:val="single" w:sz="8" w:space="0" w:color="auto"/>
            </w:tcBorders>
            <w:vAlign w:val="bottom"/>
          </w:tcPr>
          <w:p w:rsidR="0017360B" w:rsidRDefault="0017360B" w:rsidP="000869F7">
            <w:pPr>
              <w:rPr>
                <w:sz w:val="12"/>
                <w:szCs w:val="12"/>
              </w:rPr>
            </w:pPr>
          </w:p>
        </w:tc>
        <w:tc>
          <w:tcPr>
            <w:tcW w:w="1960" w:type="dxa"/>
            <w:vMerge/>
            <w:tcBorders>
              <w:right w:val="single" w:sz="8" w:space="0" w:color="auto"/>
            </w:tcBorders>
            <w:vAlign w:val="bottom"/>
          </w:tcPr>
          <w:p w:rsidR="0017360B" w:rsidRDefault="0017360B" w:rsidP="000869F7">
            <w:pPr>
              <w:rPr>
                <w:sz w:val="12"/>
                <w:szCs w:val="12"/>
              </w:rPr>
            </w:pPr>
          </w:p>
        </w:tc>
        <w:tc>
          <w:tcPr>
            <w:tcW w:w="30" w:type="dxa"/>
            <w:vAlign w:val="bottom"/>
          </w:tcPr>
          <w:p w:rsidR="0017360B" w:rsidRDefault="0017360B" w:rsidP="000869F7">
            <w:pPr>
              <w:rPr>
                <w:sz w:val="1"/>
                <w:szCs w:val="1"/>
              </w:rPr>
            </w:pPr>
          </w:p>
        </w:tc>
      </w:tr>
      <w:tr w:rsidR="0017360B" w:rsidTr="00534238">
        <w:trPr>
          <w:trHeight w:val="142"/>
        </w:trPr>
        <w:tc>
          <w:tcPr>
            <w:tcW w:w="6400" w:type="dxa"/>
            <w:vMerge/>
            <w:tcBorders>
              <w:left w:val="single" w:sz="8" w:space="0" w:color="auto"/>
              <w:bottom w:val="single" w:sz="8" w:space="0" w:color="auto"/>
              <w:right w:val="single" w:sz="8" w:space="0" w:color="auto"/>
            </w:tcBorders>
            <w:vAlign w:val="bottom"/>
          </w:tcPr>
          <w:p w:rsidR="0017360B" w:rsidRDefault="0017360B" w:rsidP="000869F7">
            <w:pPr>
              <w:rPr>
                <w:sz w:val="12"/>
                <w:szCs w:val="12"/>
              </w:rPr>
            </w:pPr>
          </w:p>
        </w:tc>
        <w:tc>
          <w:tcPr>
            <w:tcW w:w="1280" w:type="dxa"/>
            <w:vMerge/>
            <w:tcBorders>
              <w:bottom w:val="single" w:sz="8" w:space="0" w:color="auto"/>
              <w:right w:val="single" w:sz="8" w:space="0" w:color="auto"/>
            </w:tcBorders>
            <w:vAlign w:val="bottom"/>
          </w:tcPr>
          <w:p w:rsidR="0017360B" w:rsidRDefault="0017360B" w:rsidP="000869F7">
            <w:pPr>
              <w:rPr>
                <w:sz w:val="12"/>
                <w:szCs w:val="12"/>
              </w:rPr>
            </w:pPr>
          </w:p>
        </w:tc>
        <w:tc>
          <w:tcPr>
            <w:tcW w:w="1420" w:type="dxa"/>
            <w:tcBorders>
              <w:bottom w:val="single" w:sz="8" w:space="0" w:color="auto"/>
              <w:right w:val="single" w:sz="8" w:space="0" w:color="auto"/>
            </w:tcBorders>
            <w:vAlign w:val="bottom"/>
          </w:tcPr>
          <w:p w:rsidR="0017360B" w:rsidRDefault="0017360B" w:rsidP="000869F7">
            <w:pPr>
              <w:rPr>
                <w:sz w:val="12"/>
                <w:szCs w:val="12"/>
              </w:rPr>
            </w:pPr>
          </w:p>
        </w:tc>
        <w:tc>
          <w:tcPr>
            <w:tcW w:w="1820" w:type="dxa"/>
            <w:tcBorders>
              <w:bottom w:val="single" w:sz="8" w:space="0" w:color="auto"/>
              <w:right w:val="single" w:sz="8" w:space="0" w:color="auto"/>
            </w:tcBorders>
            <w:vAlign w:val="bottom"/>
          </w:tcPr>
          <w:p w:rsidR="0017360B" w:rsidRDefault="0017360B" w:rsidP="000869F7">
            <w:pPr>
              <w:rPr>
                <w:sz w:val="12"/>
                <w:szCs w:val="12"/>
              </w:rPr>
            </w:pPr>
          </w:p>
        </w:tc>
        <w:tc>
          <w:tcPr>
            <w:tcW w:w="160" w:type="dxa"/>
            <w:tcBorders>
              <w:bottom w:val="single" w:sz="8" w:space="0" w:color="auto"/>
            </w:tcBorders>
            <w:vAlign w:val="bottom"/>
          </w:tcPr>
          <w:p w:rsidR="0017360B" w:rsidRDefault="0017360B" w:rsidP="000869F7">
            <w:pPr>
              <w:rPr>
                <w:sz w:val="12"/>
                <w:szCs w:val="12"/>
              </w:rPr>
            </w:pPr>
          </w:p>
        </w:tc>
        <w:tc>
          <w:tcPr>
            <w:tcW w:w="1820" w:type="dxa"/>
            <w:tcBorders>
              <w:bottom w:val="single" w:sz="8" w:space="0" w:color="auto"/>
              <w:right w:val="single" w:sz="8" w:space="0" w:color="auto"/>
            </w:tcBorders>
            <w:vAlign w:val="bottom"/>
          </w:tcPr>
          <w:p w:rsidR="0017360B" w:rsidRDefault="0017360B" w:rsidP="000869F7">
            <w:pPr>
              <w:rPr>
                <w:sz w:val="12"/>
                <w:szCs w:val="12"/>
              </w:rPr>
            </w:pPr>
          </w:p>
        </w:tc>
        <w:tc>
          <w:tcPr>
            <w:tcW w:w="1960" w:type="dxa"/>
            <w:tcBorders>
              <w:bottom w:val="single" w:sz="8" w:space="0" w:color="auto"/>
              <w:right w:val="single" w:sz="8" w:space="0" w:color="auto"/>
            </w:tcBorders>
            <w:vAlign w:val="bottom"/>
          </w:tcPr>
          <w:p w:rsidR="0017360B" w:rsidRDefault="0017360B" w:rsidP="000869F7">
            <w:pPr>
              <w:rPr>
                <w:sz w:val="12"/>
                <w:szCs w:val="12"/>
              </w:rPr>
            </w:pPr>
          </w:p>
        </w:tc>
        <w:tc>
          <w:tcPr>
            <w:tcW w:w="30" w:type="dxa"/>
            <w:vAlign w:val="bottom"/>
          </w:tcPr>
          <w:p w:rsidR="0017360B" w:rsidRDefault="0017360B" w:rsidP="000869F7">
            <w:pPr>
              <w:rPr>
                <w:sz w:val="1"/>
                <w:szCs w:val="1"/>
              </w:rPr>
            </w:pPr>
          </w:p>
        </w:tc>
      </w:tr>
      <w:tr w:rsidR="0017360B" w:rsidTr="00534238">
        <w:trPr>
          <w:trHeight w:val="266"/>
        </w:trPr>
        <w:tc>
          <w:tcPr>
            <w:tcW w:w="11080" w:type="dxa"/>
            <w:gridSpan w:val="5"/>
            <w:tcBorders>
              <w:left w:val="single" w:sz="8" w:space="0" w:color="auto"/>
              <w:bottom w:val="single" w:sz="8" w:space="0" w:color="auto"/>
            </w:tcBorders>
            <w:vAlign w:val="bottom"/>
          </w:tcPr>
          <w:p w:rsidR="0017360B" w:rsidRDefault="0017360B" w:rsidP="000869F7">
            <w:pPr>
              <w:spacing w:line="264" w:lineRule="exact"/>
              <w:ind w:left="3620"/>
              <w:jc w:val="center"/>
              <w:rPr>
                <w:sz w:val="20"/>
                <w:szCs w:val="20"/>
              </w:rPr>
            </w:pPr>
            <w:r>
              <w:t>Оптимизация системы пассажирских перевозок</w:t>
            </w:r>
          </w:p>
        </w:tc>
        <w:tc>
          <w:tcPr>
            <w:tcW w:w="1820" w:type="dxa"/>
            <w:tcBorders>
              <w:bottom w:val="single" w:sz="8" w:space="0" w:color="auto"/>
            </w:tcBorders>
            <w:vAlign w:val="bottom"/>
          </w:tcPr>
          <w:p w:rsidR="0017360B" w:rsidRDefault="0017360B" w:rsidP="000869F7">
            <w:pPr>
              <w:rPr>
                <w:sz w:val="23"/>
                <w:szCs w:val="23"/>
              </w:rPr>
            </w:pPr>
          </w:p>
        </w:tc>
        <w:tc>
          <w:tcPr>
            <w:tcW w:w="1960" w:type="dxa"/>
            <w:tcBorders>
              <w:bottom w:val="single" w:sz="8" w:space="0" w:color="auto"/>
              <w:right w:val="single" w:sz="8" w:space="0" w:color="auto"/>
            </w:tcBorders>
            <w:vAlign w:val="bottom"/>
          </w:tcPr>
          <w:p w:rsidR="0017360B" w:rsidRDefault="0017360B" w:rsidP="000869F7">
            <w:pPr>
              <w:rPr>
                <w:sz w:val="23"/>
                <w:szCs w:val="23"/>
              </w:rPr>
            </w:pPr>
          </w:p>
        </w:tc>
        <w:tc>
          <w:tcPr>
            <w:tcW w:w="30" w:type="dxa"/>
            <w:vAlign w:val="bottom"/>
          </w:tcPr>
          <w:p w:rsidR="0017360B" w:rsidRDefault="0017360B" w:rsidP="000869F7">
            <w:pPr>
              <w:rPr>
                <w:sz w:val="1"/>
                <w:szCs w:val="1"/>
              </w:rPr>
            </w:pPr>
          </w:p>
        </w:tc>
      </w:tr>
      <w:tr w:rsidR="0017360B" w:rsidRPr="000D5256" w:rsidTr="00534238">
        <w:trPr>
          <w:trHeight w:val="261"/>
        </w:trPr>
        <w:tc>
          <w:tcPr>
            <w:tcW w:w="6400" w:type="dxa"/>
            <w:tcBorders>
              <w:left w:val="single" w:sz="8" w:space="0" w:color="auto"/>
              <w:right w:val="single" w:sz="8" w:space="0" w:color="auto"/>
            </w:tcBorders>
            <w:vAlign w:val="bottom"/>
          </w:tcPr>
          <w:p w:rsidR="0017360B" w:rsidRPr="00E26314" w:rsidRDefault="0017360B" w:rsidP="000869F7">
            <w:pPr>
              <w:spacing w:line="260" w:lineRule="exact"/>
              <w:ind w:left="100"/>
              <w:rPr>
                <w:sz w:val="20"/>
                <w:szCs w:val="20"/>
              </w:rPr>
            </w:pPr>
            <w:r w:rsidRPr="00E26314">
              <w:t>Доля населения, не имеющего постоянного обслуживания</w:t>
            </w:r>
          </w:p>
        </w:tc>
        <w:tc>
          <w:tcPr>
            <w:tcW w:w="1280" w:type="dxa"/>
            <w:tcBorders>
              <w:right w:val="single" w:sz="8" w:space="0" w:color="auto"/>
            </w:tcBorders>
            <w:vAlign w:val="bottom"/>
          </w:tcPr>
          <w:p w:rsidR="0017360B" w:rsidRPr="00E26314" w:rsidRDefault="0017360B" w:rsidP="000869F7"/>
        </w:tc>
        <w:tc>
          <w:tcPr>
            <w:tcW w:w="1420" w:type="dxa"/>
            <w:tcBorders>
              <w:right w:val="single" w:sz="8" w:space="0" w:color="auto"/>
            </w:tcBorders>
            <w:vAlign w:val="bottom"/>
          </w:tcPr>
          <w:p w:rsidR="0017360B" w:rsidRPr="00E26314" w:rsidRDefault="0017360B" w:rsidP="000869F7"/>
        </w:tc>
        <w:tc>
          <w:tcPr>
            <w:tcW w:w="1820" w:type="dxa"/>
            <w:tcBorders>
              <w:right w:val="single" w:sz="8" w:space="0" w:color="auto"/>
            </w:tcBorders>
            <w:vAlign w:val="bottom"/>
          </w:tcPr>
          <w:p w:rsidR="0017360B" w:rsidRPr="00E26314" w:rsidRDefault="0017360B" w:rsidP="000869F7"/>
        </w:tc>
        <w:tc>
          <w:tcPr>
            <w:tcW w:w="160" w:type="dxa"/>
            <w:vAlign w:val="bottom"/>
          </w:tcPr>
          <w:p w:rsidR="0017360B" w:rsidRPr="00E26314" w:rsidRDefault="0017360B" w:rsidP="000869F7"/>
        </w:tc>
        <w:tc>
          <w:tcPr>
            <w:tcW w:w="1820" w:type="dxa"/>
            <w:tcBorders>
              <w:right w:val="single" w:sz="8" w:space="0" w:color="auto"/>
            </w:tcBorders>
            <w:vAlign w:val="bottom"/>
          </w:tcPr>
          <w:p w:rsidR="0017360B" w:rsidRPr="00E26314" w:rsidRDefault="0017360B" w:rsidP="000869F7"/>
        </w:tc>
        <w:tc>
          <w:tcPr>
            <w:tcW w:w="1960" w:type="dxa"/>
            <w:tcBorders>
              <w:right w:val="single" w:sz="8" w:space="0" w:color="auto"/>
            </w:tcBorders>
            <w:vAlign w:val="bottom"/>
          </w:tcPr>
          <w:p w:rsidR="0017360B" w:rsidRPr="00E26314" w:rsidRDefault="0017360B" w:rsidP="000869F7"/>
        </w:tc>
        <w:tc>
          <w:tcPr>
            <w:tcW w:w="30" w:type="dxa"/>
            <w:vAlign w:val="bottom"/>
          </w:tcPr>
          <w:p w:rsidR="0017360B" w:rsidRPr="00E26314" w:rsidRDefault="0017360B" w:rsidP="000869F7">
            <w:pPr>
              <w:rPr>
                <w:sz w:val="1"/>
                <w:szCs w:val="1"/>
              </w:rPr>
            </w:pPr>
          </w:p>
        </w:tc>
      </w:tr>
      <w:tr w:rsidR="0017360B" w:rsidTr="00534238">
        <w:trPr>
          <w:trHeight w:val="276"/>
        </w:trPr>
        <w:tc>
          <w:tcPr>
            <w:tcW w:w="6400" w:type="dxa"/>
            <w:tcBorders>
              <w:left w:val="single" w:sz="8" w:space="0" w:color="auto"/>
              <w:right w:val="single" w:sz="8" w:space="0" w:color="auto"/>
            </w:tcBorders>
            <w:vAlign w:val="bottom"/>
          </w:tcPr>
          <w:p w:rsidR="0017360B" w:rsidRPr="00E26314" w:rsidRDefault="0017360B" w:rsidP="000869F7">
            <w:pPr>
              <w:ind w:left="100"/>
              <w:rPr>
                <w:sz w:val="20"/>
                <w:szCs w:val="20"/>
              </w:rPr>
            </w:pPr>
            <w:r w:rsidRPr="00E26314">
              <w:t>общественным пассажирским транспортом, от общей чис-</w:t>
            </w:r>
          </w:p>
        </w:tc>
        <w:tc>
          <w:tcPr>
            <w:tcW w:w="1280" w:type="dxa"/>
            <w:tcBorders>
              <w:right w:val="single" w:sz="8" w:space="0" w:color="auto"/>
            </w:tcBorders>
            <w:vAlign w:val="bottom"/>
          </w:tcPr>
          <w:p w:rsidR="0017360B" w:rsidRDefault="0017360B" w:rsidP="000869F7">
            <w:pPr>
              <w:jc w:val="center"/>
              <w:rPr>
                <w:sz w:val="20"/>
                <w:szCs w:val="20"/>
              </w:rPr>
            </w:pPr>
            <w:r>
              <w:rPr>
                <w:w w:val="99"/>
              </w:rPr>
              <w:t>%</w:t>
            </w:r>
          </w:p>
        </w:tc>
        <w:tc>
          <w:tcPr>
            <w:tcW w:w="1420" w:type="dxa"/>
            <w:tcBorders>
              <w:right w:val="single" w:sz="8" w:space="0" w:color="auto"/>
            </w:tcBorders>
            <w:vAlign w:val="bottom"/>
          </w:tcPr>
          <w:p w:rsidR="0017360B" w:rsidRDefault="00146640" w:rsidP="000869F7">
            <w:pPr>
              <w:jc w:val="center"/>
              <w:rPr>
                <w:sz w:val="20"/>
                <w:szCs w:val="20"/>
              </w:rPr>
            </w:pPr>
            <w:r>
              <w:rPr>
                <w:w w:val="99"/>
              </w:rPr>
              <w:t>60</w:t>
            </w:r>
          </w:p>
        </w:tc>
        <w:tc>
          <w:tcPr>
            <w:tcW w:w="1820" w:type="dxa"/>
            <w:tcBorders>
              <w:right w:val="single" w:sz="8" w:space="0" w:color="auto"/>
            </w:tcBorders>
            <w:vAlign w:val="bottom"/>
          </w:tcPr>
          <w:p w:rsidR="0017360B" w:rsidRDefault="00534238" w:rsidP="000869F7">
            <w:pPr>
              <w:jc w:val="center"/>
              <w:rPr>
                <w:sz w:val="20"/>
                <w:szCs w:val="20"/>
              </w:rPr>
            </w:pPr>
            <w:r>
              <w:rPr>
                <w:w w:val="99"/>
              </w:rPr>
              <w:t>30</w:t>
            </w:r>
          </w:p>
        </w:tc>
        <w:tc>
          <w:tcPr>
            <w:tcW w:w="160" w:type="dxa"/>
            <w:vAlign w:val="bottom"/>
          </w:tcPr>
          <w:p w:rsidR="0017360B" w:rsidRDefault="0017360B" w:rsidP="000869F7"/>
        </w:tc>
        <w:tc>
          <w:tcPr>
            <w:tcW w:w="1820" w:type="dxa"/>
            <w:tcBorders>
              <w:right w:val="single" w:sz="8" w:space="0" w:color="auto"/>
            </w:tcBorders>
            <w:vAlign w:val="bottom"/>
          </w:tcPr>
          <w:p w:rsidR="0017360B" w:rsidRDefault="00534238" w:rsidP="000869F7">
            <w:pPr>
              <w:ind w:right="60"/>
              <w:jc w:val="center"/>
              <w:rPr>
                <w:sz w:val="20"/>
                <w:szCs w:val="20"/>
              </w:rPr>
            </w:pPr>
            <w:r>
              <w:rPr>
                <w:w w:val="99"/>
              </w:rPr>
              <w:t>5</w:t>
            </w:r>
          </w:p>
        </w:tc>
        <w:tc>
          <w:tcPr>
            <w:tcW w:w="1960" w:type="dxa"/>
            <w:tcBorders>
              <w:right w:val="single" w:sz="8" w:space="0" w:color="auto"/>
            </w:tcBorders>
            <w:vAlign w:val="bottom"/>
          </w:tcPr>
          <w:p w:rsidR="0017360B"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281"/>
        </w:trPr>
        <w:tc>
          <w:tcPr>
            <w:tcW w:w="6400" w:type="dxa"/>
            <w:tcBorders>
              <w:left w:val="single" w:sz="8" w:space="0" w:color="auto"/>
              <w:bottom w:val="single" w:sz="8" w:space="0" w:color="auto"/>
              <w:right w:val="single" w:sz="8" w:space="0" w:color="auto"/>
            </w:tcBorders>
            <w:vAlign w:val="bottom"/>
          </w:tcPr>
          <w:p w:rsidR="0017360B" w:rsidRDefault="0017360B" w:rsidP="000869F7">
            <w:pPr>
              <w:ind w:left="100"/>
              <w:rPr>
                <w:sz w:val="20"/>
                <w:szCs w:val="20"/>
              </w:rPr>
            </w:pPr>
            <w:r>
              <w:t>ленности населения района</w:t>
            </w:r>
          </w:p>
        </w:tc>
        <w:tc>
          <w:tcPr>
            <w:tcW w:w="1280" w:type="dxa"/>
            <w:tcBorders>
              <w:bottom w:val="single" w:sz="8" w:space="0" w:color="auto"/>
              <w:right w:val="single" w:sz="8" w:space="0" w:color="auto"/>
            </w:tcBorders>
            <w:vAlign w:val="bottom"/>
          </w:tcPr>
          <w:p w:rsidR="0017360B" w:rsidRDefault="0017360B" w:rsidP="000869F7"/>
        </w:tc>
        <w:tc>
          <w:tcPr>
            <w:tcW w:w="1420" w:type="dxa"/>
            <w:tcBorders>
              <w:bottom w:val="single" w:sz="8" w:space="0" w:color="auto"/>
              <w:right w:val="single" w:sz="8" w:space="0" w:color="auto"/>
            </w:tcBorders>
            <w:vAlign w:val="bottom"/>
          </w:tcPr>
          <w:p w:rsidR="0017360B" w:rsidRDefault="0017360B" w:rsidP="000869F7"/>
        </w:tc>
        <w:tc>
          <w:tcPr>
            <w:tcW w:w="1820" w:type="dxa"/>
            <w:tcBorders>
              <w:bottom w:val="single" w:sz="8" w:space="0" w:color="auto"/>
              <w:right w:val="single" w:sz="8" w:space="0" w:color="auto"/>
            </w:tcBorders>
            <w:vAlign w:val="bottom"/>
          </w:tcPr>
          <w:p w:rsidR="0017360B" w:rsidRDefault="0017360B" w:rsidP="000869F7"/>
        </w:tc>
        <w:tc>
          <w:tcPr>
            <w:tcW w:w="160" w:type="dxa"/>
            <w:tcBorders>
              <w:bottom w:val="single" w:sz="8" w:space="0" w:color="auto"/>
            </w:tcBorders>
            <w:vAlign w:val="bottom"/>
          </w:tcPr>
          <w:p w:rsidR="0017360B" w:rsidRDefault="0017360B" w:rsidP="000869F7"/>
        </w:tc>
        <w:tc>
          <w:tcPr>
            <w:tcW w:w="1820" w:type="dxa"/>
            <w:tcBorders>
              <w:bottom w:val="single" w:sz="8" w:space="0" w:color="auto"/>
              <w:right w:val="single" w:sz="8" w:space="0" w:color="auto"/>
            </w:tcBorders>
            <w:vAlign w:val="bottom"/>
          </w:tcPr>
          <w:p w:rsidR="0017360B" w:rsidRDefault="0017360B" w:rsidP="000869F7"/>
        </w:tc>
        <w:tc>
          <w:tcPr>
            <w:tcW w:w="1960" w:type="dxa"/>
            <w:tcBorders>
              <w:bottom w:val="single" w:sz="8" w:space="0" w:color="auto"/>
              <w:right w:val="single" w:sz="8" w:space="0" w:color="auto"/>
            </w:tcBorders>
            <w:vAlign w:val="bottom"/>
          </w:tcPr>
          <w:p w:rsidR="0017360B" w:rsidRDefault="0017360B" w:rsidP="000869F7"/>
        </w:tc>
        <w:tc>
          <w:tcPr>
            <w:tcW w:w="30" w:type="dxa"/>
            <w:vAlign w:val="bottom"/>
          </w:tcPr>
          <w:p w:rsidR="0017360B" w:rsidRDefault="0017360B" w:rsidP="000869F7">
            <w:pPr>
              <w:rPr>
                <w:sz w:val="1"/>
                <w:szCs w:val="1"/>
              </w:rPr>
            </w:pPr>
          </w:p>
        </w:tc>
      </w:tr>
      <w:tr w:rsidR="00534238" w:rsidRPr="000D5256" w:rsidTr="000869F7">
        <w:trPr>
          <w:trHeight w:val="268"/>
        </w:trPr>
        <w:tc>
          <w:tcPr>
            <w:tcW w:w="11080" w:type="dxa"/>
            <w:gridSpan w:val="5"/>
            <w:tcBorders>
              <w:left w:val="single" w:sz="8" w:space="0" w:color="auto"/>
              <w:bottom w:val="single" w:sz="8" w:space="0" w:color="auto"/>
            </w:tcBorders>
            <w:vAlign w:val="bottom"/>
          </w:tcPr>
          <w:p w:rsidR="00534238" w:rsidRPr="00E26314" w:rsidRDefault="00534238" w:rsidP="000869F7">
            <w:pPr>
              <w:spacing w:line="264" w:lineRule="exact"/>
              <w:ind w:left="3640"/>
              <w:jc w:val="center"/>
              <w:rPr>
                <w:sz w:val="20"/>
                <w:szCs w:val="20"/>
              </w:rPr>
            </w:pPr>
            <w:r w:rsidRPr="00E26314">
              <w:rPr>
                <w:w w:val="99"/>
              </w:rPr>
              <w:t>Совершенствование условий пешеходного движения</w:t>
            </w:r>
          </w:p>
        </w:tc>
        <w:tc>
          <w:tcPr>
            <w:tcW w:w="1820" w:type="dxa"/>
            <w:tcBorders>
              <w:bottom w:val="single" w:sz="8" w:space="0" w:color="auto"/>
            </w:tcBorders>
            <w:vAlign w:val="bottom"/>
          </w:tcPr>
          <w:p w:rsidR="00534238" w:rsidRPr="00E26314" w:rsidRDefault="00534238" w:rsidP="000869F7">
            <w:pPr>
              <w:rPr>
                <w:sz w:val="23"/>
                <w:szCs w:val="23"/>
              </w:rPr>
            </w:pPr>
          </w:p>
        </w:tc>
        <w:tc>
          <w:tcPr>
            <w:tcW w:w="1960" w:type="dxa"/>
            <w:tcBorders>
              <w:bottom w:val="single" w:sz="8" w:space="0" w:color="auto"/>
              <w:right w:val="single" w:sz="8" w:space="0" w:color="auto"/>
            </w:tcBorders>
            <w:vAlign w:val="bottom"/>
          </w:tcPr>
          <w:p w:rsidR="00534238" w:rsidRPr="00E26314" w:rsidRDefault="00534238" w:rsidP="000869F7">
            <w:pPr>
              <w:rPr>
                <w:sz w:val="23"/>
                <w:szCs w:val="23"/>
              </w:rPr>
            </w:pPr>
          </w:p>
        </w:tc>
        <w:tc>
          <w:tcPr>
            <w:tcW w:w="30" w:type="dxa"/>
            <w:vAlign w:val="bottom"/>
          </w:tcPr>
          <w:p w:rsidR="00534238" w:rsidRPr="00E26314" w:rsidRDefault="00534238" w:rsidP="000869F7">
            <w:pPr>
              <w:rPr>
                <w:sz w:val="1"/>
                <w:szCs w:val="1"/>
              </w:rPr>
            </w:pPr>
          </w:p>
        </w:tc>
      </w:tr>
      <w:tr w:rsidR="00534238" w:rsidTr="000869F7">
        <w:trPr>
          <w:trHeight w:val="266"/>
        </w:trPr>
        <w:tc>
          <w:tcPr>
            <w:tcW w:w="6400" w:type="dxa"/>
            <w:tcBorders>
              <w:left w:val="single" w:sz="8" w:space="0" w:color="auto"/>
              <w:bottom w:val="single" w:sz="8" w:space="0" w:color="auto"/>
              <w:right w:val="single" w:sz="8" w:space="0" w:color="auto"/>
            </w:tcBorders>
            <w:vAlign w:val="bottom"/>
          </w:tcPr>
          <w:p w:rsidR="00534238" w:rsidRPr="00E26314" w:rsidRDefault="00534238" w:rsidP="000869F7">
            <w:pPr>
              <w:spacing w:line="264" w:lineRule="exact"/>
              <w:ind w:left="100"/>
              <w:rPr>
                <w:sz w:val="20"/>
                <w:szCs w:val="20"/>
              </w:rPr>
            </w:pPr>
            <w:r w:rsidRPr="00E26314">
              <w:t>Доля дорог отвечающих нормативным требованиям</w:t>
            </w:r>
          </w:p>
        </w:tc>
        <w:tc>
          <w:tcPr>
            <w:tcW w:w="1280" w:type="dxa"/>
            <w:tcBorders>
              <w:bottom w:val="single" w:sz="8" w:space="0" w:color="auto"/>
              <w:right w:val="single" w:sz="8" w:space="0" w:color="auto"/>
            </w:tcBorders>
            <w:vAlign w:val="bottom"/>
          </w:tcPr>
          <w:p w:rsidR="00534238" w:rsidRDefault="00534238" w:rsidP="000869F7">
            <w:pPr>
              <w:spacing w:line="264" w:lineRule="exact"/>
              <w:jc w:val="center"/>
              <w:rPr>
                <w:sz w:val="20"/>
                <w:szCs w:val="20"/>
              </w:rPr>
            </w:pPr>
            <w:r>
              <w:rPr>
                <w:w w:val="99"/>
              </w:rPr>
              <w:t>%</w:t>
            </w:r>
          </w:p>
        </w:tc>
        <w:tc>
          <w:tcPr>
            <w:tcW w:w="1420" w:type="dxa"/>
            <w:tcBorders>
              <w:bottom w:val="single" w:sz="8" w:space="0" w:color="auto"/>
              <w:right w:val="single" w:sz="8" w:space="0" w:color="auto"/>
            </w:tcBorders>
            <w:vAlign w:val="bottom"/>
          </w:tcPr>
          <w:p w:rsidR="00534238" w:rsidRPr="00F44ED6" w:rsidRDefault="00146640" w:rsidP="000869F7">
            <w:pPr>
              <w:spacing w:line="264" w:lineRule="exact"/>
              <w:jc w:val="center"/>
              <w:rPr>
                <w:sz w:val="20"/>
                <w:szCs w:val="20"/>
              </w:rPr>
            </w:pPr>
            <w:r>
              <w:rPr>
                <w:w w:val="99"/>
              </w:rPr>
              <w:t>27</w:t>
            </w:r>
          </w:p>
        </w:tc>
        <w:tc>
          <w:tcPr>
            <w:tcW w:w="1820" w:type="dxa"/>
            <w:tcBorders>
              <w:bottom w:val="single" w:sz="8" w:space="0" w:color="auto"/>
              <w:right w:val="single" w:sz="8" w:space="0" w:color="auto"/>
            </w:tcBorders>
            <w:vAlign w:val="bottom"/>
          </w:tcPr>
          <w:p w:rsidR="00534238" w:rsidRPr="00F44ED6" w:rsidRDefault="00146640" w:rsidP="000869F7">
            <w:pPr>
              <w:spacing w:line="264" w:lineRule="exact"/>
              <w:jc w:val="center"/>
              <w:rPr>
                <w:sz w:val="20"/>
                <w:szCs w:val="20"/>
              </w:rPr>
            </w:pPr>
            <w:r>
              <w:rPr>
                <w:w w:val="99"/>
              </w:rPr>
              <w:t>47</w:t>
            </w:r>
          </w:p>
        </w:tc>
        <w:tc>
          <w:tcPr>
            <w:tcW w:w="160" w:type="dxa"/>
            <w:tcBorders>
              <w:bottom w:val="single" w:sz="8" w:space="0" w:color="auto"/>
            </w:tcBorders>
            <w:vAlign w:val="bottom"/>
          </w:tcPr>
          <w:p w:rsidR="00534238" w:rsidRDefault="00534238" w:rsidP="000869F7">
            <w:pPr>
              <w:rPr>
                <w:sz w:val="23"/>
                <w:szCs w:val="23"/>
              </w:rPr>
            </w:pPr>
          </w:p>
        </w:tc>
        <w:tc>
          <w:tcPr>
            <w:tcW w:w="1820" w:type="dxa"/>
            <w:tcBorders>
              <w:bottom w:val="single" w:sz="8" w:space="0" w:color="auto"/>
              <w:right w:val="single" w:sz="8" w:space="0" w:color="auto"/>
            </w:tcBorders>
            <w:vAlign w:val="bottom"/>
          </w:tcPr>
          <w:p w:rsidR="00534238" w:rsidRDefault="00534238" w:rsidP="00146640">
            <w:pPr>
              <w:spacing w:line="264" w:lineRule="exact"/>
              <w:ind w:right="60"/>
              <w:jc w:val="center"/>
              <w:rPr>
                <w:sz w:val="20"/>
                <w:szCs w:val="20"/>
              </w:rPr>
            </w:pPr>
            <w:r>
              <w:rPr>
                <w:w w:val="99"/>
              </w:rPr>
              <w:t>60-</w:t>
            </w:r>
            <w:r w:rsidR="00146640">
              <w:rPr>
                <w:w w:val="99"/>
              </w:rPr>
              <w:t>100</w:t>
            </w:r>
          </w:p>
        </w:tc>
        <w:tc>
          <w:tcPr>
            <w:tcW w:w="1960" w:type="dxa"/>
            <w:tcBorders>
              <w:bottom w:val="single" w:sz="8" w:space="0" w:color="auto"/>
              <w:right w:val="single" w:sz="8" w:space="0" w:color="auto"/>
            </w:tcBorders>
            <w:vAlign w:val="bottom"/>
          </w:tcPr>
          <w:p w:rsidR="00534238" w:rsidRDefault="00534238" w:rsidP="000869F7">
            <w:pPr>
              <w:spacing w:line="264" w:lineRule="exact"/>
              <w:jc w:val="center"/>
              <w:rPr>
                <w:sz w:val="20"/>
                <w:szCs w:val="20"/>
              </w:rPr>
            </w:pPr>
            <w:r>
              <w:rPr>
                <w:w w:val="99"/>
              </w:rPr>
              <w:t>-</w:t>
            </w:r>
          </w:p>
        </w:tc>
        <w:tc>
          <w:tcPr>
            <w:tcW w:w="30" w:type="dxa"/>
            <w:vAlign w:val="bottom"/>
          </w:tcPr>
          <w:p w:rsidR="00534238" w:rsidRDefault="00534238" w:rsidP="000869F7">
            <w:pPr>
              <w:rPr>
                <w:sz w:val="1"/>
                <w:szCs w:val="1"/>
              </w:rPr>
            </w:pPr>
          </w:p>
        </w:tc>
      </w:tr>
      <w:tr w:rsidR="0017360B" w:rsidRPr="000D5256" w:rsidTr="00534238">
        <w:trPr>
          <w:trHeight w:val="268"/>
        </w:trPr>
        <w:tc>
          <w:tcPr>
            <w:tcW w:w="11080" w:type="dxa"/>
            <w:gridSpan w:val="5"/>
            <w:tcBorders>
              <w:left w:val="single" w:sz="8" w:space="0" w:color="auto"/>
              <w:bottom w:val="single" w:sz="8" w:space="0" w:color="auto"/>
            </w:tcBorders>
            <w:vAlign w:val="bottom"/>
          </w:tcPr>
          <w:p w:rsidR="0017360B" w:rsidRPr="00E26314" w:rsidRDefault="0017360B" w:rsidP="00534238">
            <w:pPr>
              <w:spacing w:line="264" w:lineRule="exact"/>
              <w:ind w:left="3640"/>
              <w:jc w:val="center"/>
              <w:rPr>
                <w:sz w:val="20"/>
                <w:szCs w:val="20"/>
              </w:rPr>
            </w:pPr>
            <w:r w:rsidRPr="00E26314">
              <w:rPr>
                <w:w w:val="99"/>
              </w:rPr>
              <w:t xml:space="preserve">Совершенствование условий </w:t>
            </w:r>
            <w:r w:rsidR="00534238">
              <w:rPr>
                <w:w w:val="99"/>
              </w:rPr>
              <w:t>парковочного пространства</w:t>
            </w:r>
            <w:r w:rsidRPr="00E26314">
              <w:rPr>
                <w:w w:val="99"/>
              </w:rPr>
              <w:t xml:space="preserve"> </w:t>
            </w:r>
          </w:p>
        </w:tc>
        <w:tc>
          <w:tcPr>
            <w:tcW w:w="1820" w:type="dxa"/>
            <w:tcBorders>
              <w:bottom w:val="single" w:sz="8" w:space="0" w:color="auto"/>
            </w:tcBorders>
            <w:vAlign w:val="bottom"/>
          </w:tcPr>
          <w:p w:rsidR="0017360B" w:rsidRPr="00E26314" w:rsidRDefault="0017360B" w:rsidP="000869F7">
            <w:pPr>
              <w:rPr>
                <w:sz w:val="23"/>
                <w:szCs w:val="23"/>
              </w:rPr>
            </w:pPr>
          </w:p>
        </w:tc>
        <w:tc>
          <w:tcPr>
            <w:tcW w:w="1960" w:type="dxa"/>
            <w:tcBorders>
              <w:bottom w:val="single" w:sz="8" w:space="0" w:color="auto"/>
              <w:right w:val="single" w:sz="8" w:space="0" w:color="auto"/>
            </w:tcBorders>
            <w:vAlign w:val="bottom"/>
          </w:tcPr>
          <w:p w:rsidR="0017360B" w:rsidRPr="00E26314" w:rsidRDefault="0017360B" w:rsidP="000869F7">
            <w:pPr>
              <w:rPr>
                <w:sz w:val="23"/>
                <w:szCs w:val="23"/>
              </w:rPr>
            </w:pPr>
          </w:p>
        </w:tc>
        <w:tc>
          <w:tcPr>
            <w:tcW w:w="30" w:type="dxa"/>
            <w:vAlign w:val="bottom"/>
          </w:tcPr>
          <w:p w:rsidR="0017360B" w:rsidRPr="00E26314" w:rsidRDefault="0017360B" w:rsidP="000869F7">
            <w:pPr>
              <w:rPr>
                <w:sz w:val="1"/>
                <w:szCs w:val="1"/>
              </w:rPr>
            </w:pPr>
          </w:p>
        </w:tc>
      </w:tr>
      <w:tr w:rsidR="0017360B" w:rsidTr="00534238">
        <w:trPr>
          <w:trHeight w:val="266"/>
        </w:trPr>
        <w:tc>
          <w:tcPr>
            <w:tcW w:w="6400" w:type="dxa"/>
            <w:tcBorders>
              <w:left w:val="single" w:sz="8" w:space="0" w:color="auto"/>
              <w:bottom w:val="single" w:sz="8" w:space="0" w:color="auto"/>
              <w:right w:val="single" w:sz="8" w:space="0" w:color="auto"/>
            </w:tcBorders>
            <w:vAlign w:val="bottom"/>
          </w:tcPr>
          <w:p w:rsidR="0017360B" w:rsidRPr="00E26314" w:rsidRDefault="00534238" w:rsidP="00534238">
            <w:pPr>
              <w:spacing w:line="264" w:lineRule="exact"/>
              <w:ind w:left="100"/>
              <w:rPr>
                <w:sz w:val="20"/>
                <w:szCs w:val="20"/>
              </w:rPr>
            </w:pPr>
            <w:r>
              <w:t xml:space="preserve">Отношение парковочных мест к общему количеству автомобилей </w:t>
            </w:r>
          </w:p>
        </w:tc>
        <w:tc>
          <w:tcPr>
            <w:tcW w:w="1280" w:type="dxa"/>
            <w:tcBorders>
              <w:bottom w:val="single" w:sz="8" w:space="0" w:color="auto"/>
              <w:right w:val="single" w:sz="8" w:space="0" w:color="auto"/>
            </w:tcBorders>
            <w:vAlign w:val="bottom"/>
          </w:tcPr>
          <w:p w:rsidR="0017360B" w:rsidRDefault="0017360B" w:rsidP="000869F7">
            <w:pPr>
              <w:spacing w:line="264" w:lineRule="exact"/>
              <w:jc w:val="center"/>
              <w:rPr>
                <w:sz w:val="20"/>
                <w:szCs w:val="20"/>
              </w:rPr>
            </w:pPr>
            <w:r>
              <w:rPr>
                <w:w w:val="99"/>
              </w:rPr>
              <w:t>%</w:t>
            </w:r>
          </w:p>
        </w:tc>
        <w:tc>
          <w:tcPr>
            <w:tcW w:w="1420" w:type="dxa"/>
            <w:tcBorders>
              <w:bottom w:val="single" w:sz="8" w:space="0" w:color="auto"/>
              <w:right w:val="single" w:sz="8" w:space="0" w:color="auto"/>
            </w:tcBorders>
            <w:vAlign w:val="bottom"/>
          </w:tcPr>
          <w:p w:rsidR="0017360B" w:rsidRPr="00F44ED6" w:rsidRDefault="00FB6FB9" w:rsidP="000869F7">
            <w:pPr>
              <w:spacing w:line="264" w:lineRule="exact"/>
              <w:jc w:val="center"/>
              <w:rPr>
                <w:sz w:val="20"/>
                <w:szCs w:val="20"/>
              </w:rPr>
            </w:pPr>
            <w:r>
              <w:rPr>
                <w:w w:val="99"/>
              </w:rPr>
              <w:t>90</w:t>
            </w:r>
          </w:p>
        </w:tc>
        <w:tc>
          <w:tcPr>
            <w:tcW w:w="1820" w:type="dxa"/>
            <w:tcBorders>
              <w:bottom w:val="single" w:sz="8" w:space="0" w:color="auto"/>
              <w:right w:val="single" w:sz="8" w:space="0" w:color="auto"/>
            </w:tcBorders>
            <w:vAlign w:val="bottom"/>
          </w:tcPr>
          <w:p w:rsidR="0017360B" w:rsidRPr="00F44ED6" w:rsidRDefault="00FB6FB9" w:rsidP="000869F7">
            <w:pPr>
              <w:spacing w:line="264" w:lineRule="exact"/>
              <w:jc w:val="center"/>
              <w:rPr>
                <w:sz w:val="20"/>
                <w:szCs w:val="20"/>
              </w:rPr>
            </w:pPr>
            <w:r>
              <w:rPr>
                <w:w w:val="99"/>
              </w:rPr>
              <w:t>95</w:t>
            </w:r>
          </w:p>
        </w:tc>
        <w:tc>
          <w:tcPr>
            <w:tcW w:w="160" w:type="dxa"/>
            <w:tcBorders>
              <w:bottom w:val="single" w:sz="8" w:space="0" w:color="auto"/>
            </w:tcBorders>
            <w:vAlign w:val="bottom"/>
          </w:tcPr>
          <w:p w:rsidR="0017360B" w:rsidRDefault="0017360B" w:rsidP="000869F7">
            <w:pPr>
              <w:rPr>
                <w:sz w:val="23"/>
                <w:szCs w:val="23"/>
              </w:rPr>
            </w:pPr>
          </w:p>
        </w:tc>
        <w:tc>
          <w:tcPr>
            <w:tcW w:w="1820" w:type="dxa"/>
            <w:tcBorders>
              <w:bottom w:val="single" w:sz="8" w:space="0" w:color="auto"/>
              <w:right w:val="single" w:sz="8" w:space="0" w:color="auto"/>
            </w:tcBorders>
            <w:vAlign w:val="bottom"/>
          </w:tcPr>
          <w:p w:rsidR="0017360B" w:rsidRDefault="00FB6FB9" w:rsidP="0017360B">
            <w:pPr>
              <w:spacing w:line="264" w:lineRule="exact"/>
              <w:ind w:right="60"/>
              <w:jc w:val="center"/>
              <w:rPr>
                <w:sz w:val="20"/>
                <w:szCs w:val="20"/>
              </w:rPr>
            </w:pPr>
            <w:r>
              <w:rPr>
                <w:w w:val="99"/>
              </w:rPr>
              <w:t>95</w:t>
            </w:r>
          </w:p>
        </w:tc>
        <w:tc>
          <w:tcPr>
            <w:tcW w:w="1960" w:type="dxa"/>
            <w:tcBorders>
              <w:bottom w:val="single" w:sz="8" w:space="0" w:color="auto"/>
              <w:right w:val="single" w:sz="8" w:space="0" w:color="auto"/>
            </w:tcBorders>
            <w:vAlign w:val="bottom"/>
          </w:tcPr>
          <w:p w:rsidR="0017360B" w:rsidRDefault="0017360B" w:rsidP="000869F7">
            <w:pPr>
              <w:spacing w:line="264" w:lineRule="exact"/>
              <w:jc w:val="center"/>
              <w:rPr>
                <w:sz w:val="20"/>
                <w:szCs w:val="20"/>
              </w:rPr>
            </w:pPr>
            <w:r>
              <w:rPr>
                <w:w w:val="99"/>
              </w:rPr>
              <w:t>-</w:t>
            </w:r>
          </w:p>
        </w:tc>
        <w:tc>
          <w:tcPr>
            <w:tcW w:w="30" w:type="dxa"/>
            <w:vAlign w:val="bottom"/>
          </w:tcPr>
          <w:p w:rsidR="0017360B" w:rsidRDefault="0017360B" w:rsidP="000869F7">
            <w:pPr>
              <w:rPr>
                <w:sz w:val="1"/>
                <w:szCs w:val="1"/>
              </w:rPr>
            </w:pPr>
          </w:p>
        </w:tc>
      </w:tr>
      <w:tr w:rsidR="00534238" w:rsidRPr="000D5256" w:rsidTr="00534238">
        <w:trPr>
          <w:trHeight w:val="266"/>
        </w:trPr>
        <w:tc>
          <w:tcPr>
            <w:tcW w:w="11080" w:type="dxa"/>
            <w:gridSpan w:val="5"/>
            <w:tcBorders>
              <w:left w:val="single" w:sz="8" w:space="0" w:color="auto"/>
              <w:bottom w:val="single" w:sz="8" w:space="0" w:color="auto"/>
            </w:tcBorders>
            <w:vAlign w:val="bottom"/>
          </w:tcPr>
          <w:p w:rsidR="00534238" w:rsidRPr="00E26314" w:rsidRDefault="00534238" w:rsidP="000869F7">
            <w:pPr>
              <w:spacing w:line="264" w:lineRule="exact"/>
              <w:ind w:left="3640"/>
              <w:jc w:val="center"/>
              <w:rPr>
                <w:sz w:val="20"/>
                <w:szCs w:val="20"/>
              </w:rPr>
            </w:pPr>
            <w:r w:rsidRPr="00E26314">
              <w:t>Повышение уровня безопасности дорожного движения</w:t>
            </w:r>
          </w:p>
        </w:tc>
        <w:tc>
          <w:tcPr>
            <w:tcW w:w="1820" w:type="dxa"/>
            <w:tcBorders>
              <w:bottom w:val="single" w:sz="8" w:space="0" w:color="auto"/>
            </w:tcBorders>
            <w:vAlign w:val="bottom"/>
          </w:tcPr>
          <w:p w:rsidR="00534238" w:rsidRPr="00E26314" w:rsidRDefault="00534238" w:rsidP="000869F7">
            <w:pPr>
              <w:rPr>
                <w:sz w:val="23"/>
                <w:szCs w:val="23"/>
              </w:rPr>
            </w:pPr>
          </w:p>
        </w:tc>
        <w:tc>
          <w:tcPr>
            <w:tcW w:w="1960" w:type="dxa"/>
            <w:tcBorders>
              <w:bottom w:val="single" w:sz="8" w:space="0" w:color="auto"/>
              <w:right w:val="single" w:sz="8" w:space="0" w:color="auto"/>
            </w:tcBorders>
            <w:vAlign w:val="bottom"/>
          </w:tcPr>
          <w:p w:rsidR="00534238" w:rsidRPr="00E26314" w:rsidRDefault="00534238" w:rsidP="000869F7">
            <w:pPr>
              <w:rPr>
                <w:sz w:val="23"/>
                <w:szCs w:val="23"/>
              </w:rPr>
            </w:pPr>
          </w:p>
        </w:tc>
        <w:tc>
          <w:tcPr>
            <w:tcW w:w="30" w:type="dxa"/>
            <w:vAlign w:val="bottom"/>
          </w:tcPr>
          <w:p w:rsidR="00534238" w:rsidRPr="00E26314" w:rsidRDefault="00534238" w:rsidP="000869F7">
            <w:pPr>
              <w:rPr>
                <w:sz w:val="1"/>
                <w:szCs w:val="1"/>
              </w:rPr>
            </w:pPr>
          </w:p>
        </w:tc>
      </w:tr>
      <w:tr w:rsidR="00534238" w:rsidTr="00534238">
        <w:trPr>
          <w:trHeight w:val="261"/>
        </w:trPr>
        <w:tc>
          <w:tcPr>
            <w:tcW w:w="6400" w:type="dxa"/>
            <w:vMerge w:val="restart"/>
            <w:tcBorders>
              <w:left w:val="single" w:sz="8" w:space="0" w:color="auto"/>
              <w:right w:val="single" w:sz="8" w:space="0" w:color="auto"/>
            </w:tcBorders>
            <w:vAlign w:val="bottom"/>
          </w:tcPr>
          <w:p w:rsidR="00534238" w:rsidRPr="00E26314" w:rsidRDefault="00534238" w:rsidP="000869F7">
            <w:pPr>
              <w:ind w:left="100"/>
              <w:rPr>
                <w:sz w:val="20"/>
                <w:szCs w:val="20"/>
              </w:rPr>
            </w:pPr>
            <w:r w:rsidRPr="00E26314">
              <w:t xml:space="preserve">Социальный риск (смертность на </w:t>
            </w:r>
            <w:r>
              <w:t>5</w:t>
            </w:r>
            <w:r w:rsidRPr="00E26314">
              <w:t xml:space="preserve"> тыс. человек населе-</w:t>
            </w:r>
          </w:p>
        </w:tc>
        <w:tc>
          <w:tcPr>
            <w:tcW w:w="1280" w:type="dxa"/>
            <w:tcBorders>
              <w:right w:val="single" w:sz="8" w:space="0" w:color="auto"/>
            </w:tcBorders>
            <w:vAlign w:val="bottom"/>
          </w:tcPr>
          <w:p w:rsidR="00534238" w:rsidRDefault="00534238" w:rsidP="000869F7">
            <w:pPr>
              <w:spacing w:line="260" w:lineRule="exact"/>
              <w:jc w:val="center"/>
              <w:rPr>
                <w:sz w:val="20"/>
                <w:szCs w:val="20"/>
              </w:rPr>
            </w:pPr>
            <w:r>
              <w:rPr>
                <w:w w:val="98"/>
              </w:rPr>
              <w:t>чел./5</w:t>
            </w:r>
          </w:p>
        </w:tc>
        <w:tc>
          <w:tcPr>
            <w:tcW w:w="1420" w:type="dxa"/>
            <w:tcBorders>
              <w:right w:val="single" w:sz="8" w:space="0" w:color="auto"/>
            </w:tcBorders>
            <w:vAlign w:val="bottom"/>
          </w:tcPr>
          <w:p w:rsidR="00534238" w:rsidRDefault="00534238" w:rsidP="000869F7"/>
        </w:tc>
        <w:tc>
          <w:tcPr>
            <w:tcW w:w="1820" w:type="dxa"/>
            <w:tcBorders>
              <w:right w:val="single" w:sz="8" w:space="0" w:color="auto"/>
            </w:tcBorders>
            <w:vAlign w:val="bottom"/>
          </w:tcPr>
          <w:p w:rsidR="00534238" w:rsidRDefault="00534238" w:rsidP="000869F7"/>
        </w:tc>
        <w:tc>
          <w:tcPr>
            <w:tcW w:w="160" w:type="dxa"/>
            <w:vAlign w:val="bottom"/>
          </w:tcPr>
          <w:p w:rsidR="00534238" w:rsidRDefault="00534238" w:rsidP="000869F7"/>
        </w:tc>
        <w:tc>
          <w:tcPr>
            <w:tcW w:w="1820" w:type="dxa"/>
            <w:tcBorders>
              <w:right w:val="single" w:sz="8" w:space="0" w:color="auto"/>
            </w:tcBorders>
            <w:vAlign w:val="bottom"/>
          </w:tcPr>
          <w:p w:rsidR="00534238" w:rsidRDefault="00534238" w:rsidP="000869F7"/>
        </w:tc>
        <w:tc>
          <w:tcPr>
            <w:tcW w:w="1960" w:type="dxa"/>
            <w:tcBorders>
              <w:right w:val="single" w:sz="8" w:space="0" w:color="auto"/>
            </w:tcBorders>
            <w:vAlign w:val="bottom"/>
          </w:tcPr>
          <w:p w:rsidR="00534238" w:rsidRDefault="00534238" w:rsidP="000869F7"/>
        </w:tc>
        <w:tc>
          <w:tcPr>
            <w:tcW w:w="30" w:type="dxa"/>
            <w:vAlign w:val="bottom"/>
          </w:tcPr>
          <w:p w:rsidR="00534238" w:rsidRDefault="00534238" w:rsidP="000869F7">
            <w:pPr>
              <w:rPr>
                <w:sz w:val="1"/>
                <w:szCs w:val="1"/>
              </w:rPr>
            </w:pPr>
          </w:p>
        </w:tc>
      </w:tr>
      <w:tr w:rsidR="00534238" w:rsidTr="00534238">
        <w:trPr>
          <w:trHeight w:val="139"/>
        </w:trPr>
        <w:tc>
          <w:tcPr>
            <w:tcW w:w="6400" w:type="dxa"/>
            <w:vMerge/>
            <w:tcBorders>
              <w:left w:val="single" w:sz="8" w:space="0" w:color="auto"/>
              <w:right w:val="single" w:sz="8" w:space="0" w:color="auto"/>
            </w:tcBorders>
            <w:vAlign w:val="bottom"/>
          </w:tcPr>
          <w:p w:rsidR="00534238" w:rsidRDefault="00534238" w:rsidP="000869F7">
            <w:pPr>
              <w:rPr>
                <w:sz w:val="12"/>
                <w:szCs w:val="12"/>
              </w:rPr>
            </w:pPr>
          </w:p>
        </w:tc>
        <w:tc>
          <w:tcPr>
            <w:tcW w:w="1280" w:type="dxa"/>
            <w:vMerge w:val="restart"/>
            <w:tcBorders>
              <w:right w:val="single" w:sz="8" w:space="0" w:color="auto"/>
            </w:tcBorders>
            <w:vAlign w:val="bottom"/>
          </w:tcPr>
          <w:p w:rsidR="00534238" w:rsidRDefault="00534238" w:rsidP="000869F7">
            <w:pPr>
              <w:jc w:val="center"/>
              <w:rPr>
                <w:sz w:val="20"/>
                <w:szCs w:val="20"/>
              </w:rPr>
            </w:pPr>
            <w:r>
              <w:rPr>
                <w:w w:val="99"/>
              </w:rPr>
              <w:t>тыс. чел.</w:t>
            </w:r>
          </w:p>
        </w:tc>
        <w:tc>
          <w:tcPr>
            <w:tcW w:w="1420" w:type="dxa"/>
            <w:vMerge w:val="restart"/>
            <w:tcBorders>
              <w:right w:val="single" w:sz="8" w:space="0" w:color="auto"/>
            </w:tcBorders>
            <w:vAlign w:val="bottom"/>
          </w:tcPr>
          <w:p w:rsidR="00534238" w:rsidRDefault="00534238" w:rsidP="000869F7">
            <w:pPr>
              <w:jc w:val="center"/>
              <w:rPr>
                <w:sz w:val="20"/>
                <w:szCs w:val="20"/>
              </w:rPr>
            </w:pPr>
            <w:r>
              <w:rPr>
                <w:w w:val="99"/>
              </w:rPr>
              <w:t>5</w:t>
            </w:r>
          </w:p>
        </w:tc>
        <w:tc>
          <w:tcPr>
            <w:tcW w:w="1820" w:type="dxa"/>
            <w:vMerge w:val="restart"/>
            <w:tcBorders>
              <w:right w:val="single" w:sz="8" w:space="0" w:color="auto"/>
            </w:tcBorders>
            <w:vAlign w:val="bottom"/>
          </w:tcPr>
          <w:p w:rsidR="00534238" w:rsidRDefault="00534238" w:rsidP="000869F7">
            <w:pPr>
              <w:jc w:val="center"/>
              <w:rPr>
                <w:sz w:val="20"/>
                <w:szCs w:val="20"/>
              </w:rPr>
            </w:pPr>
            <w:r>
              <w:rPr>
                <w:w w:val="99"/>
              </w:rPr>
              <w:t>менее 5</w:t>
            </w:r>
          </w:p>
        </w:tc>
        <w:tc>
          <w:tcPr>
            <w:tcW w:w="160" w:type="dxa"/>
            <w:vAlign w:val="bottom"/>
          </w:tcPr>
          <w:p w:rsidR="00534238" w:rsidRDefault="00534238" w:rsidP="000869F7">
            <w:pPr>
              <w:rPr>
                <w:sz w:val="12"/>
                <w:szCs w:val="12"/>
              </w:rPr>
            </w:pPr>
          </w:p>
        </w:tc>
        <w:tc>
          <w:tcPr>
            <w:tcW w:w="1820" w:type="dxa"/>
            <w:vMerge w:val="restart"/>
            <w:tcBorders>
              <w:right w:val="single" w:sz="8" w:space="0" w:color="auto"/>
            </w:tcBorders>
            <w:vAlign w:val="bottom"/>
          </w:tcPr>
          <w:p w:rsidR="00534238" w:rsidRDefault="00534238" w:rsidP="000869F7">
            <w:pPr>
              <w:ind w:right="60"/>
              <w:jc w:val="center"/>
              <w:rPr>
                <w:sz w:val="20"/>
                <w:szCs w:val="20"/>
              </w:rPr>
            </w:pPr>
            <w:r>
              <w:rPr>
                <w:w w:val="99"/>
              </w:rPr>
              <w:t>менее 3</w:t>
            </w:r>
          </w:p>
        </w:tc>
        <w:tc>
          <w:tcPr>
            <w:tcW w:w="1960" w:type="dxa"/>
            <w:vMerge w:val="restart"/>
            <w:tcBorders>
              <w:right w:val="single" w:sz="8" w:space="0" w:color="auto"/>
            </w:tcBorders>
            <w:vAlign w:val="bottom"/>
          </w:tcPr>
          <w:p w:rsidR="00534238" w:rsidRDefault="00534238" w:rsidP="000869F7">
            <w:pPr>
              <w:jc w:val="center"/>
              <w:rPr>
                <w:sz w:val="20"/>
                <w:szCs w:val="20"/>
              </w:rPr>
            </w:pPr>
            <w:r>
              <w:rPr>
                <w:w w:val="99"/>
              </w:rPr>
              <w:t>-</w:t>
            </w:r>
          </w:p>
        </w:tc>
        <w:tc>
          <w:tcPr>
            <w:tcW w:w="30" w:type="dxa"/>
            <w:vAlign w:val="bottom"/>
          </w:tcPr>
          <w:p w:rsidR="00534238" w:rsidRDefault="00534238" w:rsidP="000869F7">
            <w:pPr>
              <w:rPr>
                <w:sz w:val="1"/>
                <w:szCs w:val="1"/>
              </w:rPr>
            </w:pPr>
          </w:p>
        </w:tc>
      </w:tr>
      <w:tr w:rsidR="00534238" w:rsidRPr="00290562" w:rsidTr="00534238">
        <w:trPr>
          <w:trHeight w:val="137"/>
        </w:trPr>
        <w:tc>
          <w:tcPr>
            <w:tcW w:w="6400" w:type="dxa"/>
            <w:vMerge w:val="restart"/>
            <w:tcBorders>
              <w:left w:val="single" w:sz="8" w:space="0" w:color="auto"/>
              <w:right w:val="single" w:sz="8" w:space="0" w:color="auto"/>
            </w:tcBorders>
            <w:vAlign w:val="bottom"/>
          </w:tcPr>
          <w:p w:rsidR="00534238" w:rsidRPr="00E26314" w:rsidRDefault="00534238" w:rsidP="000869F7">
            <w:pPr>
              <w:ind w:left="100"/>
              <w:rPr>
                <w:sz w:val="20"/>
                <w:szCs w:val="20"/>
              </w:rPr>
            </w:pPr>
            <w:r w:rsidRPr="00E26314">
              <w:t>ния района) (численн</w:t>
            </w:r>
            <w:r>
              <w:t xml:space="preserve">ость населения на 2018 г.– 3168 </w:t>
            </w:r>
            <w:r w:rsidRPr="00E26314">
              <w:t>чел.)</w:t>
            </w:r>
          </w:p>
        </w:tc>
        <w:tc>
          <w:tcPr>
            <w:tcW w:w="1280" w:type="dxa"/>
            <w:vMerge/>
            <w:tcBorders>
              <w:right w:val="single" w:sz="8" w:space="0" w:color="auto"/>
            </w:tcBorders>
            <w:vAlign w:val="bottom"/>
          </w:tcPr>
          <w:p w:rsidR="00534238" w:rsidRPr="00E26314" w:rsidRDefault="00534238" w:rsidP="000869F7">
            <w:pPr>
              <w:rPr>
                <w:sz w:val="11"/>
                <w:szCs w:val="11"/>
              </w:rPr>
            </w:pPr>
          </w:p>
        </w:tc>
        <w:tc>
          <w:tcPr>
            <w:tcW w:w="1420" w:type="dxa"/>
            <w:vMerge/>
            <w:tcBorders>
              <w:right w:val="single" w:sz="8" w:space="0" w:color="auto"/>
            </w:tcBorders>
            <w:vAlign w:val="bottom"/>
          </w:tcPr>
          <w:p w:rsidR="00534238" w:rsidRPr="00E26314" w:rsidRDefault="00534238" w:rsidP="000869F7">
            <w:pPr>
              <w:rPr>
                <w:sz w:val="11"/>
                <w:szCs w:val="11"/>
              </w:rPr>
            </w:pPr>
          </w:p>
        </w:tc>
        <w:tc>
          <w:tcPr>
            <w:tcW w:w="1820" w:type="dxa"/>
            <w:vMerge/>
            <w:tcBorders>
              <w:right w:val="single" w:sz="8" w:space="0" w:color="auto"/>
            </w:tcBorders>
            <w:vAlign w:val="bottom"/>
          </w:tcPr>
          <w:p w:rsidR="00534238" w:rsidRPr="00E26314" w:rsidRDefault="00534238" w:rsidP="000869F7">
            <w:pPr>
              <w:rPr>
                <w:sz w:val="11"/>
                <w:szCs w:val="11"/>
              </w:rPr>
            </w:pPr>
          </w:p>
        </w:tc>
        <w:tc>
          <w:tcPr>
            <w:tcW w:w="160" w:type="dxa"/>
            <w:vAlign w:val="bottom"/>
          </w:tcPr>
          <w:p w:rsidR="00534238" w:rsidRPr="00E26314" w:rsidRDefault="00534238" w:rsidP="000869F7">
            <w:pPr>
              <w:rPr>
                <w:sz w:val="11"/>
                <w:szCs w:val="11"/>
              </w:rPr>
            </w:pPr>
          </w:p>
        </w:tc>
        <w:tc>
          <w:tcPr>
            <w:tcW w:w="1820" w:type="dxa"/>
            <w:vMerge/>
            <w:tcBorders>
              <w:right w:val="single" w:sz="8" w:space="0" w:color="auto"/>
            </w:tcBorders>
            <w:vAlign w:val="bottom"/>
          </w:tcPr>
          <w:p w:rsidR="00534238" w:rsidRPr="00E26314" w:rsidRDefault="00534238" w:rsidP="000869F7">
            <w:pPr>
              <w:rPr>
                <w:sz w:val="11"/>
                <w:szCs w:val="11"/>
              </w:rPr>
            </w:pPr>
          </w:p>
        </w:tc>
        <w:tc>
          <w:tcPr>
            <w:tcW w:w="1960" w:type="dxa"/>
            <w:vMerge/>
            <w:tcBorders>
              <w:right w:val="single" w:sz="8" w:space="0" w:color="auto"/>
            </w:tcBorders>
            <w:vAlign w:val="bottom"/>
          </w:tcPr>
          <w:p w:rsidR="00534238" w:rsidRPr="00E26314" w:rsidRDefault="00534238" w:rsidP="000869F7">
            <w:pPr>
              <w:rPr>
                <w:sz w:val="11"/>
                <w:szCs w:val="11"/>
              </w:rPr>
            </w:pPr>
          </w:p>
        </w:tc>
        <w:tc>
          <w:tcPr>
            <w:tcW w:w="30" w:type="dxa"/>
            <w:vAlign w:val="bottom"/>
          </w:tcPr>
          <w:p w:rsidR="00534238" w:rsidRPr="00E26314" w:rsidRDefault="00534238" w:rsidP="000869F7">
            <w:pPr>
              <w:rPr>
                <w:sz w:val="1"/>
                <w:szCs w:val="1"/>
              </w:rPr>
            </w:pPr>
          </w:p>
        </w:tc>
      </w:tr>
      <w:tr w:rsidR="00534238" w:rsidRPr="00290562" w:rsidTr="00534238">
        <w:trPr>
          <w:trHeight w:val="139"/>
        </w:trPr>
        <w:tc>
          <w:tcPr>
            <w:tcW w:w="6400" w:type="dxa"/>
            <w:vMerge/>
            <w:tcBorders>
              <w:left w:val="single" w:sz="8" w:space="0" w:color="auto"/>
              <w:right w:val="single" w:sz="8" w:space="0" w:color="auto"/>
            </w:tcBorders>
            <w:vAlign w:val="bottom"/>
          </w:tcPr>
          <w:p w:rsidR="00534238" w:rsidRPr="00E26314" w:rsidRDefault="00534238" w:rsidP="000869F7">
            <w:pPr>
              <w:rPr>
                <w:sz w:val="12"/>
                <w:szCs w:val="12"/>
              </w:rPr>
            </w:pPr>
          </w:p>
        </w:tc>
        <w:tc>
          <w:tcPr>
            <w:tcW w:w="1280" w:type="dxa"/>
            <w:tcBorders>
              <w:right w:val="single" w:sz="8" w:space="0" w:color="auto"/>
            </w:tcBorders>
            <w:vAlign w:val="bottom"/>
          </w:tcPr>
          <w:p w:rsidR="00534238" w:rsidRPr="00E26314" w:rsidRDefault="00534238" w:rsidP="000869F7">
            <w:pPr>
              <w:rPr>
                <w:sz w:val="12"/>
                <w:szCs w:val="12"/>
              </w:rPr>
            </w:pPr>
          </w:p>
        </w:tc>
        <w:tc>
          <w:tcPr>
            <w:tcW w:w="1420" w:type="dxa"/>
            <w:tcBorders>
              <w:right w:val="single" w:sz="8" w:space="0" w:color="auto"/>
            </w:tcBorders>
            <w:vAlign w:val="bottom"/>
          </w:tcPr>
          <w:p w:rsidR="00534238" w:rsidRPr="00E26314" w:rsidRDefault="00534238" w:rsidP="000869F7">
            <w:pPr>
              <w:rPr>
                <w:sz w:val="12"/>
                <w:szCs w:val="12"/>
              </w:rPr>
            </w:pPr>
          </w:p>
        </w:tc>
        <w:tc>
          <w:tcPr>
            <w:tcW w:w="1820" w:type="dxa"/>
            <w:tcBorders>
              <w:right w:val="single" w:sz="8" w:space="0" w:color="auto"/>
            </w:tcBorders>
            <w:vAlign w:val="bottom"/>
          </w:tcPr>
          <w:p w:rsidR="00534238" w:rsidRPr="00E26314" w:rsidRDefault="00534238" w:rsidP="000869F7">
            <w:pPr>
              <w:rPr>
                <w:sz w:val="12"/>
                <w:szCs w:val="12"/>
              </w:rPr>
            </w:pPr>
          </w:p>
        </w:tc>
        <w:tc>
          <w:tcPr>
            <w:tcW w:w="160" w:type="dxa"/>
            <w:vAlign w:val="bottom"/>
          </w:tcPr>
          <w:p w:rsidR="00534238" w:rsidRPr="00E26314" w:rsidRDefault="00534238" w:rsidP="000869F7">
            <w:pPr>
              <w:rPr>
                <w:sz w:val="12"/>
                <w:szCs w:val="12"/>
              </w:rPr>
            </w:pPr>
          </w:p>
        </w:tc>
        <w:tc>
          <w:tcPr>
            <w:tcW w:w="1820" w:type="dxa"/>
            <w:tcBorders>
              <w:right w:val="single" w:sz="8" w:space="0" w:color="auto"/>
            </w:tcBorders>
            <w:vAlign w:val="bottom"/>
          </w:tcPr>
          <w:p w:rsidR="00534238" w:rsidRPr="00E26314" w:rsidRDefault="00534238" w:rsidP="000869F7">
            <w:pPr>
              <w:rPr>
                <w:sz w:val="12"/>
                <w:szCs w:val="12"/>
              </w:rPr>
            </w:pPr>
          </w:p>
        </w:tc>
        <w:tc>
          <w:tcPr>
            <w:tcW w:w="1960" w:type="dxa"/>
            <w:tcBorders>
              <w:right w:val="single" w:sz="8" w:space="0" w:color="auto"/>
            </w:tcBorders>
            <w:vAlign w:val="bottom"/>
          </w:tcPr>
          <w:p w:rsidR="00534238" w:rsidRPr="00E26314" w:rsidRDefault="00534238" w:rsidP="000869F7">
            <w:pPr>
              <w:rPr>
                <w:sz w:val="12"/>
                <w:szCs w:val="12"/>
              </w:rPr>
            </w:pPr>
          </w:p>
        </w:tc>
        <w:tc>
          <w:tcPr>
            <w:tcW w:w="30" w:type="dxa"/>
            <w:vAlign w:val="bottom"/>
          </w:tcPr>
          <w:p w:rsidR="00534238" w:rsidRPr="00E26314" w:rsidRDefault="00534238" w:rsidP="000869F7">
            <w:pPr>
              <w:rPr>
                <w:sz w:val="1"/>
                <w:szCs w:val="1"/>
              </w:rPr>
            </w:pPr>
          </w:p>
        </w:tc>
      </w:tr>
      <w:tr w:rsidR="00534238" w:rsidRPr="00290562" w:rsidTr="00FB6FB9">
        <w:trPr>
          <w:trHeight w:val="68"/>
        </w:trPr>
        <w:tc>
          <w:tcPr>
            <w:tcW w:w="6400" w:type="dxa"/>
            <w:tcBorders>
              <w:left w:val="single" w:sz="8" w:space="0" w:color="auto"/>
              <w:bottom w:val="single" w:sz="8" w:space="0" w:color="auto"/>
              <w:right w:val="single" w:sz="8" w:space="0" w:color="auto"/>
            </w:tcBorders>
            <w:vAlign w:val="bottom"/>
          </w:tcPr>
          <w:p w:rsidR="00534238" w:rsidRPr="00E26314" w:rsidRDefault="00534238" w:rsidP="000869F7">
            <w:pPr>
              <w:rPr>
                <w:sz w:val="12"/>
                <w:szCs w:val="12"/>
              </w:rPr>
            </w:pPr>
          </w:p>
        </w:tc>
        <w:tc>
          <w:tcPr>
            <w:tcW w:w="128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142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182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160" w:type="dxa"/>
            <w:tcBorders>
              <w:bottom w:val="single" w:sz="8" w:space="0" w:color="auto"/>
            </w:tcBorders>
            <w:vAlign w:val="bottom"/>
          </w:tcPr>
          <w:p w:rsidR="00534238" w:rsidRPr="00E26314" w:rsidRDefault="00534238" w:rsidP="000869F7">
            <w:pPr>
              <w:rPr>
                <w:sz w:val="12"/>
                <w:szCs w:val="12"/>
              </w:rPr>
            </w:pPr>
          </w:p>
        </w:tc>
        <w:tc>
          <w:tcPr>
            <w:tcW w:w="182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196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30" w:type="dxa"/>
            <w:vAlign w:val="bottom"/>
          </w:tcPr>
          <w:p w:rsidR="00534238" w:rsidRPr="00E26314" w:rsidRDefault="00534238" w:rsidP="000869F7">
            <w:pPr>
              <w:rPr>
                <w:sz w:val="1"/>
                <w:szCs w:val="1"/>
              </w:rPr>
            </w:pPr>
          </w:p>
        </w:tc>
      </w:tr>
      <w:tr w:rsidR="0017360B" w:rsidRPr="000D5256" w:rsidTr="00534238">
        <w:trPr>
          <w:trHeight w:val="266"/>
        </w:trPr>
        <w:tc>
          <w:tcPr>
            <w:tcW w:w="11080" w:type="dxa"/>
            <w:gridSpan w:val="5"/>
            <w:tcBorders>
              <w:left w:val="single" w:sz="8" w:space="0" w:color="auto"/>
              <w:bottom w:val="single" w:sz="8" w:space="0" w:color="auto"/>
            </w:tcBorders>
            <w:vAlign w:val="bottom"/>
          </w:tcPr>
          <w:p w:rsidR="0017360B" w:rsidRPr="00E26314" w:rsidRDefault="00534238" w:rsidP="00FB6FB9">
            <w:pPr>
              <w:spacing w:line="264" w:lineRule="exact"/>
              <w:ind w:right="-3804"/>
              <w:jc w:val="center"/>
              <w:rPr>
                <w:sz w:val="20"/>
                <w:szCs w:val="20"/>
              </w:rPr>
            </w:pPr>
            <w:r>
              <w:t>Снижение уровня воздействия автомобильного транспорта на окружающую среду</w:t>
            </w:r>
          </w:p>
        </w:tc>
        <w:tc>
          <w:tcPr>
            <w:tcW w:w="1820" w:type="dxa"/>
            <w:tcBorders>
              <w:bottom w:val="single" w:sz="8" w:space="0" w:color="auto"/>
            </w:tcBorders>
            <w:vAlign w:val="bottom"/>
          </w:tcPr>
          <w:p w:rsidR="0017360B" w:rsidRPr="00E26314" w:rsidRDefault="0017360B" w:rsidP="000869F7">
            <w:pPr>
              <w:rPr>
                <w:sz w:val="23"/>
                <w:szCs w:val="23"/>
              </w:rPr>
            </w:pPr>
          </w:p>
        </w:tc>
        <w:tc>
          <w:tcPr>
            <w:tcW w:w="1960" w:type="dxa"/>
            <w:tcBorders>
              <w:bottom w:val="single" w:sz="8" w:space="0" w:color="auto"/>
              <w:right w:val="single" w:sz="8" w:space="0" w:color="auto"/>
            </w:tcBorders>
            <w:vAlign w:val="bottom"/>
          </w:tcPr>
          <w:p w:rsidR="0017360B" w:rsidRPr="00E26314" w:rsidRDefault="0017360B" w:rsidP="000869F7">
            <w:pPr>
              <w:rPr>
                <w:sz w:val="23"/>
                <w:szCs w:val="23"/>
              </w:rPr>
            </w:pPr>
          </w:p>
        </w:tc>
        <w:tc>
          <w:tcPr>
            <w:tcW w:w="30" w:type="dxa"/>
            <w:vAlign w:val="bottom"/>
          </w:tcPr>
          <w:p w:rsidR="0017360B" w:rsidRPr="00E26314" w:rsidRDefault="0017360B" w:rsidP="000869F7">
            <w:pPr>
              <w:rPr>
                <w:sz w:val="1"/>
                <w:szCs w:val="1"/>
              </w:rPr>
            </w:pPr>
          </w:p>
        </w:tc>
      </w:tr>
      <w:tr w:rsidR="00534238" w:rsidTr="00534238">
        <w:trPr>
          <w:trHeight w:val="261"/>
        </w:trPr>
        <w:tc>
          <w:tcPr>
            <w:tcW w:w="6400" w:type="dxa"/>
            <w:vMerge w:val="restart"/>
            <w:tcBorders>
              <w:left w:val="single" w:sz="8" w:space="0" w:color="auto"/>
              <w:right w:val="single" w:sz="8" w:space="0" w:color="auto"/>
            </w:tcBorders>
            <w:vAlign w:val="bottom"/>
          </w:tcPr>
          <w:p w:rsidR="00534238" w:rsidRPr="00E26314" w:rsidRDefault="00534238" w:rsidP="00534238">
            <w:pPr>
              <w:ind w:left="100"/>
              <w:jc w:val="center"/>
              <w:rPr>
                <w:sz w:val="20"/>
                <w:szCs w:val="20"/>
              </w:rPr>
            </w:pPr>
            <w:r>
              <w:t>СО</w:t>
            </w:r>
          </w:p>
        </w:tc>
        <w:tc>
          <w:tcPr>
            <w:tcW w:w="1280" w:type="dxa"/>
            <w:vMerge w:val="restart"/>
            <w:tcBorders>
              <w:right w:val="single" w:sz="8" w:space="0" w:color="auto"/>
            </w:tcBorders>
            <w:vAlign w:val="center"/>
          </w:tcPr>
          <w:p w:rsidR="00534238" w:rsidRPr="00534238" w:rsidRDefault="00534238" w:rsidP="00534238">
            <w:pPr>
              <w:spacing w:line="260" w:lineRule="exact"/>
              <w:jc w:val="center"/>
              <w:rPr>
                <w:sz w:val="20"/>
                <w:szCs w:val="20"/>
                <w:vertAlign w:val="superscript"/>
              </w:rPr>
            </w:pPr>
            <w:r>
              <w:rPr>
                <w:w w:val="98"/>
              </w:rPr>
              <w:t>мг/м</w:t>
            </w:r>
            <w:r>
              <w:rPr>
                <w:w w:val="98"/>
                <w:vertAlign w:val="superscript"/>
              </w:rPr>
              <w:t>3</w:t>
            </w:r>
          </w:p>
        </w:tc>
        <w:tc>
          <w:tcPr>
            <w:tcW w:w="1420" w:type="dxa"/>
            <w:vMerge w:val="restart"/>
            <w:tcBorders>
              <w:right w:val="single" w:sz="8" w:space="0" w:color="auto"/>
            </w:tcBorders>
            <w:vAlign w:val="center"/>
          </w:tcPr>
          <w:p w:rsidR="00534238" w:rsidRDefault="00534238" w:rsidP="00534238">
            <w:pPr>
              <w:jc w:val="center"/>
              <w:rPr>
                <w:w w:val="99"/>
              </w:rPr>
            </w:pPr>
            <w:r>
              <w:rPr>
                <w:w w:val="99"/>
              </w:rPr>
              <w:t>1,27</w:t>
            </w:r>
          </w:p>
          <w:p w:rsidR="00534238" w:rsidRDefault="00534238" w:rsidP="00534238">
            <w:pPr>
              <w:jc w:val="center"/>
            </w:pPr>
            <w:r>
              <w:t>0,02</w:t>
            </w:r>
          </w:p>
        </w:tc>
        <w:tc>
          <w:tcPr>
            <w:tcW w:w="1820" w:type="dxa"/>
            <w:vMerge w:val="restart"/>
            <w:tcBorders>
              <w:right w:val="single" w:sz="8" w:space="0" w:color="auto"/>
            </w:tcBorders>
            <w:vAlign w:val="center"/>
          </w:tcPr>
          <w:p w:rsidR="00534238" w:rsidRDefault="00534238" w:rsidP="00534238">
            <w:pPr>
              <w:jc w:val="center"/>
            </w:pPr>
            <w:r>
              <w:t>1,3</w:t>
            </w:r>
          </w:p>
          <w:p w:rsidR="00534238" w:rsidRDefault="00534238" w:rsidP="00534238">
            <w:pPr>
              <w:jc w:val="center"/>
            </w:pPr>
            <w:r>
              <w:t>0,03</w:t>
            </w:r>
          </w:p>
        </w:tc>
        <w:tc>
          <w:tcPr>
            <w:tcW w:w="160" w:type="dxa"/>
            <w:vAlign w:val="bottom"/>
          </w:tcPr>
          <w:p w:rsidR="00534238" w:rsidRDefault="00534238" w:rsidP="000869F7"/>
        </w:tc>
        <w:tc>
          <w:tcPr>
            <w:tcW w:w="1820" w:type="dxa"/>
            <w:vMerge w:val="restart"/>
            <w:tcBorders>
              <w:right w:val="single" w:sz="8" w:space="0" w:color="auto"/>
            </w:tcBorders>
            <w:vAlign w:val="center"/>
          </w:tcPr>
          <w:p w:rsidR="00534238" w:rsidRDefault="00534238" w:rsidP="00534238">
            <w:pPr>
              <w:ind w:right="60"/>
              <w:jc w:val="center"/>
              <w:rPr>
                <w:w w:val="99"/>
              </w:rPr>
            </w:pPr>
            <w:r>
              <w:rPr>
                <w:w w:val="99"/>
              </w:rPr>
              <w:t>менее 1,3</w:t>
            </w:r>
          </w:p>
          <w:p w:rsidR="00534238" w:rsidRDefault="00534238" w:rsidP="00534238">
            <w:pPr>
              <w:ind w:right="60"/>
              <w:jc w:val="center"/>
            </w:pPr>
            <w:r>
              <w:rPr>
                <w:w w:val="99"/>
              </w:rPr>
              <w:t>менее 0,03</w:t>
            </w:r>
          </w:p>
        </w:tc>
        <w:tc>
          <w:tcPr>
            <w:tcW w:w="1960" w:type="dxa"/>
            <w:tcBorders>
              <w:right w:val="single" w:sz="8" w:space="0" w:color="auto"/>
            </w:tcBorders>
            <w:vAlign w:val="bottom"/>
          </w:tcPr>
          <w:p w:rsidR="00534238" w:rsidRDefault="00534238" w:rsidP="000869F7"/>
        </w:tc>
        <w:tc>
          <w:tcPr>
            <w:tcW w:w="30" w:type="dxa"/>
            <w:vAlign w:val="bottom"/>
          </w:tcPr>
          <w:p w:rsidR="00534238" w:rsidRDefault="00534238" w:rsidP="000869F7">
            <w:pPr>
              <w:rPr>
                <w:sz w:val="1"/>
                <w:szCs w:val="1"/>
              </w:rPr>
            </w:pPr>
          </w:p>
        </w:tc>
      </w:tr>
      <w:tr w:rsidR="00534238" w:rsidTr="00534238">
        <w:trPr>
          <w:trHeight w:val="139"/>
        </w:trPr>
        <w:tc>
          <w:tcPr>
            <w:tcW w:w="6400" w:type="dxa"/>
            <w:vMerge/>
            <w:tcBorders>
              <w:left w:val="single" w:sz="8" w:space="0" w:color="auto"/>
              <w:right w:val="single" w:sz="8" w:space="0" w:color="auto"/>
            </w:tcBorders>
            <w:vAlign w:val="bottom"/>
          </w:tcPr>
          <w:p w:rsidR="00534238" w:rsidRDefault="00534238" w:rsidP="000869F7">
            <w:pPr>
              <w:rPr>
                <w:sz w:val="12"/>
                <w:szCs w:val="12"/>
              </w:rPr>
            </w:pPr>
          </w:p>
        </w:tc>
        <w:tc>
          <w:tcPr>
            <w:tcW w:w="1280" w:type="dxa"/>
            <w:vMerge/>
            <w:tcBorders>
              <w:right w:val="single" w:sz="8" w:space="0" w:color="auto"/>
            </w:tcBorders>
            <w:vAlign w:val="bottom"/>
          </w:tcPr>
          <w:p w:rsidR="00534238" w:rsidRDefault="00534238" w:rsidP="00534238">
            <w:pPr>
              <w:rPr>
                <w:sz w:val="20"/>
                <w:szCs w:val="20"/>
              </w:rPr>
            </w:pPr>
          </w:p>
        </w:tc>
        <w:tc>
          <w:tcPr>
            <w:tcW w:w="1420" w:type="dxa"/>
            <w:vMerge/>
            <w:tcBorders>
              <w:right w:val="single" w:sz="8" w:space="0" w:color="auto"/>
            </w:tcBorders>
            <w:vAlign w:val="bottom"/>
          </w:tcPr>
          <w:p w:rsidR="00534238" w:rsidRDefault="00534238" w:rsidP="00534238">
            <w:pPr>
              <w:rPr>
                <w:sz w:val="20"/>
                <w:szCs w:val="20"/>
              </w:rPr>
            </w:pPr>
          </w:p>
        </w:tc>
        <w:tc>
          <w:tcPr>
            <w:tcW w:w="1820" w:type="dxa"/>
            <w:vMerge/>
            <w:tcBorders>
              <w:right w:val="single" w:sz="8" w:space="0" w:color="auto"/>
            </w:tcBorders>
            <w:vAlign w:val="bottom"/>
          </w:tcPr>
          <w:p w:rsidR="00534238" w:rsidRDefault="00534238" w:rsidP="00534238">
            <w:pPr>
              <w:jc w:val="center"/>
              <w:rPr>
                <w:sz w:val="20"/>
                <w:szCs w:val="20"/>
              </w:rPr>
            </w:pPr>
          </w:p>
        </w:tc>
        <w:tc>
          <w:tcPr>
            <w:tcW w:w="160" w:type="dxa"/>
            <w:vAlign w:val="bottom"/>
          </w:tcPr>
          <w:p w:rsidR="00534238" w:rsidRDefault="00534238" w:rsidP="000869F7">
            <w:pPr>
              <w:rPr>
                <w:sz w:val="12"/>
                <w:szCs w:val="12"/>
              </w:rPr>
            </w:pPr>
          </w:p>
        </w:tc>
        <w:tc>
          <w:tcPr>
            <w:tcW w:w="1820" w:type="dxa"/>
            <w:vMerge/>
            <w:tcBorders>
              <w:right w:val="single" w:sz="8" w:space="0" w:color="auto"/>
            </w:tcBorders>
            <w:vAlign w:val="bottom"/>
          </w:tcPr>
          <w:p w:rsidR="00534238" w:rsidRDefault="00534238" w:rsidP="00534238">
            <w:pPr>
              <w:ind w:right="60"/>
              <w:jc w:val="center"/>
              <w:rPr>
                <w:sz w:val="20"/>
                <w:szCs w:val="20"/>
              </w:rPr>
            </w:pPr>
          </w:p>
        </w:tc>
        <w:tc>
          <w:tcPr>
            <w:tcW w:w="1960" w:type="dxa"/>
            <w:vMerge w:val="restart"/>
            <w:tcBorders>
              <w:right w:val="single" w:sz="8" w:space="0" w:color="auto"/>
            </w:tcBorders>
            <w:vAlign w:val="bottom"/>
          </w:tcPr>
          <w:p w:rsidR="00534238" w:rsidRDefault="00534238" w:rsidP="000869F7">
            <w:pPr>
              <w:jc w:val="center"/>
              <w:rPr>
                <w:sz w:val="20"/>
                <w:szCs w:val="20"/>
              </w:rPr>
            </w:pPr>
            <w:r>
              <w:rPr>
                <w:w w:val="99"/>
              </w:rPr>
              <w:t>-</w:t>
            </w:r>
          </w:p>
        </w:tc>
        <w:tc>
          <w:tcPr>
            <w:tcW w:w="30" w:type="dxa"/>
            <w:vAlign w:val="bottom"/>
          </w:tcPr>
          <w:p w:rsidR="00534238" w:rsidRDefault="00534238" w:rsidP="000869F7">
            <w:pPr>
              <w:rPr>
                <w:sz w:val="1"/>
                <w:szCs w:val="1"/>
              </w:rPr>
            </w:pPr>
          </w:p>
        </w:tc>
      </w:tr>
      <w:tr w:rsidR="00534238" w:rsidRPr="00290562" w:rsidTr="00534238">
        <w:trPr>
          <w:trHeight w:val="137"/>
        </w:trPr>
        <w:tc>
          <w:tcPr>
            <w:tcW w:w="6400" w:type="dxa"/>
            <w:vMerge w:val="restart"/>
            <w:tcBorders>
              <w:left w:val="single" w:sz="8" w:space="0" w:color="auto"/>
              <w:right w:val="single" w:sz="8" w:space="0" w:color="auto"/>
            </w:tcBorders>
            <w:vAlign w:val="bottom"/>
          </w:tcPr>
          <w:p w:rsidR="00534238" w:rsidRPr="00534238" w:rsidRDefault="00534238" w:rsidP="00534238">
            <w:pPr>
              <w:ind w:left="100"/>
              <w:jc w:val="center"/>
              <w:rPr>
                <w:sz w:val="20"/>
                <w:szCs w:val="20"/>
                <w:vertAlign w:val="subscript"/>
              </w:rPr>
            </w:pPr>
            <w:r>
              <w:rPr>
                <w:lang w:val="en-US"/>
              </w:rPr>
              <w:t>NO</w:t>
            </w:r>
            <w:r>
              <w:rPr>
                <w:vertAlign w:val="subscript"/>
              </w:rPr>
              <w:t>2</w:t>
            </w:r>
          </w:p>
        </w:tc>
        <w:tc>
          <w:tcPr>
            <w:tcW w:w="1280" w:type="dxa"/>
            <w:vMerge/>
            <w:tcBorders>
              <w:right w:val="single" w:sz="8" w:space="0" w:color="auto"/>
            </w:tcBorders>
            <w:vAlign w:val="bottom"/>
          </w:tcPr>
          <w:p w:rsidR="00534238" w:rsidRPr="00E26314" w:rsidRDefault="00534238" w:rsidP="000869F7">
            <w:pPr>
              <w:rPr>
                <w:sz w:val="11"/>
                <w:szCs w:val="11"/>
              </w:rPr>
            </w:pPr>
          </w:p>
        </w:tc>
        <w:tc>
          <w:tcPr>
            <w:tcW w:w="1420" w:type="dxa"/>
            <w:vMerge/>
            <w:tcBorders>
              <w:right w:val="single" w:sz="8" w:space="0" w:color="auto"/>
            </w:tcBorders>
            <w:vAlign w:val="bottom"/>
          </w:tcPr>
          <w:p w:rsidR="00534238" w:rsidRPr="00E26314" w:rsidRDefault="00534238" w:rsidP="000869F7">
            <w:pPr>
              <w:rPr>
                <w:sz w:val="11"/>
                <w:szCs w:val="11"/>
              </w:rPr>
            </w:pPr>
          </w:p>
        </w:tc>
        <w:tc>
          <w:tcPr>
            <w:tcW w:w="1820" w:type="dxa"/>
            <w:vMerge/>
            <w:tcBorders>
              <w:right w:val="single" w:sz="8" w:space="0" w:color="auto"/>
            </w:tcBorders>
            <w:vAlign w:val="bottom"/>
          </w:tcPr>
          <w:p w:rsidR="00534238" w:rsidRPr="00E26314" w:rsidRDefault="00534238" w:rsidP="000869F7">
            <w:pPr>
              <w:rPr>
                <w:sz w:val="11"/>
                <w:szCs w:val="11"/>
              </w:rPr>
            </w:pPr>
          </w:p>
        </w:tc>
        <w:tc>
          <w:tcPr>
            <w:tcW w:w="160" w:type="dxa"/>
            <w:vAlign w:val="bottom"/>
          </w:tcPr>
          <w:p w:rsidR="00534238" w:rsidRPr="00E26314" w:rsidRDefault="00534238" w:rsidP="000869F7">
            <w:pPr>
              <w:rPr>
                <w:sz w:val="11"/>
                <w:szCs w:val="11"/>
              </w:rPr>
            </w:pPr>
          </w:p>
        </w:tc>
        <w:tc>
          <w:tcPr>
            <w:tcW w:w="1820" w:type="dxa"/>
            <w:vMerge/>
            <w:tcBorders>
              <w:right w:val="single" w:sz="8" w:space="0" w:color="auto"/>
            </w:tcBorders>
            <w:vAlign w:val="bottom"/>
          </w:tcPr>
          <w:p w:rsidR="00534238" w:rsidRPr="00E26314" w:rsidRDefault="00534238" w:rsidP="000869F7">
            <w:pPr>
              <w:rPr>
                <w:sz w:val="11"/>
                <w:szCs w:val="11"/>
              </w:rPr>
            </w:pPr>
          </w:p>
        </w:tc>
        <w:tc>
          <w:tcPr>
            <w:tcW w:w="1960" w:type="dxa"/>
            <w:vMerge/>
            <w:tcBorders>
              <w:right w:val="single" w:sz="8" w:space="0" w:color="auto"/>
            </w:tcBorders>
            <w:vAlign w:val="bottom"/>
          </w:tcPr>
          <w:p w:rsidR="00534238" w:rsidRPr="00E26314" w:rsidRDefault="00534238" w:rsidP="000869F7">
            <w:pPr>
              <w:rPr>
                <w:sz w:val="11"/>
                <w:szCs w:val="11"/>
              </w:rPr>
            </w:pPr>
          </w:p>
        </w:tc>
        <w:tc>
          <w:tcPr>
            <w:tcW w:w="30" w:type="dxa"/>
            <w:vAlign w:val="bottom"/>
          </w:tcPr>
          <w:p w:rsidR="00534238" w:rsidRPr="00E26314" w:rsidRDefault="00534238" w:rsidP="000869F7">
            <w:pPr>
              <w:rPr>
                <w:sz w:val="1"/>
                <w:szCs w:val="1"/>
              </w:rPr>
            </w:pPr>
          </w:p>
        </w:tc>
      </w:tr>
      <w:tr w:rsidR="00534238" w:rsidRPr="00290562" w:rsidTr="000869F7">
        <w:trPr>
          <w:trHeight w:val="139"/>
        </w:trPr>
        <w:tc>
          <w:tcPr>
            <w:tcW w:w="6400" w:type="dxa"/>
            <w:vMerge/>
            <w:tcBorders>
              <w:left w:val="single" w:sz="8" w:space="0" w:color="auto"/>
              <w:right w:val="single" w:sz="8" w:space="0" w:color="auto"/>
            </w:tcBorders>
            <w:vAlign w:val="bottom"/>
          </w:tcPr>
          <w:p w:rsidR="00534238" w:rsidRPr="00E26314" w:rsidRDefault="00534238" w:rsidP="000869F7">
            <w:pPr>
              <w:rPr>
                <w:sz w:val="12"/>
                <w:szCs w:val="12"/>
              </w:rPr>
            </w:pPr>
          </w:p>
        </w:tc>
        <w:tc>
          <w:tcPr>
            <w:tcW w:w="1280" w:type="dxa"/>
            <w:vMerge/>
            <w:tcBorders>
              <w:right w:val="single" w:sz="8" w:space="0" w:color="auto"/>
            </w:tcBorders>
            <w:vAlign w:val="bottom"/>
          </w:tcPr>
          <w:p w:rsidR="00534238" w:rsidRPr="00E26314" w:rsidRDefault="00534238" w:rsidP="000869F7">
            <w:pPr>
              <w:rPr>
                <w:sz w:val="12"/>
                <w:szCs w:val="12"/>
              </w:rPr>
            </w:pPr>
          </w:p>
        </w:tc>
        <w:tc>
          <w:tcPr>
            <w:tcW w:w="1420" w:type="dxa"/>
            <w:vMerge/>
            <w:tcBorders>
              <w:right w:val="single" w:sz="8" w:space="0" w:color="auto"/>
            </w:tcBorders>
            <w:vAlign w:val="bottom"/>
          </w:tcPr>
          <w:p w:rsidR="00534238" w:rsidRPr="00E26314" w:rsidRDefault="00534238" w:rsidP="000869F7">
            <w:pPr>
              <w:rPr>
                <w:sz w:val="12"/>
                <w:szCs w:val="12"/>
              </w:rPr>
            </w:pPr>
          </w:p>
        </w:tc>
        <w:tc>
          <w:tcPr>
            <w:tcW w:w="1820" w:type="dxa"/>
            <w:vMerge/>
            <w:tcBorders>
              <w:right w:val="single" w:sz="8" w:space="0" w:color="auto"/>
            </w:tcBorders>
            <w:vAlign w:val="bottom"/>
          </w:tcPr>
          <w:p w:rsidR="00534238" w:rsidRPr="00E26314" w:rsidRDefault="00534238" w:rsidP="000869F7">
            <w:pPr>
              <w:rPr>
                <w:sz w:val="12"/>
                <w:szCs w:val="12"/>
              </w:rPr>
            </w:pPr>
          </w:p>
        </w:tc>
        <w:tc>
          <w:tcPr>
            <w:tcW w:w="160" w:type="dxa"/>
            <w:vAlign w:val="bottom"/>
          </w:tcPr>
          <w:p w:rsidR="00534238" w:rsidRPr="00E26314" w:rsidRDefault="00534238" w:rsidP="000869F7">
            <w:pPr>
              <w:rPr>
                <w:sz w:val="12"/>
                <w:szCs w:val="12"/>
              </w:rPr>
            </w:pPr>
          </w:p>
        </w:tc>
        <w:tc>
          <w:tcPr>
            <w:tcW w:w="1820" w:type="dxa"/>
            <w:vMerge/>
            <w:tcBorders>
              <w:right w:val="single" w:sz="8" w:space="0" w:color="auto"/>
            </w:tcBorders>
            <w:vAlign w:val="bottom"/>
          </w:tcPr>
          <w:p w:rsidR="00534238" w:rsidRPr="00E26314" w:rsidRDefault="00534238" w:rsidP="000869F7">
            <w:pPr>
              <w:rPr>
                <w:sz w:val="12"/>
                <w:szCs w:val="12"/>
              </w:rPr>
            </w:pPr>
          </w:p>
        </w:tc>
        <w:tc>
          <w:tcPr>
            <w:tcW w:w="1960" w:type="dxa"/>
            <w:tcBorders>
              <w:right w:val="single" w:sz="8" w:space="0" w:color="auto"/>
            </w:tcBorders>
            <w:vAlign w:val="bottom"/>
          </w:tcPr>
          <w:p w:rsidR="00534238" w:rsidRPr="00E26314" w:rsidRDefault="00534238" w:rsidP="000869F7">
            <w:pPr>
              <w:rPr>
                <w:sz w:val="12"/>
                <w:szCs w:val="12"/>
              </w:rPr>
            </w:pPr>
          </w:p>
        </w:tc>
        <w:tc>
          <w:tcPr>
            <w:tcW w:w="30" w:type="dxa"/>
            <w:vAlign w:val="bottom"/>
          </w:tcPr>
          <w:p w:rsidR="00534238" w:rsidRPr="00E26314" w:rsidRDefault="00534238" w:rsidP="000869F7">
            <w:pPr>
              <w:rPr>
                <w:sz w:val="1"/>
                <w:szCs w:val="1"/>
              </w:rPr>
            </w:pPr>
          </w:p>
        </w:tc>
      </w:tr>
      <w:tr w:rsidR="00534238" w:rsidRPr="00290562" w:rsidTr="00FB6FB9">
        <w:trPr>
          <w:trHeight w:val="68"/>
        </w:trPr>
        <w:tc>
          <w:tcPr>
            <w:tcW w:w="6400" w:type="dxa"/>
            <w:tcBorders>
              <w:left w:val="single" w:sz="8" w:space="0" w:color="auto"/>
              <w:bottom w:val="single" w:sz="8" w:space="0" w:color="auto"/>
              <w:right w:val="single" w:sz="8" w:space="0" w:color="auto"/>
            </w:tcBorders>
            <w:vAlign w:val="bottom"/>
          </w:tcPr>
          <w:p w:rsidR="00534238" w:rsidRPr="00E26314" w:rsidRDefault="00534238" w:rsidP="000869F7">
            <w:pPr>
              <w:rPr>
                <w:sz w:val="12"/>
                <w:szCs w:val="12"/>
              </w:rPr>
            </w:pPr>
          </w:p>
        </w:tc>
        <w:tc>
          <w:tcPr>
            <w:tcW w:w="1280" w:type="dxa"/>
            <w:vMerge/>
            <w:tcBorders>
              <w:bottom w:val="single" w:sz="8" w:space="0" w:color="auto"/>
              <w:right w:val="single" w:sz="8" w:space="0" w:color="auto"/>
            </w:tcBorders>
            <w:vAlign w:val="bottom"/>
          </w:tcPr>
          <w:p w:rsidR="00534238" w:rsidRPr="00E26314" w:rsidRDefault="00534238" w:rsidP="000869F7">
            <w:pPr>
              <w:rPr>
                <w:sz w:val="12"/>
                <w:szCs w:val="12"/>
              </w:rPr>
            </w:pPr>
          </w:p>
        </w:tc>
        <w:tc>
          <w:tcPr>
            <w:tcW w:w="1420" w:type="dxa"/>
            <w:vMerge/>
            <w:tcBorders>
              <w:bottom w:val="single" w:sz="8" w:space="0" w:color="auto"/>
              <w:right w:val="single" w:sz="8" w:space="0" w:color="auto"/>
            </w:tcBorders>
            <w:vAlign w:val="bottom"/>
          </w:tcPr>
          <w:p w:rsidR="00534238" w:rsidRPr="00E26314" w:rsidRDefault="00534238" w:rsidP="000869F7">
            <w:pPr>
              <w:rPr>
                <w:sz w:val="12"/>
                <w:szCs w:val="12"/>
              </w:rPr>
            </w:pPr>
          </w:p>
        </w:tc>
        <w:tc>
          <w:tcPr>
            <w:tcW w:w="1820" w:type="dxa"/>
            <w:vMerge/>
            <w:tcBorders>
              <w:bottom w:val="single" w:sz="8" w:space="0" w:color="auto"/>
              <w:right w:val="single" w:sz="8" w:space="0" w:color="auto"/>
            </w:tcBorders>
            <w:vAlign w:val="bottom"/>
          </w:tcPr>
          <w:p w:rsidR="00534238" w:rsidRPr="00E26314" w:rsidRDefault="00534238" w:rsidP="000869F7">
            <w:pPr>
              <w:rPr>
                <w:sz w:val="12"/>
                <w:szCs w:val="12"/>
              </w:rPr>
            </w:pPr>
          </w:p>
        </w:tc>
        <w:tc>
          <w:tcPr>
            <w:tcW w:w="160" w:type="dxa"/>
            <w:tcBorders>
              <w:bottom w:val="single" w:sz="8" w:space="0" w:color="auto"/>
            </w:tcBorders>
            <w:vAlign w:val="bottom"/>
          </w:tcPr>
          <w:p w:rsidR="00534238" w:rsidRPr="00E26314" w:rsidRDefault="00534238" w:rsidP="000869F7">
            <w:pPr>
              <w:rPr>
                <w:sz w:val="12"/>
                <w:szCs w:val="12"/>
              </w:rPr>
            </w:pPr>
          </w:p>
        </w:tc>
        <w:tc>
          <w:tcPr>
            <w:tcW w:w="1820" w:type="dxa"/>
            <w:vMerge/>
            <w:tcBorders>
              <w:bottom w:val="single" w:sz="8" w:space="0" w:color="auto"/>
              <w:right w:val="single" w:sz="8" w:space="0" w:color="auto"/>
            </w:tcBorders>
            <w:vAlign w:val="bottom"/>
          </w:tcPr>
          <w:p w:rsidR="00534238" w:rsidRPr="00E26314" w:rsidRDefault="00534238" w:rsidP="000869F7">
            <w:pPr>
              <w:rPr>
                <w:sz w:val="12"/>
                <w:szCs w:val="12"/>
              </w:rPr>
            </w:pPr>
          </w:p>
        </w:tc>
        <w:tc>
          <w:tcPr>
            <w:tcW w:w="196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30" w:type="dxa"/>
            <w:vAlign w:val="bottom"/>
          </w:tcPr>
          <w:p w:rsidR="00534238" w:rsidRPr="00E26314" w:rsidRDefault="00534238" w:rsidP="000869F7">
            <w:pPr>
              <w:rPr>
                <w:sz w:val="1"/>
                <w:szCs w:val="1"/>
              </w:rPr>
            </w:pPr>
          </w:p>
        </w:tc>
      </w:tr>
    </w:tbl>
    <w:p w:rsidR="0017360B" w:rsidRDefault="0017360B" w:rsidP="00F402F6">
      <w:pPr>
        <w:autoSpaceDE w:val="0"/>
        <w:autoSpaceDN w:val="0"/>
        <w:adjustRightInd w:val="0"/>
        <w:spacing w:line="360" w:lineRule="auto"/>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sectPr w:rsidR="0017360B" w:rsidSect="0017360B">
          <w:pgSz w:w="16840" w:h="11907" w:orient="landscape" w:code="9"/>
          <w:pgMar w:top="1134" w:right="1134" w:bottom="567" w:left="1134" w:header="720" w:footer="266" w:gutter="0"/>
          <w:cols w:space="720"/>
        </w:sectPr>
      </w:pPr>
    </w:p>
    <w:p w:rsidR="00831303" w:rsidRPr="001B6EB8" w:rsidRDefault="001B6EB8" w:rsidP="001B6EB8">
      <w:pPr>
        <w:pStyle w:val="S2"/>
        <w:spacing w:after="0" w:line="360" w:lineRule="auto"/>
        <w:ind w:left="0" w:firstLine="0"/>
        <w:jc w:val="center"/>
        <w:rPr>
          <w:sz w:val="28"/>
        </w:rPr>
      </w:pPr>
      <w:bookmarkStart w:id="97" w:name="_Toc9457010"/>
      <w:r w:rsidRPr="001B6EB8">
        <w:rPr>
          <w:sz w:val="28"/>
        </w:rPr>
        <w:lastRenderedPageBreak/>
        <w:t>5.1</w:t>
      </w:r>
      <w:r w:rsidR="00831303" w:rsidRPr="001B6EB8">
        <w:rPr>
          <w:sz w:val="28"/>
        </w:rPr>
        <w:t xml:space="preserve"> Достижение запланированных значений целевых показателей</w:t>
      </w:r>
      <w:bookmarkEnd w:id="97"/>
    </w:p>
    <w:p w:rsidR="001B6EB8" w:rsidRDefault="001B6EB8" w:rsidP="001B6EB8">
      <w:pPr>
        <w:autoSpaceDE w:val="0"/>
        <w:autoSpaceDN w:val="0"/>
        <w:adjustRightInd w:val="0"/>
        <w:spacing w:line="360" w:lineRule="auto"/>
        <w:ind w:firstLine="709"/>
        <w:jc w:val="both"/>
        <w:rPr>
          <w:bCs/>
          <w:sz w:val="28"/>
          <w:szCs w:val="28"/>
        </w:rPr>
      </w:pP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Степень достижения</w:t>
      </w:r>
      <w:r w:rsidRPr="001B6EB8">
        <w:rPr>
          <w:bCs/>
          <w:i/>
          <w:sz w:val="28"/>
          <w:szCs w:val="28"/>
        </w:rPr>
        <w:t xml:space="preserve"> </w:t>
      </w:r>
      <w:r w:rsidRPr="001B6EB8">
        <w:rPr>
          <w:bCs/>
          <w:sz w:val="28"/>
          <w:szCs w:val="28"/>
        </w:rPr>
        <w:t>запланированных результатов по каждому целевому показателю за отчетный период (И</w:t>
      </w:r>
      <w:r w:rsidRPr="001B6EB8">
        <w:rPr>
          <w:sz w:val="28"/>
          <w:szCs w:val="28"/>
          <w:vertAlign w:val="subscript"/>
          <w:lang w:val="en-US"/>
        </w:rPr>
        <w:t>i</w:t>
      </w:r>
      <w:r w:rsidRPr="001B6EB8">
        <w:rPr>
          <w:bCs/>
          <w:sz w:val="28"/>
          <w:szCs w:val="28"/>
        </w:rPr>
        <w:t>)</w:t>
      </w:r>
      <w:r w:rsidRPr="001B6EB8">
        <w:rPr>
          <w:bCs/>
          <w:i/>
          <w:sz w:val="28"/>
          <w:szCs w:val="28"/>
        </w:rPr>
        <w:t xml:space="preserve"> </w:t>
      </w:r>
      <w:r w:rsidRPr="001B6EB8">
        <w:rPr>
          <w:bCs/>
          <w:sz w:val="28"/>
          <w:szCs w:val="28"/>
        </w:rPr>
        <w:t>проводится путем сопоставления фактически достигнутого значения целевого показателя за отчетный период (</w:t>
      </w:r>
      <w:r w:rsidRPr="001B6EB8">
        <w:rPr>
          <w:sz w:val="28"/>
          <w:szCs w:val="28"/>
        </w:rPr>
        <w:t>И</w:t>
      </w:r>
      <w:r w:rsidRPr="001B6EB8">
        <w:rPr>
          <w:sz w:val="28"/>
          <w:szCs w:val="28"/>
          <w:vertAlign w:val="subscript"/>
        </w:rPr>
        <w:t>факт</w:t>
      </w:r>
      <w:r w:rsidRPr="001B6EB8">
        <w:rPr>
          <w:bCs/>
          <w:sz w:val="28"/>
          <w:szCs w:val="28"/>
        </w:rPr>
        <w:t>) с его плановым значением (</w:t>
      </w:r>
      <w:r w:rsidRPr="001B6EB8">
        <w:rPr>
          <w:sz w:val="28"/>
          <w:szCs w:val="28"/>
        </w:rPr>
        <w:t>И</w:t>
      </w:r>
      <w:r w:rsidRPr="001B6EB8">
        <w:rPr>
          <w:sz w:val="28"/>
          <w:szCs w:val="28"/>
          <w:vertAlign w:val="subscript"/>
        </w:rPr>
        <w:t>план</w:t>
      </w:r>
      <w:r w:rsidRPr="001B6EB8">
        <w:rPr>
          <w:bCs/>
          <w:sz w:val="28"/>
          <w:szCs w:val="28"/>
        </w:rPr>
        <w:t>) по следующей формуле:</w:t>
      </w:r>
    </w:p>
    <w:p w:rsidR="000C7CEE" w:rsidRPr="001B6EB8" w:rsidRDefault="000C7CEE"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И</w:t>
      </w:r>
      <w:r w:rsidRPr="001B6EB8">
        <w:rPr>
          <w:sz w:val="28"/>
          <w:szCs w:val="28"/>
          <w:vertAlign w:val="subscript"/>
        </w:rPr>
        <w:t>факт</w:t>
      </w: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w:t>
      </w:r>
      <w:r w:rsidRPr="001B6EB8">
        <w:rPr>
          <w:bCs/>
          <w:sz w:val="28"/>
          <w:szCs w:val="28"/>
        </w:rPr>
        <w:t>И</w:t>
      </w:r>
      <w:r w:rsidRPr="001B6EB8">
        <w:rPr>
          <w:sz w:val="28"/>
          <w:szCs w:val="28"/>
          <w:vertAlign w:val="subscript"/>
          <w:lang w:val="en-US"/>
        </w:rPr>
        <w:t>i</w:t>
      </w:r>
      <w:r w:rsidRPr="001B6EB8">
        <w:rPr>
          <w:sz w:val="28"/>
          <w:szCs w:val="28"/>
        </w:rPr>
        <w:t xml:space="preserve"> = ----------,</w:t>
      </w:r>
    </w:p>
    <w:p w:rsidR="00831303" w:rsidRPr="001B6EB8" w:rsidRDefault="00831303" w:rsidP="001B6EB8">
      <w:pPr>
        <w:autoSpaceDE w:val="0"/>
        <w:autoSpaceDN w:val="0"/>
        <w:adjustRightInd w:val="0"/>
        <w:spacing w:line="360" w:lineRule="auto"/>
        <w:ind w:firstLine="709"/>
        <w:jc w:val="both"/>
        <w:rPr>
          <w:sz w:val="28"/>
          <w:szCs w:val="28"/>
          <w:vertAlign w:val="subscript"/>
        </w:rPr>
      </w:pPr>
      <w:r w:rsidRPr="001B6EB8">
        <w:rPr>
          <w:sz w:val="28"/>
          <w:szCs w:val="28"/>
        </w:rPr>
        <w:t xml:space="preserve">                                                     И</w:t>
      </w:r>
      <w:r w:rsidRPr="001B6EB8">
        <w:rPr>
          <w:sz w:val="28"/>
          <w:szCs w:val="28"/>
          <w:vertAlign w:val="subscript"/>
        </w:rPr>
        <w:t>план</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sz w:val="28"/>
          <w:szCs w:val="28"/>
          <w:vertAlign w:val="subscript"/>
        </w:rPr>
      </w:pPr>
      <w:r w:rsidRPr="001B6EB8">
        <w:rPr>
          <w:bCs/>
          <w:sz w:val="28"/>
          <w:szCs w:val="28"/>
        </w:rPr>
        <w:t>И</w:t>
      </w:r>
      <w:r w:rsidRPr="001B6EB8">
        <w:rPr>
          <w:sz w:val="28"/>
          <w:szCs w:val="28"/>
          <w:vertAlign w:val="subscript"/>
          <w:lang w:val="en-US"/>
        </w:rPr>
        <w:t>i</w:t>
      </w:r>
      <w:r w:rsidRPr="001B6EB8">
        <w:rPr>
          <w:sz w:val="28"/>
          <w:szCs w:val="28"/>
          <w:vertAlign w:val="subscript"/>
        </w:rPr>
        <w:t xml:space="preserve"> </w:t>
      </w:r>
      <w:r w:rsidRPr="001B6EB8">
        <w:rPr>
          <w:bCs/>
          <w:sz w:val="28"/>
          <w:szCs w:val="28"/>
        </w:rPr>
        <w:t>– степень достижения планового значения целевого показателя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sz w:val="28"/>
          <w:szCs w:val="28"/>
        </w:rPr>
        <w:t>И</w:t>
      </w:r>
      <w:r w:rsidRPr="001B6EB8">
        <w:rPr>
          <w:sz w:val="28"/>
          <w:szCs w:val="28"/>
          <w:vertAlign w:val="subscript"/>
        </w:rPr>
        <w:t>факт</w:t>
      </w:r>
      <w:r w:rsidRPr="001B6EB8">
        <w:rPr>
          <w:sz w:val="28"/>
          <w:szCs w:val="28"/>
        </w:rPr>
        <w:t xml:space="preserve"> </w:t>
      </w:r>
      <w:r w:rsidRPr="001B6EB8">
        <w:rPr>
          <w:bCs/>
          <w:sz w:val="28"/>
          <w:szCs w:val="28"/>
        </w:rPr>
        <w:t>– значение показателя, фактически достигнутое на конец отчетного периода;</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sz w:val="28"/>
          <w:szCs w:val="28"/>
        </w:rPr>
        <w:t>И</w:t>
      </w:r>
      <w:r w:rsidRPr="001B6EB8">
        <w:rPr>
          <w:sz w:val="28"/>
          <w:szCs w:val="28"/>
          <w:vertAlign w:val="subscript"/>
        </w:rPr>
        <w:t xml:space="preserve">план </w:t>
      </w:r>
      <w:r w:rsidRPr="001B6EB8">
        <w:rPr>
          <w:bCs/>
          <w:sz w:val="28"/>
          <w:szCs w:val="28"/>
        </w:rPr>
        <w:t xml:space="preserve">– </w:t>
      </w:r>
      <w:r w:rsidRPr="001B6EB8">
        <w:rPr>
          <w:bCs/>
          <w:sz w:val="28"/>
          <w:szCs w:val="28"/>
          <w:vertAlign w:val="subscript"/>
        </w:rPr>
        <w:t xml:space="preserve"> </w:t>
      </w:r>
      <w:r w:rsidRPr="001B6EB8">
        <w:rPr>
          <w:bCs/>
          <w:sz w:val="28"/>
          <w:szCs w:val="28"/>
        </w:rPr>
        <w:t>плановое значение целевого показателя в отчетном периоде.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lang w:val="en-US"/>
        </w:rPr>
        <w:t>i</w:t>
      </w:r>
      <w:r w:rsidRPr="001B6EB8">
        <w:rPr>
          <w:bCs/>
          <w:sz w:val="28"/>
          <w:szCs w:val="28"/>
        </w:rPr>
        <w:t xml:space="preserve"> – порядковый номер целевого показателя.</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Если значение Иi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Среднее значение достижения запланированных значений целевых показателей Программы (И) рассчитывается по формуле:</w:t>
      </w:r>
    </w:p>
    <w:p w:rsidR="00831303" w:rsidRPr="001B6EB8" w:rsidRDefault="0083130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 </w:t>
      </w:r>
      <w:r w:rsidRPr="001B6EB8">
        <w:rPr>
          <w:bCs/>
          <w:sz w:val="28"/>
          <w:szCs w:val="28"/>
        </w:rPr>
        <w:t>И</w:t>
      </w:r>
      <w:r w:rsidRPr="001B6EB8">
        <w:rPr>
          <w:sz w:val="28"/>
          <w:szCs w:val="28"/>
          <w:vertAlign w:val="subscript"/>
          <w:lang w:val="en-US"/>
        </w:rPr>
        <w:t>i</w:t>
      </w: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И = ----------,</w:t>
      </w:r>
    </w:p>
    <w:p w:rsidR="00831303"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w:t>
      </w:r>
      <w:r w:rsidRPr="001B6EB8">
        <w:rPr>
          <w:sz w:val="28"/>
          <w:szCs w:val="28"/>
          <w:lang w:val="en-US"/>
        </w:rPr>
        <w:t>N</w:t>
      </w:r>
    </w:p>
    <w:p w:rsidR="000C7CEE" w:rsidRDefault="000C7CEE">
      <w:pPr>
        <w:rPr>
          <w:sz w:val="28"/>
          <w:szCs w:val="28"/>
        </w:rPr>
      </w:pPr>
      <w:r>
        <w:rPr>
          <w:sz w:val="28"/>
          <w:szCs w:val="28"/>
        </w:rPr>
        <w:br w:type="page"/>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lastRenderedPageBreak/>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sz w:val="28"/>
          <w:szCs w:val="28"/>
        </w:rPr>
        <w:t>И</w:t>
      </w:r>
      <w:r w:rsidRPr="001B6EB8">
        <w:rPr>
          <w:bCs/>
          <w:sz w:val="28"/>
          <w:szCs w:val="28"/>
        </w:rPr>
        <w:t xml:space="preserve"> – среднее значение достижения запланированных значений целевых показателей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 И</w:t>
      </w:r>
      <w:r w:rsidRPr="001B6EB8">
        <w:rPr>
          <w:sz w:val="28"/>
          <w:szCs w:val="28"/>
          <w:vertAlign w:val="subscript"/>
          <w:lang w:val="en-US"/>
        </w:rPr>
        <w:t>i</w:t>
      </w:r>
      <w:r w:rsidRPr="001B6EB8">
        <w:rPr>
          <w:bCs/>
          <w:sz w:val="28"/>
          <w:szCs w:val="28"/>
          <w:vertAlign w:val="subscript"/>
        </w:rPr>
        <w:t xml:space="preserve"> </w:t>
      </w:r>
      <w:r w:rsidRPr="001B6EB8">
        <w:rPr>
          <w:bCs/>
          <w:sz w:val="28"/>
          <w:szCs w:val="28"/>
        </w:rPr>
        <w:t>– сумма оценок достижения плановых значений показателей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sz w:val="28"/>
          <w:szCs w:val="28"/>
          <w:lang w:val="en-US"/>
        </w:rPr>
        <w:t>N</w:t>
      </w:r>
      <w:r w:rsidRPr="001B6EB8">
        <w:rPr>
          <w:bCs/>
          <w:sz w:val="28"/>
          <w:szCs w:val="28"/>
        </w:rPr>
        <w:t xml:space="preserve"> – количество целевых показателей Программы, подлежащих выполнению в отчетном периоде.</w:t>
      </w:r>
    </w:p>
    <w:p w:rsidR="00831303" w:rsidRDefault="00831303" w:rsidP="001B6EB8">
      <w:pPr>
        <w:autoSpaceDE w:val="0"/>
        <w:autoSpaceDN w:val="0"/>
        <w:adjustRightInd w:val="0"/>
        <w:spacing w:line="360" w:lineRule="auto"/>
        <w:ind w:firstLine="709"/>
        <w:jc w:val="both"/>
        <w:rPr>
          <w:bCs/>
          <w:sz w:val="28"/>
          <w:szCs w:val="28"/>
        </w:rPr>
      </w:pPr>
    </w:p>
    <w:p w:rsidR="00EC3513" w:rsidRPr="001B6EB8" w:rsidRDefault="00EC3513" w:rsidP="00EC3513">
      <w:pPr>
        <w:pStyle w:val="S2"/>
        <w:spacing w:after="0" w:line="360" w:lineRule="auto"/>
        <w:ind w:left="0" w:firstLine="0"/>
        <w:jc w:val="center"/>
        <w:rPr>
          <w:sz w:val="28"/>
        </w:rPr>
      </w:pPr>
      <w:bookmarkStart w:id="98" w:name="_Toc9457011"/>
      <w:r w:rsidRPr="001B6EB8">
        <w:rPr>
          <w:sz w:val="28"/>
        </w:rPr>
        <w:t>5.</w:t>
      </w:r>
      <w:r>
        <w:rPr>
          <w:sz w:val="28"/>
        </w:rPr>
        <w:t>2</w:t>
      </w:r>
      <w:r w:rsidRPr="001B6EB8">
        <w:rPr>
          <w:sz w:val="28"/>
        </w:rPr>
        <w:t xml:space="preserve"> </w:t>
      </w:r>
      <w:r w:rsidRPr="00EC3513">
        <w:rPr>
          <w:bCs/>
          <w:sz w:val="28"/>
        </w:rPr>
        <w:t>Соответствие объемов фактического финансирования запланированным объемам</w:t>
      </w:r>
      <w:bookmarkEnd w:id="98"/>
    </w:p>
    <w:p w:rsidR="00EC3513" w:rsidRPr="001B6EB8" w:rsidRDefault="00EC351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(Ффакт) к запланированному объему (Фплан) по следующей формуле:</w:t>
      </w:r>
    </w:p>
    <w:p w:rsidR="00831303" w:rsidRPr="001B6EB8" w:rsidRDefault="0083130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Ф</w:t>
      </w:r>
      <w:r w:rsidRPr="001B6EB8">
        <w:rPr>
          <w:sz w:val="28"/>
          <w:szCs w:val="28"/>
          <w:vertAlign w:val="subscript"/>
        </w:rPr>
        <w:t>факт</w:t>
      </w:r>
      <w:r w:rsidRPr="001B6EB8">
        <w:rPr>
          <w:sz w:val="28"/>
          <w:szCs w:val="28"/>
        </w:rPr>
        <w:t xml:space="preserve"> </w:t>
      </w: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Ф = -----------,</w:t>
      </w:r>
    </w:p>
    <w:p w:rsidR="00831303" w:rsidRDefault="00831303" w:rsidP="001B6EB8">
      <w:pPr>
        <w:autoSpaceDE w:val="0"/>
        <w:autoSpaceDN w:val="0"/>
        <w:adjustRightInd w:val="0"/>
        <w:spacing w:line="360" w:lineRule="auto"/>
        <w:ind w:firstLine="709"/>
        <w:jc w:val="both"/>
        <w:rPr>
          <w:sz w:val="28"/>
          <w:szCs w:val="28"/>
          <w:vertAlign w:val="subscript"/>
        </w:rPr>
      </w:pPr>
      <w:r w:rsidRPr="001B6EB8">
        <w:rPr>
          <w:sz w:val="28"/>
          <w:szCs w:val="28"/>
        </w:rPr>
        <w:t xml:space="preserve">                                                     Ф</w:t>
      </w:r>
      <w:r w:rsidRPr="001B6EB8">
        <w:rPr>
          <w:sz w:val="28"/>
          <w:szCs w:val="28"/>
          <w:vertAlign w:val="subscript"/>
        </w:rPr>
        <w:t>план</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Ф – степень уровня финансирования мероприятий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Ф</w:t>
      </w:r>
      <w:r w:rsidRPr="001B6EB8">
        <w:rPr>
          <w:bCs/>
          <w:sz w:val="28"/>
          <w:szCs w:val="28"/>
          <w:vertAlign w:val="subscript"/>
        </w:rPr>
        <w:t>факт</w:t>
      </w:r>
      <w:r w:rsidRPr="001B6EB8">
        <w:rPr>
          <w:bCs/>
          <w:sz w:val="28"/>
          <w:szCs w:val="28"/>
        </w:rPr>
        <w:t xml:space="preserve"> – фактический объем финансирования мероприятий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Ф</w:t>
      </w:r>
      <w:r w:rsidRPr="001B6EB8">
        <w:rPr>
          <w:bCs/>
          <w:sz w:val="28"/>
          <w:szCs w:val="28"/>
          <w:vertAlign w:val="subscript"/>
        </w:rPr>
        <w:t xml:space="preserve">план </w:t>
      </w:r>
      <w:r w:rsidRPr="001B6EB8">
        <w:rPr>
          <w:bCs/>
          <w:sz w:val="28"/>
          <w:szCs w:val="28"/>
        </w:rPr>
        <w:t>– объем финансирования мероприятий, предусмотренный Программой на отчетный период.</w:t>
      </w:r>
    </w:p>
    <w:p w:rsidR="000C7CEE" w:rsidRDefault="000C7CEE">
      <w:pPr>
        <w:rPr>
          <w:bCs/>
          <w:sz w:val="28"/>
          <w:szCs w:val="28"/>
        </w:rPr>
      </w:pPr>
      <w:r>
        <w:rPr>
          <w:bCs/>
          <w:sz w:val="28"/>
          <w:szCs w:val="28"/>
        </w:rPr>
        <w:br w:type="page"/>
      </w:r>
    </w:p>
    <w:p w:rsidR="00EC3513" w:rsidRPr="001B6EB8" w:rsidRDefault="00EC3513" w:rsidP="00EC3513">
      <w:pPr>
        <w:pStyle w:val="S2"/>
        <w:spacing w:after="0" w:line="360" w:lineRule="auto"/>
        <w:ind w:left="0" w:firstLine="0"/>
        <w:jc w:val="center"/>
        <w:rPr>
          <w:sz w:val="28"/>
        </w:rPr>
      </w:pPr>
      <w:bookmarkStart w:id="99" w:name="_Toc9457012"/>
      <w:r w:rsidRPr="001B6EB8">
        <w:rPr>
          <w:sz w:val="28"/>
        </w:rPr>
        <w:lastRenderedPageBreak/>
        <w:t>5.</w:t>
      </w:r>
      <w:r>
        <w:rPr>
          <w:sz w:val="28"/>
        </w:rPr>
        <w:t>3</w:t>
      </w:r>
      <w:r w:rsidRPr="001B6EB8">
        <w:rPr>
          <w:sz w:val="28"/>
        </w:rPr>
        <w:t xml:space="preserve"> </w:t>
      </w:r>
      <w:r>
        <w:rPr>
          <w:bCs/>
          <w:sz w:val="28"/>
        </w:rPr>
        <w:t>Выполнение запланированных мероприятий</w:t>
      </w:r>
      <w:bookmarkEnd w:id="99"/>
    </w:p>
    <w:p w:rsidR="00EC3513" w:rsidRPr="001B6EB8" w:rsidRDefault="00EC3513" w:rsidP="001B6EB8">
      <w:pPr>
        <w:autoSpaceDE w:val="0"/>
        <w:autoSpaceDN w:val="0"/>
        <w:adjustRightInd w:val="0"/>
        <w:spacing w:line="360" w:lineRule="auto"/>
        <w:ind w:firstLine="709"/>
        <w:jc w:val="both"/>
        <w:rPr>
          <w:bCs/>
          <w:sz w:val="28"/>
          <w:szCs w:val="28"/>
        </w:rPr>
      </w:pP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Степень выполнения каждого запланированного мероприятия Программы за отчетный период (Мj) определяется путем сопоставления фактически полученного результата от реализации мероприятия (Мфакт)             к его запланированному значению (Мплан) по следующей формуле:</w:t>
      </w:r>
    </w:p>
    <w:p w:rsidR="00EC3513" w:rsidRPr="001B6EB8" w:rsidRDefault="00EC351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М</w:t>
      </w:r>
      <w:r w:rsidRPr="001B6EB8">
        <w:rPr>
          <w:sz w:val="28"/>
          <w:szCs w:val="28"/>
          <w:vertAlign w:val="subscript"/>
        </w:rPr>
        <w:t>факт</w:t>
      </w:r>
      <w:r w:rsidRPr="001B6EB8">
        <w:rPr>
          <w:sz w:val="28"/>
          <w:szCs w:val="28"/>
        </w:rPr>
        <w:t xml:space="preserve"> </w:t>
      </w: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М</w:t>
      </w:r>
      <w:r w:rsidRPr="001B6EB8">
        <w:rPr>
          <w:sz w:val="28"/>
          <w:szCs w:val="28"/>
          <w:vertAlign w:val="subscript"/>
          <w:lang w:val="en-US"/>
        </w:rPr>
        <w:t>j</w:t>
      </w:r>
      <w:r w:rsidRPr="001B6EB8">
        <w:rPr>
          <w:sz w:val="28"/>
          <w:szCs w:val="28"/>
        </w:rPr>
        <w:t xml:space="preserve"> = ------------,</w:t>
      </w:r>
    </w:p>
    <w:p w:rsidR="00831303" w:rsidRDefault="00831303" w:rsidP="001B6EB8">
      <w:pPr>
        <w:autoSpaceDE w:val="0"/>
        <w:autoSpaceDN w:val="0"/>
        <w:adjustRightInd w:val="0"/>
        <w:spacing w:line="360" w:lineRule="auto"/>
        <w:ind w:firstLine="709"/>
        <w:jc w:val="both"/>
        <w:rPr>
          <w:sz w:val="28"/>
          <w:szCs w:val="28"/>
          <w:vertAlign w:val="subscript"/>
        </w:rPr>
      </w:pPr>
      <w:r w:rsidRPr="001B6EB8">
        <w:rPr>
          <w:sz w:val="28"/>
          <w:szCs w:val="28"/>
        </w:rPr>
        <w:t xml:space="preserve">                                  </w:t>
      </w:r>
      <w:r w:rsidRPr="001B6EB8">
        <w:rPr>
          <w:sz w:val="28"/>
          <w:szCs w:val="28"/>
        </w:rPr>
        <w:tab/>
        <w:t xml:space="preserve">               М</w:t>
      </w:r>
      <w:r w:rsidRPr="001B6EB8">
        <w:rPr>
          <w:sz w:val="28"/>
          <w:szCs w:val="28"/>
          <w:vertAlign w:val="subscript"/>
        </w:rPr>
        <w:t>план</w:t>
      </w:r>
    </w:p>
    <w:p w:rsidR="00EC3513" w:rsidRPr="001B6EB8" w:rsidRDefault="00EC3513" w:rsidP="001B6EB8">
      <w:pPr>
        <w:autoSpaceDE w:val="0"/>
        <w:autoSpaceDN w:val="0"/>
        <w:adjustRightInd w:val="0"/>
        <w:spacing w:line="360" w:lineRule="auto"/>
        <w:ind w:firstLine="709"/>
        <w:jc w:val="both"/>
        <w:rPr>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М</w:t>
      </w:r>
      <w:r w:rsidRPr="001B6EB8">
        <w:rPr>
          <w:sz w:val="28"/>
          <w:szCs w:val="28"/>
          <w:vertAlign w:val="subscript"/>
          <w:lang w:val="en-US"/>
        </w:rPr>
        <w:t>j</w:t>
      </w:r>
      <w:r w:rsidRPr="001B6EB8">
        <w:rPr>
          <w:bCs/>
          <w:sz w:val="28"/>
          <w:szCs w:val="28"/>
        </w:rPr>
        <w:t xml:space="preserve"> – показатель степени выполнения мероприятия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М</w:t>
      </w:r>
      <w:r w:rsidRPr="001B6EB8">
        <w:rPr>
          <w:bCs/>
          <w:sz w:val="28"/>
          <w:szCs w:val="28"/>
          <w:vertAlign w:val="subscript"/>
        </w:rPr>
        <w:t xml:space="preserve">факт </w:t>
      </w:r>
      <w:r w:rsidRPr="001B6EB8">
        <w:rPr>
          <w:bCs/>
          <w:sz w:val="28"/>
          <w:szCs w:val="28"/>
        </w:rPr>
        <w:t>– фактически полученный результат по мероприятию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М</w:t>
      </w:r>
      <w:r w:rsidRPr="001B6EB8">
        <w:rPr>
          <w:bCs/>
          <w:sz w:val="28"/>
          <w:szCs w:val="28"/>
          <w:vertAlign w:val="subscript"/>
        </w:rPr>
        <w:t xml:space="preserve">план </w:t>
      </w:r>
      <w:r w:rsidRPr="001B6EB8">
        <w:rPr>
          <w:bCs/>
          <w:sz w:val="28"/>
          <w:szCs w:val="28"/>
        </w:rPr>
        <w:t>– предусмотренный Программой ожидаемый результат по мероприятию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lang w:val="en-US"/>
        </w:rPr>
        <w:t>j</w:t>
      </w:r>
      <w:r w:rsidRPr="001B6EB8">
        <w:rPr>
          <w:bCs/>
          <w:sz w:val="28"/>
          <w:szCs w:val="28"/>
        </w:rPr>
        <w:t xml:space="preserve"> – порядковый номер мероприятия Программы.</w:t>
      </w: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w:t>
      </w:r>
    </w:p>
    <w:p w:rsidR="00A51BFB" w:rsidRPr="001B6EB8" w:rsidRDefault="00A51BFB"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 </w:t>
      </w:r>
      <w:r w:rsidRPr="001B6EB8">
        <w:rPr>
          <w:bCs/>
          <w:sz w:val="28"/>
          <w:szCs w:val="28"/>
        </w:rPr>
        <w:t>М</w:t>
      </w:r>
      <w:r w:rsidRPr="001B6EB8">
        <w:rPr>
          <w:sz w:val="28"/>
          <w:szCs w:val="28"/>
          <w:vertAlign w:val="subscript"/>
          <w:lang w:val="en-US"/>
        </w:rPr>
        <w:t>j</w:t>
      </w: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М = ------------</w:t>
      </w: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К</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М – среднее значение степени выполнения запланированных мероприятий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 М</w:t>
      </w:r>
      <w:r w:rsidRPr="001B6EB8">
        <w:rPr>
          <w:sz w:val="28"/>
          <w:szCs w:val="28"/>
          <w:vertAlign w:val="subscript"/>
          <w:lang w:val="en-US"/>
        </w:rPr>
        <w:t>j</w:t>
      </w:r>
      <w:r w:rsidRPr="001B6EB8">
        <w:rPr>
          <w:bCs/>
          <w:sz w:val="28"/>
          <w:szCs w:val="28"/>
          <w:vertAlign w:val="subscript"/>
        </w:rPr>
        <w:t xml:space="preserve"> </w:t>
      </w:r>
      <w:r w:rsidRPr="001B6EB8">
        <w:rPr>
          <w:bCs/>
          <w:sz w:val="28"/>
          <w:szCs w:val="28"/>
        </w:rPr>
        <w:t xml:space="preserve">– сумма оценок </w:t>
      </w:r>
      <w:r w:rsidRPr="001B6EB8">
        <w:rPr>
          <w:sz w:val="28"/>
          <w:szCs w:val="28"/>
        </w:rPr>
        <w:t>степени выполнения запланированных мероприятий Программы</w:t>
      </w:r>
      <w:r w:rsidRPr="001B6EB8">
        <w:rPr>
          <w:bCs/>
          <w:sz w:val="28"/>
          <w:szCs w:val="28"/>
        </w:rPr>
        <w:t xml:space="preserve"> за отчетный период;</w:t>
      </w: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lastRenderedPageBreak/>
        <w:t>К – количество мероприятий Программы,</w:t>
      </w:r>
      <w:r w:rsidRPr="001B6EB8">
        <w:rPr>
          <w:sz w:val="28"/>
          <w:szCs w:val="28"/>
        </w:rPr>
        <w:t xml:space="preserve"> подлежащих выполнению               в отчетном периоде</w:t>
      </w:r>
      <w:r w:rsidRPr="001B6EB8">
        <w:rPr>
          <w:bCs/>
          <w:sz w:val="28"/>
          <w:szCs w:val="28"/>
        </w:rPr>
        <w:t>.</w:t>
      </w:r>
    </w:p>
    <w:p w:rsidR="00EC3513" w:rsidRDefault="00EC3513" w:rsidP="001B6EB8">
      <w:pPr>
        <w:autoSpaceDE w:val="0"/>
        <w:autoSpaceDN w:val="0"/>
        <w:adjustRightInd w:val="0"/>
        <w:spacing w:line="360" w:lineRule="auto"/>
        <w:ind w:firstLine="709"/>
        <w:jc w:val="both"/>
        <w:rPr>
          <w:bCs/>
          <w:sz w:val="28"/>
          <w:szCs w:val="28"/>
        </w:rPr>
      </w:pPr>
    </w:p>
    <w:p w:rsidR="00EC3513" w:rsidRPr="001B6EB8" w:rsidRDefault="00EC3513" w:rsidP="00EC3513">
      <w:pPr>
        <w:pStyle w:val="S2"/>
        <w:spacing w:after="0" w:line="360" w:lineRule="auto"/>
        <w:ind w:left="0" w:firstLine="0"/>
        <w:jc w:val="center"/>
        <w:rPr>
          <w:sz w:val="28"/>
        </w:rPr>
      </w:pPr>
      <w:bookmarkStart w:id="100" w:name="_Toc9457013"/>
      <w:r w:rsidRPr="001B6EB8">
        <w:rPr>
          <w:sz w:val="28"/>
        </w:rPr>
        <w:t>5.</w:t>
      </w:r>
      <w:r>
        <w:rPr>
          <w:sz w:val="28"/>
        </w:rPr>
        <w:t>4</w:t>
      </w:r>
      <w:r w:rsidRPr="001B6EB8">
        <w:rPr>
          <w:sz w:val="28"/>
        </w:rPr>
        <w:t xml:space="preserve"> </w:t>
      </w:r>
      <w:r>
        <w:rPr>
          <w:bCs/>
          <w:sz w:val="28"/>
        </w:rPr>
        <w:t>Показатель эффективности использования финансовых средств</w:t>
      </w:r>
      <w:bookmarkEnd w:id="100"/>
    </w:p>
    <w:p w:rsidR="00EC3513" w:rsidRDefault="00EC3513" w:rsidP="001B6EB8">
      <w:pPr>
        <w:autoSpaceDE w:val="0"/>
        <w:autoSpaceDN w:val="0"/>
        <w:adjustRightInd w:val="0"/>
        <w:spacing w:line="360" w:lineRule="auto"/>
        <w:ind w:firstLine="709"/>
        <w:jc w:val="both"/>
        <w:rPr>
          <w:bCs/>
          <w:sz w:val="28"/>
          <w:szCs w:val="28"/>
        </w:rPr>
      </w:pP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При проведении Оценки определяется показатель эффективности использования финансовых средств (Э), </w:t>
      </w:r>
      <w:r w:rsidR="00EC3513">
        <w:rPr>
          <w:bCs/>
          <w:sz w:val="28"/>
          <w:szCs w:val="28"/>
        </w:rPr>
        <w:t xml:space="preserve">- </w:t>
      </w:r>
      <w:r w:rsidRPr="001B6EB8">
        <w:rPr>
          <w:bCs/>
          <w:sz w:val="28"/>
          <w:szCs w:val="28"/>
        </w:rPr>
        <w:t>отношение среднего показателя степени выполнения мероприятий (М) к степени уровня финансирования (Ф).</w:t>
      </w:r>
    </w:p>
    <w:p w:rsidR="00EC3513" w:rsidRPr="001B6EB8" w:rsidRDefault="00EC351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М</w:t>
      </w:r>
    </w:p>
    <w:p w:rsidR="00831303" w:rsidRPr="001B6EB8"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Э = --------</w:t>
      </w:r>
    </w:p>
    <w:p w:rsidR="00831303" w:rsidRDefault="00831303" w:rsidP="001B6EB8">
      <w:pPr>
        <w:autoSpaceDE w:val="0"/>
        <w:autoSpaceDN w:val="0"/>
        <w:adjustRightInd w:val="0"/>
        <w:spacing w:line="360" w:lineRule="auto"/>
        <w:ind w:firstLine="709"/>
        <w:jc w:val="both"/>
        <w:rPr>
          <w:sz w:val="28"/>
          <w:szCs w:val="28"/>
        </w:rPr>
      </w:pPr>
      <w:r w:rsidRPr="001B6EB8">
        <w:rPr>
          <w:sz w:val="28"/>
          <w:szCs w:val="28"/>
        </w:rPr>
        <w:t xml:space="preserve">                                                      Ф</w:t>
      </w:r>
    </w:p>
    <w:p w:rsidR="00EC3513" w:rsidRPr="001B6EB8" w:rsidRDefault="00EC3513" w:rsidP="001B6EB8">
      <w:pPr>
        <w:autoSpaceDE w:val="0"/>
        <w:autoSpaceDN w:val="0"/>
        <w:adjustRightInd w:val="0"/>
        <w:spacing w:line="360" w:lineRule="auto"/>
        <w:ind w:firstLine="709"/>
        <w:jc w:val="both"/>
        <w:rPr>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Э – эффективность использования финансовых средств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М – среднее значение степени выполнения запланированных мероприятий Программы за отчетный период;</w:t>
      </w: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Ф – степень уровня финансирования мероприятий Программы в отчетном периоде.</w:t>
      </w:r>
    </w:p>
    <w:p w:rsidR="00EC3513" w:rsidRDefault="00EC3513" w:rsidP="000C7CEE">
      <w:pPr>
        <w:autoSpaceDE w:val="0"/>
        <w:autoSpaceDN w:val="0"/>
        <w:adjustRightInd w:val="0"/>
        <w:spacing w:line="276" w:lineRule="auto"/>
        <w:ind w:firstLine="709"/>
        <w:jc w:val="both"/>
        <w:rPr>
          <w:bCs/>
          <w:sz w:val="28"/>
          <w:szCs w:val="28"/>
        </w:rPr>
      </w:pPr>
    </w:p>
    <w:p w:rsidR="00EC3513" w:rsidRPr="00EC3513" w:rsidRDefault="00EC3513" w:rsidP="00EC3513">
      <w:pPr>
        <w:pStyle w:val="S2"/>
        <w:spacing w:after="0" w:line="360" w:lineRule="auto"/>
        <w:ind w:left="0" w:firstLine="0"/>
        <w:jc w:val="center"/>
        <w:rPr>
          <w:sz w:val="28"/>
        </w:rPr>
      </w:pPr>
      <w:bookmarkStart w:id="101" w:name="_Toc9457014"/>
      <w:r w:rsidRPr="001B6EB8">
        <w:rPr>
          <w:sz w:val="28"/>
        </w:rPr>
        <w:t>5.</w:t>
      </w:r>
      <w:r>
        <w:rPr>
          <w:sz w:val="28"/>
        </w:rPr>
        <w:t>5</w:t>
      </w:r>
      <w:r w:rsidRPr="001B6EB8">
        <w:rPr>
          <w:sz w:val="28"/>
        </w:rPr>
        <w:t xml:space="preserve"> </w:t>
      </w:r>
      <w:r>
        <w:rPr>
          <w:bCs/>
          <w:sz w:val="28"/>
        </w:rPr>
        <w:t>Показатель эффективности реализации Программы</w:t>
      </w:r>
      <w:bookmarkEnd w:id="101"/>
    </w:p>
    <w:p w:rsidR="00EC3513" w:rsidRPr="001B6EB8" w:rsidRDefault="00EC3513" w:rsidP="000C7CEE">
      <w:pPr>
        <w:autoSpaceDE w:val="0"/>
        <w:autoSpaceDN w:val="0"/>
        <w:adjustRightInd w:val="0"/>
        <w:spacing w:line="276"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Программы (Э) по следующей формуле: </w:t>
      </w:r>
    </w:p>
    <w:p w:rsidR="00831303" w:rsidRDefault="00831303" w:rsidP="000C7CEE">
      <w:pPr>
        <w:autoSpaceDE w:val="0"/>
        <w:autoSpaceDN w:val="0"/>
        <w:adjustRightInd w:val="0"/>
        <w:spacing w:line="360" w:lineRule="auto"/>
        <w:jc w:val="center"/>
        <w:rPr>
          <w:sz w:val="28"/>
          <w:szCs w:val="28"/>
        </w:rPr>
      </w:pPr>
      <w:r w:rsidRPr="001B6EB8">
        <w:rPr>
          <w:sz w:val="28"/>
          <w:szCs w:val="28"/>
        </w:rPr>
        <w:t>П =   И x Э</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П – показатель эффективности реализации Программы за отчетный период; </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lastRenderedPageBreak/>
        <w:t>И – среднее значение достижения запланированных значений целевых показателей Программы за отчетный период;</w:t>
      </w: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Э – эффективность использования финансовых средств Программы                 в отчетном периоде.</w:t>
      </w:r>
    </w:p>
    <w:p w:rsidR="00EC3513" w:rsidRDefault="00EC3513" w:rsidP="001B6EB8">
      <w:pPr>
        <w:autoSpaceDE w:val="0"/>
        <w:autoSpaceDN w:val="0"/>
        <w:adjustRightInd w:val="0"/>
        <w:spacing w:line="360" w:lineRule="auto"/>
        <w:ind w:firstLine="709"/>
        <w:jc w:val="both"/>
        <w:rPr>
          <w:bCs/>
          <w:sz w:val="28"/>
          <w:szCs w:val="28"/>
        </w:rPr>
      </w:pPr>
    </w:p>
    <w:p w:rsidR="00EC3513" w:rsidRPr="001B6EB8" w:rsidRDefault="00EC3513" w:rsidP="00EC3513">
      <w:pPr>
        <w:pStyle w:val="S2"/>
        <w:spacing w:after="0" w:line="360" w:lineRule="auto"/>
        <w:ind w:left="0" w:firstLine="0"/>
        <w:jc w:val="center"/>
        <w:rPr>
          <w:sz w:val="28"/>
        </w:rPr>
      </w:pPr>
      <w:bookmarkStart w:id="102" w:name="_Toc9457015"/>
      <w:r w:rsidRPr="001B6EB8">
        <w:rPr>
          <w:sz w:val="28"/>
        </w:rPr>
        <w:t>5.</w:t>
      </w:r>
      <w:r>
        <w:rPr>
          <w:sz w:val="28"/>
        </w:rPr>
        <w:t>6</w:t>
      </w:r>
      <w:r w:rsidRPr="001B6EB8">
        <w:rPr>
          <w:sz w:val="28"/>
        </w:rPr>
        <w:t xml:space="preserve"> </w:t>
      </w:r>
      <w:r>
        <w:rPr>
          <w:bCs/>
          <w:sz w:val="28"/>
        </w:rPr>
        <w:t>Вывод об эффективности реализации Программы</w:t>
      </w:r>
      <w:bookmarkEnd w:id="102"/>
    </w:p>
    <w:p w:rsidR="00EC3513" w:rsidRPr="001B6EB8" w:rsidRDefault="00EC351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Вывод об эффективности реализации Программы формируется                        на основании значений П.</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Реализация Программы признается:</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 высоким уровнем эффективности, если значение П больше либо равно 0,9;</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со средним уровнем эффективности, если значение П меньше 0,9,                     но больше либо равно 0,7.</w:t>
      </w:r>
    </w:p>
    <w:p w:rsidR="00831303" w:rsidRDefault="00831303" w:rsidP="001B6EB8">
      <w:pPr>
        <w:autoSpaceDE w:val="0"/>
        <w:autoSpaceDN w:val="0"/>
        <w:adjustRightInd w:val="0"/>
        <w:spacing w:line="360" w:lineRule="auto"/>
        <w:ind w:firstLine="709"/>
        <w:jc w:val="both"/>
        <w:rPr>
          <w:b/>
          <w:sz w:val="28"/>
          <w:szCs w:val="28"/>
        </w:rPr>
      </w:pPr>
      <w:r w:rsidRPr="001B6EB8">
        <w:rPr>
          <w:sz w:val="28"/>
          <w:szCs w:val="28"/>
        </w:rPr>
        <w:t>В остальных случаях реализация Программы признается с низким уровнем эффективности.</w:t>
      </w:r>
      <w:r w:rsidRPr="001B6EB8">
        <w:rPr>
          <w:b/>
          <w:sz w:val="28"/>
          <w:szCs w:val="28"/>
        </w:rPr>
        <w:t xml:space="preserve"> </w:t>
      </w:r>
    </w:p>
    <w:p w:rsidR="007F01DA" w:rsidRDefault="007F01DA">
      <w:pPr>
        <w:rPr>
          <w:b/>
          <w:sz w:val="28"/>
          <w:szCs w:val="28"/>
        </w:rPr>
      </w:pPr>
      <w:r>
        <w:rPr>
          <w:sz w:val="28"/>
          <w:szCs w:val="28"/>
        </w:rPr>
        <w:br w:type="page"/>
      </w:r>
    </w:p>
    <w:p w:rsidR="008438FE" w:rsidRPr="00EC3513" w:rsidRDefault="008D0FD5" w:rsidP="00EC3513">
      <w:pPr>
        <w:pStyle w:val="S2"/>
        <w:spacing w:after="0" w:line="360" w:lineRule="auto"/>
        <w:ind w:left="0" w:firstLine="0"/>
        <w:jc w:val="center"/>
        <w:rPr>
          <w:sz w:val="28"/>
          <w:lang w:eastAsia="en-US"/>
        </w:rPr>
      </w:pPr>
      <w:bookmarkStart w:id="103" w:name="_Toc9457016"/>
      <w:r w:rsidRPr="00EC3513">
        <w:rPr>
          <w:sz w:val="28"/>
        </w:rPr>
        <w:lastRenderedPageBreak/>
        <w:t xml:space="preserve">Раздел </w:t>
      </w:r>
      <w:r w:rsidR="00EC3513" w:rsidRPr="00EC3513">
        <w:rPr>
          <w:sz w:val="28"/>
        </w:rPr>
        <w:t>6</w:t>
      </w:r>
      <w:r w:rsidR="008438FE" w:rsidRPr="00EC3513">
        <w:rPr>
          <w:sz w:val="28"/>
        </w:rPr>
        <w:t>.</w:t>
      </w:r>
      <w:r w:rsidR="008438FE" w:rsidRPr="00EC3513">
        <w:rPr>
          <w:i/>
          <w:sz w:val="28"/>
        </w:rPr>
        <w:t xml:space="preserve"> </w:t>
      </w:r>
      <w:r w:rsidRPr="00EC3513">
        <w:rPr>
          <w:sz w:val="28"/>
          <w:lang w:eastAsia="en-US"/>
        </w:rPr>
        <w:t>Предложения по совершенствованию обеспечения деятельности в сфере транспортного обслуживания населения</w:t>
      </w:r>
      <w:bookmarkEnd w:id="103"/>
    </w:p>
    <w:p w:rsidR="008438FE" w:rsidRPr="004764F1" w:rsidRDefault="008438FE" w:rsidP="004764F1">
      <w:pPr>
        <w:pStyle w:val="af7"/>
        <w:shd w:val="clear" w:color="auto" w:fill="FFFFFF"/>
        <w:spacing w:before="0" w:beforeAutospacing="0" w:after="0" w:afterAutospacing="0" w:line="276" w:lineRule="auto"/>
        <w:ind w:right="6" w:firstLine="709"/>
        <w:jc w:val="both"/>
        <w:rPr>
          <w:sz w:val="26"/>
          <w:szCs w:val="26"/>
        </w:rPr>
      </w:pPr>
    </w:p>
    <w:p w:rsidR="00C26903" w:rsidRPr="00EC3513" w:rsidRDefault="00C26903" w:rsidP="00EC3513">
      <w:pPr>
        <w:spacing w:line="360" w:lineRule="auto"/>
        <w:ind w:firstLine="709"/>
        <w:jc w:val="both"/>
        <w:rPr>
          <w:sz w:val="28"/>
          <w:szCs w:val="26"/>
        </w:rPr>
      </w:pPr>
      <w:r w:rsidRPr="00EC3513">
        <w:rPr>
          <w:sz w:val="28"/>
          <w:szCs w:val="26"/>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C26903" w:rsidRPr="00EC3513" w:rsidRDefault="00C26903" w:rsidP="00EC3513">
      <w:pPr>
        <w:spacing w:line="360" w:lineRule="auto"/>
        <w:ind w:firstLine="709"/>
        <w:jc w:val="both"/>
        <w:rPr>
          <w:sz w:val="28"/>
          <w:szCs w:val="26"/>
        </w:rPr>
      </w:pPr>
      <w:r w:rsidRPr="00EC3513">
        <w:rPr>
          <w:sz w:val="28"/>
          <w:szCs w:val="26"/>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w:t>
      </w:r>
      <w:r w:rsidR="007F01DA">
        <w:rPr>
          <w:sz w:val="28"/>
          <w:szCs w:val="26"/>
        </w:rPr>
        <w:t>портной инфраструктуры поселка</w:t>
      </w:r>
      <w:r w:rsidRPr="00EC3513">
        <w:rPr>
          <w:sz w:val="28"/>
          <w:szCs w:val="26"/>
        </w:rPr>
        <w:t>».</w:t>
      </w:r>
    </w:p>
    <w:p w:rsidR="00C26903" w:rsidRPr="007433A4" w:rsidRDefault="00C26903" w:rsidP="00EC3513">
      <w:pPr>
        <w:spacing w:line="360" w:lineRule="auto"/>
        <w:ind w:firstLine="709"/>
        <w:jc w:val="both"/>
        <w:rPr>
          <w:sz w:val="28"/>
          <w:szCs w:val="26"/>
        </w:rPr>
      </w:pPr>
      <w:r w:rsidRPr="007433A4">
        <w:rPr>
          <w:sz w:val="28"/>
          <w:szCs w:val="26"/>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w:t>
      </w:r>
      <w:r w:rsidR="007433A4" w:rsidRPr="007433A4">
        <w:rPr>
          <w:sz w:val="28"/>
          <w:szCs w:val="26"/>
        </w:rPr>
        <w:t>ого плана</w:t>
      </w:r>
      <w:r w:rsidRPr="007433A4">
        <w:rPr>
          <w:sz w:val="28"/>
          <w:szCs w:val="26"/>
        </w:rPr>
        <w:t>, утвержденных до дня вступления в силу настоящего Федерального закона, должн</w:t>
      </w:r>
      <w:r w:rsidR="007433A4" w:rsidRPr="007433A4">
        <w:rPr>
          <w:sz w:val="28"/>
          <w:szCs w:val="26"/>
        </w:rPr>
        <w:t>а</w:t>
      </w:r>
      <w:r w:rsidRPr="007433A4">
        <w:rPr>
          <w:sz w:val="28"/>
          <w:szCs w:val="26"/>
        </w:rPr>
        <w:t xml:space="preserve"> быть разработан</w:t>
      </w:r>
      <w:r w:rsidR="007433A4" w:rsidRPr="007433A4">
        <w:rPr>
          <w:sz w:val="28"/>
          <w:szCs w:val="26"/>
        </w:rPr>
        <w:t>а</w:t>
      </w:r>
      <w:r w:rsidRPr="007433A4">
        <w:rPr>
          <w:sz w:val="28"/>
          <w:szCs w:val="26"/>
        </w:rPr>
        <w:t xml:space="preserve"> и утвержден</w:t>
      </w:r>
      <w:r w:rsidR="007433A4" w:rsidRPr="007433A4">
        <w:rPr>
          <w:sz w:val="28"/>
          <w:szCs w:val="26"/>
        </w:rPr>
        <w:t>а</w:t>
      </w:r>
      <w:r w:rsidRPr="007433A4">
        <w:rPr>
          <w:sz w:val="28"/>
          <w:szCs w:val="26"/>
        </w:rPr>
        <w:t xml:space="preserve"> программ</w:t>
      </w:r>
      <w:r w:rsidR="007433A4" w:rsidRPr="007433A4">
        <w:rPr>
          <w:sz w:val="28"/>
          <w:szCs w:val="26"/>
        </w:rPr>
        <w:t>а</w:t>
      </w:r>
      <w:r w:rsidRPr="007433A4">
        <w:rPr>
          <w:sz w:val="28"/>
          <w:szCs w:val="26"/>
        </w:rPr>
        <w:t xml:space="preserve"> комплексного развития транспортной инфраструктуры </w:t>
      </w:r>
      <w:r w:rsidR="00653B10">
        <w:rPr>
          <w:sz w:val="28"/>
          <w:szCs w:val="26"/>
        </w:rPr>
        <w:t>поселка Кедровый Красноярского края</w:t>
      </w:r>
      <w:r w:rsidRPr="007433A4">
        <w:rPr>
          <w:sz w:val="28"/>
          <w:szCs w:val="26"/>
        </w:rPr>
        <w:t>.</w:t>
      </w:r>
    </w:p>
    <w:p w:rsidR="00C26903" w:rsidRDefault="00C26903" w:rsidP="00EC3513">
      <w:pPr>
        <w:spacing w:line="360" w:lineRule="auto"/>
        <w:ind w:firstLine="709"/>
        <w:jc w:val="both"/>
        <w:rPr>
          <w:sz w:val="28"/>
          <w:szCs w:val="26"/>
        </w:rPr>
      </w:pPr>
      <w:r w:rsidRPr="00EC3513">
        <w:rPr>
          <w:sz w:val="28"/>
          <w:szCs w:val="26"/>
        </w:rPr>
        <w:t>В целях информационной открытости программа «Комплексное разви</w:t>
      </w:r>
      <w:r w:rsidR="00D21D09">
        <w:rPr>
          <w:sz w:val="28"/>
          <w:szCs w:val="26"/>
        </w:rPr>
        <w:t xml:space="preserve">тие транспортной инфраструктуры </w:t>
      </w:r>
      <w:r w:rsidR="00146640">
        <w:rPr>
          <w:sz w:val="28"/>
          <w:szCs w:val="26"/>
        </w:rPr>
        <w:t>п.</w:t>
      </w:r>
      <w:r w:rsidR="00D21D09">
        <w:rPr>
          <w:sz w:val="28"/>
          <w:szCs w:val="26"/>
        </w:rPr>
        <w:t xml:space="preserve"> </w:t>
      </w:r>
      <w:r w:rsidR="003B32B3">
        <w:rPr>
          <w:sz w:val="28"/>
          <w:szCs w:val="26"/>
        </w:rPr>
        <w:t>Кедровый</w:t>
      </w:r>
      <w:r w:rsidR="00D21D09">
        <w:rPr>
          <w:sz w:val="28"/>
          <w:szCs w:val="26"/>
        </w:rPr>
        <w:t xml:space="preserve"> </w:t>
      </w:r>
      <w:r w:rsidR="00146640">
        <w:rPr>
          <w:sz w:val="28"/>
          <w:szCs w:val="26"/>
        </w:rPr>
        <w:t>Красноярского края</w:t>
      </w:r>
      <w:r w:rsidR="00414D33" w:rsidRPr="00EC3513">
        <w:rPr>
          <w:sz w:val="28"/>
          <w:szCs w:val="26"/>
        </w:rPr>
        <w:t xml:space="preserve"> </w:t>
      </w:r>
      <w:r w:rsidRPr="00EC3513">
        <w:rPr>
          <w:sz w:val="28"/>
          <w:szCs w:val="26"/>
        </w:rPr>
        <w:t>до 20</w:t>
      </w:r>
      <w:r w:rsidR="00146640">
        <w:rPr>
          <w:sz w:val="28"/>
          <w:szCs w:val="26"/>
        </w:rPr>
        <w:t>32</w:t>
      </w:r>
      <w:r w:rsidRPr="00EC3513">
        <w:rPr>
          <w:sz w:val="28"/>
          <w:szCs w:val="26"/>
        </w:rPr>
        <w:t xml:space="preserve"> года» подлежит размещению на официальном портале органов местного самоуправления в информационно-телекоммуникационной сети «Интернет».</w:t>
      </w:r>
    </w:p>
    <w:p w:rsidR="00D21D09" w:rsidRDefault="00D21D09" w:rsidP="00EC3513">
      <w:pPr>
        <w:spacing w:line="360" w:lineRule="auto"/>
        <w:ind w:firstLine="709"/>
        <w:jc w:val="both"/>
        <w:rPr>
          <w:sz w:val="28"/>
          <w:szCs w:val="26"/>
        </w:rPr>
      </w:pPr>
    </w:p>
    <w:p w:rsidR="00EC3513" w:rsidRPr="001B6EB8" w:rsidRDefault="00EC3513" w:rsidP="00EC3513">
      <w:pPr>
        <w:pStyle w:val="S2"/>
        <w:spacing w:after="0" w:line="360" w:lineRule="auto"/>
        <w:ind w:left="0" w:firstLine="0"/>
        <w:jc w:val="center"/>
        <w:rPr>
          <w:sz w:val="28"/>
        </w:rPr>
      </w:pPr>
      <w:bookmarkStart w:id="104" w:name="_Toc9457017"/>
      <w:r>
        <w:rPr>
          <w:sz w:val="28"/>
        </w:rPr>
        <w:t>6</w:t>
      </w:r>
      <w:r w:rsidRPr="001B6EB8">
        <w:rPr>
          <w:sz w:val="28"/>
        </w:rPr>
        <w:t>.</w:t>
      </w:r>
      <w:r>
        <w:rPr>
          <w:sz w:val="28"/>
        </w:rPr>
        <w:t>1</w:t>
      </w:r>
      <w:r w:rsidRPr="001B6EB8">
        <w:rPr>
          <w:sz w:val="28"/>
        </w:rPr>
        <w:t xml:space="preserve"> </w:t>
      </w:r>
      <w:r>
        <w:rPr>
          <w:bCs/>
          <w:sz w:val="28"/>
        </w:rPr>
        <w:t>Организация контроля за реализацией программы</w:t>
      </w:r>
      <w:bookmarkEnd w:id="104"/>
    </w:p>
    <w:p w:rsidR="00EC3513" w:rsidRPr="00EC3513" w:rsidRDefault="00EC3513" w:rsidP="00EC3513">
      <w:pPr>
        <w:spacing w:line="360" w:lineRule="auto"/>
        <w:ind w:firstLine="709"/>
        <w:jc w:val="both"/>
        <w:rPr>
          <w:sz w:val="28"/>
          <w:szCs w:val="26"/>
        </w:rPr>
      </w:pPr>
    </w:p>
    <w:p w:rsidR="00C26903" w:rsidRPr="007F01DA" w:rsidRDefault="00C26903" w:rsidP="00EC3513">
      <w:pPr>
        <w:spacing w:line="360" w:lineRule="auto"/>
        <w:ind w:firstLine="709"/>
        <w:jc w:val="both"/>
        <w:rPr>
          <w:sz w:val="28"/>
          <w:szCs w:val="26"/>
        </w:rPr>
      </w:pPr>
      <w:r w:rsidRPr="007F01DA">
        <w:rPr>
          <w:sz w:val="28"/>
          <w:szCs w:val="26"/>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C26903" w:rsidRPr="007F01DA" w:rsidRDefault="00C26903" w:rsidP="00EC3513">
      <w:pPr>
        <w:spacing w:line="360" w:lineRule="auto"/>
        <w:ind w:firstLine="709"/>
        <w:jc w:val="both"/>
        <w:rPr>
          <w:sz w:val="28"/>
          <w:szCs w:val="26"/>
        </w:rPr>
      </w:pPr>
      <w:r w:rsidRPr="007F01DA">
        <w:rPr>
          <w:sz w:val="28"/>
          <w:szCs w:val="26"/>
        </w:rPr>
        <w:lastRenderedPageBreak/>
        <w:t>Механизм реализации Программы базируется на принципах четкого разграничения полномочий и ответственности всех исполнителей программы.</w:t>
      </w:r>
    </w:p>
    <w:p w:rsidR="00C26903" w:rsidRPr="007F01DA" w:rsidRDefault="00C26903" w:rsidP="00EC3513">
      <w:pPr>
        <w:spacing w:line="360" w:lineRule="auto"/>
        <w:ind w:firstLine="709"/>
        <w:jc w:val="both"/>
        <w:rPr>
          <w:sz w:val="28"/>
          <w:szCs w:val="26"/>
        </w:rPr>
      </w:pPr>
      <w:r w:rsidRPr="007F01DA">
        <w:rPr>
          <w:sz w:val="28"/>
          <w:szCs w:val="26"/>
        </w:rPr>
        <w:t>Координатор Программы является ответственным за реализацию Программы.</w:t>
      </w:r>
    </w:p>
    <w:p w:rsidR="00C26903" w:rsidRPr="007F01DA" w:rsidRDefault="00C26903" w:rsidP="00EC3513">
      <w:pPr>
        <w:spacing w:line="360" w:lineRule="auto"/>
        <w:ind w:firstLine="709"/>
        <w:jc w:val="both"/>
        <w:rPr>
          <w:sz w:val="28"/>
          <w:szCs w:val="26"/>
        </w:rPr>
      </w:pPr>
      <w:r w:rsidRPr="007F01DA">
        <w:rPr>
          <w:sz w:val="28"/>
          <w:szCs w:val="26"/>
        </w:rP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w:t>
      </w:r>
    </w:p>
    <w:p w:rsidR="00C26903" w:rsidRPr="007F01DA" w:rsidRDefault="00C26903" w:rsidP="00EC3513">
      <w:pPr>
        <w:spacing w:line="360" w:lineRule="auto"/>
        <w:ind w:firstLine="709"/>
        <w:jc w:val="both"/>
        <w:rPr>
          <w:sz w:val="28"/>
          <w:szCs w:val="26"/>
        </w:rPr>
      </w:pPr>
      <w:r w:rsidRPr="007F01DA">
        <w:rPr>
          <w:sz w:val="28"/>
          <w:szCs w:val="26"/>
        </w:rPr>
        <w:t>Прекращение или изменение настоящей муниципальной программы производиться на основании соответствующего постановления администрации.</w:t>
      </w:r>
    </w:p>
    <w:p w:rsidR="00EC3513" w:rsidRDefault="00EC3513" w:rsidP="00EC3513">
      <w:pPr>
        <w:spacing w:line="360" w:lineRule="auto"/>
        <w:ind w:firstLine="709"/>
        <w:jc w:val="both"/>
        <w:rPr>
          <w:sz w:val="26"/>
          <w:szCs w:val="26"/>
        </w:rPr>
      </w:pPr>
    </w:p>
    <w:p w:rsidR="00EC3513" w:rsidRPr="001B6EB8" w:rsidRDefault="00EC3513" w:rsidP="00EC3513">
      <w:pPr>
        <w:pStyle w:val="S2"/>
        <w:spacing w:after="0" w:line="360" w:lineRule="auto"/>
        <w:ind w:left="0" w:firstLine="0"/>
        <w:jc w:val="center"/>
        <w:rPr>
          <w:sz w:val="28"/>
        </w:rPr>
      </w:pPr>
      <w:bookmarkStart w:id="105" w:name="_Toc9457018"/>
      <w:r>
        <w:rPr>
          <w:sz w:val="28"/>
        </w:rPr>
        <w:t>6</w:t>
      </w:r>
      <w:r w:rsidRPr="001B6EB8">
        <w:rPr>
          <w:sz w:val="28"/>
        </w:rPr>
        <w:t>.</w:t>
      </w:r>
      <w:r>
        <w:rPr>
          <w:sz w:val="28"/>
        </w:rPr>
        <w:t>2</w:t>
      </w:r>
      <w:r w:rsidRPr="001B6EB8">
        <w:rPr>
          <w:sz w:val="28"/>
        </w:rPr>
        <w:t xml:space="preserve"> </w:t>
      </w:r>
      <w:r>
        <w:rPr>
          <w:bCs/>
          <w:sz w:val="28"/>
        </w:rPr>
        <w:t>Механизм обновления программы и внесения изменений</w:t>
      </w:r>
      <w:bookmarkEnd w:id="105"/>
    </w:p>
    <w:p w:rsidR="00EC3513" w:rsidRPr="004764F1" w:rsidRDefault="00EC3513" w:rsidP="00EC3513">
      <w:pPr>
        <w:spacing w:line="360" w:lineRule="auto"/>
        <w:ind w:firstLine="709"/>
        <w:jc w:val="both"/>
        <w:rPr>
          <w:sz w:val="26"/>
          <w:szCs w:val="26"/>
        </w:rPr>
      </w:pPr>
    </w:p>
    <w:p w:rsidR="00C26903" w:rsidRPr="00EC3513" w:rsidRDefault="00C26903" w:rsidP="00EC3513">
      <w:pPr>
        <w:spacing w:line="360" w:lineRule="auto"/>
        <w:ind w:firstLine="709"/>
        <w:jc w:val="both"/>
        <w:rPr>
          <w:sz w:val="28"/>
          <w:szCs w:val="26"/>
        </w:rPr>
      </w:pPr>
      <w:r w:rsidRPr="00EC3513">
        <w:rPr>
          <w:sz w:val="28"/>
          <w:szCs w:val="26"/>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C26903" w:rsidRPr="00EC3513" w:rsidRDefault="00C26903" w:rsidP="00EC3513">
      <w:pPr>
        <w:spacing w:line="360" w:lineRule="auto"/>
        <w:ind w:firstLine="709"/>
        <w:jc w:val="both"/>
        <w:rPr>
          <w:sz w:val="28"/>
          <w:szCs w:val="26"/>
        </w:rPr>
      </w:pPr>
      <w:r w:rsidRPr="00EC3513">
        <w:rPr>
          <w:sz w:val="28"/>
          <w:szCs w:val="26"/>
        </w:rPr>
        <w:t xml:space="preserve">По ежегодным результатам мониторинга </w:t>
      </w:r>
      <w:r w:rsidR="007F01DA">
        <w:rPr>
          <w:sz w:val="28"/>
          <w:szCs w:val="26"/>
        </w:rPr>
        <w:t>должна осуществля</w:t>
      </w:r>
      <w:r w:rsidR="007F01DA" w:rsidRPr="00EC3513">
        <w:rPr>
          <w:sz w:val="28"/>
          <w:szCs w:val="26"/>
        </w:rPr>
        <w:t>ться</w:t>
      </w:r>
      <w:r w:rsidRPr="00EC3513">
        <w:rPr>
          <w:sz w:val="28"/>
          <w:szCs w:val="26"/>
        </w:rPr>
        <w:t xml:space="preserve"> своевременная корректировка Программы. </w:t>
      </w:r>
    </w:p>
    <w:p w:rsidR="007F01DA" w:rsidRDefault="007F01DA">
      <w:pPr>
        <w:rPr>
          <w:sz w:val="26"/>
          <w:szCs w:val="26"/>
        </w:rPr>
      </w:pPr>
      <w:r>
        <w:rPr>
          <w:sz w:val="26"/>
          <w:szCs w:val="26"/>
        </w:rPr>
        <w:br w:type="page"/>
      </w:r>
    </w:p>
    <w:p w:rsidR="00EC3513" w:rsidRDefault="00EC3513" w:rsidP="00EC3513">
      <w:pPr>
        <w:pStyle w:val="S2"/>
        <w:spacing w:after="0" w:line="360" w:lineRule="auto"/>
        <w:ind w:left="0" w:firstLine="0"/>
        <w:jc w:val="center"/>
      </w:pPr>
      <w:bookmarkStart w:id="106" w:name="_Toc9457019"/>
      <w:r w:rsidRPr="00EC3513">
        <w:rPr>
          <w:sz w:val="28"/>
        </w:rPr>
        <w:lastRenderedPageBreak/>
        <w:t>Список использованных источников</w:t>
      </w:r>
      <w:bookmarkEnd w:id="106"/>
    </w:p>
    <w:p w:rsidR="00EC3513" w:rsidRDefault="00EC3513" w:rsidP="004764F1">
      <w:pPr>
        <w:spacing w:line="276" w:lineRule="auto"/>
        <w:ind w:firstLine="709"/>
        <w:jc w:val="both"/>
      </w:pPr>
    </w:p>
    <w:p w:rsidR="00D80392" w:rsidRPr="00707F6A" w:rsidRDefault="00EC3513" w:rsidP="00707F6A">
      <w:pPr>
        <w:pStyle w:val="af9"/>
        <w:numPr>
          <w:ilvl w:val="0"/>
          <w:numId w:val="45"/>
        </w:numPr>
        <w:spacing w:after="0" w:line="360" w:lineRule="auto"/>
        <w:ind w:left="0" w:firstLine="709"/>
        <w:jc w:val="both"/>
        <w:rPr>
          <w:sz w:val="28"/>
        </w:rPr>
      </w:pPr>
      <w:r w:rsidRPr="00707F6A">
        <w:rPr>
          <w:sz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w:t>
      </w:r>
      <w:r w:rsidR="007433A4">
        <w:rPr>
          <w:sz w:val="28"/>
        </w:rPr>
        <w:t>ные акты Российской Федерации».</w:t>
      </w:r>
    </w:p>
    <w:p w:rsidR="00D80392" w:rsidRPr="00707F6A" w:rsidRDefault="00EC3513" w:rsidP="00707F6A">
      <w:pPr>
        <w:pStyle w:val="af9"/>
        <w:numPr>
          <w:ilvl w:val="0"/>
          <w:numId w:val="45"/>
        </w:numPr>
        <w:spacing w:after="0" w:line="360" w:lineRule="auto"/>
        <w:ind w:left="0" w:firstLine="709"/>
        <w:jc w:val="both"/>
        <w:rPr>
          <w:sz w:val="28"/>
        </w:rPr>
      </w:pPr>
      <w:r w:rsidRPr="00707F6A">
        <w:rPr>
          <w:sz w:val="28"/>
        </w:rPr>
        <w:t>Федеральный закон от 06.10.2003 № 131-ФЗ «Об общих принципах организации местного самоупра</w:t>
      </w:r>
      <w:r w:rsidR="007433A4">
        <w:rPr>
          <w:sz w:val="28"/>
        </w:rPr>
        <w:t>вления в Российской Федерации».</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Федеральный закон от 10.01.2003 № 17-ФЗ (ред. от 13.07.2015) «О железнодорожном транспорте в Российской Федерации» (с изм. и доп., вступ. в силу с 13.08.2015).</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Федеральный закон от 10.12.1995 № 196-ФЗ (ред. от 28.11.2015) «О безопасности дорожного движения» (с изм. и доп., вступ. в силу с 15.01.2016).</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Постановление Правительства РФ от 23.10.1993 № 1090 (ред. от 21.01.2016) «О Правилах дорожного движения».</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Градостроительный кодекс Российской Федерации от 29.12.2004 № 190-ФЗ (ред. от 30.12.2015) (с изм. и доп., вступ. в силу с 10.01.2016).</w:t>
      </w:r>
    </w:p>
    <w:p w:rsidR="00D80392" w:rsidRPr="00707F6A" w:rsidRDefault="00EC3513" w:rsidP="00707F6A">
      <w:pPr>
        <w:pStyle w:val="af9"/>
        <w:numPr>
          <w:ilvl w:val="0"/>
          <w:numId w:val="45"/>
        </w:numPr>
        <w:spacing w:after="0" w:line="360" w:lineRule="auto"/>
        <w:ind w:left="0" w:firstLine="709"/>
        <w:jc w:val="both"/>
        <w:rPr>
          <w:sz w:val="28"/>
        </w:rPr>
      </w:pPr>
      <w:r w:rsidRPr="00707F6A">
        <w:rPr>
          <w:sz w:val="28"/>
        </w:rPr>
        <w:t xml:space="preserve">Генеральный план </w:t>
      </w:r>
      <w:r w:rsidR="00033C6F">
        <w:rPr>
          <w:sz w:val="28"/>
        </w:rPr>
        <w:t>поселка Кедровый Красноярского края</w:t>
      </w:r>
      <w:r w:rsidR="007433A4">
        <w:rPr>
          <w:sz w:val="28"/>
        </w:rPr>
        <w:t>.</w:t>
      </w:r>
      <w:r w:rsidRPr="00707F6A">
        <w:rPr>
          <w:sz w:val="28"/>
        </w:rPr>
        <w:t xml:space="preserve"> </w:t>
      </w:r>
    </w:p>
    <w:p w:rsidR="00D80392" w:rsidRPr="00707F6A" w:rsidRDefault="00EC3513" w:rsidP="00707F6A">
      <w:pPr>
        <w:pStyle w:val="af9"/>
        <w:numPr>
          <w:ilvl w:val="0"/>
          <w:numId w:val="45"/>
        </w:numPr>
        <w:spacing w:after="0" w:line="360" w:lineRule="auto"/>
        <w:ind w:left="0" w:firstLine="709"/>
        <w:jc w:val="both"/>
        <w:rPr>
          <w:sz w:val="28"/>
        </w:rPr>
      </w:pPr>
      <w:r w:rsidRPr="00707F6A">
        <w:rPr>
          <w:sz w:val="28"/>
        </w:rPr>
        <w:t>Федеральный закон от 09.02.2007 № 16-ФЗ</w:t>
      </w:r>
      <w:r w:rsidR="007433A4">
        <w:rPr>
          <w:sz w:val="28"/>
        </w:rPr>
        <w:t xml:space="preserve"> «О транспортной безопасности».</w:t>
      </w:r>
    </w:p>
    <w:p w:rsidR="00D80392" w:rsidRPr="00707F6A" w:rsidRDefault="00D80392" w:rsidP="00707F6A">
      <w:pPr>
        <w:pStyle w:val="af9"/>
        <w:numPr>
          <w:ilvl w:val="0"/>
          <w:numId w:val="45"/>
        </w:numPr>
        <w:spacing w:after="0" w:line="360" w:lineRule="auto"/>
        <w:ind w:left="0" w:firstLine="709"/>
        <w:jc w:val="both"/>
        <w:rPr>
          <w:sz w:val="28"/>
        </w:rPr>
      </w:pPr>
      <w:r w:rsidRPr="00707F6A">
        <w:rPr>
          <w:sz w:val="28"/>
        </w:rPr>
        <w:t>П</w:t>
      </w:r>
      <w:r w:rsidR="00EC3513" w:rsidRPr="00707F6A">
        <w:rPr>
          <w:sz w:val="28"/>
        </w:rPr>
        <w:t xml:space="preserve">оручения Президента Российской Федерации от 17 марта 2011; </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Постановление Правительства РФ от 25.12.2015 № 1440 «Об утверждении требований к программам комплексного развития транспортной инфраструктуры поселений»</w:t>
      </w:r>
      <w:r w:rsidR="007433A4">
        <w:rPr>
          <w:sz w:val="28"/>
          <w:szCs w:val="26"/>
        </w:rPr>
        <w:t>.</w:t>
      </w:r>
    </w:p>
    <w:p w:rsidR="00355AA6" w:rsidRPr="007F01DA" w:rsidRDefault="00EC3513" w:rsidP="007F01DA">
      <w:pPr>
        <w:pStyle w:val="af9"/>
        <w:numPr>
          <w:ilvl w:val="0"/>
          <w:numId w:val="45"/>
        </w:numPr>
        <w:spacing w:after="0" w:line="360" w:lineRule="auto"/>
        <w:ind w:left="0" w:firstLine="709"/>
        <w:jc w:val="both"/>
        <w:rPr>
          <w:sz w:val="28"/>
        </w:rPr>
      </w:pPr>
      <w:r w:rsidRPr="00707F6A">
        <w:rPr>
          <w:sz w:val="28"/>
        </w:rPr>
        <w:t>Приказ министерства транспорта Российской Федерации от 16.11.2012 № 402 « Об утверждении Классификации работ по капитальному ремонту и содержанию автомобильных доро</w:t>
      </w:r>
      <w:r w:rsidR="00D21D09">
        <w:rPr>
          <w:sz w:val="28"/>
        </w:rPr>
        <w:t>г.</w:t>
      </w:r>
    </w:p>
    <w:sectPr w:rsidR="00355AA6" w:rsidRPr="007F01DA" w:rsidSect="0017360B">
      <w:pgSz w:w="11907" w:h="16840" w:code="9"/>
      <w:pgMar w:top="1134" w:right="567" w:bottom="1134" w:left="1134"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52" w:rsidRDefault="00776052">
      <w:r>
        <w:separator/>
      </w:r>
    </w:p>
  </w:endnote>
  <w:endnote w:type="continuationSeparator" w:id="0">
    <w:p w:rsidR="00776052" w:rsidRDefault="0077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yandex-sans">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18190"/>
      <w:docPartObj>
        <w:docPartGallery w:val="Page Numbers (Bottom of Page)"/>
        <w:docPartUnique/>
      </w:docPartObj>
    </w:sdtPr>
    <w:sdtEndPr/>
    <w:sdtContent>
      <w:p w:rsidR="005F661F" w:rsidRDefault="005F661F">
        <w:pPr>
          <w:pStyle w:val="a8"/>
          <w:jc w:val="center"/>
        </w:pPr>
        <w:r>
          <w:fldChar w:fldCharType="begin"/>
        </w:r>
        <w:r>
          <w:instrText>PAGE   \* MERGEFORMAT</w:instrText>
        </w:r>
        <w:r>
          <w:fldChar w:fldCharType="separate"/>
        </w:r>
        <w:r w:rsidR="00B346E4">
          <w:rPr>
            <w:noProof/>
          </w:rPr>
          <w:t>2</w:t>
        </w:r>
        <w:r>
          <w:fldChar w:fldCharType="end"/>
        </w:r>
      </w:p>
    </w:sdtContent>
  </w:sdt>
  <w:p w:rsidR="005F661F" w:rsidRDefault="005F66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52" w:rsidRDefault="00776052">
      <w:r>
        <w:separator/>
      </w:r>
    </w:p>
  </w:footnote>
  <w:footnote w:type="continuationSeparator" w:id="0">
    <w:p w:rsidR="00776052" w:rsidRDefault="00776052">
      <w:r>
        <w:continuationSeparator/>
      </w:r>
    </w:p>
  </w:footnote>
  <w:footnote w:id="1">
    <w:p w:rsidR="005F661F" w:rsidRPr="00216FA6" w:rsidRDefault="005F661F">
      <w:pPr>
        <w:pStyle w:val="aff9"/>
        <w:rPr>
          <w:sz w:val="18"/>
        </w:rPr>
      </w:pPr>
      <w:r w:rsidRPr="00216FA6">
        <w:rPr>
          <w:rStyle w:val="afffb"/>
          <w:sz w:val="18"/>
        </w:rPr>
        <w:footnoteRef/>
      </w:r>
      <w:r w:rsidRPr="00216FA6">
        <w:rPr>
          <w:sz w:val="18"/>
        </w:rPr>
        <w:t xml:space="preserve"> </w:t>
      </w:r>
      <w:r w:rsidRPr="00216FA6">
        <w:rPr>
          <w:rStyle w:val="afffb"/>
          <w:sz w:val="18"/>
        </w:rPr>
        <w:footnoteRef/>
      </w:r>
      <w:r w:rsidRPr="00216FA6">
        <w:rPr>
          <w:sz w:val="18"/>
        </w:rPr>
        <w:t xml:space="preserve"> Согласно статистике </w:t>
      </w:r>
      <w:hyperlink r:id="rId1" w:history="1">
        <w:r w:rsidRPr="00216FA6">
          <w:rPr>
            <w:rStyle w:val="afc"/>
            <w:rFonts w:eastAsiaTheme="majorEastAsia"/>
            <w:sz w:val="18"/>
          </w:rPr>
          <w:t>http://www.gks.ru/dbscripts/munst/munst04/DBInet.cgi?pl=8006001</w:t>
        </w:r>
      </w:hyperlink>
    </w:p>
  </w:footnote>
  <w:footnote w:id="2">
    <w:p w:rsidR="005F661F" w:rsidRDefault="005F661F">
      <w:pPr>
        <w:pStyle w:val="aff9"/>
      </w:pPr>
      <w:r w:rsidRPr="00216FA6">
        <w:rPr>
          <w:rStyle w:val="afffb"/>
          <w:sz w:val="18"/>
        </w:rPr>
        <w:footnoteRef/>
      </w:r>
      <w:r w:rsidRPr="00216FA6">
        <w:rPr>
          <w:sz w:val="18"/>
        </w:rPr>
        <w:t xml:space="preserve"> Согласно статистике РОССТАТА </w:t>
      </w:r>
      <w:hyperlink r:id="rId2" w:history="1">
        <w:r w:rsidRPr="00216FA6">
          <w:rPr>
            <w:rStyle w:val="afc"/>
            <w:rFonts w:eastAsiaTheme="majorEastAsia"/>
            <w:sz w:val="18"/>
          </w:rPr>
          <w:t>http://www.gks.ru/wps/wcm/connect/rosstat_main/rosstat/ru/statistics/publications/catalog/afc8ea004d56a39ab251f2bafc3a6fce</w:t>
        </w:r>
      </w:hyperlink>
      <w:r w:rsidRPr="00216FA6">
        <w:rPr>
          <w:sz w:val="18"/>
        </w:rPr>
        <w:t xml:space="preserve"> на 1 января 2018г.</w:t>
      </w:r>
    </w:p>
  </w:footnote>
  <w:footnote w:id="3">
    <w:p w:rsidR="005F661F" w:rsidRDefault="005F661F" w:rsidP="003B32B3">
      <w:pPr>
        <w:pStyle w:val="aff9"/>
        <w:ind w:firstLine="709"/>
        <w:jc w:val="both"/>
      </w:pPr>
      <w:r>
        <w:rPr>
          <w:rStyle w:val="afffb"/>
        </w:rPr>
        <w:footnoteRef/>
      </w:r>
      <w:r>
        <w:t xml:space="preserve"> Стоимость указана с учетом цен Росстата на дату разработки ПКРТИ. О</w:t>
      </w:r>
      <w:r w:rsidRPr="00DC035E">
        <w:t>бъем инвестиций необходимо уточнять по факту пр</w:t>
      </w:r>
      <w:r>
        <w:t>инятия решения о строительстве/реконструкции/</w:t>
      </w:r>
      <w:r w:rsidRPr="00DC035E">
        <w:t>ремонте каждого объекта в индивидуальном порядке</w:t>
      </w:r>
      <w:r>
        <w:t>.</w:t>
      </w:r>
    </w:p>
  </w:footnote>
  <w:footnote w:id="4">
    <w:p w:rsidR="005F661F" w:rsidRPr="004F6C09" w:rsidRDefault="005F661F">
      <w:pPr>
        <w:pStyle w:val="aff9"/>
      </w:pPr>
      <w:r>
        <w:rPr>
          <w:rStyle w:val="afffb"/>
        </w:rPr>
        <w:footnoteRef/>
      </w:r>
      <w:r>
        <w:t xml:space="preserve"> Согласно докладу </w:t>
      </w:r>
      <w:r w:rsidRPr="004F6C09">
        <w:t>во исполнение подпункта «ж» пункта 1 перечня поручений Президента Российской Федерации по итогам заседания президиума Государственного совета Российской Федерации 8 октября 2014 г. (от 12 ноября 2014 г. № Пр-2651ГС) и пункта 8 поручения Председателя Правительства Российской Федерации Д.А. Медведева от 25 ноября 2014 г. № ДМ-П9-8751.</w:t>
      </w:r>
      <w:r>
        <w:t xml:space="preserve"> </w:t>
      </w:r>
      <w:r w:rsidRPr="004F6C09">
        <w:t>{</w:t>
      </w:r>
      <w:r>
        <w:t>Таблица 2 доклада</w:t>
      </w:r>
      <w:r w:rsidRPr="004F6C09">
        <w:t>}</w:t>
      </w:r>
    </w:p>
  </w:footnote>
  <w:footnote w:id="5">
    <w:p w:rsidR="005F661F" w:rsidRPr="004F6C09" w:rsidRDefault="005F661F" w:rsidP="004F6C09">
      <w:pPr>
        <w:pStyle w:val="aff9"/>
      </w:pPr>
      <w:r>
        <w:rPr>
          <w:rStyle w:val="afffb"/>
        </w:rPr>
        <w:footnoteRef/>
      </w:r>
      <w:r>
        <w:t xml:space="preserve"> Согласно докладу </w:t>
      </w:r>
      <w:r w:rsidRPr="004F6C09">
        <w:t>во исполнение подпункта «ж» пункта 1 перечня поручений Президента Российской Федерации по итогам заседания президиума Государственного совета Российской Федерации 8 октября 2014 г. (от 12 ноября 2014 г. № Пр-2651ГС) и пункта 8 поручения Председателя Правительства Российской Федерации Д.А. Медведева от 25 ноября 2014 г. № ДМ-П9-8751.</w:t>
      </w:r>
      <w:r>
        <w:t xml:space="preserve"> </w:t>
      </w:r>
      <w:r w:rsidRPr="004F6C09">
        <w:t>{</w:t>
      </w:r>
      <w:r>
        <w:t>Таблица 2 доклада</w:t>
      </w:r>
      <w:r w:rsidRPr="004F6C09">
        <w:t>}</w:t>
      </w:r>
    </w:p>
  </w:footnote>
  <w:footnote w:id="6">
    <w:p w:rsidR="005F661F" w:rsidRDefault="005F661F" w:rsidP="0018315D">
      <w:pPr>
        <w:pStyle w:val="aff9"/>
        <w:ind w:firstLine="709"/>
        <w:jc w:val="both"/>
      </w:pPr>
      <w:r>
        <w:rPr>
          <w:rStyle w:val="afffb"/>
        </w:rPr>
        <w:footnoteRef/>
      </w:r>
      <w:r>
        <w:t>О</w:t>
      </w:r>
      <w:r w:rsidRPr="00DC035E">
        <w:t>бъем инвестиций необходимо уточнять по факту пр</w:t>
      </w:r>
      <w:r>
        <w:t>инятия решения о строительстве/реконструкции/</w:t>
      </w:r>
      <w:r w:rsidRPr="00DC035E">
        <w:t>ремонте каждого объекта в индивидуальном порядке</w:t>
      </w:r>
      <w:r>
        <w:t>.</w:t>
      </w:r>
    </w:p>
    <w:p w:rsidR="005F661F" w:rsidRDefault="005F661F" w:rsidP="00D76C21">
      <w:pPr>
        <w:pStyle w:val="aff9"/>
        <w:ind w:firstLine="709"/>
        <w:jc w:val="both"/>
      </w:pPr>
    </w:p>
  </w:footnote>
  <w:footnote w:id="7">
    <w:p w:rsidR="005F661F" w:rsidRDefault="005F661F" w:rsidP="0018315D">
      <w:pPr>
        <w:pStyle w:val="aff9"/>
        <w:ind w:firstLine="709"/>
        <w:jc w:val="both"/>
      </w:pPr>
      <w:r>
        <w:rPr>
          <w:rStyle w:val="afffb"/>
        </w:rPr>
        <w:footnoteRef/>
      </w:r>
      <w:r>
        <w:t xml:space="preserve"> О</w:t>
      </w:r>
      <w:r w:rsidRPr="00DC035E">
        <w:t>бъем инвестиций необходимо уточнять по факту пр</w:t>
      </w:r>
      <w:r>
        <w:t>инятия решения о строительстве/реконструкции/</w:t>
      </w:r>
      <w:r w:rsidRPr="00DC035E">
        <w:t>ремонте каждого объекта в индивидуальном порядке</w:t>
      </w:r>
      <w:r>
        <w:t>.</w:t>
      </w:r>
    </w:p>
    <w:p w:rsidR="005F661F" w:rsidRDefault="005F661F" w:rsidP="00D76C21">
      <w:pPr>
        <w:pStyle w:val="aff9"/>
        <w:ind w:firstLine="709"/>
        <w:jc w:val="both"/>
      </w:pPr>
    </w:p>
  </w:footnote>
  <w:footnote w:id="8">
    <w:p w:rsidR="005F661F" w:rsidRDefault="005F661F" w:rsidP="00146640">
      <w:pPr>
        <w:pStyle w:val="aff9"/>
        <w:ind w:firstLine="709"/>
        <w:jc w:val="both"/>
      </w:pPr>
      <w:r>
        <w:rPr>
          <w:rStyle w:val="afffb"/>
        </w:rPr>
        <w:footnoteRef/>
      </w:r>
      <w:r>
        <w:t xml:space="preserve"> О</w:t>
      </w:r>
      <w:r w:rsidRPr="00DC035E">
        <w:t>бъем инвестиций необходимо уточнять по факту принятия решения о строительстве, реконструкции или ремонте каждого объекта в индивидуальном порядке.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1F" w:rsidRDefault="005F661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F661F" w:rsidRDefault="005F66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1F" w:rsidRDefault="005F661F">
    <w:pPr>
      <w:pStyle w:val="a6"/>
      <w:framePr w:wrap="around" w:vAnchor="text" w:hAnchor="margin" w:xAlign="center" w:y="1"/>
      <w:rPr>
        <w:rStyle w:val="a9"/>
      </w:rPr>
    </w:pPr>
  </w:p>
  <w:p w:rsidR="005F661F" w:rsidRDefault="005F66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984_"/>
      </v:shape>
    </w:pict>
  </w:numPicBullet>
  <w:abstractNum w:abstractNumId="0" w15:restartNumberingAfterBreak="0">
    <w:nsid w:val="FFFFFF83"/>
    <w:multiLevelType w:val="singleLevel"/>
    <w:tmpl w:val="0458DDF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Num1"/>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2.%3."/>
      <w:lvlJc w:val="left"/>
      <w:pPr>
        <w:tabs>
          <w:tab w:val="num" w:pos="0"/>
        </w:tabs>
        <w:ind w:left="1224" w:hanging="504"/>
      </w:pPr>
    </w:lvl>
    <w:lvl w:ilvl="3">
      <w:start w:val="1"/>
      <w:numFmt w:val="decimal"/>
      <w:lvlText w:val="%2.%3.%4."/>
      <w:lvlJc w:val="left"/>
      <w:pPr>
        <w:tabs>
          <w:tab w:val="num" w:pos="0"/>
        </w:tabs>
        <w:ind w:left="1728" w:hanging="648"/>
      </w:pPr>
    </w:lvl>
    <w:lvl w:ilvl="4">
      <w:start w:val="1"/>
      <w:numFmt w:val="decimal"/>
      <w:lvlText w:val="%2.%3.%4.%5."/>
      <w:lvlJc w:val="left"/>
      <w:pPr>
        <w:tabs>
          <w:tab w:val="num" w:pos="0"/>
        </w:tabs>
        <w:ind w:left="2232" w:hanging="792"/>
      </w:pPr>
    </w:lvl>
    <w:lvl w:ilvl="5">
      <w:start w:val="1"/>
      <w:numFmt w:val="decimal"/>
      <w:lvlText w:val="%2.%3.%4.%5.%6."/>
      <w:lvlJc w:val="left"/>
      <w:pPr>
        <w:tabs>
          <w:tab w:val="num" w:pos="0"/>
        </w:tabs>
        <w:ind w:left="2736" w:hanging="936"/>
      </w:pPr>
    </w:lvl>
    <w:lvl w:ilvl="6">
      <w:start w:val="1"/>
      <w:numFmt w:val="decimal"/>
      <w:lvlText w:val="%2.%3.%4.%5.%6.%7."/>
      <w:lvlJc w:val="left"/>
      <w:pPr>
        <w:tabs>
          <w:tab w:val="num" w:pos="0"/>
        </w:tabs>
        <w:ind w:left="3240" w:hanging="1080"/>
      </w:pPr>
    </w:lvl>
    <w:lvl w:ilvl="7">
      <w:start w:val="1"/>
      <w:numFmt w:val="decimal"/>
      <w:lvlText w:val="%2.%3.%4.%5.%6.%7.%8."/>
      <w:lvlJc w:val="left"/>
      <w:pPr>
        <w:tabs>
          <w:tab w:val="num" w:pos="0"/>
        </w:tabs>
        <w:ind w:left="3744" w:hanging="1224"/>
      </w:pPr>
    </w:lvl>
    <w:lvl w:ilvl="8">
      <w:start w:val="1"/>
      <w:numFmt w:val="decimal"/>
      <w:lvlText w:val="%2.%3.%4.%5.%6.%7.%8.%9."/>
      <w:lvlJc w:val="left"/>
      <w:pPr>
        <w:tabs>
          <w:tab w:val="num" w:pos="0"/>
        </w:tabs>
        <w:ind w:left="4320" w:hanging="1440"/>
      </w:pPr>
    </w:lvl>
  </w:abstractNum>
  <w:abstractNum w:abstractNumId="3" w15:restartNumberingAfterBreak="0">
    <w:nsid w:val="00000003"/>
    <w:multiLevelType w:val="multilevel"/>
    <w:tmpl w:val="00000003"/>
    <w:name w:val="WWNum2"/>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851" w:hanging="491"/>
      </w:pPr>
    </w:lvl>
    <w:lvl w:ilvl="2">
      <w:start w:val="1"/>
      <w:numFmt w:val="decimal"/>
      <w:lvlText w:val="%2.%3 "/>
      <w:lvlJc w:val="left"/>
      <w:pPr>
        <w:tabs>
          <w:tab w:val="num" w:pos="0"/>
        </w:tabs>
        <w:ind w:left="1224" w:hanging="504"/>
      </w:pPr>
    </w:lvl>
    <w:lvl w:ilvl="3">
      <w:start w:val="1"/>
      <w:numFmt w:val="decimal"/>
      <w:lvlText w:val="%2.%3.%4"/>
      <w:lvlJc w:val="left"/>
      <w:pPr>
        <w:tabs>
          <w:tab w:val="num" w:pos="0"/>
        </w:tabs>
        <w:ind w:left="1728" w:hanging="651"/>
      </w:pPr>
    </w:lvl>
    <w:lvl w:ilvl="4">
      <w:start w:val="1"/>
      <w:numFmt w:val="decimal"/>
      <w:lvlText w:val="%2.%3.%4.%5"/>
      <w:lvlJc w:val="left"/>
      <w:pPr>
        <w:tabs>
          <w:tab w:val="num" w:pos="0"/>
        </w:tabs>
        <w:ind w:left="2232" w:hanging="792"/>
      </w:pPr>
    </w:lvl>
    <w:lvl w:ilvl="5">
      <w:start w:val="1"/>
      <w:numFmt w:val="decimal"/>
      <w:lvlText w:val="%2.%3.%4.%5.%6"/>
      <w:lvlJc w:val="left"/>
      <w:pPr>
        <w:tabs>
          <w:tab w:val="num" w:pos="0"/>
        </w:tabs>
        <w:ind w:left="2736" w:hanging="936"/>
      </w:pPr>
    </w:lvl>
    <w:lvl w:ilvl="6">
      <w:start w:val="1"/>
      <w:numFmt w:val="decimal"/>
      <w:lvlText w:val="%2.%3.%4.%5.%6.%7"/>
      <w:lvlJc w:val="left"/>
      <w:pPr>
        <w:tabs>
          <w:tab w:val="num" w:pos="0"/>
        </w:tabs>
        <w:ind w:left="3240" w:hanging="1080"/>
      </w:pPr>
    </w:lvl>
    <w:lvl w:ilvl="7">
      <w:start w:val="1"/>
      <w:numFmt w:val="decimal"/>
      <w:lvlText w:val="%2.%3.%4.%5.%6.%7.%8"/>
      <w:lvlJc w:val="left"/>
      <w:pPr>
        <w:tabs>
          <w:tab w:val="num" w:pos="0"/>
        </w:tabs>
        <w:ind w:left="3744" w:hanging="1224"/>
      </w:pPr>
    </w:lvl>
    <w:lvl w:ilvl="8">
      <w:start w:val="1"/>
      <w:numFmt w:val="decimal"/>
      <w:lvlText w:val="%2.%3.%4.%5.%6.%7.%8.%9"/>
      <w:lvlJc w:val="left"/>
      <w:pPr>
        <w:tabs>
          <w:tab w:val="num" w:pos="0"/>
        </w:tabs>
        <w:ind w:left="4320" w:hanging="1440"/>
      </w:pPr>
    </w:lvl>
  </w:abstractNum>
  <w:abstractNum w:abstractNumId="4" w15:restartNumberingAfterBreak="0">
    <w:nsid w:val="00000007"/>
    <w:multiLevelType w:val="multilevel"/>
    <w:tmpl w:val="00000007"/>
    <w:name w:val="WWNum8"/>
    <w:lvl w:ilvl="0">
      <w:start w:val="2"/>
      <w:numFmt w:val="decimal"/>
      <w:lvlText w:val="%1"/>
      <w:lvlJc w:val="left"/>
      <w:pPr>
        <w:tabs>
          <w:tab w:val="num" w:pos="0"/>
        </w:tabs>
        <w:ind w:left="375" w:hanging="375"/>
      </w:pPr>
    </w:lvl>
    <w:lvl w:ilvl="1">
      <w:start w:val="7"/>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440" w:hanging="180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680" w:hanging="2160"/>
      </w:pPr>
    </w:lvl>
  </w:abstractNum>
  <w:abstractNum w:abstractNumId="5" w15:restartNumberingAfterBreak="0">
    <w:nsid w:val="00000008"/>
    <w:multiLevelType w:val="multilevel"/>
    <w:tmpl w:val="00000008"/>
    <w:name w:val="WWNum9"/>
    <w:lvl w:ilvl="0">
      <w:start w:val="2"/>
      <w:numFmt w:val="decimal"/>
      <w:lvlText w:val="%1"/>
      <w:lvlJc w:val="left"/>
      <w:pPr>
        <w:tabs>
          <w:tab w:val="num" w:pos="0"/>
        </w:tabs>
        <w:ind w:left="600" w:hanging="600"/>
      </w:pPr>
    </w:lvl>
    <w:lvl w:ilvl="1">
      <w:start w:val="7"/>
      <w:numFmt w:val="decimal"/>
      <w:lvlText w:val="%1.%2"/>
      <w:lvlJc w:val="left"/>
      <w:pPr>
        <w:tabs>
          <w:tab w:val="num" w:pos="0"/>
        </w:tabs>
        <w:ind w:left="1138" w:hanging="600"/>
      </w:pPr>
    </w:lvl>
    <w:lvl w:ilvl="2">
      <w:start w:val="2"/>
      <w:numFmt w:val="decimal"/>
      <w:lvlText w:val="%1.%2.%3"/>
      <w:lvlJc w:val="left"/>
      <w:pPr>
        <w:tabs>
          <w:tab w:val="num" w:pos="0"/>
        </w:tabs>
        <w:ind w:left="1796" w:hanging="720"/>
      </w:pPr>
    </w:lvl>
    <w:lvl w:ilvl="3">
      <w:start w:val="1"/>
      <w:numFmt w:val="decimal"/>
      <w:lvlText w:val="%1.%2.%3.%4"/>
      <w:lvlJc w:val="left"/>
      <w:pPr>
        <w:tabs>
          <w:tab w:val="num" w:pos="0"/>
        </w:tabs>
        <w:ind w:left="2694" w:hanging="1080"/>
      </w:pPr>
    </w:lvl>
    <w:lvl w:ilvl="4">
      <w:start w:val="1"/>
      <w:numFmt w:val="decimal"/>
      <w:lvlText w:val="%1.%2.%3.%4.%5"/>
      <w:lvlJc w:val="left"/>
      <w:pPr>
        <w:tabs>
          <w:tab w:val="num" w:pos="0"/>
        </w:tabs>
        <w:ind w:left="3232" w:hanging="1080"/>
      </w:pPr>
    </w:lvl>
    <w:lvl w:ilvl="5">
      <w:start w:val="1"/>
      <w:numFmt w:val="decimal"/>
      <w:lvlText w:val="%1.%2.%3.%4.%5.%6"/>
      <w:lvlJc w:val="left"/>
      <w:pPr>
        <w:tabs>
          <w:tab w:val="num" w:pos="0"/>
        </w:tabs>
        <w:ind w:left="4130" w:hanging="1440"/>
      </w:pPr>
    </w:lvl>
    <w:lvl w:ilvl="6">
      <w:start w:val="1"/>
      <w:numFmt w:val="decimal"/>
      <w:lvlText w:val="%1.%2.%3.%4.%5.%6.%7"/>
      <w:lvlJc w:val="left"/>
      <w:pPr>
        <w:tabs>
          <w:tab w:val="num" w:pos="0"/>
        </w:tabs>
        <w:ind w:left="4668" w:hanging="1440"/>
      </w:pPr>
    </w:lvl>
    <w:lvl w:ilvl="7">
      <w:start w:val="1"/>
      <w:numFmt w:val="decimal"/>
      <w:lvlText w:val="%1.%2.%3.%4.%5.%6.%7.%8"/>
      <w:lvlJc w:val="left"/>
      <w:pPr>
        <w:tabs>
          <w:tab w:val="num" w:pos="0"/>
        </w:tabs>
        <w:ind w:left="5566" w:hanging="1800"/>
      </w:pPr>
    </w:lvl>
    <w:lvl w:ilvl="8">
      <w:start w:val="1"/>
      <w:numFmt w:val="decimal"/>
      <w:lvlText w:val="%1.%2.%3.%4.%5.%6.%7.%8.%9"/>
      <w:lvlJc w:val="left"/>
      <w:pPr>
        <w:tabs>
          <w:tab w:val="num" w:pos="0"/>
        </w:tabs>
        <w:ind w:left="6464" w:hanging="2160"/>
      </w:pPr>
    </w:lvl>
  </w:abstractNum>
  <w:abstractNum w:abstractNumId="6" w15:restartNumberingAfterBreak="0">
    <w:nsid w:val="00000010"/>
    <w:multiLevelType w:val="multilevel"/>
    <w:tmpl w:val="00000010"/>
    <w:name w:val="WWNum18"/>
    <w:lvl w:ilvl="0">
      <w:start w:val="1"/>
      <w:numFmt w:val="bullet"/>
      <w:lvlText w:val="−"/>
      <w:lvlJc w:val="left"/>
      <w:pPr>
        <w:tabs>
          <w:tab w:val="num" w:pos="1189"/>
        </w:tabs>
        <w:ind w:left="1189" w:hanging="360"/>
      </w:pPr>
      <w:rPr>
        <w:rFonts w:ascii="Courier New" w:hAnsi="Courier New"/>
      </w:rPr>
    </w:lvl>
    <w:lvl w:ilvl="1">
      <w:start w:val="1"/>
      <w:numFmt w:val="bullet"/>
      <w:lvlText w:val="o"/>
      <w:lvlJc w:val="left"/>
      <w:pPr>
        <w:tabs>
          <w:tab w:val="num" w:pos="1909"/>
        </w:tabs>
        <w:ind w:left="1909" w:hanging="360"/>
      </w:pPr>
      <w:rPr>
        <w:rFonts w:ascii="Courier New" w:hAnsi="Courier New" w:cs="Courier New"/>
      </w:rPr>
    </w:lvl>
    <w:lvl w:ilvl="2">
      <w:start w:val="1"/>
      <w:numFmt w:val="bullet"/>
      <w:lvlText w:val=""/>
      <w:lvlJc w:val="left"/>
      <w:pPr>
        <w:tabs>
          <w:tab w:val="num" w:pos="2629"/>
        </w:tabs>
        <w:ind w:left="2629" w:hanging="360"/>
      </w:pPr>
      <w:rPr>
        <w:rFonts w:ascii="Wingdings" w:hAnsi="Wingdings"/>
      </w:rPr>
    </w:lvl>
    <w:lvl w:ilvl="3">
      <w:start w:val="1"/>
      <w:numFmt w:val="bullet"/>
      <w:lvlText w:val=""/>
      <w:lvlJc w:val="left"/>
      <w:pPr>
        <w:tabs>
          <w:tab w:val="num" w:pos="3349"/>
        </w:tabs>
        <w:ind w:left="3349" w:hanging="360"/>
      </w:pPr>
      <w:rPr>
        <w:rFonts w:ascii="Symbol" w:hAnsi="Symbol"/>
      </w:rPr>
    </w:lvl>
    <w:lvl w:ilvl="4">
      <w:start w:val="1"/>
      <w:numFmt w:val="bullet"/>
      <w:lvlText w:val="o"/>
      <w:lvlJc w:val="left"/>
      <w:pPr>
        <w:tabs>
          <w:tab w:val="num" w:pos="4069"/>
        </w:tabs>
        <w:ind w:left="4069" w:hanging="360"/>
      </w:pPr>
      <w:rPr>
        <w:rFonts w:ascii="Courier New" w:hAnsi="Courier New" w:cs="Courier New"/>
      </w:rPr>
    </w:lvl>
    <w:lvl w:ilvl="5">
      <w:start w:val="1"/>
      <w:numFmt w:val="bullet"/>
      <w:lvlText w:val=""/>
      <w:lvlJc w:val="left"/>
      <w:pPr>
        <w:tabs>
          <w:tab w:val="num" w:pos="4789"/>
        </w:tabs>
        <w:ind w:left="4789" w:hanging="360"/>
      </w:pPr>
      <w:rPr>
        <w:rFonts w:ascii="Wingdings" w:hAnsi="Wingdings"/>
      </w:rPr>
    </w:lvl>
    <w:lvl w:ilvl="6">
      <w:start w:val="1"/>
      <w:numFmt w:val="bullet"/>
      <w:lvlText w:val=""/>
      <w:lvlJc w:val="left"/>
      <w:pPr>
        <w:tabs>
          <w:tab w:val="num" w:pos="5509"/>
        </w:tabs>
        <w:ind w:left="5509" w:hanging="360"/>
      </w:pPr>
      <w:rPr>
        <w:rFonts w:ascii="Symbol" w:hAnsi="Symbol"/>
      </w:rPr>
    </w:lvl>
    <w:lvl w:ilvl="7">
      <w:start w:val="1"/>
      <w:numFmt w:val="bullet"/>
      <w:lvlText w:val="o"/>
      <w:lvlJc w:val="left"/>
      <w:pPr>
        <w:tabs>
          <w:tab w:val="num" w:pos="6229"/>
        </w:tabs>
        <w:ind w:left="6229" w:hanging="360"/>
      </w:pPr>
      <w:rPr>
        <w:rFonts w:ascii="Courier New" w:hAnsi="Courier New" w:cs="Courier New"/>
      </w:rPr>
    </w:lvl>
    <w:lvl w:ilvl="8">
      <w:start w:val="1"/>
      <w:numFmt w:val="bullet"/>
      <w:lvlText w:val=""/>
      <w:lvlJc w:val="left"/>
      <w:pPr>
        <w:tabs>
          <w:tab w:val="num" w:pos="6949"/>
        </w:tabs>
        <w:ind w:left="6949" w:hanging="360"/>
      </w:pPr>
      <w:rPr>
        <w:rFonts w:ascii="Wingdings" w:hAnsi="Wingdings"/>
      </w:rPr>
    </w:lvl>
  </w:abstractNum>
  <w:abstractNum w:abstractNumId="7" w15:restartNumberingAfterBreak="0">
    <w:nsid w:val="00000017"/>
    <w:multiLevelType w:val="multilevel"/>
    <w:tmpl w:val="00000017"/>
    <w:name w:val="WWNum25"/>
    <w:lvl w:ilvl="0">
      <w:start w:val="1"/>
      <w:numFmt w:val="decimal"/>
      <w:lvlText w:val="%1."/>
      <w:lvlJc w:val="left"/>
      <w:pPr>
        <w:tabs>
          <w:tab w:val="num" w:pos="720"/>
        </w:tabs>
        <w:ind w:left="720" w:hanging="360"/>
      </w:pPr>
    </w:lvl>
    <w:lvl w:ilvl="1">
      <w:start w:val="1"/>
      <w:numFmt w:val="bullet"/>
      <w:lvlText w:val="–"/>
      <w:lvlJc w:val="left"/>
      <w:pPr>
        <w:tabs>
          <w:tab w:val="num" w:pos="0"/>
        </w:tabs>
        <w:ind w:left="284" w:firstLine="396"/>
      </w:pPr>
      <w:rPr>
        <w:rFonts w:ascii="Times New Roman" w:hAnsi="Times New Roman" w:cs="Times New Roman"/>
      </w:rPr>
    </w:lvl>
    <w:lvl w:ilvl="2">
      <w:start w:val="3"/>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1C"/>
    <w:multiLevelType w:val="multilevel"/>
    <w:tmpl w:val="0000001C"/>
    <w:name w:val="WW8Num28"/>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25"/>
    <w:multiLevelType w:val="multilevel"/>
    <w:tmpl w:val="00000025"/>
    <w:name w:val="WWNum39"/>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10" w15:restartNumberingAfterBreak="0">
    <w:nsid w:val="00000026"/>
    <w:multiLevelType w:val="multilevel"/>
    <w:tmpl w:val="00000026"/>
    <w:name w:val="WWNum40"/>
    <w:lvl w:ilvl="0">
      <w:start w:val="1"/>
      <w:numFmt w:val="bullet"/>
      <w:lvlText w:val="−"/>
      <w:lvlJc w:val="left"/>
      <w:pPr>
        <w:tabs>
          <w:tab w:val="num" w:pos="0"/>
        </w:tabs>
        <w:ind w:left="1571" w:hanging="360"/>
      </w:pPr>
      <w:rPr>
        <w:rFonts w:ascii="Courier New" w:hAnsi="Courier New"/>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27"/>
    <w:multiLevelType w:val="multilevel"/>
    <w:tmpl w:val="00000027"/>
    <w:name w:val="WWNum41"/>
    <w:lvl w:ilvl="0">
      <w:start w:val="1"/>
      <w:numFmt w:val="bullet"/>
      <w:lvlText w:val="−"/>
      <w:lvlJc w:val="left"/>
      <w:pPr>
        <w:tabs>
          <w:tab w:val="num" w:pos="0"/>
        </w:tabs>
        <w:ind w:left="6172" w:hanging="360"/>
      </w:pPr>
      <w:rPr>
        <w:rFonts w:ascii="Courier New" w:hAnsi="Courier New"/>
      </w:rPr>
    </w:lvl>
    <w:lvl w:ilvl="1">
      <w:start w:val="1"/>
      <w:numFmt w:val="bullet"/>
      <w:lvlText w:val="o"/>
      <w:lvlJc w:val="left"/>
      <w:pPr>
        <w:tabs>
          <w:tab w:val="num" w:pos="0"/>
        </w:tabs>
        <w:ind w:left="6892" w:hanging="360"/>
      </w:pPr>
      <w:rPr>
        <w:rFonts w:ascii="Courier New" w:hAnsi="Courier New" w:cs="Courier New"/>
      </w:rPr>
    </w:lvl>
    <w:lvl w:ilvl="2">
      <w:start w:val="1"/>
      <w:numFmt w:val="bullet"/>
      <w:lvlText w:val=""/>
      <w:lvlJc w:val="left"/>
      <w:pPr>
        <w:tabs>
          <w:tab w:val="num" w:pos="0"/>
        </w:tabs>
        <w:ind w:left="7612" w:hanging="360"/>
      </w:pPr>
      <w:rPr>
        <w:rFonts w:ascii="Wingdings" w:hAnsi="Wingdings"/>
      </w:rPr>
    </w:lvl>
    <w:lvl w:ilvl="3">
      <w:start w:val="1"/>
      <w:numFmt w:val="bullet"/>
      <w:lvlText w:val=""/>
      <w:lvlJc w:val="left"/>
      <w:pPr>
        <w:tabs>
          <w:tab w:val="num" w:pos="0"/>
        </w:tabs>
        <w:ind w:left="8332" w:hanging="360"/>
      </w:pPr>
      <w:rPr>
        <w:rFonts w:ascii="Symbol" w:hAnsi="Symbol"/>
      </w:rPr>
    </w:lvl>
    <w:lvl w:ilvl="4">
      <w:start w:val="1"/>
      <w:numFmt w:val="bullet"/>
      <w:lvlText w:val="o"/>
      <w:lvlJc w:val="left"/>
      <w:pPr>
        <w:tabs>
          <w:tab w:val="num" w:pos="0"/>
        </w:tabs>
        <w:ind w:left="9052" w:hanging="360"/>
      </w:pPr>
      <w:rPr>
        <w:rFonts w:ascii="Courier New" w:hAnsi="Courier New" w:cs="Courier New"/>
      </w:rPr>
    </w:lvl>
    <w:lvl w:ilvl="5">
      <w:start w:val="1"/>
      <w:numFmt w:val="bullet"/>
      <w:lvlText w:val=""/>
      <w:lvlJc w:val="left"/>
      <w:pPr>
        <w:tabs>
          <w:tab w:val="num" w:pos="0"/>
        </w:tabs>
        <w:ind w:left="9772" w:hanging="360"/>
      </w:pPr>
      <w:rPr>
        <w:rFonts w:ascii="Wingdings" w:hAnsi="Wingdings"/>
      </w:rPr>
    </w:lvl>
    <w:lvl w:ilvl="6">
      <w:start w:val="1"/>
      <w:numFmt w:val="bullet"/>
      <w:lvlText w:val=""/>
      <w:lvlJc w:val="left"/>
      <w:pPr>
        <w:tabs>
          <w:tab w:val="num" w:pos="0"/>
        </w:tabs>
        <w:ind w:left="10492" w:hanging="360"/>
      </w:pPr>
      <w:rPr>
        <w:rFonts w:ascii="Symbol" w:hAnsi="Symbol"/>
      </w:rPr>
    </w:lvl>
    <w:lvl w:ilvl="7">
      <w:start w:val="1"/>
      <w:numFmt w:val="bullet"/>
      <w:lvlText w:val="o"/>
      <w:lvlJc w:val="left"/>
      <w:pPr>
        <w:tabs>
          <w:tab w:val="num" w:pos="0"/>
        </w:tabs>
        <w:ind w:left="11212" w:hanging="360"/>
      </w:pPr>
      <w:rPr>
        <w:rFonts w:ascii="Courier New" w:hAnsi="Courier New" w:cs="Courier New"/>
      </w:rPr>
    </w:lvl>
    <w:lvl w:ilvl="8">
      <w:start w:val="1"/>
      <w:numFmt w:val="bullet"/>
      <w:lvlText w:val=""/>
      <w:lvlJc w:val="left"/>
      <w:pPr>
        <w:tabs>
          <w:tab w:val="num" w:pos="0"/>
        </w:tabs>
        <w:ind w:left="11932" w:hanging="360"/>
      </w:pPr>
      <w:rPr>
        <w:rFonts w:ascii="Wingdings" w:hAnsi="Wingdings"/>
      </w:rPr>
    </w:lvl>
  </w:abstractNum>
  <w:abstractNum w:abstractNumId="12" w15:restartNumberingAfterBreak="0">
    <w:nsid w:val="027E3F86"/>
    <w:multiLevelType w:val="multilevel"/>
    <w:tmpl w:val="76980CF6"/>
    <w:lvl w:ilvl="0">
      <w:start w:val="1"/>
      <w:numFmt w:val="decimal"/>
      <w:lvlText w:val="%1."/>
      <w:lvlJc w:val="left"/>
      <w:pPr>
        <w:ind w:left="0" w:firstLine="540"/>
      </w:pPr>
      <w:rPr>
        <w:rFonts w:ascii="Times New Roman" w:eastAsia="Times New Roman" w:hAnsi="Times New Roman" w:cs="Times New Roman" w:hint="default"/>
      </w:rPr>
    </w:lvl>
    <w:lvl w:ilvl="1">
      <w:start w:val="1"/>
      <w:numFmt w:val="decimal"/>
      <w:isLgl/>
      <w:lvlText w:val="%1.%2."/>
      <w:lvlJc w:val="left"/>
      <w:pPr>
        <w:ind w:left="907" w:firstLine="173"/>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7020" w:hanging="2160"/>
      </w:pPr>
      <w:rPr>
        <w:rFonts w:hint="default"/>
      </w:rPr>
    </w:lvl>
  </w:abstractNum>
  <w:abstractNum w:abstractNumId="13"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78107A8"/>
    <w:multiLevelType w:val="hybridMultilevel"/>
    <w:tmpl w:val="C9D80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4B5D6D"/>
    <w:multiLevelType w:val="hybridMultilevel"/>
    <w:tmpl w:val="F0FED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085797"/>
    <w:multiLevelType w:val="multilevel"/>
    <w:tmpl w:val="F550922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293163"/>
    <w:multiLevelType w:val="hybridMultilevel"/>
    <w:tmpl w:val="9EDCE1D0"/>
    <w:lvl w:ilvl="0" w:tplc="750601C2">
      <w:numFmt w:val="bullet"/>
      <w:lvlText w:val="-"/>
      <w:lvlJc w:val="left"/>
      <w:pPr>
        <w:ind w:left="261" w:hanging="147"/>
      </w:pPr>
      <w:rPr>
        <w:rFonts w:ascii="Times New Roman" w:eastAsia="Times New Roman" w:hAnsi="Times New Roman" w:cs="Times New Roman" w:hint="default"/>
        <w:w w:val="99"/>
        <w:sz w:val="24"/>
        <w:szCs w:val="24"/>
      </w:rPr>
    </w:lvl>
    <w:lvl w:ilvl="1" w:tplc="DB52789C">
      <w:numFmt w:val="bullet"/>
      <w:lvlText w:val="•"/>
      <w:lvlJc w:val="left"/>
      <w:pPr>
        <w:ind w:left="1236" w:hanging="147"/>
      </w:pPr>
      <w:rPr>
        <w:rFonts w:hint="default"/>
      </w:rPr>
    </w:lvl>
    <w:lvl w:ilvl="2" w:tplc="67604E1A">
      <w:numFmt w:val="bullet"/>
      <w:lvlText w:val="•"/>
      <w:lvlJc w:val="left"/>
      <w:pPr>
        <w:ind w:left="2213" w:hanging="147"/>
      </w:pPr>
      <w:rPr>
        <w:rFonts w:hint="default"/>
      </w:rPr>
    </w:lvl>
    <w:lvl w:ilvl="3" w:tplc="C6A40A88">
      <w:numFmt w:val="bullet"/>
      <w:lvlText w:val="•"/>
      <w:lvlJc w:val="left"/>
      <w:pPr>
        <w:ind w:left="3189" w:hanging="147"/>
      </w:pPr>
      <w:rPr>
        <w:rFonts w:hint="default"/>
      </w:rPr>
    </w:lvl>
    <w:lvl w:ilvl="4" w:tplc="830025A6">
      <w:numFmt w:val="bullet"/>
      <w:lvlText w:val="•"/>
      <w:lvlJc w:val="left"/>
      <w:pPr>
        <w:ind w:left="4166" w:hanging="147"/>
      </w:pPr>
      <w:rPr>
        <w:rFonts w:hint="default"/>
      </w:rPr>
    </w:lvl>
    <w:lvl w:ilvl="5" w:tplc="BBCC0DC6">
      <w:numFmt w:val="bullet"/>
      <w:lvlText w:val="•"/>
      <w:lvlJc w:val="left"/>
      <w:pPr>
        <w:ind w:left="5143" w:hanging="147"/>
      </w:pPr>
      <w:rPr>
        <w:rFonts w:hint="default"/>
      </w:rPr>
    </w:lvl>
    <w:lvl w:ilvl="6" w:tplc="B9068D80">
      <w:numFmt w:val="bullet"/>
      <w:lvlText w:val="•"/>
      <w:lvlJc w:val="left"/>
      <w:pPr>
        <w:ind w:left="6119" w:hanging="147"/>
      </w:pPr>
      <w:rPr>
        <w:rFonts w:hint="default"/>
      </w:rPr>
    </w:lvl>
    <w:lvl w:ilvl="7" w:tplc="F6C0BA8C">
      <w:numFmt w:val="bullet"/>
      <w:lvlText w:val="•"/>
      <w:lvlJc w:val="left"/>
      <w:pPr>
        <w:ind w:left="7096" w:hanging="147"/>
      </w:pPr>
      <w:rPr>
        <w:rFonts w:hint="default"/>
      </w:rPr>
    </w:lvl>
    <w:lvl w:ilvl="8" w:tplc="048E344A">
      <w:numFmt w:val="bullet"/>
      <w:lvlText w:val="•"/>
      <w:lvlJc w:val="left"/>
      <w:pPr>
        <w:ind w:left="8073" w:hanging="147"/>
      </w:pPr>
      <w:rPr>
        <w:rFonts w:hint="default"/>
      </w:rPr>
    </w:lvl>
  </w:abstractNum>
  <w:abstractNum w:abstractNumId="23"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24312A30"/>
    <w:multiLevelType w:val="multilevel"/>
    <w:tmpl w:val="4E546794"/>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15:restartNumberingAfterBreak="0">
    <w:nsid w:val="287720A2"/>
    <w:multiLevelType w:val="hybridMultilevel"/>
    <w:tmpl w:val="516891FE"/>
    <w:lvl w:ilvl="0" w:tplc="F44232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C614DEC"/>
    <w:multiLevelType w:val="hybridMultilevel"/>
    <w:tmpl w:val="2AE03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2" w15:restartNumberingAfterBreak="0">
    <w:nsid w:val="2F103A48"/>
    <w:multiLevelType w:val="multilevel"/>
    <w:tmpl w:val="583667C6"/>
    <w:lvl w:ilvl="0">
      <w:start w:val="3"/>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321A54FA"/>
    <w:multiLevelType w:val="hybridMultilevel"/>
    <w:tmpl w:val="952055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4350437"/>
    <w:multiLevelType w:val="hybridMultilevel"/>
    <w:tmpl w:val="DEEC93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5872BD3"/>
    <w:multiLevelType w:val="hybridMultilevel"/>
    <w:tmpl w:val="8A660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345307"/>
    <w:multiLevelType w:val="multilevel"/>
    <w:tmpl w:val="54D4E5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E01875"/>
    <w:multiLevelType w:val="hybridMultilevel"/>
    <w:tmpl w:val="EE7A6160"/>
    <w:lvl w:ilvl="0" w:tplc="543291B8">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A1444F"/>
    <w:multiLevelType w:val="hybridMultilevel"/>
    <w:tmpl w:val="A15A62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15:restartNumberingAfterBreak="0">
    <w:nsid w:val="403570FB"/>
    <w:multiLevelType w:val="hybridMultilevel"/>
    <w:tmpl w:val="3DFC68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3" w15:restartNumberingAfterBreak="0">
    <w:nsid w:val="43705E18"/>
    <w:multiLevelType w:val="hybridMultilevel"/>
    <w:tmpl w:val="7854AB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74017DD"/>
    <w:multiLevelType w:val="hybridMultilevel"/>
    <w:tmpl w:val="676401D6"/>
    <w:lvl w:ilvl="0" w:tplc="BF88632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6"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7"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9" w15:restartNumberingAfterBreak="0">
    <w:nsid w:val="504F2707"/>
    <w:multiLevelType w:val="hybridMultilevel"/>
    <w:tmpl w:val="EC88E0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64C64352"/>
    <w:multiLevelType w:val="hybridMultilevel"/>
    <w:tmpl w:val="D46A8030"/>
    <w:styleLink w:val="1111111"/>
    <w:lvl w:ilvl="0" w:tplc="94B0ACC8">
      <w:start w:val="65535"/>
      <w:numFmt w:val="bullet"/>
      <w:lvlText w:val="–"/>
      <w:lvlJc w:val="left"/>
      <w:pPr>
        <w:ind w:left="1287" w:hanging="360"/>
      </w:pPr>
      <w:rPr>
        <w:rFonts w:ascii="Times New Roman" w:hAnsi="Times New Roman" w:cs="Times New Roman" w:hint="default"/>
      </w:rPr>
    </w:lvl>
    <w:lvl w:ilvl="1" w:tplc="EAD828B2" w:tentative="1">
      <w:start w:val="1"/>
      <w:numFmt w:val="bullet"/>
      <w:lvlText w:val="o"/>
      <w:lvlJc w:val="left"/>
      <w:pPr>
        <w:ind w:left="2007" w:hanging="360"/>
      </w:pPr>
      <w:rPr>
        <w:rFonts w:ascii="Courier New" w:hAnsi="Courier New" w:cs="Courier New" w:hint="default"/>
      </w:rPr>
    </w:lvl>
    <w:lvl w:ilvl="2" w:tplc="86760406" w:tentative="1">
      <w:start w:val="1"/>
      <w:numFmt w:val="bullet"/>
      <w:lvlText w:val=""/>
      <w:lvlJc w:val="left"/>
      <w:pPr>
        <w:ind w:left="2727" w:hanging="360"/>
      </w:pPr>
      <w:rPr>
        <w:rFonts w:ascii="Wingdings" w:hAnsi="Wingdings" w:hint="default"/>
      </w:rPr>
    </w:lvl>
    <w:lvl w:ilvl="3" w:tplc="B0346EEA" w:tentative="1">
      <w:start w:val="1"/>
      <w:numFmt w:val="bullet"/>
      <w:lvlText w:val=""/>
      <w:lvlJc w:val="left"/>
      <w:pPr>
        <w:ind w:left="3447" w:hanging="360"/>
      </w:pPr>
      <w:rPr>
        <w:rFonts w:ascii="Symbol" w:hAnsi="Symbol" w:hint="default"/>
      </w:rPr>
    </w:lvl>
    <w:lvl w:ilvl="4" w:tplc="92823350" w:tentative="1">
      <w:start w:val="1"/>
      <w:numFmt w:val="bullet"/>
      <w:lvlText w:val="o"/>
      <w:lvlJc w:val="left"/>
      <w:pPr>
        <w:ind w:left="4167" w:hanging="360"/>
      </w:pPr>
      <w:rPr>
        <w:rFonts w:ascii="Courier New" w:hAnsi="Courier New" w:cs="Courier New" w:hint="default"/>
      </w:rPr>
    </w:lvl>
    <w:lvl w:ilvl="5" w:tplc="14FC891C" w:tentative="1">
      <w:start w:val="1"/>
      <w:numFmt w:val="bullet"/>
      <w:lvlText w:val=""/>
      <w:lvlJc w:val="left"/>
      <w:pPr>
        <w:ind w:left="4887" w:hanging="360"/>
      </w:pPr>
      <w:rPr>
        <w:rFonts w:ascii="Wingdings" w:hAnsi="Wingdings" w:hint="default"/>
      </w:rPr>
    </w:lvl>
    <w:lvl w:ilvl="6" w:tplc="814010C4" w:tentative="1">
      <w:start w:val="1"/>
      <w:numFmt w:val="bullet"/>
      <w:lvlText w:val=""/>
      <w:lvlJc w:val="left"/>
      <w:pPr>
        <w:ind w:left="5607" w:hanging="360"/>
      </w:pPr>
      <w:rPr>
        <w:rFonts w:ascii="Symbol" w:hAnsi="Symbol" w:hint="default"/>
      </w:rPr>
    </w:lvl>
    <w:lvl w:ilvl="7" w:tplc="7570C6EC" w:tentative="1">
      <w:start w:val="1"/>
      <w:numFmt w:val="bullet"/>
      <w:lvlText w:val="o"/>
      <w:lvlJc w:val="left"/>
      <w:pPr>
        <w:ind w:left="6327" w:hanging="360"/>
      </w:pPr>
      <w:rPr>
        <w:rFonts w:ascii="Courier New" w:hAnsi="Courier New" w:cs="Courier New" w:hint="default"/>
      </w:rPr>
    </w:lvl>
    <w:lvl w:ilvl="8" w:tplc="DE727ED6" w:tentative="1">
      <w:start w:val="1"/>
      <w:numFmt w:val="bullet"/>
      <w:lvlText w:val=""/>
      <w:lvlJc w:val="left"/>
      <w:pPr>
        <w:ind w:left="7047" w:hanging="360"/>
      </w:pPr>
      <w:rPr>
        <w:rFonts w:ascii="Wingdings" w:hAnsi="Wingdings" w:hint="default"/>
      </w:rPr>
    </w:lvl>
  </w:abstractNum>
  <w:abstractNum w:abstractNumId="53" w15:restartNumberingAfterBreak="0">
    <w:nsid w:val="65EC6CE9"/>
    <w:multiLevelType w:val="hybridMultilevel"/>
    <w:tmpl w:val="E0C80E3E"/>
    <w:lvl w:ilvl="0" w:tplc="AC082832">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FC65AB3"/>
    <w:multiLevelType w:val="hybridMultilevel"/>
    <w:tmpl w:val="A30CB40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8B57E6B"/>
    <w:multiLevelType w:val="hybridMultilevel"/>
    <w:tmpl w:val="61AC6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36"/>
  </w:num>
  <w:num w:numId="4">
    <w:abstractNumId w:val="53"/>
  </w:num>
  <w:num w:numId="5">
    <w:abstractNumId w:val="25"/>
  </w:num>
  <w:num w:numId="6">
    <w:abstractNumId w:val="32"/>
  </w:num>
  <w:num w:numId="7">
    <w:abstractNumId w:val="43"/>
  </w:num>
  <w:num w:numId="8">
    <w:abstractNumId w:val="49"/>
  </w:num>
  <w:num w:numId="9">
    <w:abstractNumId w:val="1"/>
  </w:num>
  <w:num w:numId="10">
    <w:abstractNumId w:val="19"/>
  </w:num>
  <w:num w:numId="11">
    <w:abstractNumId w:val="34"/>
  </w:num>
  <w:num w:numId="12">
    <w:abstractNumId w:val="23"/>
  </w:num>
  <w:num w:numId="13">
    <w:abstractNumId w:val="52"/>
  </w:num>
  <w:num w:numId="14">
    <w:abstractNumId w:val="38"/>
  </w:num>
  <w:num w:numId="15">
    <w:abstractNumId w:val="46"/>
  </w:num>
  <w:num w:numId="16">
    <w:abstractNumId w:val="47"/>
  </w:num>
  <w:num w:numId="17">
    <w:abstractNumId w:val="13"/>
  </w:num>
  <w:num w:numId="18">
    <w:abstractNumId w:val="20"/>
  </w:num>
  <w:num w:numId="19">
    <w:abstractNumId w:val="42"/>
  </w:num>
  <w:num w:numId="20">
    <w:abstractNumId w:val="40"/>
  </w:num>
  <w:num w:numId="21">
    <w:abstractNumId w:val="15"/>
  </w:num>
  <w:num w:numId="22">
    <w:abstractNumId w:val="24"/>
  </w:num>
  <w:num w:numId="23">
    <w:abstractNumId w:val="45"/>
  </w:num>
  <w:num w:numId="24">
    <w:abstractNumId w:val="18"/>
  </w:num>
  <w:num w:numId="25">
    <w:abstractNumId w:val="48"/>
  </w:num>
  <w:num w:numId="26">
    <w:abstractNumId w:val="28"/>
  </w:num>
  <w:num w:numId="27">
    <w:abstractNumId w:val="26"/>
  </w:num>
  <w:num w:numId="28">
    <w:abstractNumId w:val="56"/>
  </w:num>
  <w:num w:numId="29">
    <w:abstractNumId w:val="31"/>
  </w:num>
  <w:num w:numId="30">
    <w:abstractNumId w:val="30"/>
  </w:num>
  <w:num w:numId="31">
    <w:abstractNumId w:val="51"/>
  </w:num>
  <w:num w:numId="32">
    <w:abstractNumId w:val="50"/>
  </w:num>
  <w:num w:numId="33">
    <w:abstractNumId w:val="39"/>
  </w:num>
  <w:num w:numId="34">
    <w:abstractNumId w:val="55"/>
  </w:num>
  <w:num w:numId="35">
    <w:abstractNumId w:val="44"/>
  </w:num>
  <w:num w:numId="36">
    <w:abstractNumId w:val="33"/>
  </w:num>
  <w:num w:numId="37">
    <w:abstractNumId w:val="54"/>
  </w:num>
  <w:num w:numId="38">
    <w:abstractNumId w:val="17"/>
  </w:num>
  <w:num w:numId="39">
    <w:abstractNumId w:val="57"/>
  </w:num>
  <w:num w:numId="40">
    <w:abstractNumId w:val="37"/>
  </w:num>
  <w:num w:numId="41">
    <w:abstractNumId w:val="35"/>
  </w:num>
  <w:num w:numId="42">
    <w:abstractNumId w:val="41"/>
  </w:num>
  <w:num w:numId="43">
    <w:abstractNumId w:val="21"/>
  </w:num>
  <w:num w:numId="44">
    <w:abstractNumId w:val="22"/>
  </w:num>
  <w:num w:numId="45">
    <w:abstractNumId w:val="16"/>
  </w:num>
  <w:num w:numId="46">
    <w:abstractNumId w:val="29"/>
  </w:num>
  <w:num w:numId="47">
    <w:abstractNumId w:val="27"/>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36"/>
    <w:rsid w:val="00000804"/>
    <w:rsid w:val="00003A9D"/>
    <w:rsid w:val="0001357F"/>
    <w:rsid w:val="000200D9"/>
    <w:rsid w:val="0002030F"/>
    <w:rsid w:val="00021851"/>
    <w:rsid w:val="0002660B"/>
    <w:rsid w:val="0003085F"/>
    <w:rsid w:val="00031F26"/>
    <w:rsid w:val="00033C6F"/>
    <w:rsid w:val="000365E0"/>
    <w:rsid w:val="00044E17"/>
    <w:rsid w:val="000530E1"/>
    <w:rsid w:val="0005410D"/>
    <w:rsid w:val="000549A8"/>
    <w:rsid w:val="00055782"/>
    <w:rsid w:val="00056822"/>
    <w:rsid w:val="00060263"/>
    <w:rsid w:val="0006029D"/>
    <w:rsid w:val="00060441"/>
    <w:rsid w:val="0006232B"/>
    <w:rsid w:val="00063710"/>
    <w:rsid w:val="00072BCE"/>
    <w:rsid w:val="00072F1F"/>
    <w:rsid w:val="00077E9B"/>
    <w:rsid w:val="000869F7"/>
    <w:rsid w:val="000907F0"/>
    <w:rsid w:val="00090D8B"/>
    <w:rsid w:val="000930B7"/>
    <w:rsid w:val="000948C7"/>
    <w:rsid w:val="000963E9"/>
    <w:rsid w:val="00096792"/>
    <w:rsid w:val="0009698D"/>
    <w:rsid w:val="000A0B41"/>
    <w:rsid w:val="000A7771"/>
    <w:rsid w:val="000B1F5F"/>
    <w:rsid w:val="000C461F"/>
    <w:rsid w:val="000C5CB2"/>
    <w:rsid w:val="000C6789"/>
    <w:rsid w:val="000C7CEE"/>
    <w:rsid w:val="000D2CA4"/>
    <w:rsid w:val="000D438E"/>
    <w:rsid w:val="000E19F3"/>
    <w:rsid w:val="000F1E7B"/>
    <w:rsid w:val="000F429B"/>
    <w:rsid w:val="00111C90"/>
    <w:rsid w:val="00112AF2"/>
    <w:rsid w:val="00115C44"/>
    <w:rsid w:val="00117993"/>
    <w:rsid w:val="001228C1"/>
    <w:rsid w:val="0012520D"/>
    <w:rsid w:val="0012588D"/>
    <w:rsid w:val="0013407A"/>
    <w:rsid w:val="0013677B"/>
    <w:rsid w:val="00141AD0"/>
    <w:rsid w:val="0014295C"/>
    <w:rsid w:val="0014620B"/>
    <w:rsid w:val="00146640"/>
    <w:rsid w:val="0014689E"/>
    <w:rsid w:val="00146FAA"/>
    <w:rsid w:val="001509A5"/>
    <w:rsid w:val="00151013"/>
    <w:rsid w:val="00157270"/>
    <w:rsid w:val="0016245F"/>
    <w:rsid w:val="00166914"/>
    <w:rsid w:val="00170CFA"/>
    <w:rsid w:val="0017107C"/>
    <w:rsid w:val="0017360B"/>
    <w:rsid w:val="00180051"/>
    <w:rsid w:val="001805E1"/>
    <w:rsid w:val="00182F9D"/>
    <w:rsid w:val="0018315D"/>
    <w:rsid w:val="00185109"/>
    <w:rsid w:val="0019410B"/>
    <w:rsid w:val="0019504C"/>
    <w:rsid w:val="00196E7E"/>
    <w:rsid w:val="001A4BE4"/>
    <w:rsid w:val="001B4A37"/>
    <w:rsid w:val="001B6EB8"/>
    <w:rsid w:val="001C2E33"/>
    <w:rsid w:val="001C3B4F"/>
    <w:rsid w:val="001F2A3F"/>
    <w:rsid w:val="001F634D"/>
    <w:rsid w:val="0020062C"/>
    <w:rsid w:val="00203B86"/>
    <w:rsid w:val="00205783"/>
    <w:rsid w:val="002069D0"/>
    <w:rsid w:val="00207468"/>
    <w:rsid w:val="00216CE0"/>
    <w:rsid w:val="00216FA6"/>
    <w:rsid w:val="002208B5"/>
    <w:rsid w:val="00220C9E"/>
    <w:rsid w:val="002265BA"/>
    <w:rsid w:val="0023046B"/>
    <w:rsid w:val="002367AA"/>
    <w:rsid w:val="00236EA2"/>
    <w:rsid w:val="0024088B"/>
    <w:rsid w:val="00242F4E"/>
    <w:rsid w:val="00244F40"/>
    <w:rsid w:val="0024679E"/>
    <w:rsid w:val="00247326"/>
    <w:rsid w:val="00252E71"/>
    <w:rsid w:val="00254458"/>
    <w:rsid w:val="002576C6"/>
    <w:rsid w:val="002609DB"/>
    <w:rsid w:val="0027167B"/>
    <w:rsid w:val="0029070E"/>
    <w:rsid w:val="0029186D"/>
    <w:rsid w:val="00294C68"/>
    <w:rsid w:val="002A2A65"/>
    <w:rsid w:val="002A316F"/>
    <w:rsid w:val="002A3E65"/>
    <w:rsid w:val="002B04AF"/>
    <w:rsid w:val="002B23C0"/>
    <w:rsid w:val="002B43C5"/>
    <w:rsid w:val="002B6F4C"/>
    <w:rsid w:val="002B7616"/>
    <w:rsid w:val="002C0D30"/>
    <w:rsid w:val="002D0170"/>
    <w:rsid w:val="002D2134"/>
    <w:rsid w:val="002D4F28"/>
    <w:rsid w:val="002D6190"/>
    <w:rsid w:val="002D7E52"/>
    <w:rsid w:val="002E0F70"/>
    <w:rsid w:val="002E219F"/>
    <w:rsid w:val="002F1B09"/>
    <w:rsid w:val="002F1BAD"/>
    <w:rsid w:val="002F20A5"/>
    <w:rsid w:val="002F4895"/>
    <w:rsid w:val="002F56B8"/>
    <w:rsid w:val="002F6EA8"/>
    <w:rsid w:val="002F7B5B"/>
    <w:rsid w:val="003042B7"/>
    <w:rsid w:val="00306D35"/>
    <w:rsid w:val="00314A76"/>
    <w:rsid w:val="00315A6F"/>
    <w:rsid w:val="00330BB2"/>
    <w:rsid w:val="00330EF5"/>
    <w:rsid w:val="00330F12"/>
    <w:rsid w:val="0033223A"/>
    <w:rsid w:val="0033566F"/>
    <w:rsid w:val="003375A5"/>
    <w:rsid w:val="003425E9"/>
    <w:rsid w:val="00343094"/>
    <w:rsid w:val="00344A80"/>
    <w:rsid w:val="003457C5"/>
    <w:rsid w:val="003465BF"/>
    <w:rsid w:val="00355AA6"/>
    <w:rsid w:val="00356F70"/>
    <w:rsid w:val="00373694"/>
    <w:rsid w:val="00374853"/>
    <w:rsid w:val="00381634"/>
    <w:rsid w:val="00386303"/>
    <w:rsid w:val="00391CA5"/>
    <w:rsid w:val="003B1BB1"/>
    <w:rsid w:val="003B32B3"/>
    <w:rsid w:val="003C0E90"/>
    <w:rsid w:val="003C1B86"/>
    <w:rsid w:val="003C278A"/>
    <w:rsid w:val="003C4F5A"/>
    <w:rsid w:val="003C6B34"/>
    <w:rsid w:val="003C74FA"/>
    <w:rsid w:val="003D0B09"/>
    <w:rsid w:val="003D5AC1"/>
    <w:rsid w:val="003E6184"/>
    <w:rsid w:val="003E70D1"/>
    <w:rsid w:val="003E7180"/>
    <w:rsid w:val="003F6220"/>
    <w:rsid w:val="004021AE"/>
    <w:rsid w:val="0041436B"/>
    <w:rsid w:val="00414D33"/>
    <w:rsid w:val="00420D9C"/>
    <w:rsid w:val="00421471"/>
    <w:rsid w:val="004224E4"/>
    <w:rsid w:val="00423308"/>
    <w:rsid w:val="00430924"/>
    <w:rsid w:val="004363E3"/>
    <w:rsid w:val="004411AF"/>
    <w:rsid w:val="004424AD"/>
    <w:rsid w:val="00444944"/>
    <w:rsid w:val="00447792"/>
    <w:rsid w:val="00455521"/>
    <w:rsid w:val="0046544D"/>
    <w:rsid w:val="0046721A"/>
    <w:rsid w:val="00471928"/>
    <w:rsid w:val="00471A3C"/>
    <w:rsid w:val="00475083"/>
    <w:rsid w:val="004764F1"/>
    <w:rsid w:val="00477CFA"/>
    <w:rsid w:val="004923AA"/>
    <w:rsid w:val="004A0FCE"/>
    <w:rsid w:val="004A1E94"/>
    <w:rsid w:val="004A4E26"/>
    <w:rsid w:val="004B19C2"/>
    <w:rsid w:val="004B6E97"/>
    <w:rsid w:val="004C41C2"/>
    <w:rsid w:val="004C47E5"/>
    <w:rsid w:val="004C4C22"/>
    <w:rsid w:val="004C5E21"/>
    <w:rsid w:val="004D7262"/>
    <w:rsid w:val="004E5477"/>
    <w:rsid w:val="004F11D0"/>
    <w:rsid w:val="004F141F"/>
    <w:rsid w:val="004F4221"/>
    <w:rsid w:val="004F57D3"/>
    <w:rsid w:val="004F6C09"/>
    <w:rsid w:val="00501E96"/>
    <w:rsid w:val="0050355C"/>
    <w:rsid w:val="005121CC"/>
    <w:rsid w:val="0051235F"/>
    <w:rsid w:val="005150D1"/>
    <w:rsid w:val="005177D1"/>
    <w:rsid w:val="00520E27"/>
    <w:rsid w:val="005219BA"/>
    <w:rsid w:val="005227D1"/>
    <w:rsid w:val="00534238"/>
    <w:rsid w:val="00540ECF"/>
    <w:rsid w:val="00545999"/>
    <w:rsid w:val="00547011"/>
    <w:rsid w:val="0055559D"/>
    <w:rsid w:val="00562FB0"/>
    <w:rsid w:val="0056549A"/>
    <w:rsid w:val="00566BBD"/>
    <w:rsid w:val="005678C0"/>
    <w:rsid w:val="00570172"/>
    <w:rsid w:val="005709C0"/>
    <w:rsid w:val="00580E80"/>
    <w:rsid w:val="00582B2A"/>
    <w:rsid w:val="005832FD"/>
    <w:rsid w:val="005868FA"/>
    <w:rsid w:val="005931E6"/>
    <w:rsid w:val="00594B7D"/>
    <w:rsid w:val="00597B8A"/>
    <w:rsid w:val="005A2AC7"/>
    <w:rsid w:val="005A4B18"/>
    <w:rsid w:val="005B2A76"/>
    <w:rsid w:val="005B352D"/>
    <w:rsid w:val="005B41C3"/>
    <w:rsid w:val="005B5A63"/>
    <w:rsid w:val="005C6336"/>
    <w:rsid w:val="005D20E4"/>
    <w:rsid w:val="005D4E93"/>
    <w:rsid w:val="005D565A"/>
    <w:rsid w:val="005E35F8"/>
    <w:rsid w:val="005F0C5C"/>
    <w:rsid w:val="005F0DAA"/>
    <w:rsid w:val="005F2DED"/>
    <w:rsid w:val="005F5A31"/>
    <w:rsid w:val="005F6516"/>
    <w:rsid w:val="005F661F"/>
    <w:rsid w:val="006059BD"/>
    <w:rsid w:val="00611CD8"/>
    <w:rsid w:val="00624150"/>
    <w:rsid w:val="006265E1"/>
    <w:rsid w:val="006355CC"/>
    <w:rsid w:val="006440A5"/>
    <w:rsid w:val="00653B10"/>
    <w:rsid w:val="00663952"/>
    <w:rsid w:val="00663AFA"/>
    <w:rsid w:val="00665C54"/>
    <w:rsid w:val="00666836"/>
    <w:rsid w:val="00673FDF"/>
    <w:rsid w:val="00674DD2"/>
    <w:rsid w:val="00674E58"/>
    <w:rsid w:val="0068385C"/>
    <w:rsid w:val="00684296"/>
    <w:rsid w:val="00684E5C"/>
    <w:rsid w:val="006872BD"/>
    <w:rsid w:val="0069014A"/>
    <w:rsid w:val="006931CD"/>
    <w:rsid w:val="006944C5"/>
    <w:rsid w:val="006A0493"/>
    <w:rsid w:val="006A0A17"/>
    <w:rsid w:val="006A3E33"/>
    <w:rsid w:val="006B46E5"/>
    <w:rsid w:val="006C6790"/>
    <w:rsid w:val="006D0CEC"/>
    <w:rsid w:val="006D1615"/>
    <w:rsid w:val="006D30E1"/>
    <w:rsid w:val="006E0AE3"/>
    <w:rsid w:val="006E189C"/>
    <w:rsid w:val="006E23D6"/>
    <w:rsid w:val="006E6D3F"/>
    <w:rsid w:val="006F139B"/>
    <w:rsid w:val="006F2DAE"/>
    <w:rsid w:val="006F644A"/>
    <w:rsid w:val="006F77B0"/>
    <w:rsid w:val="00700F23"/>
    <w:rsid w:val="00704760"/>
    <w:rsid w:val="0070618F"/>
    <w:rsid w:val="00707F6A"/>
    <w:rsid w:val="00707FC6"/>
    <w:rsid w:val="007103CE"/>
    <w:rsid w:val="00712CB3"/>
    <w:rsid w:val="00712E5A"/>
    <w:rsid w:val="00714420"/>
    <w:rsid w:val="007144FC"/>
    <w:rsid w:val="00717BEB"/>
    <w:rsid w:val="00727AA0"/>
    <w:rsid w:val="00731DB1"/>
    <w:rsid w:val="00732FAF"/>
    <w:rsid w:val="007346CF"/>
    <w:rsid w:val="00734F2F"/>
    <w:rsid w:val="007433A4"/>
    <w:rsid w:val="007440A0"/>
    <w:rsid w:val="00752291"/>
    <w:rsid w:val="00765035"/>
    <w:rsid w:val="00766588"/>
    <w:rsid w:val="00770175"/>
    <w:rsid w:val="00775059"/>
    <w:rsid w:val="00776052"/>
    <w:rsid w:val="00777CA3"/>
    <w:rsid w:val="00791A0C"/>
    <w:rsid w:val="00793C8A"/>
    <w:rsid w:val="007975C5"/>
    <w:rsid w:val="00797C75"/>
    <w:rsid w:val="007A397C"/>
    <w:rsid w:val="007A4F3E"/>
    <w:rsid w:val="007A6BA2"/>
    <w:rsid w:val="007A7115"/>
    <w:rsid w:val="007B6209"/>
    <w:rsid w:val="007B6A9B"/>
    <w:rsid w:val="007C08DB"/>
    <w:rsid w:val="007C23A0"/>
    <w:rsid w:val="007C53BA"/>
    <w:rsid w:val="007C69EA"/>
    <w:rsid w:val="007C7CFD"/>
    <w:rsid w:val="007C7FC6"/>
    <w:rsid w:val="007D03FF"/>
    <w:rsid w:val="007D4A98"/>
    <w:rsid w:val="007E18A9"/>
    <w:rsid w:val="007F01DA"/>
    <w:rsid w:val="007F14C0"/>
    <w:rsid w:val="007F597A"/>
    <w:rsid w:val="00800A16"/>
    <w:rsid w:val="008116F2"/>
    <w:rsid w:val="00815B92"/>
    <w:rsid w:val="0082051D"/>
    <w:rsid w:val="0082654A"/>
    <w:rsid w:val="00831303"/>
    <w:rsid w:val="008438FE"/>
    <w:rsid w:val="008528D3"/>
    <w:rsid w:val="00855812"/>
    <w:rsid w:val="00856E74"/>
    <w:rsid w:val="008616DC"/>
    <w:rsid w:val="00875B43"/>
    <w:rsid w:val="00890B82"/>
    <w:rsid w:val="00891A6E"/>
    <w:rsid w:val="0089303D"/>
    <w:rsid w:val="008A26E8"/>
    <w:rsid w:val="008A52EA"/>
    <w:rsid w:val="008B0A79"/>
    <w:rsid w:val="008B3116"/>
    <w:rsid w:val="008B3BEA"/>
    <w:rsid w:val="008B3E62"/>
    <w:rsid w:val="008B794A"/>
    <w:rsid w:val="008B7C5F"/>
    <w:rsid w:val="008C25DB"/>
    <w:rsid w:val="008C471C"/>
    <w:rsid w:val="008D0FD5"/>
    <w:rsid w:val="008D16BE"/>
    <w:rsid w:val="008F0D57"/>
    <w:rsid w:val="008F2840"/>
    <w:rsid w:val="008F29F3"/>
    <w:rsid w:val="008F2FCB"/>
    <w:rsid w:val="008F7A0A"/>
    <w:rsid w:val="009019BE"/>
    <w:rsid w:val="00901D6C"/>
    <w:rsid w:val="00902AB2"/>
    <w:rsid w:val="009044DA"/>
    <w:rsid w:val="0090465D"/>
    <w:rsid w:val="00905114"/>
    <w:rsid w:val="00905406"/>
    <w:rsid w:val="009132ED"/>
    <w:rsid w:val="0091339E"/>
    <w:rsid w:val="00914D22"/>
    <w:rsid w:val="00915CC8"/>
    <w:rsid w:val="009173E2"/>
    <w:rsid w:val="009179DD"/>
    <w:rsid w:val="00917E6D"/>
    <w:rsid w:val="00924B4B"/>
    <w:rsid w:val="009332FF"/>
    <w:rsid w:val="00934A37"/>
    <w:rsid w:val="00936AB2"/>
    <w:rsid w:val="00940AAE"/>
    <w:rsid w:val="00941397"/>
    <w:rsid w:val="00944A7D"/>
    <w:rsid w:val="00947C05"/>
    <w:rsid w:val="00950D2B"/>
    <w:rsid w:val="00951115"/>
    <w:rsid w:val="00951838"/>
    <w:rsid w:val="00954060"/>
    <w:rsid w:val="009559AD"/>
    <w:rsid w:val="00957FD8"/>
    <w:rsid w:val="009632F9"/>
    <w:rsid w:val="0097439F"/>
    <w:rsid w:val="009775AE"/>
    <w:rsid w:val="00981456"/>
    <w:rsid w:val="00983240"/>
    <w:rsid w:val="00984A86"/>
    <w:rsid w:val="00987B8C"/>
    <w:rsid w:val="00994B80"/>
    <w:rsid w:val="009A350C"/>
    <w:rsid w:val="009A3CFD"/>
    <w:rsid w:val="009A49C5"/>
    <w:rsid w:val="009B5D06"/>
    <w:rsid w:val="009C2A0A"/>
    <w:rsid w:val="009C3F38"/>
    <w:rsid w:val="009D2818"/>
    <w:rsid w:val="009D2C58"/>
    <w:rsid w:val="009D7182"/>
    <w:rsid w:val="009E577C"/>
    <w:rsid w:val="009F0607"/>
    <w:rsid w:val="009F16E4"/>
    <w:rsid w:val="009F4D40"/>
    <w:rsid w:val="00A0232D"/>
    <w:rsid w:val="00A0320C"/>
    <w:rsid w:val="00A11AC2"/>
    <w:rsid w:val="00A32510"/>
    <w:rsid w:val="00A36431"/>
    <w:rsid w:val="00A369F9"/>
    <w:rsid w:val="00A40847"/>
    <w:rsid w:val="00A4280E"/>
    <w:rsid w:val="00A51BFB"/>
    <w:rsid w:val="00A5549A"/>
    <w:rsid w:val="00A5553A"/>
    <w:rsid w:val="00A616A1"/>
    <w:rsid w:val="00A6196E"/>
    <w:rsid w:val="00A65D8C"/>
    <w:rsid w:val="00A66801"/>
    <w:rsid w:val="00A74023"/>
    <w:rsid w:val="00A81A60"/>
    <w:rsid w:val="00A9005C"/>
    <w:rsid w:val="00A97E4E"/>
    <w:rsid w:val="00AA280B"/>
    <w:rsid w:val="00AA2B7F"/>
    <w:rsid w:val="00AA797A"/>
    <w:rsid w:val="00AB4A00"/>
    <w:rsid w:val="00AB7691"/>
    <w:rsid w:val="00AC1FD1"/>
    <w:rsid w:val="00AC3F49"/>
    <w:rsid w:val="00AC4928"/>
    <w:rsid w:val="00AC5B0F"/>
    <w:rsid w:val="00AD61CB"/>
    <w:rsid w:val="00AE2C03"/>
    <w:rsid w:val="00AE2C8E"/>
    <w:rsid w:val="00AE4D7D"/>
    <w:rsid w:val="00AF0DEC"/>
    <w:rsid w:val="00AF42BA"/>
    <w:rsid w:val="00B04E39"/>
    <w:rsid w:val="00B10EA3"/>
    <w:rsid w:val="00B14B7E"/>
    <w:rsid w:val="00B15313"/>
    <w:rsid w:val="00B15A12"/>
    <w:rsid w:val="00B168B9"/>
    <w:rsid w:val="00B17BD7"/>
    <w:rsid w:val="00B22660"/>
    <w:rsid w:val="00B26F2D"/>
    <w:rsid w:val="00B346E4"/>
    <w:rsid w:val="00B41539"/>
    <w:rsid w:val="00B472D0"/>
    <w:rsid w:val="00B51CC1"/>
    <w:rsid w:val="00B525D2"/>
    <w:rsid w:val="00B52ECC"/>
    <w:rsid w:val="00B56442"/>
    <w:rsid w:val="00B613BA"/>
    <w:rsid w:val="00B61783"/>
    <w:rsid w:val="00B61C11"/>
    <w:rsid w:val="00B86969"/>
    <w:rsid w:val="00B9207C"/>
    <w:rsid w:val="00B924F8"/>
    <w:rsid w:val="00B9588A"/>
    <w:rsid w:val="00BB2ECE"/>
    <w:rsid w:val="00BB4AD5"/>
    <w:rsid w:val="00BB4B41"/>
    <w:rsid w:val="00BC0398"/>
    <w:rsid w:val="00BC2302"/>
    <w:rsid w:val="00BC699E"/>
    <w:rsid w:val="00BC722E"/>
    <w:rsid w:val="00BD1B83"/>
    <w:rsid w:val="00BD4682"/>
    <w:rsid w:val="00BE658A"/>
    <w:rsid w:val="00BF2760"/>
    <w:rsid w:val="00BF50F8"/>
    <w:rsid w:val="00C00D7E"/>
    <w:rsid w:val="00C10578"/>
    <w:rsid w:val="00C13626"/>
    <w:rsid w:val="00C14D56"/>
    <w:rsid w:val="00C16F88"/>
    <w:rsid w:val="00C1734C"/>
    <w:rsid w:val="00C23EFD"/>
    <w:rsid w:val="00C247D7"/>
    <w:rsid w:val="00C26903"/>
    <w:rsid w:val="00C35055"/>
    <w:rsid w:val="00C3666C"/>
    <w:rsid w:val="00C53815"/>
    <w:rsid w:val="00C551FA"/>
    <w:rsid w:val="00C56CC3"/>
    <w:rsid w:val="00C612A4"/>
    <w:rsid w:val="00C64E72"/>
    <w:rsid w:val="00C6597A"/>
    <w:rsid w:val="00C7040C"/>
    <w:rsid w:val="00C73586"/>
    <w:rsid w:val="00C74FDC"/>
    <w:rsid w:val="00C8318B"/>
    <w:rsid w:val="00C918FA"/>
    <w:rsid w:val="00CA46D2"/>
    <w:rsid w:val="00CA7CC4"/>
    <w:rsid w:val="00CB02FB"/>
    <w:rsid w:val="00CB1D21"/>
    <w:rsid w:val="00CB75AE"/>
    <w:rsid w:val="00CC0AA6"/>
    <w:rsid w:val="00CC1386"/>
    <w:rsid w:val="00CC415A"/>
    <w:rsid w:val="00CC62A9"/>
    <w:rsid w:val="00CD1500"/>
    <w:rsid w:val="00CD1C2A"/>
    <w:rsid w:val="00CD39DA"/>
    <w:rsid w:val="00CE6909"/>
    <w:rsid w:val="00CE77AE"/>
    <w:rsid w:val="00CF4041"/>
    <w:rsid w:val="00CF6C26"/>
    <w:rsid w:val="00CF780A"/>
    <w:rsid w:val="00D0067C"/>
    <w:rsid w:val="00D02758"/>
    <w:rsid w:val="00D04EE8"/>
    <w:rsid w:val="00D05A87"/>
    <w:rsid w:val="00D06EA8"/>
    <w:rsid w:val="00D11A6B"/>
    <w:rsid w:val="00D12EF5"/>
    <w:rsid w:val="00D14F44"/>
    <w:rsid w:val="00D14F62"/>
    <w:rsid w:val="00D20547"/>
    <w:rsid w:val="00D21D09"/>
    <w:rsid w:val="00D27FD6"/>
    <w:rsid w:val="00D31E2C"/>
    <w:rsid w:val="00D336B2"/>
    <w:rsid w:val="00D34371"/>
    <w:rsid w:val="00D35AE8"/>
    <w:rsid w:val="00D37441"/>
    <w:rsid w:val="00D40716"/>
    <w:rsid w:val="00D52047"/>
    <w:rsid w:val="00D6735A"/>
    <w:rsid w:val="00D7045C"/>
    <w:rsid w:val="00D7108F"/>
    <w:rsid w:val="00D74FDB"/>
    <w:rsid w:val="00D75936"/>
    <w:rsid w:val="00D76C21"/>
    <w:rsid w:val="00D80392"/>
    <w:rsid w:val="00D82005"/>
    <w:rsid w:val="00D84F99"/>
    <w:rsid w:val="00D85749"/>
    <w:rsid w:val="00D87C59"/>
    <w:rsid w:val="00D93416"/>
    <w:rsid w:val="00D97708"/>
    <w:rsid w:val="00DA2B37"/>
    <w:rsid w:val="00DB3030"/>
    <w:rsid w:val="00DC035E"/>
    <w:rsid w:val="00DC3325"/>
    <w:rsid w:val="00DC5FFC"/>
    <w:rsid w:val="00DC7160"/>
    <w:rsid w:val="00DD45F6"/>
    <w:rsid w:val="00DD546B"/>
    <w:rsid w:val="00DE3239"/>
    <w:rsid w:val="00DE6D64"/>
    <w:rsid w:val="00DE6DBF"/>
    <w:rsid w:val="00DE7D33"/>
    <w:rsid w:val="00DF056A"/>
    <w:rsid w:val="00E00B22"/>
    <w:rsid w:val="00E074B9"/>
    <w:rsid w:val="00E079F1"/>
    <w:rsid w:val="00E07A29"/>
    <w:rsid w:val="00E07A57"/>
    <w:rsid w:val="00E10A31"/>
    <w:rsid w:val="00E11C99"/>
    <w:rsid w:val="00E1261E"/>
    <w:rsid w:val="00E209BD"/>
    <w:rsid w:val="00E24C6F"/>
    <w:rsid w:val="00E27D16"/>
    <w:rsid w:val="00E3099F"/>
    <w:rsid w:val="00E32465"/>
    <w:rsid w:val="00E360EE"/>
    <w:rsid w:val="00E411DD"/>
    <w:rsid w:val="00E42F78"/>
    <w:rsid w:val="00E4425A"/>
    <w:rsid w:val="00E51C30"/>
    <w:rsid w:val="00E55F05"/>
    <w:rsid w:val="00E5741A"/>
    <w:rsid w:val="00E64C65"/>
    <w:rsid w:val="00E77001"/>
    <w:rsid w:val="00E805B9"/>
    <w:rsid w:val="00E85857"/>
    <w:rsid w:val="00E937AC"/>
    <w:rsid w:val="00E94DAD"/>
    <w:rsid w:val="00E96F8B"/>
    <w:rsid w:val="00EA0A0B"/>
    <w:rsid w:val="00EA7BC9"/>
    <w:rsid w:val="00EB1FD1"/>
    <w:rsid w:val="00EB2D50"/>
    <w:rsid w:val="00EB3179"/>
    <w:rsid w:val="00EB79E8"/>
    <w:rsid w:val="00EB7ADA"/>
    <w:rsid w:val="00EC31F7"/>
    <w:rsid w:val="00EC3513"/>
    <w:rsid w:val="00EC5802"/>
    <w:rsid w:val="00ED0425"/>
    <w:rsid w:val="00ED0B1B"/>
    <w:rsid w:val="00ED30D1"/>
    <w:rsid w:val="00EE5478"/>
    <w:rsid w:val="00EE6E77"/>
    <w:rsid w:val="00F00677"/>
    <w:rsid w:val="00F03BC9"/>
    <w:rsid w:val="00F15D09"/>
    <w:rsid w:val="00F24897"/>
    <w:rsid w:val="00F253F1"/>
    <w:rsid w:val="00F402F6"/>
    <w:rsid w:val="00F423A7"/>
    <w:rsid w:val="00F433EF"/>
    <w:rsid w:val="00F43979"/>
    <w:rsid w:val="00F529C7"/>
    <w:rsid w:val="00F52A67"/>
    <w:rsid w:val="00F52C07"/>
    <w:rsid w:val="00F53815"/>
    <w:rsid w:val="00F57C91"/>
    <w:rsid w:val="00F57F8E"/>
    <w:rsid w:val="00F64AB4"/>
    <w:rsid w:val="00F72DB6"/>
    <w:rsid w:val="00F75D53"/>
    <w:rsid w:val="00F75E21"/>
    <w:rsid w:val="00F80A89"/>
    <w:rsid w:val="00F850EB"/>
    <w:rsid w:val="00F87559"/>
    <w:rsid w:val="00F92B56"/>
    <w:rsid w:val="00F9311F"/>
    <w:rsid w:val="00F95909"/>
    <w:rsid w:val="00FA637C"/>
    <w:rsid w:val="00FA6632"/>
    <w:rsid w:val="00FA7F44"/>
    <w:rsid w:val="00FB015D"/>
    <w:rsid w:val="00FB3274"/>
    <w:rsid w:val="00FB6FB9"/>
    <w:rsid w:val="00FC01E2"/>
    <w:rsid w:val="00FC2778"/>
    <w:rsid w:val="00FC3B3F"/>
    <w:rsid w:val="00FC4399"/>
    <w:rsid w:val="00FC51C1"/>
    <w:rsid w:val="00FD4153"/>
    <w:rsid w:val="00FD439A"/>
    <w:rsid w:val="00FE7C1E"/>
    <w:rsid w:val="00FF09F0"/>
    <w:rsid w:val="00FF5D4A"/>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96813"/>
  <w15:docId w15:val="{F3C1992E-DBC6-41F4-8621-9CC402F9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7D3"/>
    <w:rPr>
      <w:sz w:val="24"/>
      <w:szCs w:val="24"/>
    </w:rPr>
  </w:style>
  <w:style w:type="paragraph" w:styleId="13">
    <w:name w:val="heading 1"/>
    <w:aliases w:val="Заголовок 1 Знак Знак,Заголовок 1 Знак Знак Знак,Мой Заголовок 1 Знак"/>
    <w:basedOn w:val="a1"/>
    <w:next w:val="a1"/>
    <w:link w:val="14"/>
    <w:uiPriority w:val="9"/>
    <w:qFormat/>
    <w:rsid w:val="004F57D3"/>
    <w:pPr>
      <w:widowControl w:val="0"/>
      <w:spacing w:before="108" w:after="108"/>
      <w:jc w:val="center"/>
      <w:outlineLvl w:val="0"/>
    </w:pPr>
    <w:rPr>
      <w:rFonts w:ascii="Arial" w:hAnsi="Arial"/>
      <w:b/>
      <w:color w:val="000080"/>
      <w:sz w:val="20"/>
      <w:szCs w:val="20"/>
    </w:rPr>
  </w:style>
  <w:style w:type="paragraph" w:styleId="20">
    <w:name w:val="heading 2"/>
    <w:aliases w:val=" Знак2, Знак2 Знак Знак Знак, Знак2 Знак1,Знак2 Знак,Sub heading"/>
    <w:basedOn w:val="a1"/>
    <w:next w:val="a1"/>
    <w:link w:val="21"/>
    <w:uiPriority w:val="9"/>
    <w:qFormat/>
    <w:rsid w:val="004F57D3"/>
    <w:pPr>
      <w:keepNext/>
      <w:jc w:val="center"/>
      <w:outlineLvl w:val="1"/>
    </w:pPr>
    <w:rPr>
      <w:b/>
    </w:rPr>
  </w:style>
  <w:style w:type="paragraph" w:styleId="3">
    <w:name w:val="heading 3"/>
    <w:aliases w:val=" Знак3, Знак3 Знак Знак Знак,Знак3 Знак"/>
    <w:basedOn w:val="a1"/>
    <w:next w:val="a1"/>
    <w:link w:val="30"/>
    <w:uiPriority w:val="9"/>
    <w:qFormat/>
    <w:rsid w:val="004F57D3"/>
    <w:pPr>
      <w:keepNext/>
      <w:jc w:val="center"/>
      <w:outlineLvl w:val="2"/>
    </w:pPr>
    <w:rPr>
      <w:b/>
      <w:sz w:val="28"/>
    </w:rPr>
  </w:style>
  <w:style w:type="paragraph" w:styleId="4">
    <w:name w:val="heading 4"/>
    <w:basedOn w:val="a1"/>
    <w:next w:val="a1"/>
    <w:link w:val="40"/>
    <w:uiPriority w:val="9"/>
    <w:qFormat/>
    <w:rsid w:val="004F57D3"/>
    <w:pPr>
      <w:keepNext/>
      <w:jc w:val="center"/>
      <w:outlineLvl w:val="3"/>
    </w:pPr>
    <w:rPr>
      <w:b/>
      <w:sz w:val="36"/>
    </w:rPr>
  </w:style>
  <w:style w:type="paragraph" w:styleId="5">
    <w:name w:val="heading 5"/>
    <w:basedOn w:val="a1"/>
    <w:next w:val="a1"/>
    <w:link w:val="50"/>
    <w:uiPriority w:val="9"/>
    <w:qFormat/>
    <w:rsid w:val="004F57D3"/>
    <w:pPr>
      <w:keepNext/>
      <w:outlineLvl w:val="4"/>
    </w:pPr>
    <w:rPr>
      <w:b/>
      <w:sz w:val="20"/>
    </w:rPr>
  </w:style>
  <w:style w:type="paragraph" w:styleId="6">
    <w:name w:val="heading 6"/>
    <w:basedOn w:val="a1"/>
    <w:next w:val="a1"/>
    <w:link w:val="60"/>
    <w:uiPriority w:val="9"/>
    <w:qFormat/>
    <w:rsid w:val="004F57D3"/>
    <w:pPr>
      <w:keepNext/>
      <w:jc w:val="center"/>
      <w:outlineLvl w:val="5"/>
    </w:pPr>
    <w:rPr>
      <w:b/>
      <w:sz w:val="20"/>
    </w:rPr>
  </w:style>
  <w:style w:type="paragraph" w:styleId="7">
    <w:name w:val="heading 7"/>
    <w:aliases w:val="Заголовок x.x"/>
    <w:basedOn w:val="a1"/>
    <w:next w:val="a1"/>
    <w:link w:val="70"/>
    <w:uiPriority w:val="9"/>
    <w:qFormat/>
    <w:rsid w:val="004F57D3"/>
    <w:pPr>
      <w:keepNext/>
      <w:jc w:val="center"/>
      <w:outlineLvl w:val="6"/>
    </w:pPr>
    <w:rPr>
      <w:b/>
      <w:u w:val="single"/>
    </w:rPr>
  </w:style>
  <w:style w:type="paragraph" w:styleId="8">
    <w:name w:val="heading 8"/>
    <w:basedOn w:val="a1"/>
    <w:next w:val="a1"/>
    <w:link w:val="80"/>
    <w:uiPriority w:val="9"/>
    <w:qFormat/>
    <w:rsid w:val="004F57D3"/>
    <w:pPr>
      <w:keepNext/>
      <w:numPr>
        <w:numId w:val="1"/>
      </w:numPr>
      <w:jc w:val="center"/>
      <w:outlineLvl w:val="7"/>
    </w:pPr>
    <w:rPr>
      <w:b/>
    </w:rPr>
  </w:style>
  <w:style w:type="paragraph" w:styleId="9">
    <w:name w:val="heading 9"/>
    <w:basedOn w:val="a1"/>
    <w:next w:val="a1"/>
    <w:link w:val="90"/>
    <w:uiPriority w:val="9"/>
    <w:qFormat/>
    <w:rsid w:val="004F57D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Мой Заголовок 1 Знак Знак"/>
    <w:link w:val="13"/>
    <w:uiPriority w:val="9"/>
    <w:rsid w:val="003C0E90"/>
    <w:rPr>
      <w:rFonts w:ascii="Arial" w:hAnsi="Arial"/>
      <w:b/>
      <w:color w:val="000080"/>
    </w:rPr>
  </w:style>
  <w:style w:type="character" w:customStyle="1" w:styleId="21">
    <w:name w:val="Заголовок 2 Знак"/>
    <w:aliases w:val=" Знак2 Знак, Знак2 Знак Знак Знак Знак, Знак2 Знак1 Знак,Знак2 Знак Знак1,Sub heading Знак"/>
    <w:link w:val="20"/>
    <w:uiPriority w:val="9"/>
    <w:rsid w:val="003C0E90"/>
    <w:rPr>
      <w:b/>
      <w:sz w:val="24"/>
      <w:szCs w:val="24"/>
    </w:rPr>
  </w:style>
  <w:style w:type="character" w:customStyle="1" w:styleId="30">
    <w:name w:val="Заголовок 3 Знак"/>
    <w:aliases w:val=" Знак3 Знак, Знак3 Знак Знак Знак Знак,Знак3 Знак Знак1"/>
    <w:link w:val="3"/>
    <w:uiPriority w:val="9"/>
    <w:rsid w:val="003C0E90"/>
    <w:rPr>
      <w:b/>
      <w:sz w:val="28"/>
      <w:szCs w:val="24"/>
    </w:rPr>
  </w:style>
  <w:style w:type="character" w:customStyle="1" w:styleId="40">
    <w:name w:val="Заголовок 4 Знак"/>
    <w:link w:val="4"/>
    <w:uiPriority w:val="9"/>
    <w:rsid w:val="003C0E90"/>
    <w:rPr>
      <w:b/>
      <w:sz w:val="36"/>
      <w:szCs w:val="24"/>
    </w:rPr>
  </w:style>
  <w:style w:type="character" w:customStyle="1" w:styleId="50">
    <w:name w:val="Заголовок 5 Знак"/>
    <w:link w:val="5"/>
    <w:uiPriority w:val="9"/>
    <w:rsid w:val="003C0E90"/>
    <w:rPr>
      <w:b/>
      <w:szCs w:val="24"/>
    </w:rPr>
  </w:style>
  <w:style w:type="paragraph" w:customStyle="1" w:styleId="a5">
    <w:name w:val="Таблицы (моноширинный)"/>
    <w:basedOn w:val="a1"/>
    <w:next w:val="a1"/>
    <w:rsid w:val="004F57D3"/>
    <w:pPr>
      <w:widowControl w:val="0"/>
      <w:jc w:val="both"/>
    </w:pPr>
    <w:rPr>
      <w:rFonts w:ascii="Courier New" w:hAnsi="Courier New"/>
      <w:sz w:val="20"/>
      <w:szCs w:val="20"/>
    </w:rPr>
  </w:style>
  <w:style w:type="paragraph" w:styleId="a6">
    <w:name w:val="header"/>
    <w:aliases w:val="ВерхКолонтитул"/>
    <w:basedOn w:val="a1"/>
    <w:link w:val="a7"/>
    <w:uiPriority w:val="99"/>
    <w:rsid w:val="004F57D3"/>
    <w:pPr>
      <w:tabs>
        <w:tab w:val="center" w:pos="4677"/>
        <w:tab w:val="right" w:pos="9355"/>
      </w:tabs>
    </w:pPr>
  </w:style>
  <w:style w:type="character" w:customStyle="1" w:styleId="a7">
    <w:name w:val="Верхний колонтитул Знак"/>
    <w:aliases w:val="ВерхКолонтитул Знак"/>
    <w:link w:val="a6"/>
    <w:uiPriority w:val="99"/>
    <w:rsid w:val="003C0E90"/>
    <w:rPr>
      <w:sz w:val="24"/>
      <w:szCs w:val="24"/>
    </w:rPr>
  </w:style>
  <w:style w:type="paragraph" w:styleId="31">
    <w:name w:val="Body Text Indent 3"/>
    <w:basedOn w:val="a1"/>
    <w:link w:val="32"/>
    <w:rsid w:val="004F57D3"/>
    <w:pPr>
      <w:spacing w:line="360" w:lineRule="auto"/>
      <w:ind w:firstLine="720"/>
      <w:jc w:val="both"/>
    </w:pPr>
    <w:rPr>
      <w:sz w:val="28"/>
    </w:rPr>
  </w:style>
  <w:style w:type="paragraph" w:styleId="33">
    <w:name w:val="Body Text 3"/>
    <w:basedOn w:val="a1"/>
    <w:link w:val="34"/>
    <w:rsid w:val="004F57D3"/>
    <w:pPr>
      <w:spacing w:after="120"/>
    </w:pPr>
    <w:rPr>
      <w:sz w:val="16"/>
      <w:szCs w:val="16"/>
    </w:rPr>
  </w:style>
  <w:style w:type="character" w:customStyle="1" w:styleId="34">
    <w:name w:val="Основной текст 3 Знак"/>
    <w:link w:val="33"/>
    <w:rsid w:val="003C0E90"/>
    <w:rPr>
      <w:sz w:val="16"/>
      <w:szCs w:val="16"/>
    </w:rPr>
  </w:style>
  <w:style w:type="paragraph" w:styleId="22">
    <w:name w:val="Body Text Indent 2"/>
    <w:basedOn w:val="a1"/>
    <w:link w:val="23"/>
    <w:rsid w:val="004F57D3"/>
    <w:pPr>
      <w:spacing w:after="120" w:line="480" w:lineRule="auto"/>
      <w:ind w:left="283"/>
    </w:pPr>
  </w:style>
  <w:style w:type="paragraph" w:styleId="24">
    <w:name w:val="Body Text 2"/>
    <w:basedOn w:val="a1"/>
    <w:link w:val="25"/>
    <w:semiHidden/>
    <w:rsid w:val="004F57D3"/>
    <w:pPr>
      <w:spacing w:after="120" w:line="480" w:lineRule="auto"/>
    </w:pPr>
  </w:style>
  <w:style w:type="character" w:customStyle="1" w:styleId="25">
    <w:name w:val="Основной текст 2 Знак"/>
    <w:link w:val="24"/>
    <w:semiHidden/>
    <w:rsid w:val="003C0E90"/>
    <w:rPr>
      <w:sz w:val="24"/>
      <w:szCs w:val="24"/>
    </w:rPr>
  </w:style>
  <w:style w:type="paragraph" w:styleId="a8">
    <w:name w:val="footer"/>
    <w:aliases w:val=" Знак6"/>
    <w:basedOn w:val="a1"/>
    <w:link w:val="15"/>
    <w:uiPriority w:val="99"/>
    <w:rsid w:val="004F57D3"/>
    <w:pPr>
      <w:tabs>
        <w:tab w:val="center" w:pos="4153"/>
        <w:tab w:val="right" w:pos="8306"/>
      </w:tabs>
    </w:pPr>
    <w:rPr>
      <w:sz w:val="20"/>
      <w:szCs w:val="20"/>
    </w:rPr>
  </w:style>
  <w:style w:type="character" w:styleId="a9">
    <w:name w:val="page number"/>
    <w:basedOn w:val="a2"/>
    <w:rsid w:val="004F57D3"/>
  </w:style>
  <w:style w:type="paragraph" w:styleId="aa">
    <w:name w:val="Body Text Indent"/>
    <w:basedOn w:val="a1"/>
    <w:link w:val="ab"/>
    <w:rsid w:val="004F57D3"/>
    <w:pPr>
      <w:spacing w:after="120"/>
      <w:ind w:left="283"/>
    </w:pPr>
  </w:style>
  <w:style w:type="character" w:customStyle="1" w:styleId="ab">
    <w:name w:val="Основной текст с отступом Знак"/>
    <w:link w:val="aa"/>
    <w:rsid w:val="003C0E90"/>
    <w:rPr>
      <w:sz w:val="24"/>
      <w:szCs w:val="24"/>
    </w:rPr>
  </w:style>
  <w:style w:type="paragraph" w:styleId="ac">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16"/>
    <w:rsid w:val="004F57D3"/>
    <w:pPr>
      <w:spacing w:after="120"/>
    </w:pPr>
  </w:style>
  <w:style w:type="character" w:customStyle="1" w:styleId="16">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link w:val="ac"/>
    <w:rsid w:val="003C0E90"/>
    <w:rPr>
      <w:sz w:val="24"/>
      <w:szCs w:val="24"/>
    </w:rPr>
  </w:style>
  <w:style w:type="paragraph" w:styleId="ad">
    <w:name w:val="Block Text"/>
    <w:basedOn w:val="a1"/>
    <w:semiHidden/>
    <w:rsid w:val="004F57D3"/>
    <w:pPr>
      <w:ind w:left="113" w:right="113"/>
      <w:jc w:val="center"/>
    </w:pPr>
    <w:rPr>
      <w:sz w:val="20"/>
    </w:rPr>
  </w:style>
  <w:style w:type="paragraph" w:styleId="ae">
    <w:name w:val="Title"/>
    <w:aliases w:val=" Знак15 Знак,Знак14 Знак, Знак15,Знак14 Знак Знак Знак Знак"/>
    <w:basedOn w:val="a1"/>
    <w:link w:val="af"/>
    <w:uiPriority w:val="10"/>
    <w:qFormat/>
    <w:rsid w:val="004F57D3"/>
    <w:pPr>
      <w:jc w:val="center"/>
    </w:pPr>
    <w:rPr>
      <w:b/>
      <w:szCs w:val="20"/>
    </w:rPr>
  </w:style>
  <w:style w:type="character" w:customStyle="1" w:styleId="af">
    <w:name w:val="Заголовок Знак"/>
    <w:aliases w:val=" Знак15 Знак Знак,Знак14 Знак Знак1, Знак15 Знак2,Знак14 Знак Знак Знак Знак Знак"/>
    <w:link w:val="ae"/>
    <w:uiPriority w:val="10"/>
    <w:rsid w:val="003C0E90"/>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1"/>
    <w:rsid w:val="004F57D3"/>
    <w:pPr>
      <w:spacing w:line="360" w:lineRule="auto"/>
      <w:jc w:val="both"/>
    </w:pPr>
    <w:rPr>
      <w:szCs w:val="20"/>
    </w:rPr>
  </w:style>
  <w:style w:type="paragraph" w:customStyle="1" w:styleId="af0">
    <w:name w:val="Знак"/>
    <w:basedOn w:val="a1"/>
    <w:rsid w:val="004F57D3"/>
    <w:pPr>
      <w:spacing w:before="100" w:beforeAutospacing="1" w:after="100" w:afterAutospacing="1"/>
    </w:pPr>
    <w:rPr>
      <w:rFonts w:ascii="Tahoma" w:hAnsi="Tahoma"/>
      <w:sz w:val="20"/>
      <w:szCs w:val="20"/>
      <w:lang w:val="en-US" w:eastAsia="en-US"/>
    </w:rPr>
  </w:style>
  <w:style w:type="paragraph" w:styleId="af1">
    <w:name w:val="Document Map"/>
    <w:basedOn w:val="a1"/>
    <w:link w:val="af2"/>
    <w:semiHidden/>
    <w:rsid w:val="004F57D3"/>
    <w:pPr>
      <w:shd w:val="clear" w:color="auto" w:fill="000080"/>
    </w:pPr>
    <w:rPr>
      <w:rFonts w:ascii="Tahoma" w:hAnsi="Tahoma"/>
    </w:rPr>
  </w:style>
  <w:style w:type="paragraph" w:styleId="af3">
    <w:name w:val="Balloon Text"/>
    <w:aliases w:val=" Знак"/>
    <w:basedOn w:val="a1"/>
    <w:link w:val="af4"/>
    <w:semiHidden/>
    <w:rsid w:val="004F57D3"/>
    <w:rPr>
      <w:rFonts w:ascii="Tahoma" w:hAnsi="Tahoma"/>
      <w:sz w:val="16"/>
      <w:szCs w:val="16"/>
    </w:rPr>
  </w:style>
  <w:style w:type="character" w:customStyle="1" w:styleId="af4">
    <w:name w:val="Текст выноски Знак"/>
    <w:aliases w:val=" Знак Знак"/>
    <w:link w:val="af3"/>
    <w:semiHidden/>
    <w:rsid w:val="003C0E90"/>
    <w:rPr>
      <w:rFonts w:ascii="Tahoma" w:hAnsi="Tahoma" w:cs="Tahoma"/>
      <w:sz w:val="16"/>
      <w:szCs w:val="16"/>
    </w:rPr>
  </w:style>
  <w:style w:type="paragraph" w:customStyle="1" w:styleId="ConsPlusNonformat">
    <w:name w:val="ConsPlusNonformat"/>
    <w:uiPriority w:val="99"/>
    <w:rsid w:val="004F57D3"/>
    <w:pPr>
      <w:widowControl w:val="0"/>
      <w:autoSpaceDE w:val="0"/>
      <w:autoSpaceDN w:val="0"/>
      <w:adjustRightInd w:val="0"/>
    </w:pPr>
    <w:rPr>
      <w:rFonts w:ascii="Courier New" w:hAnsi="Courier New" w:cs="Courier New"/>
    </w:rPr>
  </w:style>
  <w:style w:type="paragraph" w:styleId="26">
    <w:name w:val="List Bullet 2"/>
    <w:basedOn w:val="a1"/>
    <w:autoRedefine/>
    <w:semiHidden/>
    <w:rsid w:val="004F57D3"/>
    <w:pPr>
      <w:tabs>
        <w:tab w:val="num" w:pos="643"/>
      </w:tabs>
      <w:ind w:left="643" w:hanging="360"/>
    </w:pPr>
    <w:rPr>
      <w:sz w:val="20"/>
    </w:rPr>
  </w:style>
  <w:style w:type="paragraph" w:styleId="af5">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4F57D3"/>
    <w:pPr>
      <w:tabs>
        <w:tab w:val="left" w:pos="6390"/>
      </w:tabs>
      <w:ind w:right="-142"/>
      <w:jc w:val="center"/>
    </w:pPr>
    <w:rPr>
      <w:b/>
      <w:sz w:val="28"/>
    </w:rPr>
  </w:style>
  <w:style w:type="paragraph" w:customStyle="1" w:styleId="210">
    <w:name w:val="Основной текст 21"/>
    <w:basedOn w:val="a1"/>
    <w:rsid w:val="004F57D3"/>
    <w:pPr>
      <w:widowControl w:val="0"/>
      <w:suppressAutoHyphens/>
      <w:spacing w:after="120" w:line="480" w:lineRule="auto"/>
      <w:jc w:val="both"/>
      <w:textAlignment w:val="baseline"/>
    </w:pPr>
    <w:rPr>
      <w:sz w:val="20"/>
    </w:rPr>
  </w:style>
  <w:style w:type="character" w:customStyle="1" w:styleId="af6">
    <w:name w:val="Нижний колонтитул Знак"/>
    <w:aliases w:val=" Знак6 Знак"/>
    <w:basedOn w:val="a2"/>
    <w:uiPriority w:val="99"/>
    <w:rsid w:val="004F57D3"/>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8"/>
    <w:qFormat/>
    <w:rsid w:val="005B41C3"/>
    <w:pPr>
      <w:spacing w:before="100" w:beforeAutospacing="1" w:after="100" w:afterAutospacing="1"/>
    </w:pPr>
  </w:style>
  <w:style w:type="character" w:customStyle="1" w:styleId="220">
    <w:name w:val="Основной текст 2 Знак2"/>
    <w:rsid w:val="005F6516"/>
    <w:rPr>
      <w:sz w:val="24"/>
      <w:szCs w:val="24"/>
      <w:lang w:eastAsia="ar-SA"/>
    </w:rPr>
  </w:style>
  <w:style w:type="paragraph" w:styleId="af9">
    <w:name w:val="List Paragraph"/>
    <w:basedOn w:val="a1"/>
    <w:link w:val="afa"/>
    <w:uiPriority w:val="34"/>
    <w:qFormat/>
    <w:rsid w:val="0046721A"/>
    <w:pPr>
      <w:spacing w:after="200" w:line="276" w:lineRule="auto"/>
      <w:ind w:left="720"/>
      <w:contextualSpacing/>
    </w:pPr>
    <w:rPr>
      <w:rFonts w:eastAsia="Calibri"/>
      <w:kern w:val="2"/>
      <w:lang w:eastAsia="en-US"/>
    </w:rPr>
  </w:style>
  <w:style w:type="paragraph" w:customStyle="1" w:styleId="41">
    <w:name w:val="Красная строка4"/>
    <w:basedOn w:val="ac"/>
    <w:rsid w:val="007C69EA"/>
    <w:pPr>
      <w:suppressAutoHyphens/>
      <w:ind w:firstLine="210"/>
    </w:pPr>
    <w:rPr>
      <w:szCs w:val="20"/>
      <w:lang w:eastAsia="ar-SA"/>
    </w:rPr>
  </w:style>
  <w:style w:type="paragraph" w:customStyle="1" w:styleId="afb">
    <w:name w:val="Содержимое таблицы"/>
    <w:basedOn w:val="a1"/>
    <w:rsid w:val="00220C9E"/>
    <w:pPr>
      <w:suppressLineNumbers/>
      <w:suppressAutoHyphens/>
      <w:overflowPunct w:val="0"/>
      <w:autoSpaceDE w:val="0"/>
      <w:textAlignment w:val="baseline"/>
    </w:pPr>
    <w:rPr>
      <w:sz w:val="20"/>
      <w:szCs w:val="20"/>
      <w:lang w:eastAsia="ar-SA"/>
    </w:rPr>
  </w:style>
  <w:style w:type="paragraph" w:customStyle="1" w:styleId="17">
    <w:name w:val="Название объекта1"/>
    <w:basedOn w:val="a1"/>
    <w:rsid w:val="00F00677"/>
    <w:pPr>
      <w:suppressAutoHyphens/>
      <w:overflowPunct w:val="0"/>
      <w:autoSpaceDE w:val="0"/>
      <w:spacing w:line="100" w:lineRule="atLeast"/>
      <w:textAlignment w:val="baseline"/>
    </w:pPr>
    <w:rPr>
      <w:rFonts w:eastAsia="Calibri"/>
      <w:b/>
      <w:bCs/>
      <w:color w:val="4F81BD"/>
      <w:sz w:val="18"/>
      <w:szCs w:val="18"/>
      <w:lang w:eastAsia="ar-SA"/>
    </w:rPr>
  </w:style>
  <w:style w:type="character" w:styleId="afc">
    <w:name w:val="Hyperlink"/>
    <w:uiPriority w:val="99"/>
    <w:unhideWhenUsed/>
    <w:rsid w:val="00117993"/>
    <w:rPr>
      <w:color w:val="0000FF"/>
      <w:u w:val="single"/>
    </w:rPr>
  </w:style>
  <w:style w:type="paragraph" w:styleId="afd">
    <w:name w:val="Subtitle"/>
    <w:aliases w:val="заголовок 2"/>
    <w:basedOn w:val="27"/>
    <w:next w:val="27"/>
    <w:link w:val="afe"/>
    <w:uiPriority w:val="11"/>
    <w:qFormat/>
    <w:rsid w:val="003C0E90"/>
    <w:pPr>
      <w:spacing w:after="300" w:line="276" w:lineRule="auto"/>
      <w:jc w:val="center"/>
      <w:outlineLvl w:val="1"/>
    </w:pPr>
    <w:rPr>
      <w:color w:val="auto"/>
      <w:sz w:val="24"/>
      <w:szCs w:val="24"/>
    </w:rPr>
  </w:style>
  <w:style w:type="paragraph" w:styleId="27">
    <w:name w:val="toc 2"/>
    <w:basedOn w:val="a1"/>
    <w:next w:val="a1"/>
    <w:autoRedefine/>
    <w:uiPriority w:val="39"/>
    <w:unhideWhenUsed/>
    <w:qFormat/>
    <w:rsid w:val="003C4F5A"/>
    <w:pPr>
      <w:tabs>
        <w:tab w:val="right" w:leader="dot" w:pos="10206"/>
      </w:tabs>
      <w:spacing w:line="360" w:lineRule="auto"/>
      <w:ind w:firstLine="567"/>
      <w:contextualSpacing/>
    </w:pPr>
    <w:rPr>
      <w:b/>
      <w:color w:val="FF0000"/>
      <w:sz w:val="28"/>
      <w:szCs w:val="28"/>
      <w:lang w:eastAsia="en-US"/>
    </w:rPr>
  </w:style>
  <w:style w:type="character" w:customStyle="1" w:styleId="afe">
    <w:name w:val="Подзаголовок Знак"/>
    <w:aliases w:val="заголовок 2 Знак"/>
    <w:link w:val="afd"/>
    <w:uiPriority w:val="11"/>
    <w:rsid w:val="003C0E90"/>
    <w:rPr>
      <w:b/>
      <w:sz w:val="24"/>
      <w:szCs w:val="24"/>
      <w:lang w:eastAsia="en-US"/>
    </w:rPr>
  </w:style>
  <w:style w:type="character" w:customStyle="1" w:styleId="a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rsid w:val="003C0E90"/>
    <w:rPr>
      <w:rFonts w:ascii="Calibri" w:hAnsi="Calibri" w:cs="Times New Roman"/>
      <w:sz w:val="24"/>
      <w:lang w:eastAsia="ru-RU"/>
    </w:rPr>
  </w:style>
  <w:style w:type="paragraph" w:styleId="18">
    <w:name w:val="toc 1"/>
    <w:basedOn w:val="a1"/>
    <w:next w:val="a1"/>
    <w:autoRedefine/>
    <w:uiPriority w:val="39"/>
    <w:unhideWhenUsed/>
    <w:qFormat/>
    <w:rsid w:val="003C0E90"/>
    <w:pPr>
      <w:tabs>
        <w:tab w:val="right" w:leader="dot" w:pos="10195"/>
      </w:tabs>
      <w:spacing w:line="360" w:lineRule="auto"/>
    </w:pPr>
    <w:rPr>
      <w:noProof/>
    </w:rPr>
  </w:style>
  <w:style w:type="paragraph" w:styleId="aff0">
    <w:name w:val="TOC Heading"/>
    <w:basedOn w:val="13"/>
    <w:next w:val="a1"/>
    <w:uiPriority w:val="39"/>
    <w:qFormat/>
    <w:rsid w:val="003C0E90"/>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1"/>
    <w:next w:val="a1"/>
    <w:autoRedefine/>
    <w:uiPriority w:val="39"/>
    <w:unhideWhenUsed/>
    <w:qFormat/>
    <w:rsid w:val="003C0E90"/>
    <w:pPr>
      <w:tabs>
        <w:tab w:val="right" w:leader="dot" w:pos="10206"/>
      </w:tabs>
      <w:spacing w:line="360" w:lineRule="auto"/>
      <w:ind w:left="992" w:firstLine="57"/>
    </w:pPr>
    <w:rPr>
      <w:szCs w:val="20"/>
    </w:rPr>
  </w:style>
  <w:style w:type="paragraph" w:customStyle="1" w:styleId="Style2">
    <w:name w:val="Style2"/>
    <w:basedOn w:val="a1"/>
    <w:rsid w:val="003C0E90"/>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1"/>
    <w:uiPriority w:val="99"/>
    <w:rsid w:val="003C0E90"/>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1"/>
    <w:uiPriority w:val="99"/>
    <w:rsid w:val="003C0E90"/>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1"/>
    <w:rsid w:val="003C0E90"/>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1"/>
    <w:uiPriority w:val="99"/>
    <w:rsid w:val="003C0E90"/>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C0E90"/>
    <w:rPr>
      <w:rFonts w:ascii="MS Reference Sans Serif" w:hAnsi="MS Reference Sans Serif" w:cs="MS Reference Sans Serif"/>
      <w:sz w:val="20"/>
      <w:szCs w:val="20"/>
    </w:rPr>
  </w:style>
  <w:style w:type="paragraph" w:customStyle="1" w:styleId="Style1">
    <w:name w:val="Style1"/>
    <w:basedOn w:val="a1"/>
    <w:rsid w:val="003C0E90"/>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C0E9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C0E90"/>
    <w:rPr>
      <w:rFonts w:ascii="MS Reference Sans Serif" w:hAnsi="MS Reference Sans Serif" w:cs="MS Reference Sans Serif"/>
      <w:sz w:val="20"/>
      <w:szCs w:val="20"/>
    </w:rPr>
  </w:style>
  <w:style w:type="character" w:customStyle="1" w:styleId="FontStyle14">
    <w:name w:val="Font Style14"/>
    <w:rsid w:val="003C0E90"/>
    <w:rPr>
      <w:rFonts w:ascii="MS Reference Sans Serif" w:hAnsi="MS Reference Sans Serif" w:cs="MS Reference Sans Serif"/>
      <w:sz w:val="30"/>
      <w:szCs w:val="30"/>
    </w:rPr>
  </w:style>
  <w:style w:type="character" w:customStyle="1" w:styleId="FontStyle15">
    <w:name w:val="Font Style15"/>
    <w:rsid w:val="003C0E90"/>
    <w:rPr>
      <w:rFonts w:ascii="MS Reference Sans Serif" w:hAnsi="MS Reference Sans Serif" w:cs="MS Reference Sans Serif"/>
      <w:b/>
      <w:bCs/>
      <w:sz w:val="30"/>
      <w:szCs w:val="30"/>
    </w:rPr>
  </w:style>
  <w:style w:type="paragraph" w:customStyle="1" w:styleId="Style7">
    <w:name w:val="Style7"/>
    <w:basedOn w:val="a1"/>
    <w:rsid w:val="003C0E90"/>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C0E90"/>
    <w:rPr>
      <w:rFonts w:ascii="MS Reference Sans Serif" w:hAnsi="MS Reference Sans Serif" w:cs="MS Reference Sans Serif"/>
      <w:b/>
      <w:bCs/>
      <w:sz w:val="18"/>
      <w:szCs w:val="18"/>
    </w:rPr>
  </w:style>
  <w:style w:type="paragraph" w:customStyle="1" w:styleId="Style8">
    <w:name w:val="Style8"/>
    <w:basedOn w:val="a1"/>
    <w:uiPriority w:val="99"/>
    <w:rsid w:val="003C0E90"/>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C0E90"/>
    <w:rPr>
      <w:rFonts w:ascii="MS Reference Sans Serif" w:hAnsi="MS Reference Sans Serif" w:cs="MS Reference Sans Serif"/>
      <w:sz w:val="20"/>
      <w:szCs w:val="20"/>
    </w:rPr>
  </w:style>
  <w:style w:type="character" w:customStyle="1" w:styleId="FontStyle20">
    <w:name w:val="Font Style20"/>
    <w:uiPriority w:val="99"/>
    <w:rsid w:val="003C0E90"/>
    <w:rPr>
      <w:rFonts w:ascii="Consolas" w:hAnsi="Consolas" w:cs="Consolas"/>
      <w:b/>
      <w:bCs/>
      <w:sz w:val="22"/>
      <w:szCs w:val="22"/>
    </w:rPr>
  </w:style>
  <w:style w:type="paragraph" w:customStyle="1" w:styleId="Style11">
    <w:name w:val="Style11"/>
    <w:basedOn w:val="a1"/>
    <w:uiPriority w:val="99"/>
    <w:rsid w:val="003C0E90"/>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1"/>
    <w:uiPriority w:val="99"/>
    <w:rsid w:val="003C0E90"/>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1"/>
    <w:uiPriority w:val="99"/>
    <w:rsid w:val="003C0E90"/>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C0E90"/>
    <w:rPr>
      <w:rFonts w:ascii="MS Reference Sans Serif" w:hAnsi="MS Reference Sans Serif" w:cs="MS Reference Sans Serif"/>
      <w:sz w:val="18"/>
      <w:szCs w:val="18"/>
    </w:rPr>
  </w:style>
  <w:style w:type="paragraph" w:customStyle="1" w:styleId="Style9">
    <w:name w:val="Style9"/>
    <w:basedOn w:val="a1"/>
    <w:uiPriority w:val="99"/>
    <w:rsid w:val="003C0E90"/>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C0E90"/>
    <w:rPr>
      <w:rFonts w:ascii="MS Reference Sans Serif" w:hAnsi="MS Reference Sans Serif" w:cs="MS Reference Sans Serif"/>
      <w:b/>
      <w:bCs/>
      <w:spacing w:val="10"/>
      <w:sz w:val="14"/>
      <w:szCs w:val="14"/>
    </w:rPr>
  </w:style>
  <w:style w:type="character" w:customStyle="1" w:styleId="FontStyle19">
    <w:name w:val="Font Style19"/>
    <w:uiPriority w:val="99"/>
    <w:rsid w:val="003C0E90"/>
    <w:rPr>
      <w:rFonts w:ascii="MS Reference Sans Serif" w:hAnsi="MS Reference Sans Serif" w:cs="MS Reference Sans Serif"/>
      <w:sz w:val="18"/>
      <w:szCs w:val="18"/>
    </w:rPr>
  </w:style>
  <w:style w:type="character" w:customStyle="1" w:styleId="FontStyle22">
    <w:name w:val="Font Style22"/>
    <w:uiPriority w:val="99"/>
    <w:rsid w:val="003C0E90"/>
    <w:rPr>
      <w:rFonts w:ascii="MS Reference Sans Serif" w:hAnsi="MS Reference Sans Serif" w:cs="MS Reference Sans Serif"/>
      <w:b/>
      <w:bCs/>
      <w:sz w:val="18"/>
      <w:szCs w:val="18"/>
    </w:rPr>
  </w:style>
  <w:style w:type="paragraph" w:customStyle="1" w:styleId="Style10">
    <w:name w:val="Style10"/>
    <w:basedOn w:val="a1"/>
    <w:uiPriority w:val="99"/>
    <w:rsid w:val="003C0E90"/>
    <w:pPr>
      <w:widowControl w:val="0"/>
      <w:autoSpaceDE w:val="0"/>
      <w:autoSpaceDN w:val="0"/>
      <w:adjustRightInd w:val="0"/>
      <w:jc w:val="center"/>
    </w:pPr>
    <w:rPr>
      <w:rFonts w:ascii="Garamond" w:hAnsi="Garamond"/>
    </w:rPr>
  </w:style>
  <w:style w:type="character" w:customStyle="1" w:styleId="FontStyle23">
    <w:name w:val="Font Style23"/>
    <w:uiPriority w:val="99"/>
    <w:rsid w:val="003C0E90"/>
    <w:rPr>
      <w:rFonts w:ascii="Verdana" w:hAnsi="Verdana" w:cs="Verdana"/>
      <w:i/>
      <w:iCs/>
      <w:sz w:val="20"/>
      <w:szCs w:val="20"/>
    </w:rPr>
  </w:style>
  <w:style w:type="character" w:customStyle="1" w:styleId="FontStyle24">
    <w:name w:val="Font Style24"/>
    <w:uiPriority w:val="99"/>
    <w:rsid w:val="003C0E90"/>
    <w:rPr>
      <w:rFonts w:ascii="MS Reference Sans Serif" w:hAnsi="MS Reference Sans Serif" w:cs="MS Reference Sans Serif"/>
      <w:b/>
      <w:bCs/>
      <w:sz w:val="52"/>
      <w:szCs w:val="52"/>
    </w:rPr>
  </w:style>
  <w:style w:type="character" w:customStyle="1" w:styleId="FontStyle25">
    <w:name w:val="Font Style25"/>
    <w:uiPriority w:val="99"/>
    <w:rsid w:val="003C0E90"/>
    <w:rPr>
      <w:rFonts w:ascii="MS Reference Sans Serif" w:hAnsi="MS Reference Sans Serif" w:cs="MS Reference Sans Serif"/>
      <w:b/>
      <w:bCs/>
      <w:w w:val="20"/>
      <w:sz w:val="20"/>
      <w:szCs w:val="20"/>
    </w:rPr>
  </w:style>
  <w:style w:type="paragraph" w:customStyle="1" w:styleId="S1">
    <w:name w:val="S_Заголовок 1"/>
    <w:basedOn w:val="a1"/>
    <w:qFormat/>
    <w:rsid w:val="003C0E90"/>
    <w:pPr>
      <w:tabs>
        <w:tab w:val="num" w:pos="720"/>
      </w:tabs>
      <w:ind w:left="720" w:hanging="360"/>
      <w:jc w:val="center"/>
    </w:pPr>
    <w:rPr>
      <w:b/>
      <w:caps/>
    </w:rPr>
  </w:style>
  <w:style w:type="paragraph" w:customStyle="1" w:styleId="S2">
    <w:name w:val="S_Заголовок 2"/>
    <w:basedOn w:val="20"/>
    <w:link w:val="S20"/>
    <w:qFormat/>
    <w:rsid w:val="003C0E90"/>
    <w:pPr>
      <w:keepNext w:val="0"/>
      <w:tabs>
        <w:tab w:val="num" w:pos="720"/>
      </w:tabs>
      <w:spacing w:after="300"/>
      <w:ind w:left="720" w:hanging="360"/>
      <w:jc w:val="both"/>
    </w:pPr>
  </w:style>
  <w:style w:type="paragraph" w:customStyle="1" w:styleId="S3">
    <w:name w:val="S_Заголовок 3"/>
    <w:basedOn w:val="3"/>
    <w:link w:val="S30"/>
    <w:qFormat/>
    <w:rsid w:val="003C0E90"/>
    <w:pPr>
      <w:keepNext w:val="0"/>
      <w:tabs>
        <w:tab w:val="num" w:pos="1980"/>
      </w:tabs>
      <w:spacing w:line="360" w:lineRule="auto"/>
      <w:ind w:left="1980" w:hanging="720"/>
    </w:pPr>
    <w:rPr>
      <w:b w:val="0"/>
      <w:sz w:val="24"/>
      <w:u w:val="single"/>
    </w:rPr>
  </w:style>
  <w:style w:type="paragraph" w:customStyle="1" w:styleId="S4">
    <w:name w:val="S_Заголовок 4"/>
    <w:basedOn w:val="4"/>
    <w:link w:val="S40"/>
    <w:rsid w:val="003C0E90"/>
    <w:pPr>
      <w:keepNext w:val="0"/>
      <w:tabs>
        <w:tab w:val="num" w:pos="1800"/>
      </w:tabs>
      <w:ind w:left="1800" w:hanging="720"/>
    </w:pPr>
    <w:rPr>
      <w:b w:val="0"/>
      <w:i/>
      <w:sz w:val="24"/>
    </w:rPr>
  </w:style>
  <w:style w:type="paragraph" w:customStyle="1" w:styleId="S5">
    <w:name w:val="S_Обычный"/>
    <w:basedOn w:val="a1"/>
    <w:link w:val="S6"/>
    <w:qFormat/>
    <w:rsid w:val="003C0E90"/>
    <w:pPr>
      <w:spacing w:line="360" w:lineRule="auto"/>
      <w:ind w:firstLine="709"/>
      <w:jc w:val="both"/>
    </w:pPr>
  </w:style>
  <w:style w:type="character" w:customStyle="1" w:styleId="S6">
    <w:name w:val="S_Обычный Знак"/>
    <w:link w:val="S5"/>
    <w:rsid w:val="003C0E90"/>
    <w:rPr>
      <w:sz w:val="24"/>
      <w:szCs w:val="24"/>
    </w:rPr>
  </w:style>
  <w:style w:type="paragraph" w:customStyle="1" w:styleId="S7">
    <w:name w:val="S_Титульный"/>
    <w:basedOn w:val="a1"/>
    <w:rsid w:val="003C0E90"/>
    <w:pPr>
      <w:spacing w:line="360" w:lineRule="auto"/>
      <w:ind w:left="3060"/>
      <w:jc w:val="right"/>
    </w:pPr>
    <w:rPr>
      <w:b/>
      <w:caps/>
    </w:rPr>
  </w:style>
  <w:style w:type="character" w:styleId="aff1">
    <w:name w:val="Intense Reference"/>
    <w:uiPriority w:val="32"/>
    <w:qFormat/>
    <w:rsid w:val="003C0E90"/>
    <w:rPr>
      <w:b/>
      <w:bCs/>
      <w:smallCaps/>
      <w:color w:val="C0504D"/>
      <w:spacing w:val="5"/>
      <w:u w:val="single"/>
    </w:rPr>
  </w:style>
  <w:style w:type="paragraph" w:customStyle="1" w:styleId="19">
    <w:name w:val="Обычный1"/>
    <w:rsid w:val="003C0E90"/>
    <w:rPr>
      <w:sz w:val="24"/>
    </w:rPr>
  </w:style>
  <w:style w:type="paragraph" w:customStyle="1" w:styleId="aff2">
    <w:name w:val="Обычный в таблице"/>
    <w:basedOn w:val="a1"/>
    <w:link w:val="aff3"/>
    <w:rsid w:val="003C0E90"/>
    <w:pPr>
      <w:spacing w:line="360" w:lineRule="auto"/>
      <w:ind w:hanging="6"/>
      <w:jc w:val="center"/>
    </w:pPr>
  </w:style>
  <w:style w:type="character" w:customStyle="1" w:styleId="aff3">
    <w:name w:val="Обычный в таблице Знак"/>
    <w:link w:val="aff2"/>
    <w:rsid w:val="003C0E90"/>
    <w:rPr>
      <w:sz w:val="24"/>
      <w:szCs w:val="24"/>
    </w:rPr>
  </w:style>
  <w:style w:type="paragraph" w:styleId="aff4">
    <w:name w:val="List Bullet"/>
    <w:aliases w:val="Маркированный"/>
    <w:basedOn w:val="a1"/>
    <w:autoRedefine/>
    <w:rsid w:val="003C0E90"/>
    <w:pPr>
      <w:tabs>
        <w:tab w:val="num" w:pos="2149"/>
      </w:tabs>
      <w:spacing w:line="360" w:lineRule="auto"/>
      <w:ind w:left="2149" w:hanging="360"/>
      <w:jc w:val="both"/>
    </w:pPr>
    <w:rPr>
      <w:color w:val="333399"/>
      <w:w w:val="109"/>
    </w:rPr>
  </w:style>
  <w:style w:type="paragraph" w:customStyle="1" w:styleId="S8">
    <w:name w:val="S_Маркированный"/>
    <w:basedOn w:val="aff4"/>
    <w:link w:val="S9"/>
    <w:qFormat/>
    <w:rsid w:val="003C0E90"/>
    <w:pPr>
      <w:tabs>
        <w:tab w:val="left" w:pos="992"/>
      </w:tabs>
      <w:spacing w:line="240" w:lineRule="auto"/>
    </w:pPr>
    <w:rPr>
      <w:color w:val="auto"/>
    </w:rPr>
  </w:style>
  <w:style w:type="character" w:customStyle="1" w:styleId="S9">
    <w:name w:val="S_Маркированный Знак"/>
    <w:link w:val="S8"/>
    <w:rsid w:val="003C0E90"/>
    <w:rPr>
      <w:w w:val="109"/>
      <w:sz w:val="24"/>
      <w:szCs w:val="24"/>
    </w:rPr>
  </w:style>
  <w:style w:type="paragraph" w:customStyle="1" w:styleId="aff5">
    <w:name w:val="Абзац рядовой"/>
    <w:basedOn w:val="a1"/>
    <w:link w:val="aff6"/>
    <w:autoRedefine/>
    <w:rsid w:val="003C0E90"/>
    <w:pPr>
      <w:jc w:val="both"/>
    </w:pPr>
    <w:rPr>
      <w:sz w:val="28"/>
      <w:szCs w:val="28"/>
    </w:rPr>
  </w:style>
  <w:style w:type="character" w:customStyle="1" w:styleId="aff6">
    <w:name w:val="Абзац рядовой Знак"/>
    <w:link w:val="aff5"/>
    <w:rsid w:val="003C0E90"/>
    <w:rPr>
      <w:sz w:val="28"/>
      <w:szCs w:val="28"/>
    </w:rPr>
  </w:style>
  <w:style w:type="paragraph" w:customStyle="1" w:styleId="ConsPlusNormal">
    <w:name w:val="ConsPlusNormal"/>
    <w:link w:val="ConsPlusNormal0"/>
    <w:rsid w:val="003C0E90"/>
    <w:pPr>
      <w:widowControl w:val="0"/>
      <w:autoSpaceDE w:val="0"/>
      <w:autoSpaceDN w:val="0"/>
      <w:adjustRightInd w:val="0"/>
      <w:ind w:firstLine="720"/>
    </w:pPr>
    <w:rPr>
      <w:rFonts w:ascii="Arial" w:hAnsi="Arial" w:cs="Arial"/>
    </w:rPr>
  </w:style>
  <w:style w:type="paragraph" w:customStyle="1" w:styleId="ConsNormal">
    <w:name w:val="ConsNormal"/>
    <w:rsid w:val="003C0E90"/>
    <w:pPr>
      <w:widowControl w:val="0"/>
      <w:suppressAutoHyphens/>
      <w:autoSpaceDE w:val="0"/>
      <w:ind w:firstLine="720"/>
    </w:pPr>
    <w:rPr>
      <w:rFonts w:ascii="Arial" w:eastAsia="Arial" w:hAnsi="Arial" w:cs="Arial"/>
      <w:lang w:eastAsia="ar-SA"/>
    </w:rPr>
  </w:style>
  <w:style w:type="paragraph" w:customStyle="1" w:styleId="28">
    <w:name w:val="Знак2"/>
    <w:basedOn w:val="a1"/>
    <w:rsid w:val="003C0E90"/>
    <w:pPr>
      <w:spacing w:after="160" w:line="240" w:lineRule="exact"/>
    </w:pPr>
    <w:rPr>
      <w:rFonts w:ascii="Verdana" w:hAnsi="Verdana"/>
      <w:sz w:val="20"/>
      <w:szCs w:val="20"/>
      <w:lang w:val="en-US" w:eastAsia="en-US"/>
    </w:rPr>
  </w:style>
  <w:style w:type="paragraph" w:customStyle="1" w:styleId="aff7">
    <w:name w:val="Чертежный"/>
    <w:link w:val="aff8"/>
    <w:rsid w:val="003C0E90"/>
    <w:pPr>
      <w:jc w:val="both"/>
    </w:pPr>
    <w:rPr>
      <w:rFonts w:ascii="ISOCPEUR" w:hAnsi="ISOCPEUR"/>
      <w:i/>
      <w:sz w:val="28"/>
      <w:lang w:val="uk-UA"/>
    </w:rPr>
  </w:style>
  <w:style w:type="character" w:customStyle="1" w:styleId="aff8">
    <w:name w:val="Чертежный Знак"/>
    <w:link w:val="aff7"/>
    <w:rsid w:val="003C0E90"/>
    <w:rPr>
      <w:rFonts w:ascii="ISOCPEUR" w:hAnsi="ISOCPEUR"/>
      <w:i/>
      <w:sz w:val="28"/>
      <w:lang w:val="uk-UA" w:eastAsia="ru-RU" w:bidi="ar-SA"/>
    </w:rPr>
  </w:style>
  <w:style w:type="paragraph" w:styleId="aff9">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29"/>
    <w:rsid w:val="003C0E90"/>
    <w:rPr>
      <w:sz w:val="20"/>
      <w:szCs w:val="22"/>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9"/>
    <w:semiHidden/>
    <w:rsid w:val="003C0E90"/>
    <w:rPr>
      <w:szCs w:val="22"/>
    </w:rPr>
  </w:style>
  <w:style w:type="character" w:customStyle="1" w:styleId="affa">
    <w:name w:val="Текст сноски Знак"/>
    <w:aliases w:val="Table_Footnote_last Знак Знак,Текст сноски Знак1 Знак Знак Знак,Текст сноски Знак Знак Знак Знак Знак"/>
    <w:basedOn w:val="a2"/>
    <w:rsid w:val="003C0E90"/>
  </w:style>
  <w:style w:type="character" w:customStyle="1" w:styleId="42">
    <w:name w:val="Знак Знак4"/>
    <w:locked/>
    <w:rsid w:val="003C0E90"/>
    <w:rPr>
      <w:rFonts w:ascii="Calibri" w:hAnsi="Calibri"/>
      <w:sz w:val="24"/>
      <w:szCs w:val="22"/>
      <w:lang w:val="ru-RU" w:eastAsia="ru-RU" w:bidi="ar-SA"/>
    </w:rPr>
  </w:style>
  <w:style w:type="character" w:customStyle="1" w:styleId="130">
    <w:name w:val="Знак Знак13"/>
    <w:rsid w:val="003C0E90"/>
    <w:rPr>
      <w:bCs/>
      <w:sz w:val="28"/>
      <w:lang w:val="ru-RU" w:eastAsia="ru-RU" w:bidi="ar-SA"/>
    </w:rPr>
  </w:style>
  <w:style w:type="paragraph" w:customStyle="1" w:styleId="1a">
    <w:name w:val="Знак1"/>
    <w:basedOn w:val="a1"/>
    <w:rsid w:val="003C0E90"/>
    <w:pPr>
      <w:spacing w:after="160" w:line="240" w:lineRule="exact"/>
    </w:pPr>
    <w:rPr>
      <w:rFonts w:ascii="Verdana" w:hAnsi="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3C0E90"/>
    <w:pPr>
      <w:widowControl w:val="0"/>
      <w:adjustRightInd w:val="0"/>
      <w:spacing w:after="160" w:line="240" w:lineRule="exact"/>
      <w:jc w:val="right"/>
    </w:pPr>
    <w:rPr>
      <w:sz w:val="20"/>
      <w:szCs w:val="20"/>
      <w:lang w:val="en-GB" w:eastAsia="en-US"/>
    </w:rPr>
  </w:style>
  <w:style w:type="paragraph" w:customStyle="1" w:styleId="affb">
    <w:name w:val="Штамп"/>
    <w:basedOn w:val="a1"/>
    <w:rsid w:val="003C0E90"/>
    <w:pPr>
      <w:jc w:val="center"/>
    </w:pPr>
    <w:rPr>
      <w:rFonts w:ascii="ГОСТ тип А" w:hAnsi="ГОСТ тип А"/>
      <w:i/>
      <w:noProof/>
      <w:sz w:val="18"/>
      <w:szCs w:val="20"/>
    </w:rPr>
  </w:style>
  <w:style w:type="paragraph" w:styleId="affc">
    <w:name w:val="Body Text First Indent"/>
    <w:basedOn w:val="ac"/>
    <w:link w:val="affd"/>
    <w:rsid w:val="003C0E90"/>
    <w:pPr>
      <w:ind w:firstLine="210"/>
    </w:pPr>
  </w:style>
  <w:style w:type="character" w:customStyle="1" w:styleId="affd">
    <w:name w:val="Красная строка Знак"/>
    <w:basedOn w:val="16"/>
    <w:link w:val="affc"/>
    <w:rsid w:val="003C0E90"/>
    <w:rPr>
      <w:sz w:val="24"/>
      <w:szCs w:val="24"/>
    </w:rPr>
  </w:style>
  <w:style w:type="paragraph" w:customStyle="1" w:styleId="2a">
    <w:name w:val="Обычный2"/>
    <w:link w:val="Normal"/>
    <w:rsid w:val="003C0E90"/>
    <w:pPr>
      <w:snapToGrid w:val="0"/>
    </w:pPr>
    <w:rPr>
      <w:sz w:val="22"/>
    </w:rPr>
  </w:style>
  <w:style w:type="character" w:customStyle="1" w:styleId="Normal">
    <w:name w:val="Normal Знак"/>
    <w:link w:val="2a"/>
    <w:rsid w:val="003C0E90"/>
    <w:rPr>
      <w:sz w:val="22"/>
      <w:lang w:val="ru-RU" w:eastAsia="ru-RU" w:bidi="ar-SA"/>
    </w:rPr>
  </w:style>
  <w:style w:type="paragraph" w:customStyle="1" w:styleId="1c">
    <w:name w:val="Абзац списка1"/>
    <w:basedOn w:val="a1"/>
    <w:uiPriority w:val="99"/>
    <w:rsid w:val="003C0E90"/>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C0E90"/>
    <w:rPr>
      <w:bCs/>
      <w:sz w:val="28"/>
    </w:rPr>
  </w:style>
  <w:style w:type="character" w:customStyle="1" w:styleId="affe">
    <w:name w:val="ПодЗаголовок Знак"/>
    <w:aliases w:val=" Знак1 Знак Знак Знак, Знак1 Знак,Знак1 Знак Знак Знак"/>
    <w:rsid w:val="003C0E90"/>
    <w:rPr>
      <w:b/>
      <w:bCs/>
      <w:i/>
      <w:color w:val="0070C0"/>
      <w:sz w:val="28"/>
      <w:lang w:val="ru-RU" w:eastAsia="ru-RU" w:bidi="ar-SA"/>
    </w:rPr>
  </w:style>
  <w:style w:type="paragraph" w:customStyle="1" w:styleId="2b">
    <w:name w:val="Заг 2 Знак Знак"/>
    <w:basedOn w:val="a1"/>
    <w:link w:val="2c"/>
    <w:qFormat/>
    <w:rsid w:val="003C0E90"/>
    <w:pPr>
      <w:spacing w:before="240" w:after="180"/>
      <w:contextualSpacing/>
    </w:pPr>
    <w:rPr>
      <w:rFonts w:ascii="Arial" w:hAnsi="Arial"/>
      <w:b/>
      <w:caps/>
      <w:color w:val="0070C0"/>
      <w:szCs w:val="28"/>
      <w14:shadow w14:blurRad="50800" w14:dist="38100" w14:dir="2700000" w14:sx="100000" w14:sy="100000" w14:kx="0" w14:ky="0" w14:algn="tl">
        <w14:srgbClr w14:val="000000">
          <w14:alpha w14:val="60000"/>
        </w14:srgbClr>
      </w14:shadow>
    </w:rPr>
  </w:style>
  <w:style w:type="character" w:customStyle="1" w:styleId="2c">
    <w:name w:val="Заг 2 Знак Знак Знак"/>
    <w:link w:val="2b"/>
    <w:rsid w:val="003C0E90"/>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1d">
    <w:name w:val="Стиль Первая строка:  1 см"/>
    <w:basedOn w:val="a1"/>
    <w:rsid w:val="003C0E90"/>
    <w:pPr>
      <w:spacing w:before="120"/>
      <w:jc w:val="both"/>
    </w:pPr>
    <w:rPr>
      <w:sz w:val="26"/>
      <w:szCs w:val="20"/>
    </w:rPr>
  </w:style>
  <w:style w:type="character" w:customStyle="1" w:styleId="apple-converted-space">
    <w:name w:val="apple-converted-space"/>
    <w:basedOn w:val="a2"/>
    <w:rsid w:val="003C0E90"/>
  </w:style>
  <w:style w:type="character" w:customStyle="1" w:styleId="editsection">
    <w:name w:val="editsection"/>
    <w:basedOn w:val="a2"/>
    <w:rsid w:val="003C0E90"/>
  </w:style>
  <w:style w:type="character" w:customStyle="1" w:styleId="mw-headline">
    <w:name w:val="mw-headline"/>
    <w:basedOn w:val="a2"/>
    <w:rsid w:val="003C0E90"/>
  </w:style>
  <w:style w:type="paragraph" w:customStyle="1" w:styleId="100">
    <w:name w:val="Стиль 10 пт По центру"/>
    <w:basedOn w:val="a1"/>
    <w:qFormat/>
    <w:rsid w:val="003C0E90"/>
    <w:pPr>
      <w:jc w:val="center"/>
    </w:pPr>
    <w:rPr>
      <w:rFonts w:eastAsia="Calibri"/>
      <w:sz w:val="20"/>
      <w:szCs w:val="20"/>
      <w:lang w:eastAsia="en-US"/>
    </w:rPr>
  </w:style>
  <w:style w:type="table" w:styleId="afff">
    <w:name w:val="Table Grid"/>
    <w:basedOn w:val="a3"/>
    <w:uiPriority w:val="59"/>
    <w:rsid w:val="0052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1"/>
    <w:rsid w:val="005832FD"/>
    <w:pPr>
      <w:suppressAutoHyphens/>
      <w:ind w:left="720"/>
    </w:pPr>
    <w:rPr>
      <w:rFonts w:ascii="Arial" w:eastAsia="SimSun" w:hAnsi="Arial" w:cs="Mangal"/>
      <w:kern w:val="1"/>
      <w:sz w:val="20"/>
      <w:lang w:eastAsia="hi-IN" w:bidi="hi-IN"/>
    </w:rPr>
  </w:style>
  <w:style w:type="paragraph" w:customStyle="1" w:styleId="1e">
    <w:name w:val="Обычный (веб)1"/>
    <w:basedOn w:val="a1"/>
    <w:rsid w:val="005832FD"/>
    <w:pPr>
      <w:suppressAutoHyphens/>
      <w:spacing w:before="28" w:after="28" w:line="100" w:lineRule="atLeast"/>
    </w:pPr>
    <w:rPr>
      <w:rFonts w:ascii="Arial" w:hAnsi="Arial" w:cs="Mangal"/>
      <w:kern w:val="1"/>
      <w:sz w:val="20"/>
      <w:lang w:eastAsia="hi-IN" w:bidi="hi-IN"/>
    </w:rPr>
  </w:style>
  <w:style w:type="paragraph" w:styleId="HTML">
    <w:name w:val="HTML Preformatted"/>
    <w:basedOn w:val="a1"/>
    <w:link w:val="HTML0"/>
    <w:uiPriority w:val="99"/>
    <w:rsid w:val="0033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0">
    <w:name w:val="No Spacing"/>
    <w:link w:val="afff1"/>
    <w:uiPriority w:val="1"/>
    <w:qFormat/>
    <w:rsid w:val="00B51CC1"/>
    <w:rPr>
      <w:rFonts w:ascii="Calibri" w:eastAsia="Calibri" w:hAnsi="Calibri"/>
      <w:sz w:val="22"/>
      <w:szCs w:val="22"/>
      <w:lang w:eastAsia="en-US"/>
    </w:rPr>
  </w:style>
  <w:style w:type="character" w:customStyle="1" w:styleId="FontStyle49">
    <w:name w:val="Font Style49"/>
    <w:rsid w:val="00663952"/>
    <w:rPr>
      <w:rFonts w:ascii="Times New Roman" w:hAnsi="Times New Roman" w:cs="Times New Roman" w:hint="default"/>
      <w:b/>
      <w:bCs/>
      <w:sz w:val="12"/>
      <w:szCs w:val="12"/>
    </w:rPr>
  </w:style>
  <w:style w:type="paragraph" w:customStyle="1" w:styleId="ConsPlusTitle">
    <w:name w:val="ConsPlusTitle"/>
    <w:link w:val="ConsPlusTitle0"/>
    <w:rsid w:val="00831303"/>
    <w:pPr>
      <w:widowControl w:val="0"/>
      <w:autoSpaceDE w:val="0"/>
      <w:autoSpaceDN w:val="0"/>
      <w:adjustRightInd w:val="0"/>
    </w:pPr>
    <w:rPr>
      <w:rFonts w:ascii="Arial" w:eastAsia="Calibri" w:hAnsi="Arial" w:cs="Arial"/>
      <w:b/>
      <w:bCs/>
    </w:rPr>
  </w:style>
  <w:style w:type="paragraph" w:customStyle="1" w:styleId="G0">
    <w:name w:val="G_Обычный текст"/>
    <w:basedOn w:val="a1"/>
    <w:link w:val="G1"/>
    <w:qFormat/>
    <w:rsid w:val="00831303"/>
    <w:pPr>
      <w:spacing w:before="120" w:after="60"/>
      <w:ind w:firstLine="567"/>
      <w:jc w:val="both"/>
    </w:pPr>
    <w:rPr>
      <w:rFonts w:ascii="Calibri" w:hAnsi="Calibri"/>
      <w:lang w:eastAsia="ar-SA" w:bidi="en-US"/>
    </w:rPr>
  </w:style>
  <w:style w:type="character" w:customStyle="1" w:styleId="G1">
    <w:name w:val="G_Обычный текст Знак"/>
    <w:link w:val="G0"/>
    <w:rsid w:val="00831303"/>
    <w:rPr>
      <w:rFonts w:ascii="Calibri" w:hAnsi="Calibri"/>
      <w:sz w:val="24"/>
      <w:szCs w:val="24"/>
      <w:lang w:eastAsia="ar-SA" w:bidi="en-US"/>
    </w:rPr>
  </w:style>
  <w:style w:type="paragraph" w:customStyle="1" w:styleId="ConsPlusCell">
    <w:name w:val="ConsPlusCell"/>
    <w:rsid w:val="008C471C"/>
    <w:pPr>
      <w:widowControl w:val="0"/>
      <w:autoSpaceDE w:val="0"/>
      <w:autoSpaceDN w:val="0"/>
      <w:adjustRightInd w:val="0"/>
    </w:pPr>
    <w:rPr>
      <w:rFonts w:ascii="Calibri" w:eastAsia="Calibri" w:hAnsi="Calibri" w:cs="Calibri"/>
      <w:sz w:val="22"/>
      <w:szCs w:val="22"/>
    </w:rPr>
  </w:style>
  <w:style w:type="character" w:customStyle="1" w:styleId="60">
    <w:name w:val="Заголовок 6 Знак"/>
    <w:basedOn w:val="a2"/>
    <w:link w:val="6"/>
    <w:uiPriority w:val="9"/>
    <w:rsid w:val="0090465D"/>
    <w:rPr>
      <w:b/>
      <w:szCs w:val="24"/>
    </w:rPr>
  </w:style>
  <w:style w:type="character" w:customStyle="1" w:styleId="70">
    <w:name w:val="Заголовок 7 Знак"/>
    <w:aliases w:val="Заголовок x.x Знак"/>
    <w:basedOn w:val="a2"/>
    <w:link w:val="7"/>
    <w:uiPriority w:val="9"/>
    <w:rsid w:val="0090465D"/>
    <w:rPr>
      <w:b/>
      <w:sz w:val="24"/>
      <w:szCs w:val="24"/>
      <w:u w:val="single"/>
    </w:rPr>
  </w:style>
  <w:style w:type="character" w:customStyle="1" w:styleId="80">
    <w:name w:val="Заголовок 8 Знак"/>
    <w:basedOn w:val="a2"/>
    <w:link w:val="8"/>
    <w:uiPriority w:val="9"/>
    <w:rsid w:val="0090465D"/>
    <w:rPr>
      <w:b/>
      <w:sz w:val="24"/>
      <w:szCs w:val="24"/>
    </w:rPr>
  </w:style>
  <w:style w:type="character" w:customStyle="1" w:styleId="90">
    <w:name w:val="Заголовок 9 Знак"/>
    <w:basedOn w:val="a2"/>
    <w:link w:val="9"/>
    <w:uiPriority w:val="9"/>
    <w:rsid w:val="0090465D"/>
    <w:rPr>
      <w:rFonts w:ascii="Arial" w:hAnsi="Arial" w:cs="Arial"/>
      <w:sz w:val="22"/>
      <w:szCs w:val="22"/>
    </w:rPr>
  </w:style>
  <w:style w:type="paragraph" w:customStyle="1" w:styleId="afff2">
    <w:name w:val="Текст записки"/>
    <w:basedOn w:val="a1"/>
    <w:qFormat/>
    <w:rsid w:val="0090465D"/>
    <w:pPr>
      <w:widowControl w:val="0"/>
      <w:autoSpaceDE w:val="0"/>
      <w:autoSpaceDN w:val="0"/>
      <w:adjustRightInd w:val="0"/>
      <w:spacing w:after="200" w:line="276" w:lineRule="auto"/>
      <w:ind w:firstLine="567"/>
      <w:jc w:val="both"/>
    </w:pPr>
    <w:rPr>
      <w:rFonts w:eastAsia="Calibri"/>
      <w:szCs w:val="28"/>
      <w:lang w:eastAsia="en-US"/>
    </w:rPr>
  </w:style>
  <w:style w:type="paragraph" w:customStyle="1" w:styleId="Sa">
    <w:name w:val="S_Заголовок таблицы"/>
    <w:basedOn w:val="a1"/>
    <w:link w:val="Sb"/>
    <w:rsid w:val="0090465D"/>
    <w:pPr>
      <w:widowControl w:val="0"/>
      <w:spacing w:after="120"/>
      <w:ind w:firstLine="709"/>
      <w:jc w:val="center"/>
    </w:pPr>
    <w:rPr>
      <w:u w:val="single"/>
    </w:rPr>
  </w:style>
  <w:style w:type="paragraph" w:customStyle="1" w:styleId="Sc">
    <w:name w:val="S_Таблица"/>
    <w:basedOn w:val="a1"/>
    <w:link w:val="S10"/>
    <w:autoRedefine/>
    <w:qFormat/>
    <w:rsid w:val="0090465D"/>
    <w:pPr>
      <w:keepNext/>
      <w:keepLines/>
      <w:widowControl w:val="0"/>
      <w:spacing w:after="120"/>
      <w:jc w:val="right"/>
    </w:pPr>
    <w:rPr>
      <w:noProof/>
    </w:rPr>
  </w:style>
  <w:style w:type="character" w:customStyle="1" w:styleId="S10">
    <w:name w:val="S_Таблица Знак1"/>
    <w:link w:val="Sc"/>
    <w:rsid w:val="0090465D"/>
    <w:rPr>
      <w:noProof/>
      <w:sz w:val="24"/>
      <w:szCs w:val="24"/>
    </w:rPr>
  </w:style>
  <w:style w:type="character" w:customStyle="1" w:styleId="Sb">
    <w:name w:val="S_Заголовок таблицы Знак"/>
    <w:link w:val="Sa"/>
    <w:rsid w:val="0090465D"/>
    <w:rPr>
      <w:sz w:val="24"/>
      <w:szCs w:val="24"/>
      <w:u w:val="single"/>
    </w:rPr>
  </w:style>
  <w:style w:type="paragraph" w:customStyle="1" w:styleId="afff3">
    <w:name w:val="Заголовок таблицы"/>
    <w:basedOn w:val="afb"/>
    <w:rsid w:val="0090465D"/>
    <w:pPr>
      <w:suppressLineNumbers w:val="0"/>
      <w:suppressAutoHyphens w:val="0"/>
      <w:overflowPunct/>
      <w:autoSpaceDE/>
      <w:textAlignment w:val="auto"/>
    </w:pPr>
    <w:rPr>
      <w:rFonts w:ascii="Tahoma" w:hAnsi="Tahoma"/>
      <w:sz w:val="16"/>
      <w:szCs w:val="16"/>
    </w:rPr>
  </w:style>
  <w:style w:type="paragraph" w:customStyle="1" w:styleId="afff4">
    <w:name w:val="+Таб"/>
    <w:basedOn w:val="a1"/>
    <w:link w:val="afff5"/>
    <w:qFormat/>
    <w:rsid w:val="0090465D"/>
    <w:pPr>
      <w:widowControl w:val="0"/>
      <w:spacing w:after="120"/>
      <w:jc w:val="center"/>
    </w:pPr>
    <w:rPr>
      <w:rFonts w:eastAsia="Calibri"/>
      <w:sz w:val="20"/>
      <w:szCs w:val="20"/>
      <w:lang w:eastAsia="en-US"/>
    </w:rPr>
  </w:style>
  <w:style w:type="character" w:customStyle="1" w:styleId="afff5">
    <w:name w:val="+Таб Знак"/>
    <w:link w:val="afff4"/>
    <w:rsid w:val="0090465D"/>
    <w:rPr>
      <w:rFonts w:eastAsia="Calibri"/>
      <w:lang w:eastAsia="en-US"/>
    </w:rPr>
  </w:style>
  <w:style w:type="paragraph" w:customStyle="1" w:styleId="afff6">
    <w:name w:val="Текст новый"/>
    <w:basedOn w:val="a1"/>
    <w:rsid w:val="0090465D"/>
    <w:pPr>
      <w:widowControl w:val="0"/>
      <w:spacing w:after="200" w:line="276" w:lineRule="auto"/>
      <w:ind w:firstLine="709"/>
      <w:jc w:val="both"/>
    </w:pPr>
  </w:style>
  <w:style w:type="paragraph" w:customStyle="1" w:styleId="Sd">
    <w:name w:val="S_Обычный с подчеркиванием"/>
    <w:basedOn w:val="a1"/>
    <w:link w:val="Se"/>
    <w:rsid w:val="0090465D"/>
    <w:pPr>
      <w:widowControl w:val="0"/>
      <w:spacing w:after="120" w:line="360" w:lineRule="auto"/>
      <w:ind w:firstLine="709"/>
      <w:jc w:val="both"/>
    </w:pPr>
    <w:rPr>
      <w:u w:val="single"/>
    </w:rPr>
  </w:style>
  <w:style w:type="character" w:customStyle="1" w:styleId="Se">
    <w:name w:val="S_Обычный с подчеркиванием Знак"/>
    <w:link w:val="Sd"/>
    <w:rsid w:val="0090465D"/>
    <w:rPr>
      <w:sz w:val="24"/>
      <w:szCs w:val="24"/>
      <w:u w:val="single"/>
    </w:rPr>
  </w:style>
  <w:style w:type="character" w:customStyle="1" w:styleId="afa">
    <w:name w:val="Абзац списка Знак"/>
    <w:link w:val="af9"/>
    <w:uiPriority w:val="34"/>
    <w:locked/>
    <w:rsid w:val="0090465D"/>
    <w:rPr>
      <w:rFonts w:eastAsia="Calibri"/>
      <w:kern w:val="2"/>
      <w:sz w:val="24"/>
      <w:szCs w:val="24"/>
      <w:lang w:eastAsia="en-US"/>
    </w:rPr>
  </w:style>
  <w:style w:type="paragraph" w:customStyle="1" w:styleId="-S">
    <w:name w:val="- S_Маркированный"/>
    <w:basedOn w:val="a1"/>
    <w:autoRedefine/>
    <w:rsid w:val="0090465D"/>
    <w:pPr>
      <w:widowControl w:val="0"/>
      <w:numPr>
        <w:numId w:val="14"/>
      </w:numPr>
      <w:spacing w:after="120" w:line="360" w:lineRule="auto"/>
      <w:jc w:val="both"/>
    </w:pPr>
    <w:rPr>
      <w:lang w:eastAsia="ar-SA"/>
    </w:rPr>
  </w:style>
  <w:style w:type="paragraph" w:customStyle="1" w:styleId="Sf">
    <w:name w:val="S_Обычный Знак Знак"/>
    <w:basedOn w:val="a1"/>
    <w:link w:val="Sf0"/>
    <w:locked/>
    <w:rsid w:val="0090465D"/>
    <w:pPr>
      <w:widowControl w:val="0"/>
      <w:spacing w:after="120" w:line="360" w:lineRule="auto"/>
      <w:ind w:firstLine="709"/>
      <w:jc w:val="both"/>
    </w:pPr>
  </w:style>
  <w:style w:type="character" w:customStyle="1" w:styleId="Sf0">
    <w:name w:val="S_Обычный Знак Знак Знак"/>
    <w:link w:val="Sf"/>
    <w:rsid w:val="0090465D"/>
    <w:rPr>
      <w:sz w:val="24"/>
      <w:szCs w:val="24"/>
    </w:rPr>
  </w:style>
  <w:style w:type="paragraph" w:customStyle="1" w:styleId="afff7">
    <w:name w:val="+таб"/>
    <w:basedOn w:val="a1"/>
    <w:link w:val="afff8"/>
    <w:qFormat/>
    <w:rsid w:val="0090465D"/>
    <w:pPr>
      <w:widowControl w:val="0"/>
      <w:jc w:val="center"/>
    </w:pPr>
    <w:rPr>
      <w:szCs w:val="20"/>
    </w:rPr>
  </w:style>
  <w:style w:type="character" w:customStyle="1" w:styleId="afff8">
    <w:name w:val="+таб Знак"/>
    <w:basedOn w:val="a2"/>
    <w:link w:val="afff7"/>
    <w:rsid w:val="0090465D"/>
    <w:rPr>
      <w:sz w:val="24"/>
    </w:rPr>
  </w:style>
  <w:style w:type="paragraph" w:customStyle="1" w:styleId="afff9">
    <w:name w:val="Абзац"/>
    <w:basedOn w:val="a1"/>
    <w:link w:val="afffa"/>
    <w:qFormat/>
    <w:rsid w:val="0090465D"/>
    <w:pPr>
      <w:widowControl w:val="0"/>
      <w:spacing w:before="120" w:after="60"/>
      <w:ind w:firstLine="567"/>
      <w:jc w:val="both"/>
    </w:pPr>
  </w:style>
  <w:style w:type="character" w:customStyle="1" w:styleId="afffa">
    <w:name w:val="Абзац Знак"/>
    <w:link w:val="afff9"/>
    <w:rsid w:val="0090465D"/>
    <w:rPr>
      <w:sz w:val="24"/>
      <w:szCs w:val="24"/>
    </w:rPr>
  </w:style>
  <w:style w:type="character" w:customStyle="1" w:styleId="32">
    <w:name w:val="Основной текст с отступом 3 Знак"/>
    <w:basedOn w:val="a2"/>
    <w:link w:val="31"/>
    <w:rsid w:val="0090465D"/>
    <w:rPr>
      <w:sz w:val="28"/>
      <w:szCs w:val="24"/>
    </w:rPr>
  </w:style>
  <w:style w:type="character" w:customStyle="1" w:styleId="Sf1">
    <w:name w:val="S_Маркированный Знак Знак"/>
    <w:basedOn w:val="a2"/>
    <w:rsid w:val="0090465D"/>
    <w:rPr>
      <w:sz w:val="24"/>
      <w:szCs w:val="24"/>
      <w:lang w:val="ru-RU" w:eastAsia="ru-RU" w:bidi="ar-SA"/>
    </w:rPr>
  </w:style>
  <w:style w:type="character" w:customStyle="1" w:styleId="15">
    <w:name w:val="Нижний колонтитул Знак1"/>
    <w:aliases w:val=" Знак6 Знак1"/>
    <w:basedOn w:val="a2"/>
    <w:link w:val="a8"/>
    <w:rsid w:val="0090465D"/>
  </w:style>
  <w:style w:type="paragraph" w:customStyle="1" w:styleId="S0">
    <w:name w:val="S_рисунок"/>
    <w:basedOn w:val="a1"/>
    <w:autoRedefine/>
    <w:rsid w:val="0090465D"/>
    <w:pPr>
      <w:keepNext/>
      <w:keepLines/>
      <w:widowControl w:val="0"/>
      <w:numPr>
        <w:numId w:val="15"/>
      </w:numPr>
      <w:suppressAutoHyphens/>
      <w:spacing w:after="240"/>
      <w:contextualSpacing/>
      <w:jc w:val="center"/>
    </w:pPr>
  </w:style>
  <w:style w:type="character" w:customStyle="1" w:styleId="Sf2">
    <w:name w:val="S_Таблица Знак Знак"/>
    <w:rsid w:val="0090465D"/>
    <w:rPr>
      <w:sz w:val="24"/>
      <w:szCs w:val="24"/>
    </w:rPr>
  </w:style>
  <w:style w:type="character" w:customStyle="1" w:styleId="1f">
    <w:name w:val="Основной текст с отступом Знак1"/>
    <w:basedOn w:val="a2"/>
    <w:uiPriority w:val="99"/>
    <w:semiHidden/>
    <w:rsid w:val="0090465D"/>
    <w:rPr>
      <w:rFonts w:ascii="Times New Roman" w:eastAsia="Calibri" w:hAnsi="Times New Roman" w:cs="Times New Roman"/>
      <w:sz w:val="24"/>
    </w:rPr>
  </w:style>
  <w:style w:type="character" w:customStyle="1" w:styleId="S11">
    <w:name w:val="S_Маркированный Знак Знак1"/>
    <w:rsid w:val="0090465D"/>
    <w:rPr>
      <w:sz w:val="24"/>
      <w:szCs w:val="24"/>
      <w:lang w:val="ru-RU" w:eastAsia="ar-SA" w:bidi="ar-SA"/>
    </w:rPr>
  </w:style>
  <w:style w:type="paragraph" w:customStyle="1" w:styleId="formattext">
    <w:name w:val="formattext"/>
    <w:basedOn w:val="a1"/>
    <w:rsid w:val="0090465D"/>
    <w:pPr>
      <w:widowControl w:val="0"/>
      <w:spacing w:before="100" w:beforeAutospacing="1" w:after="100" w:afterAutospacing="1"/>
    </w:pPr>
  </w:style>
  <w:style w:type="character" w:styleId="afffb">
    <w:name w:val="footnote reference"/>
    <w:aliases w:val="Знак сноски-FN,Знак сноски 1"/>
    <w:uiPriority w:val="99"/>
    <w:rsid w:val="0090465D"/>
    <w:rPr>
      <w:vertAlign w:val="superscript"/>
    </w:rPr>
  </w:style>
  <w:style w:type="character" w:customStyle="1" w:styleId="FontStyle138">
    <w:name w:val="Font Style138"/>
    <w:rsid w:val="0090465D"/>
    <w:rPr>
      <w:rFonts w:ascii="Times New Roman" w:hAnsi="Times New Roman" w:cs="Times New Roman"/>
      <w:sz w:val="24"/>
      <w:szCs w:val="24"/>
    </w:rPr>
  </w:style>
  <w:style w:type="paragraph" w:customStyle="1" w:styleId="Style43">
    <w:name w:val="Style43"/>
    <w:basedOn w:val="a1"/>
    <w:rsid w:val="0090465D"/>
    <w:pPr>
      <w:widowControl w:val="0"/>
      <w:autoSpaceDE w:val="0"/>
      <w:autoSpaceDN w:val="0"/>
      <w:adjustRightInd w:val="0"/>
      <w:spacing w:after="120" w:line="455" w:lineRule="exact"/>
      <w:ind w:firstLine="739"/>
      <w:jc w:val="both"/>
    </w:pPr>
  </w:style>
  <w:style w:type="paragraph" w:styleId="1f0">
    <w:name w:val="index 1"/>
    <w:basedOn w:val="a1"/>
    <w:next w:val="a1"/>
    <w:autoRedefine/>
    <w:uiPriority w:val="99"/>
    <w:semiHidden/>
    <w:unhideWhenUsed/>
    <w:rsid w:val="0090465D"/>
    <w:pPr>
      <w:widowControl w:val="0"/>
      <w:spacing w:after="120"/>
      <w:ind w:left="240" w:hanging="240"/>
      <w:jc w:val="both"/>
    </w:pPr>
    <w:rPr>
      <w:rFonts w:eastAsia="Calibri"/>
      <w:szCs w:val="22"/>
      <w:lang w:eastAsia="en-US"/>
    </w:rPr>
  </w:style>
  <w:style w:type="paragraph" w:styleId="afffc">
    <w:name w:val="index heading"/>
    <w:basedOn w:val="a1"/>
    <w:next w:val="1f0"/>
    <w:semiHidden/>
    <w:rsid w:val="0090465D"/>
    <w:pPr>
      <w:widowControl w:val="0"/>
      <w:spacing w:after="120"/>
    </w:pPr>
  </w:style>
  <w:style w:type="paragraph" w:customStyle="1" w:styleId="report">
    <w:name w:val="report"/>
    <w:basedOn w:val="a1"/>
    <w:rsid w:val="0090465D"/>
    <w:pPr>
      <w:widowControl w:val="0"/>
      <w:spacing w:before="100" w:beforeAutospacing="1" w:after="100" w:afterAutospacing="1"/>
    </w:pPr>
  </w:style>
  <w:style w:type="paragraph" w:customStyle="1" w:styleId="xl22">
    <w:name w:val="xl22"/>
    <w:basedOn w:val="a1"/>
    <w:semiHidden/>
    <w:rsid w:val="0090465D"/>
    <w:pPr>
      <w:widowControl w:val="0"/>
      <w:spacing w:before="100" w:beforeAutospacing="1" w:after="100" w:afterAutospacing="1" w:line="360" w:lineRule="auto"/>
      <w:ind w:firstLine="709"/>
      <w:jc w:val="center"/>
    </w:pPr>
    <w:rPr>
      <w:rFonts w:ascii="Times New Roman CYR" w:hAnsi="Times New Roman CYR" w:cs="Times New Roman CYR"/>
    </w:rPr>
  </w:style>
  <w:style w:type="character" w:customStyle="1" w:styleId="1f1">
    <w:name w:val="Заголовок 1 Знак Знак Знак Знак"/>
    <w:semiHidden/>
    <w:rsid w:val="0090465D"/>
    <w:rPr>
      <w:bCs/>
      <w:sz w:val="28"/>
      <w:szCs w:val="28"/>
      <w:lang w:val="ru-RU" w:eastAsia="ru-RU" w:bidi="ar-SA"/>
    </w:rPr>
  </w:style>
  <w:style w:type="character" w:customStyle="1" w:styleId="23">
    <w:name w:val="Основной текст с отступом 2 Знак"/>
    <w:basedOn w:val="a2"/>
    <w:link w:val="22"/>
    <w:rsid w:val="0090465D"/>
    <w:rPr>
      <w:sz w:val="24"/>
      <w:szCs w:val="24"/>
    </w:rPr>
  </w:style>
  <w:style w:type="paragraph" w:customStyle="1" w:styleId="Sf3">
    <w:name w:val="S_Обычный в таблице Знак"/>
    <w:basedOn w:val="a1"/>
    <w:link w:val="Sf4"/>
    <w:locked/>
    <w:rsid w:val="0090465D"/>
    <w:pPr>
      <w:widowControl w:val="0"/>
      <w:spacing w:after="120" w:line="360" w:lineRule="auto"/>
      <w:jc w:val="center"/>
    </w:pPr>
  </w:style>
  <w:style w:type="paragraph" w:customStyle="1" w:styleId="afffd">
    <w:name w:val="Îáû÷íûé"/>
    <w:semiHidden/>
    <w:rsid w:val="0090465D"/>
    <w:rPr>
      <w:lang w:val="en-US"/>
    </w:rPr>
  </w:style>
  <w:style w:type="character" w:customStyle="1" w:styleId="Sf4">
    <w:name w:val="S_Обычный в таблице Знак Знак"/>
    <w:link w:val="Sf3"/>
    <w:rsid w:val="0090465D"/>
    <w:rPr>
      <w:sz w:val="24"/>
      <w:szCs w:val="24"/>
    </w:rPr>
  </w:style>
  <w:style w:type="paragraph" w:customStyle="1" w:styleId="afffe">
    <w:name w:val="Заглавие раздела"/>
    <w:basedOn w:val="20"/>
    <w:semiHidden/>
    <w:rsid w:val="0090465D"/>
    <w:pPr>
      <w:keepNext w:val="0"/>
      <w:widowControl w:val="0"/>
      <w:tabs>
        <w:tab w:val="num" w:pos="555"/>
        <w:tab w:val="num" w:pos="1789"/>
      </w:tabs>
      <w:spacing w:after="240" w:line="360" w:lineRule="auto"/>
      <w:ind w:left="1789" w:hanging="360"/>
    </w:pPr>
    <w:rPr>
      <w:b w:val="0"/>
      <w:i/>
      <w:iCs/>
    </w:rPr>
  </w:style>
  <w:style w:type="paragraph" w:customStyle="1" w:styleId="1f2">
    <w:name w:val="Заголовок_1 Знак"/>
    <w:basedOn w:val="a1"/>
    <w:link w:val="1f3"/>
    <w:semiHidden/>
    <w:rsid w:val="0090465D"/>
    <w:pPr>
      <w:widowControl w:val="0"/>
      <w:spacing w:after="120" w:line="360" w:lineRule="auto"/>
      <w:ind w:firstLine="709"/>
      <w:jc w:val="center"/>
    </w:pPr>
    <w:rPr>
      <w:b/>
      <w:caps/>
    </w:rPr>
  </w:style>
  <w:style w:type="character" w:customStyle="1" w:styleId="1f3">
    <w:name w:val="Заголовок_1 Знак Знак"/>
    <w:link w:val="1f2"/>
    <w:semiHidden/>
    <w:rsid w:val="0090465D"/>
    <w:rPr>
      <w:b/>
      <w:caps/>
      <w:sz w:val="24"/>
      <w:szCs w:val="24"/>
    </w:rPr>
  </w:style>
  <w:style w:type="character" w:styleId="affff">
    <w:name w:val="FollowedHyperlink"/>
    <w:semiHidden/>
    <w:rsid w:val="0090465D"/>
    <w:rPr>
      <w:color w:val="800080"/>
      <w:u w:val="single"/>
    </w:rPr>
  </w:style>
  <w:style w:type="paragraph" w:customStyle="1" w:styleId="ConsNonformat">
    <w:name w:val="ConsNonformat Знак"/>
    <w:link w:val="ConsNonformat0"/>
    <w:semiHidden/>
    <w:locked/>
    <w:rsid w:val="0090465D"/>
    <w:pPr>
      <w:widowControl w:val="0"/>
      <w:autoSpaceDE w:val="0"/>
      <w:autoSpaceDN w:val="0"/>
      <w:adjustRightInd w:val="0"/>
    </w:pPr>
    <w:rPr>
      <w:rFonts w:ascii="Courier New" w:hAnsi="Courier New" w:cs="Courier New"/>
    </w:rPr>
  </w:style>
  <w:style w:type="paragraph" w:customStyle="1" w:styleId="affff0">
    <w:name w:val="Неразрывный основной текст"/>
    <w:basedOn w:val="ac"/>
    <w:semiHidden/>
    <w:rsid w:val="0090465D"/>
    <w:pPr>
      <w:suppressAutoHyphens/>
      <w:ind w:firstLine="210"/>
    </w:pPr>
    <w:rPr>
      <w:szCs w:val="20"/>
      <w:lang w:eastAsia="ar-SA"/>
    </w:rPr>
  </w:style>
  <w:style w:type="paragraph" w:customStyle="1" w:styleId="affff1">
    <w:name w:val="Рисунок"/>
    <w:basedOn w:val="a1"/>
    <w:next w:val="a1"/>
    <w:rsid w:val="0090465D"/>
    <w:pPr>
      <w:keepNext/>
      <w:widowControl w:val="0"/>
      <w:spacing w:after="120"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90465D"/>
    <w:rPr>
      <w:rFonts w:ascii="Courier New" w:hAnsi="Courier New" w:cs="Courier New"/>
      <w:lang w:val="ru-RU" w:eastAsia="ru-RU" w:bidi="ar-SA"/>
    </w:rPr>
  </w:style>
  <w:style w:type="paragraph" w:customStyle="1" w:styleId="affff2">
    <w:name w:val="Название части"/>
    <w:basedOn w:val="a1"/>
    <w:semiHidden/>
    <w:rsid w:val="0090465D"/>
    <w:pPr>
      <w:widowControl w:val="0"/>
      <w:shd w:val="solid" w:color="auto" w:fill="auto"/>
      <w:spacing w:after="120" w:line="360" w:lineRule="exact"/>
      <w:ind w:firstLine="709"/>
      <w:jc w:val="center"/>
    </w:pPr>
    <w:rPr>
      <w:rFonts w:ascii="Arial" w:hAnsi="Arial" w:cs="Arial"/>
      <w:color w:val="FFFFFF"/>
      <w:spacing w:val="-16"/>
      <w:sz w:val="26"/>
      <w:szCs w:val="26"/>
      <w:lang w:eastAsia="en-US"/>
    </w:rPr>
  </w:style>
  <w:style w:type="paragraph" w:customStyle="1" w:styleId="affff3">
    <w:name w:val="Подзаголовок главы"/>
    <w:basedOn w:val="a1"/>
    <w:semiHidden/>
    <w:rsid w:val="0090465D"/>
    <w:pPr>
      <w:keepNext/>
      <w:keepLines/>
      <w:widowControl w:val="0"/>
      <w:spacing w:before="60" w:after="120" w:line="340" w:lineRule="atLeast"/>
      <w:ind w:firstLine="709"/>
    </w:pPr>
    <w:rPr>
      <w:rFonts w:ascii="Arial" w:hAnsi="Arial" w:cs="Arial"/>
      <w:spacing w:val="-16"/>
      <w:kern w:val="28"/>
      <w:sz w:val="32"/>
      <w:szCs w:val="32"/>
      <w:lang w:eastAsia="en-US"/>
    </w:rPr>
  </w:style>
  <w:style w:type="paragraph" w:customStyle="1" w:styleId="affff4">
    <w:name w:val="Название предприятия"/>
    <w:basedOn w:val="a1"/>
    <w:semiHidden/>
    <w:rsid w:val="0090465D"/>
    <w:pPr>
      <w:keepNext/>
      <w:keepLines/>
      <w:widowControl w:val="0"/>
      <w:spacing w:after="120"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90465D"/>
    <w:rPr>
      <w:b/>
      <w:sz w:val="24"/>
      <w:szCs w:val="24"/>
    </w:rPr>
  </w:style>
  <w:style w:type="paragraph" w:customStyle="1" w:styleId="affff5">
    <w:name w:val="Текст таблицы"/>
    <w:basedOn w:val="a1"/>
    <w:semiHidden/>
    <w:rsid w:val="0090465D"/>
    <w:pPr>
      <w:widowControl w:val="0"/>
      <w:spacing w:before="60" w:after="120" w:line="360" w:lineRule="auto"/>
      <w:ind w:firstLine="709"/>
      <w:jc w:val="both"/>
    </w:pPr>
    <w:rPr>
      <w:rFonts w:ascii="Arial" w:hAnsi="Arial" w:cs="Arial"/>
      <w:spacing w:val="-5"/>
      <w:sz w:val="16"/>
      <w:szCs w:val="16"/>
      <w:lang w:eastAsia="en-US"/>
    </w:rPr>
  </w:style>
  <w:style w:type="paragraph" w:customStyle="1" w:styleId="affff6">
    <w:name w:val="Подчеркнутый"/>
    <w:basedOn w:val="a1"/>
    <w:link w:val="affff7"/>
    <w:semiHidden/>
    <w:rsid w:val="0090465D"/>
    <w:pPr>
      <w:widowControl w:val="0"/>
      <w:spacing w:after="120" w:line="360" w:lineRule="auto"/>
      <w:ind w:firstLine="709"/>
      <w:jc w:val="both"/>
    </w:pPr>
    <w:rPr>
      <w:u w:val="single"/>
    </w:rPr>
  </w:style>
  <w:style w:type="character" w:customStyle="1" w:styleId="affff7">
    <w:name w:val="Подчеркнутый Знак"/>
    <w:link w:val="affff6"/>
    <w:semiHidden/>
    <w:rsid w:val="0090465D"/>
    <w:rPr>
      <w:sz w:val="24"/>
      <w:szCs w:val="24"/>
      <w:u w:val="single"/>
    </w:rPr>
  </w:style>
  <w:style w:type="paragraph" w:customStyle="1" w:styleId="affff8">
    <w:name w:val="Название документа"/>
    <w:basedOn w:val="a1"/>
    <w:semiHidden/>
    <w:rsid w:val="0090465D"/>
    <w:pPr>
      <w:keepNext/>
      <w:keepLines/>
      <w:widowControl w:val="0"/>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9">
    <w:name w:val="Нижний колонтитул (четн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paragraph" w:customStyle="1" w:styleId="affffa">
    <w:name w:val="Нижний колонтитул (перв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paragraph" w:customStyle="1" w:styleId="affffb">
    <w:name w:val="Нижний колонтитул (нечетн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character" w:styleId="affffc">
    <w:name w:val="line number"/>
    <w:semiHidden/>
    <w:rsid w:val="0090465D"/>
    <w:rPr>
      <w:sz w:val="18"/>
      <w:szCs w:val="18"/>
    </w:rPr>
  </w:style>
  <w:style w:type="paragraph" w:styleId="affffd">
    <w:name w:val="List"/>
    <w:basedOn w:val="ac"/>
    <w:semiHidden/>
    <w:rsid w:val="0090465D"/>
    <w:pPr>
      <w:widowControl w:val="0"/>
      <w:spacing w:after="240" w:line="240" w:lineRule="atLeast"/>
      <w:ind w:left="1440" w:hanging="360"/>
      <w:jc w:val="both"/>
    </w:pPr>
    <w:rPr>
      <w:rFonts w:ascii="Arial" w:hAnsi="Arial" w:cs="Arial"/>
      <w:spacing w:val="-5"/>
      <w:sz w:val="20"/>
      <w:szCs w:val="20"/>
      <w:lang w:eastAsia="en-US"/>
    </w:rPr>
  </w:style>
  <w:style w:type="paragraph" w:styleId="2e">
    <w:name w:val="List 2"/>
    <w:basedOn w:val="affffd"/>
    <w:semiHidden/>
    <w:rsid w:val="0090465D"/>
    <w:pPr>
      <w:ind w:left="1800"/>
    </w:pPr>
  </w:style>
  <w:style w:type="paragraph" w:styleId="36">
    <w:name w:val="List 3"/>
    <w:basedOn w:val="affffd"/>
    <w:semiHidden/>
    <w:rsid w:val="0090465D"/>
    <w:pPr>
      <w:ind w:left="2160"/>
    </w:pPr>
  </w:style>
  <w:style w:type="paragraph" w:styleId="43">
    <w:name w:val="List 4"/>
    <w:basedOn w:val="affffd"/>
    <w:semiHidden/>
    <w:rsid w:val="0090465D"/>
    <w:pPr>
      <w:ind w:left="2520"/>
    </w:pPr>
  </w:style>
  <w:style w:type="paragraph" w:styleId="51">
    <w:name w:val="List 5"/>
    <w:basedOn w:val="affffd"/>
    <w:semiHidden/>
    <w:rsid w:val="0090465D"/>
    <w:pPr>
      <w:ind w:left="2880"/>
    </w:pPr>
  </w:style>
  <w:style w:type="paragraph" w:styleId="37">
    <w:name w:val="List Bullet 3"/>
    <w:basedOn w:val="a1"/>
    <w:autoRedefine/>
    <w:semiHidden/>
    <w:rsid w:val="0090465D"/>
    <w:pPr>
      <w:widowControl w:val="0"/>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1"/>
    <w:autoRedefine/>
    <w:semiHidden/>
    <w:rsid w:val="0090465D"/>
    <w:pPr>
      <w:widowControl w:val="0"/>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semiHidden/>
    <w:rsid w:val="0090465D"/>
    <w:pPr>
      <w:widowControl w:val="0"/>
      <w:tabs>
        <w:tab w:val="num" w:pos="552"/>
      </w:tabs>
      <w:spacing w:after="240" w:line="240" w:lineRule="atLeast"/>
      <w:ind w:left="2880" w:hanging="552"/>
      <w:jc w:val="both"/>
    </w:pPr>
    <w:rPr>
      <w:rFonts w:ascii="Arial" w:hAnsi="Arial" w:cs="Arial"/>
      <w:spacing w:val="-5"/>
      <w:sz w:val="20"/>
      <w:szCs w:val="20"/>
      <w:lang w:eastAsia="en-US"/>
    </w:rPr>
  </w:style>
  <w:style w:type="paragraph" w:styleId="affffe">
    <w:name w:val="List Continue"/>
    <w:basedOn w:val="affffd"/>
    <w:semiHidden/>
    <w:rsid w:val="0090465D"/>
    <w:pPr>
      <w:ind w:firstLine="0"/>
    </w:pPr>
  </w:style>
  <w:style w:type="paragraph" w:styleId="2f">
    <w:name w:val="List Continue 2"/>
    <w:basedOn w:val="affffe"/>
    <w:semiHidden/>
    <w:rsid w:val="0090465D"/>
    <w:pPr>
      <w:ind w:left="2160"/>
    </w:pPr>
  </w:style>
  <w:style w:type="paragraph" w:styleId="38">
    <w:name w:val="List Continue 3"/>
    <w:basedOn w:val="affffe"/>
    <w:semiHidden/>
    <w:rsid w:val="0090465D"/>
    <w:pPr>
      <w:ind w:left="2520"/>
    </w:pPr>
  </w:style>
  <w:style w:type="paragraph" w:styleId="45">
    <w:name w:val="List Continue 4"/>
    <w:basedOn w:val="affffe"/>
    <w:semiHidden/>
    <w:rsid w:val="0090465D"/>
    <w:pPr>
      <w:ind w:left="2880"/>
    </w:pPr>
  </w:style>
  <w:style w:type="paragraph" w:styleId="53">
    <w:name w:val="List Continue 5"/>
    <w:basedOn w:val="affffe"/>
    <w:semiHidden/>
    <w:rsid w:val="0090465D"/>
    <w:pPr>
      <w:ind w:left="3240"/>
    </w:pPr>
  </w:style>
  <w:style w:type="paragraph" w:styleId="afffff">
    <w:name w:val="List Number"/>
    <w:basedOn w:val="a1"/>
    <w:semiHidden/>
    <w:rsid w:val="0090465D"/>
    <w:pPr>
      <w:widowControl w:val="0"/>
      <w:spacing w:before="100" w:beforeAutospacing="1" w:after="100" w:afterAutospacing="1" w:line="360" w:lineRule="auto"/>
      <w:ind w:firstLine="709"/>
      <w:jc w:val="both"/>
    </w:pPr>
    <w:rPr>
      <w:sz w:val="28"/>
      <w:szCs w:val="28"/>
    </w:rPr>
  </w:style>
  <w:style w:type="paragraph" w:styleId="2f0">
    <w:name w:val="List Number 2"/>
    <w:basedOn w:val="afffff"/>
    <w:semiHidden/>
    <w:rsid w:val="0090465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
    <w:semiHidden/>
    <w:rsid w:val="0090465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
    <w:semiHidden/>
    <w:rsid w:val="0090465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
    <w:semiHidden/>
    <w:rsid w:val="0090465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Normal Indent"/>
    <w:basedOn w:val="a1"/>
    <w:semiHidden/>
    <w:rsid w:val="0090465D"/>
    <w:pPr>
      <w:widowControl w:val="0"/>
      <w:spacing w:after="120" w:line="360" w:lineRule="auto"/>
      <w:ind w:left="1440" w:firstLine="709"/>
      <w:jc w:val="both"/>
    </w:pPr>
    <w:rPr>
      <w:rFonts w:ascii="Arial" w:hAnsi="Arial" w:cs="Arial"/>
      <w:spacing w:val="-5"/>
      <w:sz w:val="20"/>
      <w:szCs w:val="20"/>
      <w:lang w:eastAsia="en-US"/>
    </w:rPr>
  </w:style>
  <w:style w:type="paragraph" w:customStyle="1" w:styleId="afffff1">
    <w:name w:val="Подзаголовок части"/>
    <w:basedOn w:val="a1"/>
    <w:next w:val="ac"/>
    <w:semiHidden/>
    <w:rsid w:val="0090465D"/>
    <w:pPr>
      <w:keepNext/>
      <w:widowControl w:val="0"/>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2">
    <w:name w:val="Обратный адрес"/>
    <w:basedOn w:val="a1"/>
    <w:semiHidden/>
    <w:rsid w:val="0090465D"/>
    <w:pPr>
      <w:keepLines/>
      <w:framePr w:w="5160" w:h="840" w:wrap="notBeside" w:vAnchor="page" w:hAnchor="page" w:x="6121" w:y="915" w:anchorLock="1"/>
      <w:widowControl w:val="0"/>
      <w:tabs>
        <w:tab w:val="left" w:pos="2160"/>
      </w:tabs>
      <w:spacing w:after="120" w:line="160" w:lineRule="atLeast"/>
      <w:ind w:firstLine="709"/>
      <w:jc w:val="both"/>
    </w:pPr>
    <w:rPr>
      <w:rFonts w:ascii="Arial" w:hAnsi="Arial" w:cs="Arial"/>
      <w:sz w:val="14"/>
      <w:szCs w:val="14"/>
      <w:lang w:eastAsia="en-US"/>
    </w:rPr>
  </w:style>
  <w:style w:type="paragraph" w:customStyle="1" w:styleId="afffff3">
    <w:name w:val="Название раздела"/>
    <w:basedOn w:val="a1"/>
    <w:next w:val="ac"/>
    <w:semiHidden/>
    <w:rsid w:val="0090465D"/>
    <w:pPr>
      <w:widowControl w:val="0"/>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4">
    <w:name w:val="Подзаголовок титульного листа"/>
    <w:basedOn w:val="a1"/>
    <w:next w:val="ac"/>
    <w:semiHidden/>
    <w:rsid w:val="0090465D"/>
    <w:pPr>
      <w:widowControl w:val="0"/>
      <w:pBdr>
        <w:top w:val="single" w:sz="6" w:space="24" w:color="auto"/>
      </w:pBdr>
      <w:spacing w:after="120" w:line="480" w:lineRule="atLeast"/>
      <w:ind w:left="835" w:right="835" w:firstLine="709"/>
      <w:jc w:val="both"/>
    </w:pPr>
    <w:rPr>
      <w:rFonts w:ascii="Arial" w:hAnsi="Arial" w:cs="Arial"/>
      <w:b/>
      <w:bCs/>
      <w:spacing w:val="-30"/>
      <w:sz w:val="48"/>
      <w:szCs w:val="48"/>
    </w:rPr>
  </w:style>
  <w:style w:type="character" w:customStyle="1" w:styleId="afffff5">
    <w:name w:val="Надстрочный"/>
    <w:semiHidden/>
    <w:rsid w:val="0090465D"/>
    <w:rPr>
      <w:b/>
      <w:bCs/>
      <w:vertAlign w:val="superscript"/>
    </w:rPr>
  </w:style>
  <w:style w:type="character" w:styleId="HTML1">
    <w:name w:val="HTML Sample"/>
    <w:semiHidden/>
    <w:rsid w:val="0090465D"/>
    <w:rPr>
      <w:rFonts w:ascii="Courier New" w:hAnsi="Courier New" w:cs="Courier New"/>
      <w:lang w:val="ru-RU"/>
    </w:rPr>
  </w:style>
  <w:style w:type="paragraph" w:styleId="2f1">
    <w:name w:val="envelope return"/>
    <w:basedOn w:val="a1"/>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styleId="HTML2">
    <w:name w:val="HTML Definition"/>
    <w:semiHidden/>
    <w:rsid w:val="0090465D"/>
    <w:rPr>
      <w:i/>
      <w:iCs/>
      <w:lang w:val="ru-RU"/>
    </w:rPr>
  </w:style>
  <w:style w:type="character" w:styleId="HTML3">
    <w:name w:val="HTML Variable"/>
    <w:semiHidden/>
    <w:rsid w:val="0090465D"/>
    <w:rPr>
      <w:i/>
      <w:iCs/>
      <w:lang w:val="ru-RU"/>
    </w:rPr>
  </w:style>
  <w:style w:type="character" w:styleId="HTML4">
    <w:name w:val="HTML Typewriter"/>
    <w:semiHidden/>
    <w:rsid w:val="0090465D"/>
    <w:rPr>
      <w:rFonts w:ascii="Courier New" w:hAnsi="Courier New" w:cs="Courier New"/>
      <w:sz w:val="20"/>
      <w:szCs w:val="20"/>
      <w:lang w:val="ru-RU"/>
    </w:rPr>
  </w:style>
  <w:style w:type="paragraph" w:styleId="afffff6">
    <w:name w:val="Signature"/>
    <w:basedOn w:val="a1"/>
    <w:link w:val="afffff7"/>
    <w:semiHidden/>
    <w:rsid w:val="0090465D"/>
    <w:pPr>
      <w:widowControl w:val="0"/>
      <w:spacing w:after="120" w:line="360" w:lineRule="auto"/>
      <w:ind w:left="4252" w:firstLine="709"/>
      <w:jc w:val="both"/>
    </w:pPr>
    <w:rPr>
      <w:rFonts w:ascii="Arial" w:hAnsi="Arial" w:cs="Arial"/>
      <w:spacing w:val="-5"/>
      <w:sz w:val="20"/>
      <w:szCs w:val="20"/>
      <w:lang w:eastAsia="en-US"/>
    </w:rPr>
  </w:style>
  <w:style w:type="character" w:customStyle="1" w:styleId="afffff7">
    <w:name w:val="Подпись Знак"/>
    <w:basedOn w:val="a2"/>
    <w:link w:val="afffff6"/>
    <w:semiHidden/>
    <w:rsid w:val="0090465D"/>
    <w:rPr>
      <w:rFonts w:ascii="Arial" w:hAnsi="Arial" w:cs="Arial"/>
      <w:spacing w:val="-5"/>
      <w:lang w:eastAsia="en-US"/>
    </w:rPr>
  </w:style>
  <w:style w:type="paragraph" w:styleId="afffff8">
    <w:name w:val="Salutation"/>
    <w:basedOn w:val="a1"/>
    <w:next w:val="a1"/>
    <w:link w:val="afffff9"/>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9">
    <w:name w:val="Приветствие Знак"/>
    <w:basedOn w:val="a2"/>
    <w:link w:val="afffff8"/>
    <w:semiHidden/>
    <w:rsid w:val="0090465D"/>
    <w:rPr>
      <w:rFonts w:ascii="Arial" w:hAnsi="Arial" w:cs="Arial"/>
      <w:spacing w:val="-5"/>
      <w:lang w:eastAsia="en-US"/>
    </w:rPr>
  </w:style>
  <w:style w:type="paragraph" w:styleId="afffffa">
    <w:name w:val="Closing"/>
    <w:basedOn w:val="a1"/>
    <w:link w:val="afffffb"/>
    <w:semiHidden/>
    <w:rsid w:val="0090465D"/>
    <w:pPr>
      <w:widowControl w:val="0"/>
      <w:spacing w:after="120" w:line="360" w:lineRule="auto"/>
      <w:ind w:left="4252" w:firstLine="709"/>
      <w:jc w:val="both"/>
    </w:pPr>
    <w:rPr>
      <w:rFonts w:ascii="Arial" w:hAnsi="Arial" w:cs="Arial"/>
      <w:spacing w:val="-5"/>
      <w:sz w:val="20"/>
      <w:szCs w:val="20"/>
      <w:lang w:eastAsia="en-US"/>
    </w:rPr>
  </w:style>
  <w:style w:type="character" w:customStyle="1" w:styleId="afffffb">
    <w:name w:val="Прощание Знак"/>
    <w:basedOn w:val="a2"/>
    <w:link w:val="afffffa"/>
    <w:semiHidden/>
    <w:rsid w:val="0090465D"/>
    <w:rPr>
      <w:rFonts w:ascii="Arial" w:hAnsi="Arial" w:cs="Arial"/>
      <w:spacing w:val="-5"/>
      <w:lang w:eastAsia="en-US"/>
    </w:rPr>
  </w:style>
  <w:style w:type="character" w:customStyle="1" w:styleId="HTML0">
    <w:name w:val="Стандартный HTML Знак"/>
    <w:basedOn w:val="a2"/>
    <w:link w:val="HTML"/>
    <w:uiPriority w:val="99"/>
    <w:rsid w:val="0090465D"/>
    <w:rPr>
      <w:rFonts w:ascii="Courier New" w:hAnsi="Courier New" w:cs="Courier New"/>
    </w:rPr>
  </w:style>
  <w:style w:type="character" w:customStyle="1" w:styleId="47">
    <w:name w:val="Знак4"/>
    <w:semiHidden/>
    <w:locked/>
    <w:rsid w:val="0090465D"/>
    <w:rPr>
      <w:rFonts w:ascii="Arial" w:hAnsi="Arial" w:cs="Arial"/>
      <w:b/>
      <w:bCs/>
      <w:i/>
      <w:iCs/>
      <w:sz w:val="28"/>
      <w:szCs w:val="28"/>
      <w:lang w:val="ru-RU" w:eastAsia="ru-RU" w:bidi="ar-SA"/>
    </w:rPr>
  </w:style>
  <w:style w:type="paragraph" w:styleId="afffffc">
    <w:name w:val="Plain Text"/>
    <w:basedOn w:val="a1"/>
    <w:link w:val="afffffd"/>
    <w:rsid w:val="0090465D"/>
    <w:pPr>
      <w:widowControl w:val="0"/>
      <w:spacing w:after="120" w:line="360" w:lineRule="auto"/>
      <w:ind w:left="1080" w:firstLine="709"/>
      <w:jc w:val="both"/>
    </w:pPr>
    <w:rPr>
      <w:rFonts w:ascii="Courier New" w:hAnsi="Courier New" w:cs="Courier New"/>
      <w:spacing w:val="-5"/>
      <w:sz w:val="20"/>
      <w:szCs w:val="20"/>
      <w:lang w:eastAsia="en-US"/>
    </w:rPr>
  </w:style>
  <w:style w:type="character" w:customStyle="1" w:styleId="afffffd">
    <w:name w:val="Текст Знак"/>
    <w:basedOn w:val="a2"/>
    <w:link w:val="afffffc"/>
    <w:rsid w:val="0090465D"/>
    <w:rPr>
      <w:rFonts w:ascii="Courier New" w:hAnsi="Courier New" w:cs="Courier New"/>
      <w:spacing w:val="-5"/>
      <w:lang w:eastAsia="en-US"/>
    </w:rPr>
  </w:style>
  <w:style w:type="paragraph" w:styleId="afffffe">
    <w:name w:val="E-mail Signature"/>
    <w:basedOn w:val="a1"/>
    <w:link w:val="affffff"/>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
    <w:name w:val="Электронная подпись Знак"/>
    <w:basedOn w:val="a2"/>
    <w:link w:val="afffffe"/>
    <w:semiHidden/>
    <w:rsid w:val="0090465D"/>
    <w:rPr>
      <w:rFonts w:ascii="Arial" w:hAnsi="Arial" w:cs="Arial"/>
      <w:spacing w:val="-5"/>
      <w:lang w:eastAsia="en-US"/>
    </w:rPr>
  </w:style>
  <w:style w:type="character" w:customStyle="1" w:styleId="1f4">
    <w:name w:val="Заголовок_1 Знак Знак Знак"/>
    <w:semiHidden/>
    <w:rsid w:val="0090465D"/>
    <w:rPr>
      <w:b/>
      <w:caps/>
      <w:sz w:val="24"/>
      <w:szCs w:val="24"/>
      <w:lang w:val="ru-RU" w:eastAsia="ru-RU" w:bidi="ar-SA"/>
    </w:rPr>
  </w:style>
  <w:style w:type="paragraph" w:customStyle="1" w:styleId="ConsTitle">
    <w:name w:val="ConsTitle"/>
    <w:semiHidden/>
    <w:rsid w:val="0090465D"/>
    <w:pPr>
      <w:widowControl w:val="0"/>
      <w:autoSpaceDE w:val="0"/>
      <w:autoSpaceDN w:val="0"/>
      <w:adjustRightInd w:val="0"/>
      <w:ind w:right="19772"/>
    </w:pPr>
    <w:rPr>
      <w:rFonts w:ascii="Arial" w:hAnsi="Arial" w:cs="Arial"/>
      <w:b/>
      <w:bCs/>
      <w:sz w:val="16"/>
      <w:szCs w:val="16"/>
    </w:rPr>
  </w:style>
  <w:style w:type="paragraph" w:customStyle="1" w:styleId="1f5">
    <w:name w:val="Стиль1"/>
    <w:basedOn w:val="a1"/>
    <w:semiHidden/>
    <w:rsid w:val="0090465D"/>
    <w:pPr>
      <w:widowControl w:val="0"/>
      <w:spacing w:after="120" w:line="360" w:lineRule="auto"/>
      <w:ind w:firstLine="540"/>
      <w:jc w:val="center"/>
    </w:pPr>
    <w:rPr>
      <w:b/>
    </w:rPr>
  </w:style>
  <w:style w:type="paragraph" w:customStyle="1" w:styleId="2f2">
    <w:name w:val="Стиль2"/>
    <w:basedOn w:val="a1"/>
    <w:next w:val="1f5"/>
    <w:semiHidden/>
    <w:rsid w:val="0090465D"/>
    <w:pPr>
      <w:widowControl w:val="0"/>
      <w:spacing w:after="120" w:line="360" w:lineRule="auto"/>
      <w:ind w:right="-8" w:firstLine="720"/>
      <w:jc w:val="center"/>
    </w:pPr>
    <w:rPr>
      <w:b/>
      <w:caps/>
    </w:rPr>
  </w:style>
  <w:style w:type="numbering" w:styleId="111111">
    <w:name w:val="Outline List 2"/>
    <w:basedOn w:val="a4"/>
    <w:semiHidden/>
    <w:rsid w:val="0090465D"/>
    <w:pPr>
      <w:numPr>
        <w:numId w:val="12"/>
      </w:numPr>
    </w:pPr>
  </w:style>
  <w:style w:type="numbering" w:styleId="1ai">
    <w:name w:val="Outline List 1"/>
    <w:basedOn w:val="a4"/>
    <w:semiHidden/>
    <w:rsid w:val="0090465D"/>
    <w:pPr>
      <w:numPr>
        <w:numId w:val="23"/>
      </w:numPr>
    </w:pPr>
  </w:style>
  <w:style w:type="character" w:styleId="affffff0">
    <w:name w:val="annotation reference"/>
    <w:semiHidden/>
    <w:rsid w:val="0090465D"/>
    <w:rPr>
      <w:sz w:val="16"/>
      <w:szCs w:val="16"/>
    </w:rPr>
  </w:style>
  <w:style w:type="paragraph" w:styleId="affffff1">
    <w:name w:val="annotation text"/>
    <w:basedOn w:val="a1"/>
    <w:link w:val="affffff2"/>
    <w:uiPriority w:val="99"/>
    <w:rsid w:val="0090465D"/>
    <w:pPr>
      <w:widowControl w:val="0"/>
      <w:spacing w:after="120" w:line="360" w:lineRule="auto"/>
      <w:ind w:firstLine="680"/>
      <w:jc w:val="both"/>
    </w:pPr>
    <w:rPr>
      <w:sz w:val="20"/>
      <w:szCs w:val="20"/>
    </w:rPr>
  </w:style>
  <w:style w:type="character" w:customStyle="1" w:styleId="affffff2">
    <w:name w:val="Текст примечания Знак"/>
    <w:basedOn w:val="a2"/>
    <w:link w:val="affffff1"/>
    <w:uiPriority w:val="99"/>
    <w:rsid w:val="0090465D"/>
  </w:style>
  <w:style w:type="paragraph" w:styleId="affffff3">
    <w:name w:val="annotation subject"/>
    <w:basedOn w:val="affffff1"/>
    <w:next w:val="affffff1"/>
    <w:link w:val="affffff4"/>
    <w:semiHidden/>
    <w:rsid w:val="0090465D"/>
    <w:rPr>
      <w:b/>
      <w:bCs/>
    </w:rPr>
  </w:style>
  <w:style w:type="character" w:customStyle="1" w:styleId="affffff4">
    <w:name w:val="Тема примечания Знак"/>
    <w:basedOn w:val="affffff2"/>
    <w:link w:val="affffff3"/>
    <w:semiHidden/>
    <w:rsid w:val="0090465D"/>
    <w:rPr>
      <w:b/>
      <w:bCs/>
    </w:rPr>
  </w:style>
  <w:style w:type="paragraph" w:customStyle="1" w:styleId="1f6">
    <w:name w:val="Заголовок1"/>
    <w:basedOn w:val="a1"/>
    <w:rsid w:val="0090465D"/>
    <w:pPr>
      <w:widowControl w:val="0"/>
      <w:tabs>
        <w:tab w:val="left" w:pos="8460"/>
      </w:tabs>
      <w:spacing w:after="120" w:line="360" w:lineRule="auto"/>
      <w:ind w:firstLine="540"/>
      <w:jc w:val="center"/>
    </w:pPr>
    <w:rPr>
      <w:caps/>
    </w:rPr>
  </w:style>
  <w:style w:type="character" w:customStyle="1" w:styleId="af2">
    <w:name w:val="Схема документа Знак"/>
    <w:basedOn w:val="a2"/>
    <w:link w:val="af1"/>
    <w:semiHidden/>
    <w:rsid w:val="0090465D"/>
    <w:rPr>
      <w:rFonts w:ascii="Tahoma" w:hAnsi="Tahoma"/>
      <w:sz w:val="24"/>
      <w:szCs w:val="24"/>
      <w:shd w:val="clear" w:color="auto" w:fill="000080"/>
    </w:rPr>
  </w:style>
  <w:style w:type="paragraph" w:customStyle="1" w:styleId="affffff5">
    <w:name w:val="База заголовка"/>
    <w:basedOn w:val="a1"/>
    <w:next w:val="ac"/>
    <w:semiHidden/>
    <w:rsid w:val="0090465D"/>
    <w:pPr>
      <w:keepNext/>
      <w:keepLines/>
      <w:widowControl w:val="0"/>
      <w:spacing w:before="140" w:after="120" w:line="220" w:lineRule="atLeast"/>
      <w:ind w:left="1080" w:firstLine="709"/>
      <w:jc w:val="both"/>
    </w:pPr>
    <w:rPr>
      <w:rFonts w:ascii="Arial" w:hAnsi="Arial" w:cs="Arial"/>
      <w:spacing w:val="-4"/>
      <w:kern w:val="28"/>
      <w:sz w:val="22"/>
      <w:szCs w:val="22"/>
      <w:lang w:eastAsia="en-US"/>
    </w:rPr>
  </w:style>
  <w:style w:type="paragraph" w:customStyle="1" w:styleId="affffff6">
    <w:name w:val="Цитаты"/>
    <w:basedOn w:val="a1"/>
    <w:semiHidden/>
    <w:rsid w:val="0090465D"/>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7">
    <w:name w:val="Заголовок части"/>
    <w:basedOn w:val="a1"/>
    <w:semiHidden/>
    <w:rsid w:val="0090465D"/>
    <w:pPr>
      <w:widowControl w:val="0"/>
      <w:shd w:val="solid" w:color="auto" w:fill="auto"/>
      <w:spacing w:after="120" w:line="660" w:lineRule="exact"/>
      <w:ind w:firstLine="709"/>
      <w:jc w:val="center"/>
    </w:pPr>
    <w:rPr>
      <w:rFonts w:ascii="Arial Black" w:hAnsi="Arial Black" w:cs="Arial Black"/>
      <w:color w:val="FFFFFF"/>
      <w:spacing w:val="-40"/>
      <w:sz w:val="84"/>
      <w:szCs w:val="84"/>
      <w:lang w:eastAsia="en-US"/>
    </w:rPr>
  </w:style>
  <w:style w:type="paragraph" w:customStyle="1" w:styleId="affffff8">
    <w:name w:val="Заголовок главы"/>
    <w:basedOn w:val="a1"/>
    <w:semiHidden/>
    <w:rsid w:val="0090465D"/>
    <w:pPr>
      <w:widowControl w:val="0"/>
      <w:spacing w:after="120" w:line="360" w:lineRule="auto"/>
      <w:ind w:firstLine="709"/>
      <w:jc w:val="center"/>
    </w:pPr>
    <w:rPr>
      <w:caps/>
    </w:rPr>
  </w:style>
  <w:style w:type="paragraph" w:customStyle="1" w:styleId="affffff9">
    <w:name w:val="База сноски"/>
    <w:basedOn w:val="a1"/>
    <w:semiHidden/>
    <w:rsid w:val="0090465D"/>
    <w:pPr>
      <w:keepLines/>
      <w:widowControl w:val="0"/>
      <w:spacing w:after="120"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ffffff5"/>
    <w:next w:val="a1"/>
    <w:semiHidden/>
    <w:rsid w:val="0090465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7">
    <w:name w:val="Маркированный_1 Знак"/>
    <w:basedOn w:val="a1"/>
    <w:link w:val="120"/>
    <w:semiHidden/>
    <w:locked/>
    <w:rsid w:val="0090465D"/>
    <w:pPr>
      <w:widowControl w:val="0"/>
      <w:tabs>
        <w:tab w:val="num" w:pos="2858"/>
      </w:tabs>
      <w:spacing w:after="120" w:line="360" w:lineRule="auto"/>
      <w:ind w:left="2858" w:hanging="360"/>
      <w:jc w:val="both"/>
    </w:pPr>
  </w:style>
  <w:style w:type="paragraph" w:customStyle="1" w:styleId="affffffb">
    <w:name w:val="База верхнего колонтитула"/>
    <w:basedOn w:val="a1"/>
    <w:semiHidden/>
    <w:rsid w:val="0090465D"/>
    <w:pPr>
      <w:keepLines/>
      <w:widowControl w:val="0"/>
      <w:tabs>
        <w:tab w:val="center" w:pos="4320"/>
        <w:tab w:val="right" w:pos="8640"/>
      </w:tabs>
      <w:spacing w:after="120" w:line="190" w:lineRule="atLeast"/>
      <w:ind w:left="1080" w:firstLine="709"/>
      <w:jc w:val="both"/>
    </w:pPr>
    <w:rPr>
      <w:rFonts w:ascii="Arial" w:hAnsi="Arial" w:cs="Arial"/>
      <w:caps/>
      <w:spacing w:val="-5"/>
      <w:sz w:val="15"/>
      <w:szCs w:val="15"/>
      <w:lang w:eastAsia="en-US"/>
    </w:rPr>
  </w:style>
  <w:style w:type="paragraph" w:customStyle="1" w:styleId="affffffc">
    <w:name w:val="Верхний колонтитул (четный)"/>
    <w:basedOn w:val="a6"/>
    <w:semiHidden/>
    <w:rsid w:val="0090465D"/>
    <w:pPr>
      <w:tabs>
        <w:tab w:val="clear" w:pos="4677"/>
        <w:tab w:val="clear" w:pos="9355"/>
      </w:tabs>
    </w:pPr>
  </w:style>
  <w:style w:type="paragraph" w:customStyle="1" w:styleId="affffffd">
    <w:name w:val="Верхний колонтитул (первый)"/>
    <w:basedOn w:val="a6"/>
    <w:semiHidden/>
    <w:rsid w:val="0090465D"/>
    <w:pPr>
      <w:tabs>
        <w:tab w:val="clear" w:pos="4677"/>
        <w:tab w:val="clear" w:pos="9355"/>
      </w:tabs>
    </w:pPr>
  </w:style>
  <w:style w:type="paragraph" w:customStyle="1" w:styleId="affffffe">
    <w:name w:val="Верхний колонтитул (нечетный)"/>
    <w:basedOn w:val="a6"/>
    <w:semiHidden/>
    <w:rsid w:val="0090465D"/>
    <w:pPr>
      <w:tabs>
        <w:tab w:val="clear" w:pos="4677"/>
        <w:tab w:val="clear" w:pos="9355"/>
      </w:tabs>
    </w:pPr>
  </w:style>
  <w:style w:type="paragraph" w:customStyle="1" w:styleId="afffffff">
    <w:name w:val="База указателя"/>
    <w:basedOn w:val="a1"/>
    <w:semiHidden/>
    <w:rsid w:val="0090465D"/>
    <w:pPr>
      <w:widowControl w:val="0"/>
      <w:spacing w:after="120" w:line="240" w:lineRule="atLeast"/>
      <w:ind w:left="360" w:hanging="360"/>
      <w:jc w:val="both"/>
    </w:pPr>
    <w:rPr>
      <w:rFonts w:ascii="Arial" w:hAnsi="Arial" w:cs="Arial"/>
      <w:spacing w:val="-5"/>
      <w:sz w:val="18"/>
      <w:szCs w:val="18"/>
      <w:lang w:eastAsia="en-US"/>
    </w:rPr>
  </w:style>
  <w:style w:type="character" w:customStyle="1" w:styleId="afffffff0">
    <w:name w:val="Вступление"/>
    <w:semiHidden/>
    <w:rsid w:val="0090465D"/>
    <w:rPr>
      <w:rFonts w:ascii="Arial Black" w:hAnsi="Arial Black" w:cs="Arial Black"/>
      <w:spacing w:val="-4"/>
      <w:sz w:val="18"/>
      <w:szCs w:val="18"/>
    </w:rPr>
  </w:style>
  <w:style w:type="character" w:customStyle="1" w:styleId="120">
    <w:name w:val="Маркированный_1 Знак Знак2"/>
    <w:link w:val="1f7"/>
    <w:semiHidden/>
    <w:rsid w:val="0090465D"/>
    <w:rPr>
      <w:sz w:val="24"/>
      <w:szCs w:val="24"/>
    </w:rPr>
  </w:style>
  <w:style w:type="paragraph" w:styleId="afffffff1">
    <w:name w:val="Message Header"/>
    <w:basedOn w:val="ac"/>
    <w:link w:val="afffffff2"/>
    <w:semiHidden/>
    <w:rsid w:val="0090465D"/>
    <w:pPr>
      <w:keepLines/>
      <w:widowControl w:val="0"/>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2">
    <w:name w:val="Шапка Знак"/>
    <w:basedOn w:val="a2"/>
    <w:link w:val="afffffff1"/>
    <w:semiHidden/>
    <w:rsid w:val="0090465D"/>
    <w:rPr>
      <w:rFonts w:ascii="Arial" w:hAnsi="Arial" w:cs="Arial"/>
      <w:sz w:val="22"/>
      <w:szCs w:val="22"/>
      <w:lang w:eastAsia="en-US"/>
    </w:rPr>
  </w:style>
  <w:style w:type="character" w:customStyle="1" w:styleId="afffffff3">
    <w:name w:val="Девиз"/>
    <w:semiHidden/>
    <w:rsid w:val="0090465D"/>
    <w:rPr>
      <w:i/>
      <w:iCs/>
      <w:spacing w:val="-6"/>
      <w:sz w:val="24"/>
      <w:szCs w:val="24"/>
      <w:lang w:val="ru-RU"/>
    </w:rPr>
  </w:style>
  <w:style w:type="paragraph" w:customStyle="1" w:styleId="afffffff4">
    <w:name w:val="База оглавления"/>
    <w:basedOn w:val="a1"/>
    <w:semiHidden/>
    <w:rsid w:val="0090465D"/>
    <w:pPr>
      <w:widowControl w:val="0"/>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semiHidden/>
    <w:rsid w:val="0090465D"/>
    <w:pPr>
      <w:widowControl w:val="0"/>
      <w:spacing w:after="120"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2"/>
    <w:link w:val="HTML5"/>
    <w:semiHidden/>
    <w:rsid w:val="0090465D"/>
    <w:rPr>
      <w:rFonts w:ascii="Arial" w:hAnsi="Arial" w:cs="Arial"/>
      <w:i/>
      <w:iCs/>
      <w:spacing w:val="-5"/>
      <w:lang w:eastAsia="en-US"/>
    </w:rPr>
  </w:style>
  <w:style w:type="paragraph" w:styleId="afffffff5">
    <w:name w:val="envelope address"/>
    <w:basedOn w:val="a1"/>
    <w:semiHidden/>
    <w:rsid w:val="0090465D"/>
    <w:pPr>
      <w:framePr w:w="7920" w:h="1980" w:hRule="exact" w:hSpace="180" w:wrap="auto" w:hAnchor="page" w:xAlign="center" w:yAlign="bottom"/>
      <w:widowControl w:val="0"/>
      <w:spacing w:after="120" w:line="360" w:lineRule="auto"/>
      <w:ind w:left="2880" w:firstLine="709"/>
      <w:jc w:val="both"/>
    </w:pPr>
    <w:rPr>
      <w:rFonts w:ascii="Arial" w:hAnsi="Arial" w:cs="Arial"/>
      <w:spacing w:val="-5"/>
      <w:sz w:val="28"/>
      <w:szCs w:val="28"/>
      <w:lang w:eastAsia="en-US"/>
    </w:rPr>
  </w:style>
  <w:style w:type="character" w:styleId="HTML7">
    <w:name w:val="HTML Acronym"/>
    <w:semiHidden/>
    <w:rsid w:val="0090465D"/>
    <w:rPr>
      <w:lang w:val="ru-RU"/>
    </w:rPr>
  </w:style>
  <w:style w:type="paragraph" w:styleId="afffffff6">
    <w:name w:val="Date"/>
    <w:basedOn w:val="a1"/>
    <w:next w:val="a1"/>
    <w:link w:val="afffffff7"/>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f7">
    <w:name w:val="Дата Знак"/>
    <w:basedOn w:val="a2"/>
    <w:link w:val="afffffff6"/>
    <w:semiHidden/>
    <w:rsid w:val="0090465D"/>
    <w:rPr>
      <w:rFonts w:ascii="Arial" w:hAnsi="Arial" w:cs="Arial"/>
      <w:spacing w:val="-5"/>
      <w:lang w:eastAsia="en-US"/>
    </w:rPr>
  </w:style>
  <w:style w:type="paragraph" w:styleId="afffffff8">
    <w:name w:val="Note Heading"/>
    <w:basedOn w:val="a1"/>
    <w:next w:val="a1"/>
    <w:link w:val="afffffff9"/>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f9">
    <w:name w:val="Заголовок записки Знак"/>
    <w:basedOn w:val="a2"/>
    <w:link w:val="afffffff8"/>
    <w:semiHidden/>
    <w:rsid w:val="0090465D"/>
    <w:rPr>
      <w:rFonts w:ascii="Arial" w:hAnsi="Arial" w:cs="Arial"/>
      <w:spacing w:val="-5"/>
      <w:lang w:eastAsia="en-US"/>
    </w:rPr>
  </w:style>
  <w:style w:type="character" w:styleId="HTML8">
    <w:name w:val="HTML Keyboard"/>
    <w:semiHidden/>
    <w:rsid w:val="0090465D"/>
    <w:rPr>
      <w:rFonts w:ascii="Courier New" w:hAnsi="Courier New" w:cs="Courier New"/>
      <w:sz w:val="20"/>
      <w:szCs w:val="20"/>
      <w:lang w:val="ru-RU"/>
    </w:rPr>
  </w:style>
  <w:style w:type="character" w:styleId="HTML9">
    <w:name w:val="HTML Code"/>
    <w:semiHidden/>
    <w:rsid w:val="0090465D"/>
    <w:rPr>
      <w:rFonts w:ascii="Courier New" w:hAnsi="Courier New" w:cs="Courier New"/>
      <w:sz w:val="20"/>
      <w:szCs w:val="20"/>
      <w:lang w:val="ru-RU"/>
    </w:rPr>
  </w:style>
  <w:style w:type="paragraph" w:styleId="2f3">
    <w:name w:val="Body Text First Indent 2"/>
    <w:basedOn w:val="aa"/>
    <w:link w:val="2f4"/>
    <w:semiHidden/>
    <w:rsid w:val="0090465D"/>
    <w:pPr>
      <w:widowControl w:val="0"/>
      <w:spacing w:line="360" w:lineRule="auto"/>
      <w:ind w:firstLine="210"/>
    </w:pPr>
    <w:rPr>
      <w:rFonts w:ascii="Arial" w:hAnsi="Arial" w:cs="Arial"/>
      <w:spacing w:val="-5"/>
      <w:sz w:val="20"/>
      <w:szCs w:val="20"/>
      <w:lang w:eastAsia="en-US"/>
    </w:rPr>
  </w:style>
  <w:style w:type="character" w:customStyle="1" w:styleId="2f4">
    <w:name w:val="Красная строка 2 Знак"/>
    <w:basedOn w:val="ab"/>
    <w:link w:val="2f3"/>
    <w:semiHidden/>
    <w:rsid w:val="0090465D"/>
    <w:rPr>
      <w:rFonts w:ascii="Arial" w:hAnsi="Arial" w:cs="Arial"/>
      <w:spacing w:val="-5"/>
      <w:sz w:val="24"/>
      <w:szCs w:val="24"/>
      <w:lang w:eastAsia="en-US"/>
    </w:rPr>
  </w:style>
  <w:style w:type="character" w:styleId="HTMLa">
    <w:name w:val="HTML Cite"/>
    <w:semiHidden/>
    <w:rsid w:val="0090465D"/>
    <w:rPr>
      <w:i/>
      <w:iCs/>
      <w:lang w:val="ru-RU"/>
    </w:rPr>
  </w:style>
  <w:style w:type="paragraph" w:customStyle="1" w:styleId="1f8">
    <w:name w:val="Название объекта1"/>
    <w:basedOn w:val="a1"/>
    <w:semiHidden/>
    <w:rsid w:val="0090465D"/>
    <w:pPr>
      <w:widowControl w:val="0"/>
      <w:spacing w:after="120" w:line="360" w:lineRule="auto"/>
      <w:ind w:left="1080" w:firstLine="709"/>
      <w:jc w:val="both"/>
    </w:pPr>
    <w:rPr>
      <w:rFonts w:ascii="Arial" w:hAnsi="Arial" w:cs="Arial"/>
      <w:spacing w:val="-5"/>
      <w:sz w:val="20"/>
      <w:szCs w:val="20"/>
    </w:rPr>
  </w:style>
  <w:style w:type="paragraph" w:styleId="48">
    <w:name w:val="toc 4"/>
    <w:basedOn w:val="a1"/>
    <w:next w:val="a1"/>
    <w:autoRedefine/>
    <w:uiPriority w:val="39"/>
    <w:rsid w:val="0090465D"/>
    <w:pPr>
      <w:widowControl w:val="0"/>
      <w:spacing w:after="120" w:line="360" w:lineRule="auto"/>
      <w:ind w:left="840" w:firstLine="709"/>
      <w:jc w:val="both"/>
    </w:pPr>
    <w:rPr>
      <w:sz w:val="18"/>
      <w:szCs w:val="18"/>
    </w:rPr>
  </w:style>
  <w:style w:type="paragraph" w:styleId="55">
    <w:name w:val="toc 5"/>
    <w:basedOn w:val="a1"/>
    <w:next w:val="a1"/>
    <w:autoRedefine/>
    <w:uiPriority w:val="39"/>
    <w:rsid w:val="0090465D"/>
    <w:pPr>
      <w:widowControl w:val="0"/>
      <w:spacing w:after="120" w:line="360" w:lineRule="auto"/>
      <w:ind w:left="1120" w:firstLine="709"/>
      <w:jc w:val="both"/>
    </w:pPr>
    <w:rPr>
      <w:sz w:val="18"/>
      <w:szCs w:val="18"/>
    </w:rPr>
  </w:style>
  <w:style w:type="paragraph" w:styleId="61">
    <w:name w:val="toc 6"/>
    <w:basedOn w:val="a1"/>
    <w:next w:val="a1"/>
    <w:autoRedefine/>
    <w:uiPriority w:val="39"/>
    <w:rsid w:val="0090465D"/>
    <w:pPr>
      <w:widowControl w:val="0"/>
      <w:spacing w:after="120" w:line="360" w:lineRule="auto"/>
      <w:ind w:left="1400" w:firstLine="709"/>
      <w:jc w:val="both"/>
    </w:pPr>
    <w:rPr>
      <w:sz w:val="18"/>
      <w:szCs w:val="18"/>
    </w:rPr>
  </w:style>
  <w:style w:type="paragraph" w:styleId="71">
    <w:name w:val="toc 7"/>
    <w:basedOn w:val="a1"/>
    <w:next w:val="a1"/>
    <w:autoRedefine/>
    <w:uiPriority w:val="39"/>
    <w:rsid w:val="0090465D"/>
    <w:pPr>
      <w:widowControl w:val="0"/>
      <w:spacing w:after="120" w:line="360" w:lineRule="auto"/>
      <w:ind w:left="1680" w:firstLine="709"/>
      <w:jc w:val="both"/>
    </w:pPr>
    <w:rPr>
      <w:sz w:val="18"/>
      <w:szCs w:val="18"/>
    </w:rPr>
  </w:style>
  <w:style w:type="paragraph" w:styleId="81">
    <w:name w:val="toc 8"/>
    <w:basedOn w:val="a1"/>
    <w:next w:val="a1"/>
    <w:autoRedefine/>
    <w:uiPriority w:val="39"/>
    <w:rsid w:val="0090465D"/>
    <w:pPr>
      <w:widowControl w:val="0"/>
      <w:spacing w:after="120" w:line="360" w:lineRule="auto"/>
      <w:ind w:left="1960" w:firstLine="709"/>
      <w:jc w:val="both"/>
    </w:pPr>
    <w:rPr>
      <w:sz w:val="18"/>
      <w:szCs w:val="18"/>
    </w:rPr>
  </w:style>
  <w:style w:type="paragraph" w:styleId="91">
    <w:name w:val="toc 9"/>
    <w:basedOn w:val="a1"/>
    <w:next w:val="a1"/>
    <w:autoRedefine/>
    <w:uiPriority w:val="39"/>
    <w:rsid w:val="0090465D"/>
    <w:pPr>
      <w:widowControl w:val="0"/>
      <w:spacing w:after="120" w:line="360" w:lineRule="auto"/>
      <w:ind w:left="2240" w:firstLine="709"/>
      <w:jc w:val="both"/>
    </w:pPr>
    <w:rPr>
      <w:sz w:val="18"/>
      <w:szCs w:val="18"/>
    </w:rPr>
  </w:style>
  <w:style w:type="paragraph" w:customStyle="1" w:styleId="1f9">
    <w:name w:val="Цитата1"/>
    <w:basedOn w:val="a1"/>
    <w:semiHidden/>
    <w:rsid w:val="0090465D"/>
    <w:pPr>
      <w:widowControl w:val="0"/>
      <w:spacing w:after="120" w:line="360" w:lineRule="auto"/>
      <w:ind w:left="526" w:right="43" w:firstLine="709"/>
      <w:jc w:val="both"/>
    </w:pPr>
    <w:rPr>
      <w:sz w:val="28"/>
      <w:szCs w:val="20"/>
    </w:rPr>
  </w:style>
  <w:style w:type="paragraph" w:customStyle="1" w:styleId="1fa">
    <w:name w:val="Маркированный список1"/>
    <w:basedOn w:val="a1"/>
    <w:semiHidden/>
    <w:rsid w:val="0090465D"/>
    <w:pPr>
      <w:widowControl w:val="0"/>
      <w:spacing w:before="100" w:beforeAutospacing="1" w:after="100" w:afterAutospacing="1" w:line="360" w:lineRule="auto"/>
      <w:ind w:firstLine="709"/>
      <w:jc w:val="both"/>
    </w:pPr>
    <w:rPr>
      <w:sz w:val="28"/>
    </w:rPr>
  </w:style>
  <w:style w:type="paragraph" w:customStyle="1" w:styleId="1fb">
    <w:name w:val="Нумерованный список1"/>
    <w:basedOn w:val="a1"/>
    <w:semiHidden/>
    <w:rsid w:val="0090465D"/>
    <w:pPr>
      <w:widowControl w:val="0"/>
      <w:spacing w:before="100" w:beforeAutospacing="1" w:after="100" w:afterAutospacing="1" w:line="360" w:lineRule="auto"/>
      <w:ind w:firstLine="709"/>
      <w:jc w:val="both"/>
    </w:pPr>
    <w:rPr>
      <w:sz w:val="28"/>
    </w:rPr>
  </w:style>
  <w:style w:type="table" w:styleId="-1">
    <w:name w:val="Table Web 1"/>
    <w:basedOn w:val="a3"/>
    <w:semiHidden/>
    <w:rsid w:val="0090465D"/>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0465D"/>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0465D"/>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3"/>
    <w:semiHidden/>
    <w:rsid w:val="0090465D"/>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3"/>
    <w:semiHidden/>
    <w:rsid w:val="0090465D"/>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semiHidden/>
    <w:rsid w:val="0090465D"/>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3"/>
    <w:semiHidden/>
    <w:rsid w:val="0090465D"/>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3"/>
    <w:semiHidden/>
    <w:rsid w:val="0090465D"/>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0465D"/>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rsid w:val="0090465D"/>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3"/>
    <w:semiHidden/>
    <w:rsid w:val="0090465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3"/>
    <w:semiHidden/>
    <w:rsid w:val="0090465D"/>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0465D"/>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3"/>
    <w:semiHidden/>
    <w:rsid w:val="0090465D"/>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rsid w:val="0090465D"/>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0465D"/>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3"/>
    <w:semiHidden/>
    <w:rsid w:val="0090465D"/>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3"/>
    <w:semiHidden/>
    <w:rsid w:val="0090465D"/>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0465D"/>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semiHidden/>
    <w:rsid w:val="0090465D"/>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0465D"/>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0465D"/>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0465D"/>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0465D"/>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3"/>
    <w:semiHidden/>
    <w:rsid w:val="0090465D"/>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3"/>
    <w:semiHidden/>
    <w:rsid w:val="0090465D"/>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d">
    <w:name w:val="Outline List 3"/>
    <w:basedOn w:val="a4"/>
    <w:semiHidden/>
    <w:rsid w:val="0090465D"/>
  </w:style>
  <w:style w:type="table" w:styleId="1ff1">
    <w:name w:val="Table Columns 1"/>
    <w:basedOn w:val="a3"/>
    <w:semiHidden/>
    <w:rsid w:val="0090465D"/>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3"/>
    <w:semiHidden/>
    <w:rsid w:val="0090465D"/>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0465D"/>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3"/>
    <w:semiHidden/>
    <w:rsid w:val="0090465D"/>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0465D"/>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0465D"/>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0465D"/>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0465D"/>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0465D"/>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0465D"/>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0465D"/>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0465D"/>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0465D"/>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3"/>
    <w:semiHidden/>
    <w:rsid w:val="009046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3"/>
    <w:semiHidden/>
    <w:rsid w:val="0090465D"/>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semiHidden/>
    <w:rsid w:val="0090465D"/>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0465D"/>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Таблица"/>
    <w:basedOn w:val="a1"/>
    <w:semiHidden/>
    <w:rsid w:val="0090465D"/>
    <w:pPr>
      <w:widowControl w:val="0"/>
      <w:spacing w:after="120"/>
      <w:jc w:val="both"/>
    </w:pPr>
  </w:style>
  <w:style w:type="character" w:customStyle="1" w:styleId="1ff3">
    <w:name w:val="Заголовок_1"/>
    <w:semiHidden/>
    <w:rsid w:val="0090465D"/>
    <w:rPr>
      <w:caps/>
    </w:rPr>
  </w:style>
  <w:style w:type="character" w:customStyle="1" w:styleId="1ff4">
    <w:name w:val="Маркированный_1 Знак Знак"/>
    <w:semiHidden/>
    <w:rsid w:val="0090465D"/>
    <w:rPr>
      <w:sz w:val="24"/>
      <w:szCs w:val="24"/>
      <w:lang w:val="ru-RU" w:eastAsia="ru-RU" w:bidi="ar-SA"/>
    </w:rPr>
  </w:style>
  <w:style w:type="character" w:customStyle="1" w:styleId="affffffff0">
    <w:name w:val="Подчеркнутый Знак Знак"/>
    <w:semiHidden/>
    <w:rsid w:val="0090465D"/>
    <w:rPr>
      <w:sz w:val="24"/>
      <w:szCs w:val="24"/>
      <w:u w:val="single"/>
      <w:lang w:val="ru-RU" w:eastAsia="ru-RU" w:bidi="ar-SA"/>
    </w:rPr>
  </w:style>
  <w:style w:type="paragraph" w:customStyle="1" w:styleId="affffffff1">
    <w:name w:val="Статья"/>
    <w:basedOn w:val="a1"/>
    <w:semiHidden/>
    <w:rsid w:val="0090465D"/>
    <w:pPr>
      <w:widowControl w:val="0"/>
      <w:spacing w:after="120"/>
      <w:jc w:val="both"/>
    </w:pPr>
  </w:style>
  <w:style w:type="paragraph" w:customStyle="1" w:styleId="1ff5">
    <w:name w:val="текст 1"/>
    <w:basedOn w:val="a1"/>
    <w:next w:val="a1"/>
    <w:semiHidden/>
    <w:rsid w:val="0090465D"/>
    <w:pPr>
      <w:widowControl w:val="0"/>
      <w:spacing w:after="120"/>
      <w:ind w:firstLine="540"/>
      <w:jc w:val="both"/>
    </w:pPr>
    <w:rPr>
      <w:sz w:val="20"/>
    </w:rPr>
  </w:style>
  <w:style w:type="paragraph" w:customStyle="1" w:styleId="affffffff2">
    <w:name w:val="Заголовок таблици"/>
    <w:basedOn w:val="1ff5"/>
    <w:semiHidden/>
    <w:rsid w:val="0090465D"/>
    <w:rPr>
      <w:sz w:val="22"/>
    </w:rPr>
  </w:style>
  <w:style w:type="paragraph" w:customStyle="1" w:styleId="affffffff3">
    <w:name w:val="Номер таблици"/>
    <w:basedOn w:val="a1"/>
    <w:next w:val="a1"/>
    <w:semiHidden/>
    <w:rsid w:val="0090465D"/>
    <w:pPr>
      <w:widowControl w:val="0"/>
      <w:spacing w:after="120"/>
      <w:jc w:val="right"/>
    </w:pPr>
    <w:rPr>
      <w:b/>
      <w:sz w:val="20"/>
    </w:rPr>
  </w:style>
  <w:style w:type="paragraph" w:customStyle="1" w:styleId="affffffff4">
    <w:name w:val="Приложение"/>
    <w:basedOn w:val="a1"/>
    <w:next w:val="a1"/>
    <w:semiHidden/>
    <w:rsid w:val="0090465D"/>
    <w:pPr>
      <w:widowControl w:val="0"/>
      <w:spacing w:after="120"/>
      <w:jc w:val="right"/>
    </w:pPr>
    <w:rPr>
      <w:sz w:val="20"/>
    </w:rPr>
  </w:style>
  <w:style w:type="paragraph" w:customStyle="1" w:styleId="affffffff5">
    <w:name w:val="Обычный по таблице"/>
    <w:basedOn w:val="a1"/>
    <w:semiHidden/>
    <w:rsid w:val="0090465D"/>
    <w:pPr>
      <w:widowControl w:val="0"/>
      <w:spacing w:after="120"/>
    </w:pPr>
  </w:style>
  <w:style w:type="paragraph" w:customStyle="1" w:styleId="font5">
    <w:name w:val="font5"/>
    <w:basedOn w:val="a1"/>
    <w:semiHidden/>
    <w:rsid w:val="0090465D"/>
    <w:pPr>
      <w:widowControl w:val="0"/>
      <w:spacing w:before="100" w:beforeAutospacing="1" w:after="100" w:afterAutospacing="1"/>
    </w:pPr>
    <w:rPr>
      <w:sz w:val="20"/>
      <w:szCs w:val="20"/>
    </w:rPr>
  </w:style>
  <w:style w:type="paragraph" w:customStyle="1" w:styleId="font6">
    <w:name w:val="font6"/>
    <w:basedOn w:val="a1"/>
    <w:semiHidden/>
    <w:rsid w:val="0090465D"/>
    <w:pPr>
      <w:widowControl w:val="0"/>
      <w:spacing w:before="100" w:beforeAutospacing="1" w:after="100" w:afterAutospacing="1"/>
    </w:pPr>
    <w:rPr>
      <w:b/>
      <w:bCs/>
      <w:sz w:val="22"/>
      <w:szCs w:val="22"/>
    </w:rPr>
  </w:style>
  <w:style w:type="paragraph" w:customStyle="1" w:styleId="xl24">
    <w:name w:val="xl24"/>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6">
    <w:name w:val="Нет списка1"/>
    <w:next w:val="a4"/>
    <w:semiHidden/>
    <w:rsid w:val="0090465D"/>
  </w:style>
  <w:style w:type="character" w:customStyle="1" w:styleId="1ff7">
    <w:name w:val="Знак Знак1"/>
    <w:semiHidden/>
    <w:rsid w:val="0090465D"/>
    <w:rPr>
      <w:sz w:val="24"/>
      <w:szCs w:val="24"/>
      <w:u w:val="single"/>
      <w:lang w:val="ru-RU" w:eastAsia="ru-RU" w:bidi="ar-SA"/>
    </w:rPr>
  </w:style>
  <w:style w:type="character" w:customStyle="1" w:styleId="1ff8">
    <w:name w:val="Маркированный_1 Знак Знак Знак"/>
    <w:semiHidden/>
    <w:rsid w:val="0090465D"/>
    <w:rPr>
      <w:sz w:val="24"/>
      <w:szCs w:val="24"/>
      <w:lang w:val="ru-RU" w:eastAsia="ru-RU" w:bidi="ar-SA"/>
    </w:rPr>
  </w:style>
  <w:style w:type="paragraph" w:customStyle="1" w:styleId="xl38">
    <w:name w:val="xl38"/>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90465D"/>
    <w:pPr>
      <w:widowControl w:val="0"/>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90465D"/>
    <w:pPr>
      <w:widowControl w:val="0"/>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90465D"/>
    <w:pPr>
      <w:widowControl w:val="0"/>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90465D"/>
    <w:pPr>
      <w:widowControl w:val="0"/>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90465D"/>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90465D"/>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90465D"/>
    <w:pPr>
      <w:widowControl w:val="0"/>
      <w:pBdr>
        <w:left w:val="single" w:sz="4" w:space="0" w:color="auto"/>
        <w:right w:val="single" w:sz="4" w:space="0" w:color="auto"/>
      </w:pBdr>
      <w:spacing w:before="100" w:beforeAutospacing="1" w:after="100" w:afterAutospacing="1"/>
    </w:pPr>
    <w:rPr>
      <w:b/>
      <w:bCs/>
    </w:rPr>
  </w:style>
  <w:style w:type="character" w:customStyle="1" w:styleId="affffffff6">
    <w:name w:val="Знак Знак Знак Знак"/>
    <w:semiHidden/>
    <w:rsid w:val="0090465D"/>
    <w:rPr>
      <w:sz w:val="24"/>
      <w:szCs w:val="24"/>
      <w:lang w:val="ru-RU" w:eastAsia="ru-RU" w:bidi="ar-SA"/>
    </w:rPr>
  </w:style>
  <w:style w:type="paragraph" w:customStyle="1" w:styleId="xl23">
    <w:name w:val="xl23"/>
    <w:basedOn w:val="a1"/>
    <w:semiHidden/>
    <w:rsid w:val="0090465D"/>
    <w:pPr>
      <w:widowControl w:val="0"/>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4"/>
    <w:next w:val="111111"/>
    <w:semiHidden/>
    <w:rsid w:val="0090465D"/>
    <w:pPr>
      <w:numPr>
        <w:numId w:val="13"/>
      </w:numPr>
    </w:pPr>
  </w:style>
  <w:style w:type="numbering" w:customStyle="1" w:styleId="1ai1">
    <w:name w:val="1 / a / i1"/>
    <w:basedOn w:val="a4"/>
    <w:next w:val="1ai"/>
    <w:semiHidden/>
    <w:rsid w:val="0090465D"/>
    <w:pPr>
      <w:numPr>
        <w:numId w:val="19"/>
      </w:numPr>
    </w:pPr>
  </w:style>
  <w:style w:type="numbering" w:customStyle="1" w:styleId="11">
    <w:name w:val="Статья / Раздел1"/>
    <w:basedOn w:val="a4"/>
    <w:next w:val="afffffffd"/>
    <w:semiHidden/>
    <w:rsid w:val="0090465D"/>
    <w:pPr>
      <w:numPr>
        <w:numId w:val="20"/>
      </w:numPr>
    </w:pPr>
  </w:style>
  <w:style w:type="character" w:customStyle="1" w:styleId="3f0">
    <w:name w:val="Знак3 Знак Знак"/>
    <w:semiHidden/>
    <w:rsid w:val="0090465D"/>
    <w:rPr>
      <w:b/>
      <w:sz w:val="24"/>
      <w:szCs w:val="24"/>
      <w:u w:val="single"/>
      <w:lang w:val="ru-RU" w:eastAsia="ru-RU" w:bidi="ar-SA"/>
    </w:rPr>
  </w:style>
  <w:style w:type="character" w:customStyle="1" w:styleId="affffffff7">
    <w:name w:val="Подчеркнутый Знак Знак Знак"/>
    <w:semiHidden/>
    <w:rsid w:val="0090465D"/>
    <w:rPr>
      <w:sz w:val="24"/>
      <w:szCs w:val="24"/>
      <w:u w:val="single"/>
      <w:lang w:val="ru-RU" w:eastAsia="ru-RU" w:bidi="ar-SA"/>
    </w:rPr>
  </w:style>
  <w:style w:type="character" w:customStyle="1" w:styleId="1ff9">
    <w:name w:val="Маркированный_1 Знак Знак Знак Знак"/>
    <w:semiHidden/>
    <w:rsid w:val="0090465D"/>
    <w:rPr>
      <w:sz w:val="24"/>
      <w:szCs w:val="24"/>
      <w:lang w:val="ru-RU" w:eastAsia="ru-RU" w:bidi="ar-SA"/>
    </w:rPr>
  </w:style>
  <w:style w:type="character" w:customStyle="1" w:styleId="2fc">
    <w:name w:val="Знак2 Знак Знак"/>
    <w:semiHidden/>
    <w:rsid w:val="0090465D"/>
    <w:rPr>
      <w:b/>
      <w:bCs/>
      <w:sz w:val="24"/>
      <w:szCs w:val="24"/>
      <w:lang w:val="ru-RU" w:eastAsia="ru-RU" w:bidi="ar-SA"/>
    </w:rPr>
  </w:style>
  <w:style w:type="character" w:customStyle="1" w:styleId="1ffa">
    <w:name w:val="Подчеркнутый Знак Знак1"/>
    <w:semiHidden/>
    <w:rsid w:val="0090465D"/>
    <w:rPr>
      <w:sz w:val="24"/>
      <w:szCs w:val="24"/>
      <w:u w:val="single"/>
      <w:lang w:val="ru-RU" w:eastAsia="ru-RU" w:bidi="ar-SA"/>
    </w:rPr>
  </w:style>
  <w:style w:type="character" w:customStyle="1" w:styleId="1ffb">
    <w:name w:val="Знак1 Знак Знак"/>
    <w:semiHidden/>
    <w:rsid w:val="0090465D"/>
    <w:rPr>
      <w:sz w:val="24"/>
      <w:szCs w:val="24"/>
      <w:lang w:val="ru-RU" w:eastAsia="ru-RU" w:bidi="ar-SA"/>
    </w:rPr>
  </w:style>
  <w:style w:type="numbering" w:customStyle="1" w:styleId="2fd">
    <w:name w:val="Нет списка2"/>
    <w:next w:val="a4"/>
    <w:semiHidden/>
    <w:rsid w:val="0090465D"/>
  </w:style>
  <w:style w:type="numbering" w:customStyle="1" w:styleId="1111112">
    <w:name w:val="1 / 1.1 / 1.1.12"/>
    <w:basedOn w:val="a4"/>
    <w:next w:val="111111"/>
    <w:semiHidden/>
    <w:rsid w:val="0090465D"/>
    <w:pPr>
      <w:numPr>
        <w:numId w:val="16"/>
      </w:numPr>
    </w:pPr>
  </w:style>
  <w:style w:type="numbering" w:customStyle="1" w:styleId="1ai2">
    <w:name w:val="1 / a / i2"/>
    <w:basedOn w:val="a4"/>
    <w:next w:val="1ai"/>
    <w:semiHidden/>
    <w:rsid w:val="0090465D"/>
    <w:pPr>
      <w:numPr>
        <w:numId w:val="17"/>
      </w:numPr>
    </w:pPr>
  </w:style>
  <w:style w:type="numbering" w:customStyle="1" w:styleId="2">
    <w:name w:val="Статья / Раздел2"/>
    <w:basedOn w:val="a4"/>
    <w:next w:val="afffffffd"/>
    <w:semiHidden/>
    <w:rsid w:val="0090465D"/>
    <w:pPr>
      <w:numPr>
        <w:numId w:val="18"/>
      </w:numPr>
    </w:pPr>
  </w:style>
  <w:style w:type="character" w:customStyle="1" w:styleId="S40">
    <w:name w:val="S_Заголовок 4 Знак"/>
    <w:link w:val="S4"/>
    <w:rsid w:val="0090465D"/>
    <w:rPr>
      <w:i/>
      <w:sz w:val="24"/>
      <w:szCs w:val="24"/>
    </w:rPr>
  </w:style>
  <w:style w:type="paragraph" w:customStyle="1" w:styleId="affffffff8">
    <w:name w:val="Статья Знак"/>
    <w:basedOn w:val="a1"/>
    <w:link w:val="affffffff9"/>
    <w:semiHidden/>
    <w:rsid w:val="0090465D"/>
    <w:pPr>
      <w:widowControl w:val="0"/>
      <w:spacing w:after="120"/>
      <w:jc w:val="both"/>
    </w:pPr>
  </w:style>
  <w:style w:type="paragraph" w:customStyle="1" w:styleId="Sf5">
    <w:name w:val="S_Обычный в таблице"/>
    <w:basedOn w:val="a1"/>
    <w:rsid w:val="0090465D"/>
    <w:pPr>
      <w:widowControl w:val="0"/>
      <w:spacing w:after="120" w:line="360" w:lineRule="auto"/>
      <w:jc w:val="center"/>
    </w:pPr>
  </w:style>
  <w:style w:type="character" w:customStyle="1" w:styleId="S30">
    <w:name w:val="S_Заголовок 3 Знак"/>
    <w:basedOn w:val="a2"/>
    <w:link w:val="S3"/>
    <w:rsid w:val="0090465D"/>
    <w:rPr>
      <w:sz w:val="24"/>
      <w:szCs w:val="24"/>
      <w:u w:val="single"/>
    </w:rPr>
  </w:style>
  <w:style w:type="character" w:customStyle="1" w:styleId="1ffc">
    <w:name w:val="Заголовок_1 Знак Знак Знак Знак"/>
    <w:semiHidden/>
    <w:rsid w:val="0090465D"/>
    <w:rPr>
      <w:b/>
      <w:caps/>
      <w:sz w:val="24"/>
      <w:szCs w:val="24"/>
      <w:lang w:val="ru-RU" w:eastAsia="ru-RU" w:bidi="ar-SA"/>
    </w:rPr>
  </w:style>
  <w:style w:type="paragraph" w:customStyle="1" w:styleId="10">
    <w:name w:val="Таблица 1 + Обычный"/>
    <w:basedOn w:val="a1"/>
    <w:autoRedefine/>
    <w:semiHidden/>
    <w:rsid w:val="0090465D"/>
    <w:pPr>
      <w:widowControl w:val="0"/>
      <w:numPr>
        <w:numId w:val="22"/>
      </w:numPr>
      <w:spacing w:after="120" w:line="360" w:lineRule="auto"/>
      <w:jc w:val="right"/>
    </w:pPr>
    <w:rPr>
      <w:spacing w:val="2"/>
    </w:rPr>
  </w:style>
  <w:style w:type="paragraph" w:customStyle="1" w:styleId="1ffd">
    <w:name w:val="Маркированный_1"/>
    <w:basedOn w:val="a1"/>
    <w:semiHidden/>
    <w:rsid w:val="0090465D"/>
    <w:pPr>
      <w:widowControl w:val="0"/>
      <w:tabs>
        <w:tab w:val="num" w:pos="2858"/>
      </w:tabs>
      <w:spacing w:after="120" w:line="360" w:lineRule="auto"/>
      <w:ind w:left="2858" w:hanging="360"/>
      <w:jc w:val="both"/>
    </w:pPr>
  </w:style>
  <w:style w:type="character" w:styleId="affffffffa">
    <w:name w:val="Emphasis"/>
    <w:uiPriority w:val="20"/>
    <w:qFormat/>
    <w:rsid w:val="0090465D"/>
    <w:rPr>
      <w:i/>
      <w:iCs/>
    </w:rPr>
  </w:style>
  <w:style w:type="paragraph" w:customStyle="1" w:styleId="1">
    <w:name w:val="Рисунок 1 + Обычный"/>
    <w:basedOn w:val="a1"/>
    <w:autoRedefine/>
    <w:semiHidden/>
    <w:rsid w:val="0090465D"/>
    <w:pPr>
      <w:widowControl w:val="0"/>
      <w:numPr>
        <w:numId w:val="21"/>
      </w:numPr>
      <w:spacing w:after="120" w:line="360" w:lineRule="auto"/>
      <w:jc w:val="right"/>
    </w:pPr>
  </w:style>
  <w:style w:type="character" w:customStyle="1" w:styleId="affffffffb">
    <w:name w:val="Подчеркнутый Знак Знак Знак Знак"/>
    <w:semiHidden/>
    <w:rsid w:val="0090465D"/>
    <w:rPr>
      <w:sz w:val="24"/>
      <w:szCs w:val="24"/>
      <w:u w:val="single"/>
      <w:lang w:val="ru-RU" w:eastAsia="ru-RU" w:bidi="ar-SA"/>
    </w:rPr>
  </w:style>
  <w:style w:type="character" w:customStyle="1" w:styleId="1ffe">
    <w:name w:val="Маркированный_1 Знак Знак Знак Знак Знак"/>
    <w:semiHidden/>
    <w:rsid w:val="0090465D"/>
    <w:rPr>
      <w:sz w:val="24"/>
      <w:szCs w:val="24"/>
      <w:lang w:val="ru-RU" w:eastAsia="ru-RU" w:bidi="ar-SA"/>
    </w:rPr>
  </w:style>
  <w:style w:type="character" w:customStyle="1" w:styleId="1fff">
    <w:name w:val="Заголовок_1 Знак Знак Знак Знак Знак"/>
    <w:semiHidden/>
    <w:rsid w:val="0090465D"/>
    <w:rPr>
      <w:b/>
      <w:caps/>
      <w:sz w:val="24"/>
      <w:szCs w:val="24"/>
      <w:lang w:val="ru-RU" w:eastAsia="ru-RU" w:bidi="ar-SA"/>
    </w:rPr>
  </w:style>
  <w:style w:type="character" w:customStyle="1" w:styleId="110">
    <w:name w:val="Маркированный_1 Знак Знак1"/>
    <w:semiHidden/>
    <w:rsid w:val="0090465D"/>
    <w:rPr>
      <w:sz w:val="24"/>
      <w:szCs w:val="24"/>
      <w:lang w:val="ru-RU" w:eastAsia="ru-RU" w:bidi="ar-SA"/>
    </w:rPr>
  </w:style>
  <w:style w:type="numbering" w:customStyle="1" w:styleId="3f1">
    <w:name w:val="Нет списка3"/>
    <w:next w:val="a4"/>
    <w:semiHidden/>
    <w:rsid w:val="0090465D"/>
  </w:style>
  <w:style w:type="character" w:customStyle="1" w:styleId="111">
    <w:name w:val="Маркированный_1 Знак1"/>
    <w:basedOn w:val="a2"/>
    <w:semiHidden/>
    <w:rsid w:val="0090465D"/>
  </w:style>
  <w:style w:type="paragraph" w:customStyle="1" w:styleId="-21">
    <w:name w:val="УГТП-Заголовок 2"/>
    <w:basedOn w:val="a1"/>
    <w:semiHidden/>
    <w:rsid w:val="0090465D"/>
    <w:pPr>
      <w:widowControl w:val="0"/>
      <w:spacing w:before="240" w:after="120"/>
      <w:ind w:left="284" w:right="284" w:firstLine="851"/>
      <w:jc w:val="both"/>
    </w:pPr>
    <w:rPr>
      <w:rFonts w:ascii="Arial" w:hAnsi="Arial" w:cs="Arial"/>
      <w:b/>
      <w:sz w:val="28"/>
      <w:szCs w:val="28"/>
    </w:rPr>
  </w:style>
  <w:style w:type="character" w:customStyle="1" w:styleId="affffffff9">
    <w:name w:val="Статья Знак Знак"/>
    <w:link w:val="affffffff8"/>
    <w:semiHidden/>
    <w:rsid w:val="0090465D"/>
    <w:rPr>
      <w:sz w:val="24"/>
      <w:szCs w:val="24"/>
    </w:rPr>
  </w:style>
  <w:style w:type="character" w:customStyle="1" w:styleId="121">
    <w:name w:val="Заголовок_12"/>
    <w:semiHidden/>
    <w:rsid w:val="0090465D"/>
    <w:rPr>
      <w:b/>
    </w:rPr>
  </w:style>
  <w:style w:type="numbering" w:customStyle="1" w:styleId="112">
    <w:name w:val="Нет списка11"/>
    <w:next w:val="a4"/>
    <w:semiHidden/>
    <w:rsid w:val="0090465D"/>
  </w:style>
  <w:style w:type="paragraph" w:customStyle="1" w:styleId="S12">
    <w:name w:val="S_Таблица 1"/>
    <w:basedOn w:val="S5"/>
    <w:autoRedefine/>
    <w:rsid w:val="0090465D"/>
    <w:pPr>
      <w:widowControl w:val="0"/>
      <w:spacing w:after="120"/>
      <w:ind w:left="2325" w:hanging="1605"/>
      <w:jc w:val="right"/>
    </w:pPr>
  </w:style>
  <w:style w:type="character" w:customStyle="1" w:styleId="Sf6">
    <w:name w:val="S_Таблица Знак"/>
    <w:locked/>
    <w:rsid w:val="0090465D"/>
    <w:rPr>
      <w:sz w:val="24"/>
      <w:szCs w:val="24"/>
    </w:rPr>
  </w:style>
  <w:style w:type="paragraph" w:customStyle="1" w:styleId="xl106">
    <w:name w:val="xl10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c">
    <w:name w:val="Нет списка4"/>
    <w:next w:val="a4"/>
    <w:semiHidden/>
    <w:unhideWhenUsed/>
    <w:rsid w:val="0090465D"/>
  </w:style>
  <w:style w:type="paragraph" w:customStyle="1" w:styleId="affffffffc">
    <w:name w:val="Т"/>
    <w:basedOn w:val="a1"/>
    <w:autoRedefine/>
    <w:rsid w:val="0090465D"/>
    <w:pPr>
      <w:widowControl w:val="0"/>
      <w:tabs>
        <w:tab w:val="num" w:pos="834"/>
      </w:tabs>
      <w:spacing w:after="120" w:line="360" w:lineRule="auto"/>
      <w:ind w:left="834" w:right="-158" w:hanging="114"/>
      <w:jc w:val="right"/>
    </w:pPr>
  </w:style>
  <w:style w:type="paragraph" w:customStyle="1" w:styleId="Sf7">
    <w:name w:val="S_Отступ"/>
    <w:basedOn w:val="a1"/>
    <w:qFormat/>
    <w:rsid w:val="0090465D"/>
    <w:pPr>
      <w:widowControl w:val="0"/>
      <w:spacing w:after="120" w:line="360" w:lineRule="auto"/>
      <w:ind w:firstLine="709"/>
      <w:jc w:val="both"/>
    </w:pPr>
    <w:rPr>
      <w:bCs/>
      <w:szCs w:val="32"/>
      <w:lang w:eastAsia="ar-SA"/>
    </w:rPr>
  </w:style>
  <w:style w:type="paragraph" w:customStyle="1" w:styleId="affffffffd">
    <w:name w:val="Название таблицы"/>
    <w:basedOn w:val="af5"/>
    <w:rsid w:val="0090465D"/>
    <w:pPr>
      <w:keepNext/>
      <w:widowControl w:val="0"/>
      <w:tabs>
        <w:tab w:val="clear" w:pos="6390"/>
      </w:tabs>
      <w:spacing w:before="120"/>
      <w:ind w:right="0"/>
      <w:jc w:val="left"/>
    </w:pPr>
    <w:rPr>
      <w:bCs/>
      <w:sz w:val="22"/>
      <w:szCs w:val="22"/>
    </w:rPr>
  </w:style>
  <w:style w:type="paragraph" w:customStyle="1" w:styleId="affffffffe">
    <w:name w:val="Табличный_заголовки"/>
    <w:basedOn w:val="a1"/>
    <w:rsid w:val="0090465D"/>
    <w:pPr>
      <w:keepNext/>
      <w:keepLines/>
      <w:widowControl w:val="0"/>
      <w:spacing w:after="120"/>
      <w:jc w:val="center"/>
    </w:pPr>
    <w:rPr>
      <w:b/>
      <w:sz w:val="22"/>
      <w:szCs w:val="22"/>
    </w:rPr>
  </w:style>
  <w:style w:type="paragraph" w:customStyle="1" w:styleId="afffffffff">
    <w:name w:val="Табличный_центр"/>
    <w:basedOn w:val="a1"/>
    <w:rsid w:val="0090465D"/>
    <w:pPr>
      <w:widowControl w:val="0"/>
      <w:spacing w:after="120"/>
      <w:jc w:val="center"/>
    </w:pPr>
    <w:rPr>
      <w:sz w:val="22"/>
      <w:szCs w:val="22"/>
    </w:rPr>
  </w:style>
  <w:style w:type="character" w:customStyle="1" w:styleId="S13">
    <w:name w:val="S_Маркированный Знак1"/>
    <w:rsid w:val="0090465D"/>
    <w:rPr>
      <w:sz w:val="24"/>
      <w:szCs w:val="24"/>
    </w:rPr>
  </w:style>
  <w:style w:type="paragraph" w:customStyle="1" w:styleId="afffffffff0">
    <w:name w:val="ГРАД Основной текст"/>
    <w:basedOn w:val="a1"/>
    <w:link w:val="afffffffff1"/>
    <w:autoRedefine/>
    <w:rsid w:val="0090465D"/>
    <w:pPr>
      <w:widowControl w:val="0"/>
      <w:tabs>
        <w:tab w:val="left" w:pos="540"/>
        <w:tab w:val="left" w:pos="1260"/>
        <w:tab w:val="left" w:pos="1620"/>
      </w:tabs>
      <w:spacing w:after="120"/>
      <w:ind w:left="68" w:firstLine="539"/>
      <w:jc w:val="both"/>
    </w:pPr>
    <w:rPr>
      <w:bCs/>
      <w:color w:val="000000"/>
      <w:spacing w:val="4"/>
      <w:szCs w:val="28"/>
    </w:rPr>
  </w:style>
  <w:style w:type="character" w:customStyle="1" w:styleId="afffffffff1">
    <w:name w:val="ГРАД Основной текст Знак Знак"/>
    <w:link w:val="afffffffff0"/>
    <w:rsid w:val="0090465D"/>
    <w:rPr>
      <w:bCs/>
      <w:color w:val="000000"/>
      <w:spacing w:val="4"/>
      <w:sz w:val="24"/>
      <w:szCs w:val="28"/>
    </w:rPr>
  </w:style>
  <w:style w:type="paragraph" w:customStyle="1" w:styleId="S">
    <w:name w:val="S_Маркированнай"/>
    <w:basedOn w:val="S5"/>
    <w:autoRedefine/>
    <w:rsid w:val="0090465D"/>
    <w:pPr>
      <w:widowControl w:val="0"/>
      <w:numPr>
        <w:numId w:val="24"/>
      </w:numPr>
      <w:tabs>
        <w:tab w:val="left" w:pos="992"/>
      </w:tabs>
      <w:spacing w:after="120"/>
    </w:pPr>
  </w:style>
  <w:style w:type="character" w:customStyle="1" w:styleId="afff1">
    <w:name w:val="Без интервала Знак"/>
    <w:link w:val="afff0"/>
    <w:uiPriority w:val="1"/>
    <w:rsid w:val="0090465D"/>
    <w:rPr>
      <w:rFonts w:ascii="Calibri" w:eastAsia="Calibri" w:hAnsi="Calibri"/>
      <w:sz w:val="22"/>
      <w:szCs w:val="22"/>
      <w:lang w:eastAsia="en-US" w:bidi="ar-SA"/>
    </w:rPr>
  </w:style>
  <w:style w:type="paragraph" w:styleId="afffffffff2">
    <w:name w:val="Revision"/>
    <w:hidden/>
    <w:uiPriority w:val="99"/>
    <w:semiHidden/>
    <w:rsid w:val="0090465D"/>
    <w:rPr>
      <w:sz w:val="24"/>
      <w:szCs w:val="24"/>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90465D"/>
    <w:rPr>
      <w:sz w:val="24"/>
      <w:szCs w:val="24"/>
    </w:rPr>
  </w:style>
  <w:style w:type="paragraph" w:customStyle="1" w:styleId="afffffffff3">
    <w:name w:val="Табличный_слева"/>
    <w:basedOn w:val="a1"/>
    <w:rsid w:val="0090465D"/>
    <w:pPr>
      <w:widowControl w:val="0"/>
      <w:spacing w:after="120"/>
    </w:pPr>
    <w:rPr>
      <w:sz w:val="22"/>
      <w:szCs w:val="22"/>
    </w:rPr>
  </w:style>
  <w:style w:type="paragraph" w:customStyle="1" w:styleId="afffffffff4">
    <w:name w:val="Текст таблиц"/>
    <w:basedOn w:val="afff7"/>
    <w:qFormat/>
    <w:rsid w:val="0090465D"/>
    <w:pPr>
      <w:tabs>
        <w:tab w:val="left" w:pos="690"/>
      </w:tabs>
      <w:jc w:val="left"/>
    </w:pPr>
    <w:rPr>
      <w:sz w:val="20"/>
    </w:rPr>
  </w:style>
  <w:style w:type="paragraph" w:customStyle="1" w:styleId="12">
    <w:name w:val="Список 1)"/>
    <w:basedOn w:val="a1"/>
    <w:rsid w:val="0090465D"/>
    <w:pPr>
      <w:numPr>
        <w:numId w:val="25"/>
      </w:numPr>
      <w:spacing w:after="60"/>
      <w:jc w:val="both"/>
    </w:pPr>
  </w:style>
  <w:style w:type="paragraph" w:customStyle="1" w:styleId="afffffffff5">
    <w:name w:val="Табличный_по ширине"/>
    <w:basedOn w:val="afffffffff3"/>
    <w:rsid w:val="0090465D"/>
    <w:pPr>
      <w:widowControl/>
      <w:spacing w:after="0"/>
      <w:jc w:val="both"/>
    </w:pPr>
  </w:style>
  <w:style w:type="character" w:styleId="afffffffff6">
    <w:name w:val="Strong"/>
    <w:basedOn w:val="a2"/>
    <w:uiPriority w:val="22"/>
    <w:qFormat/>
    <w:rsid w:val="0090465D"/>
    <w:rPr>
      <w:b/>
      <w:bCs/>
    </w:rPr>
  </w:style>
  <w:style w:type="paragraph" w:customStyle="1" w:styleId="a">
    <w:name w:val="Табличный_нумерованный"/>
    <w:basedOn w:val="a1"/>
    <w:link w:val="afffffffff7"/>
    <w:rsid w:val="0090465D"/>
    <w:pPr>
      <w:numPr>
        <w:numId w:val="26"/>
      </w:numPr>
    </w:pPr>
    <w:rPr>
      <w:sz w:val="22"/>
      <w:szCs w:val="22"/>
    </w:rPr>
  </w:style>
  <w:style w:type="character" w:customStyle="1" w:styleId="afffffffff7">
    <w:name w:val="Табличный_нумерованный Знак"/>
    <w:basedOn w:val="a2"/>
    <w:link w:val="a"/>
    <w:rsid w:val="0090465D"/>
    <w:rPr>
      <w:sz w:val="22"/>
      <w:szCs w:val="22"/>
    </w:rPr>
  </w:style>
  <w:style w:type="paragraph" w:customStyle="1" w:styleId="tekstob">
    <w:name w:val="tekstob"/>
    <w:basedOn w:val="a1"/>
    <w:rsid w:val="0090465D"/>
    <w:pPr>
      <w:spacing w:before="100" w:beforeAutospacing="1" w:after="100" w:afterAutospacing="1"/>
    </w:pPr>
  </w:style>
  <w:style w:type="character" w:customStyle="1" w:styleId="w">
    <w:name w:val="w"/>
    <w:basedOn w:val="a2"/>
    <w:rsid w:val="0090465D"/>
  </w:style>
  <w:style w:type="paragraph" w:customStyle="1" w:styleId="consplusnormal1">
    <w:name w:val="consplusnormal"/>
    <w:basedOn w:val="a1"/>
    <w:rsid w:val="0090465D"/>
    <w:pPr>
      <w:spacing w:before="100" w:beforeAutospacing="1" w:after="100" w:afterAutospacing="1"/>
    </w:pPr>
  </w:style>
  <w:style w:type="paragraph" w:customStyle="1" w:styleId="G">
    <w:name w:val="G_Маркированый список"/>
    <w:basedOn w:val="a1"/>
    <w:link w:val="G2"/>
    <w:qFormat/>
    <w:rsid w:val="0090465D"/>
    <w:pPr>
      <w:numPr>
        <w:numId w:val="27"/>
      </w:numPr>
      <w:tabs>
        <w:tab w:val="left" w:pos="993"/>
      </w:tabs>
      <w:spacing w:before="60" w:after="60"/>
      <w:jc w:val="both"/>
    </w:pPr>
    <w:rPr>
      <w:rFonts w:ascii="Calibri" w:hAnsi="Calibri"/>
      <w:lang w:bidi="en-US"/>
    </w:rPr>
  </w:style>
  <w:style w:type="character" w:customStyle="1" w:styleId="G2">
    <w:name w:val="G_Маркированый список Знак"/>
    <w:link w:val="G"/>
    <w:rsid w:val="0090465D"/>
    <w:rPr>
      <w:rFonts w:ascii="Calibri" w:hAnsi="Calibri"/>
      <w:sz w:val="24"/>
      <w:szCs w:val="24"/>
      <w:lang w:bidi="en-US"/>
    </w:rPr>
  </w:style>
  <w:style w:type="character" w:customStyle="1" w:styleId="afffffffff8">
    <w:name w:val="Основной текст_"/>
    <w:basedOn w:val="a2"/>
    <w:link w:val="1fff0"/>
    <w:rsid w:val="0090465D"/>
    <w:rPr>
      <w:sz w:val="26"/>
      <w:szCs w:val="26"/>
      <w:shd w:val="clear" w:color="auto" w:fill="FFFFFF"/>
    </w:rPr>
  </w:style>
  <w:style w:type="paragraph" w:customStyle="1" w:styleId="1fff0">
    <w:name w:val="Основной текст1"/>
    <w:basedOn w:val="a1"/>
    <w:link w:val="afffffffff8"/>
    <w:rsid w:val="0090465D"/>
    <w:pPr>
      <w:widowControl w:val="0"/>
      <w:shd w:val="clear" w:color="auto" w:fill="FFFFFF"/>
      <w:spacing w:line="312" w:lineRule="exact"/>
      <w:ind w:hanging="520"/>
      <w:jc w:val="both"/>
    </w:pPr>
    <w:rPr>
      <w:sz w:val="26"/>
      <w:szCs w:val="26"/>
    </w:rPr>
  </w:style>
  <w:style w:type="paragraph" w:customStyle="1" w:styleId="Default">
    <w:name w:val="Default"/>
    <w:rsid w:val="0090465D"/>
    <w:pPr>
      <w:autoSpaceDE w:val="0"/>
      <w:autoSpaceDN w:val="0"/>
      <w:adjustRightInd w:val="0"/>
    </w:pPr>
    <w:rPr>
      <w:rFonts w:eastAsia="Calibri"/>
      <w:color w:val="000000"/>
      <w:sz w:val="24"/>
      <w:szCs w:val="24"/>
    </w:rPr>
  </w:style>
  <w:style w:type="paragraph" w:customStyle="1" w:styleId="a0">
    <w:name w:val="макет"/>
    <w:basedOn w:val="a1"/>
    <w:next w:val="a1"/>
    <w:link w:val="afffffffff9"/>
    <w:qFormat/>
    <w:rsid w:val="0090465D"/>
    <w:pPr>
      <w:numPr>
        <w:numId w:val="28"/>
      </w:numPr>
      <w:spacing w:line="276" w:lineRule="auto"/>
      <w:ind w:left="397" w:firstLine="340"/>
      <w:jc w:val="both"/>
    </w:pPr>
    <w:rPr>
      <w:rFonts w:ascii="Bookman Old Style" w:hAnsi="Bookman Old Style"/>
      <w:szCs w:val="20"/>
    </w:rPr>
  </w:style>
  <w:style w:type="character" w:customStyle="1" w:styleId="afffffffff9">
    <w:name w:val="макет Знак"/>
    <w:basedOn w:val="a2"/>
    <w:link w:val="a0"/>
    <w:rsid w:val="0090465D"/>
    <w:rPr>
      <w:rFonts w:ascii="Bookman Old Style" w:hAnsi="Bookman Old Style"/>
      <w:sz w:val="24"/>
    </w:rPr>
  </w:style>
  <w:style w:type="paragraph" w:customStyle="1" w:styleId="113">
    <w:name w:val="Цветной список — акцент 11"/>
    <w:basedOn w:val="a1"/>
    <w:uiPriority w:val="99"/>
    <w:rsid w:val="0090465D"/>
    <w:pPr>
      <w:ind w:left="720"/>
    </w:pPr>
    <w:rPr>
      <w:caps/>
    </w:rPr>
  </w:style>
  <w:style w:type="character" w:customStyle="1" w:styleId="StyleHeading2">
    <w:name w:val="Style Heading 2 + Знак"/>
    <w:link w:val="StyleHeading20"/>
    <w:uiPriority w:val="99"/>
    <w:locked/>
    <w:rsid w:val="0090465D"/>
    <w:rPr>
      <w:rFonts w:ascii="Arial" w:hAnsi="Arial" w:cs="Arial"/>
    </w:rPr>
  </w:style>
  <w:style w:type="paragraph" w:customStyle="1" w:styleId="StyleHeading20">
    <w:name w:val="Style Heading 2 +"/>
    <w:basedOn w:val="20"/>
    <w:link w:val="StyleHeading2"/>
    <w:uiPriority w:val="99"/>
    <w:rsid w:val="0090465D"/>
    <w:pPr>
      <w:keepNext w:val="0"/>
      <w:spacing w:before="120" w:after="60"/>
      <w:jc w:val="both"/>
    </w:pPr>
    <w:rPr>
      <w:rFonts w:ascii="Arial" w:hAnsi="Arial"/>
      <w:b w:val="0"/>
      <w:sz w:val="20"/>
      <w:szCs w:val="20"/>
    </w:rPr>
  </w:style>
  <w:style w:type="paragraph" w:customStyle="1" w:styleId="Sf8">
    <w:name w:val="S_Обычный жирный"/>
    <w:basedOn w:val="a1"/>
    <w:link w:val="Sf9"/>
    <w:qFormat/>
    <w:rsid w:val="0090465D"/>
    <w:pPr>
      <w:ind w:firstLine="709"/>
      <w:jc w:val="both"/>
    </w:pPr>
    <w:rPr>
      <w:sz w:val="28"/>
    </w:rPr>
  </w:style>
  <w:style w:type="character" w:customStyle="1" w:styleId="Sf9">
    <w:name w:val="S_Обычный жирный Знак"/>
    <w:link w:val="Sf8"/>
    <w:rsid w:val="0090465D"/>
    <w:rPr>
      <w:sz w:val="28"/>
      <w:szCs w:val="24"/>
    </w:rPr>
  </w:style>
  <w:style w:type="character" w:customStyle="1" w:styleId="S21">
    <w:name w:val="S_Маркированный Знак2"/>
    <w:basedOn w:val="a2"/>
    <w:uiPriority w:val="99"/>
    <w:rsid w:val="0090465D"/>
    <w:rPr>
      <w:rFonts w:eastAsia="Times New Roman"/>
      <w:w w:val="109"/>
      <w:sz w:val="24"/>
      <w:szCs w:val="24"/>
      <w:lang w:eastAsia="ru-RU"/>
    </w:rPr>
  </w:style>
  <w:style w:type="character" w:customStyle="1" w:styleId="512">
    <w:name w:val="Основной текст (5)12"/>
    <w:basedOn w:val="a2"/>
    <w:rsid w:val="0090465D"/>
    <w:rPr>
      <w:rFonts w:ascii="Times New Roman" w:hAnsi="Times New Roman" w:cs="Times New Roman"/>
      <w:sz w:val="22"/>
      <w:szCs w:val="22"/>
      <w:u w:val="none"/>
    </w:rPr>
  </w:style>
  <w:style w:type="paragraph" w:customStyle="1" w:styleId="114">
    <w:name w:val="Заголовок 11"/>
    <w:basedOn w:val="a1"/>
    <w:next w:val="a1"/>
    <w:rsid w:val="0090465D"/>
    <w:pPr>
      <w:tabs>
        <w:tab w:val="num" w:pos="360"/>
      </w:tabs>
      <w:suppressAutoHyphens/>
      <w:spacing w:before="108" w:after="108" w:line="312" w:lineRule="auto"/>
      <w:jc w:val="center"/>
    </w:pPr>
    <w:rPr>
      <w:b/>
      <w:bCs/>
      <w:color w:val="000080"/>
      <w:lang w:eastAsia="ar-SA"/>
    </w:rPr>
  </w:style>
  <w:style w:type="paragraph" w:customStyle="1" w:styleId="127">
    <w:name w:val="127 см"/>
    <w:basedOn w:val="a1"/>
    <w:next w:val="a1"/>
    <w:rsid w:val="0090465D"/>
    <w:pPr>
      <w:widowControl w:val="0"/>
      <w:autoSpaceDE w:val="0"/>
      <w:autoSpaceDN w:val="0"/>
      <w:adjustRightInd w:val="0"/>
      <w:spacing w:before="120"/>
      <w:ind w:left="720"/>
      <w:jc w:val="both"/>
    </w:pPr>
    <w:rPr>
      <w:sz w:val="26"/>
      <w:szCs w:val="20"/>
    </w:rPr>
  </w:style>
  <w:style w:type="paragraph" w:customStyle="1" w:styleId="TableParagraph">
    <w:name w:val="Table Paragraph"/>
    <w:basedOn w:val="a1"/>
    <w:uiPriority w:val="1"/>
    <w:qFormat/>
    <w:rsid w:val="0090465D"/>
    <w:pPr>
      <w:widowControl w:val="0"/>
    </w:pPr>
    <w:rPr>
      <w:rFonts w:ascii="Calibri" w:eastAsia="Calibri" w:hAnsi="Calibri"/>
      <w:sz w:val="22"/>
      <w:szCs w:val="22"/>
      <w:lang w:val="en-US" w:eastAsia="en-US"/>
    </w:rPr>
  </w:style>
  <w:style w:type="paragraph" w:customStyle="1" w:styleId="12Arial">
    <w:name w:val="Стиль Основной текст отчета 12 Arial"/>
    <w:basedOn w:val="ac"/>
    <w:rsid w:val="0090465D"/>
    <w:pPr>
      <w:suppressAutoHyphens/>
      <w:spacing w:before="120" w:after="0"/>
      <w:ind w:firstLine="709"/>
      <w:jc w:val="both"/>
    </w:pPr>
    <w:rPr>
      <w:rFonts w:ascii="Arial" w:hAnsi="Arial" w:cs="Arial"/>
      <w:color w:val="000000"/>
      <w:lang w:eastAsia="ar-SA"/>
    </w:rPr>
  </w:style>
  <w:style w:type="paragraph" w:customStyle="1" w:styleId="western">
    <w:name w:val="western"/>
    <w:basedOn w:val="a1"/>
    <w:rsid w:val="0090465D"/>
    <w:pPr>
      <w:spacing w:before="100" w:beforeAutospacing="1" w:after="100" w:afterAutospacing="1"/>
    </w:pPr>
  </w:style>
  <w:style w:type="character" w:customStyle="1" w:styleId="nowrap">
    <w:name w:val="nowrap"/>
    <w:basedOn w:val="a2"/>
    <w:rsid w:val="0090465D"/>
  </w:style>
  <w:style w:type="paragraph" w:customStyle="1" w:styleId="2fe">
    <w:name w:val="Знак Знак Знак2 Знак Знак Знак Знак"/>
    <w:basedOn w:val="a1"/>
    <w:rsid w:val="0090465D"/>
    <w:pPr>
      <w:spacing w:after="160" w:line="240" w:lineRule="exact"/>
      <w:jc w:val="both"/>
    </w:pPr>
    <w:rPr>
      <w:szCs w:val="20"/>
      <w:lang w:val="en-US" w:eastAsia="en-US"/>
    </w:rPr>
  </w:style>
  <w:style w:type="character" w:customStyle="1" w:styleId="1fff1">
    <w:name w:val="Основной шрифт абзаца1"/>
    <w:rsid w:val="0090465D"/>
  </w:style>
  <w:style w:type="paragraph" w:customStyle="1" w:styleId="2ff">
    <w:name w:val="Заголовок2"/>
    <w:basedOn w:val="a1"/>
    <w:next w:val="ac"/>
    <w:rsid w:val="0090465D"/>
    <w:pPr>
      <w:keepNext/>
      <w:widowControl w:val="0"/>
      <w:suppressAutoHyphens/>
      <w:autoSpaceDE w:val="0"/>
      <w:spacing w:before="240" w:after="120"/>
    </w:pPr>
    <w:rPr>
      <w:rFonts w:ascii="Arial" w:eastAsia="MS Mincho" w:hAnsi="Arial" w:cs="Tahoma"/>
      <w:color w:val="000000"/>
      <w:sz w:val="28"/>
      <w:szCs w:val="28"/>
      <w:lang w:eastAsia="ar-SA"/>
    </w:rPr>
  </w:style>
  <w:style w:type="character" w:customStyle="1" w:styleId="ConsPlusNormal0">
    <w:name w:val="ConsPlusNormal Знак"/>
    <w:basedOn w:val="a2"/>
    <w:link w:val="ConsPlusNormal"/>
    <w:rsid w:val="0090465D"/>
    <w:rPr>
      <w:rFonts w:ascii="Arial" w:hAnsi="Arial" w:cs="Arial"/>
      <w:lang w:val="ru-RU" w:eastAsia="ru-RU" w:bidi="ar-SA"/>
    </w:rPr>
  </w:style>
  <w:style w:type="character" w:customStyle="1" w:styleId="ConsPlusTitle0">
    <w:name w:val="ConsPlusTitle Знак"/>
    <w:basedOn w:val="a2"/>
    <w:link w:val="ConsPlusTitle"/>
    <w:uiPriority w:val="99"/>
    <w:rsid w:val="0090465D"/>
    <w:rPr>
      <w:rFonts w:ascii="Arial" w:eastAsia="Calibri" w:hAnsi="Arial" w:cs="Arial"/>
      <w:b/>
      <w:bCs/>
      <w:lang w:val="ru-RU" w:eastAsia="ru-RU" w:bidi="ar-SA"/>
    </w:rPr>
  </w:style>
  <w:style w:type="paragraph" w:customStyle="1" w:styleId="310">
    <w:name w:val="Основной текст с отступом 31"/>
    <w:basedOn w:val="a1"/>
    <w:rsid w:val="0090465D"/>
    <w:pPr>
      <w:widowControl w:val="0"/>
      <w:suppressAutoHyphens/>
      <w:autoSpaceDE w:val="0"/>
      <w:spacing w:after="120"/>
      <w:ind w:left="283"/>
    </w:pPr>
    <w:rPr>
      <w:rFonts w:ascii="Arial" w:hAnsi="Arial"/>
      <w:color w:val="000000"/>
      <w:sz w:val="16"/>
      <w:szCs w:val="16"/>
      <w:lang w:eastAsia="ar-SA"/>
    </w:rPr>
  </w:style>
  <w:style w:type="character" w:customStyle="1" w:styleId="red">
    <w:name w:val="red"/>
    <w:basedOn w:val="a2"/>
    <w:rsid w:val="0090465D"/>
  </w:style>
  <w:style w:type="paragraph" w:customStyle="1" w:styleId="afffffffffa">
    <w:name w:val="А_табл"/>
    <w:link w:val="afffffffffb"/>
    <w:autoRedefine/>
    <w:rsid w:val="0090465D"/>
    <w:rPr>
      <w:sz w:val="24"/>
      <w:szCs w:val="24"/>
    </w:rPr>
  </w:style>
  <w:style w:type="character" w:customStyle="1" w:styleId="afffffffffb">
    <w:name w:val="А_табл Знак"/>
    <w:basedOn w:val="a2"/>
    <w:link w:val="afffffffffa"/>
    <w:rsid w:val="0090465D"/>
    <w:rPr>
      <w:sz w:val="24"/>
      <w:szCs w:val="24"/>
      <w:lang w:val="ru-RU" w:eastAsia="ru-RU" w:bidi="ar-SA"/>
    </w:rPr>
  </w:style>
  <w:style w:type="character" w:customStyle="1" w:styleId="afffffffffc">
    <w:name w:val="ВерхКолонтитул Знак Знак"/>
    <w:basedOn w:val="a2"/>
    <w:rsid w:val="0090465D"/>
    <w:rPr>
      <w:color w:val="000000"/>
      <w:lang w:eastAsia="ar-SA"/>
    </w:rPr>
  </w:style>
  <w:style w:type="character" w:customStyle="1" w:styleId="firmname">
    <w:name w:val="firm_name"/>
    <w:basedOn w:val="a2"/>
    <w:rsid w:val="0090465D"/>
  </w:style>
  <w:style w:type="paragraph" w:customStyle="1" w:styleId="CharChar1CharChar1CharChar">
    <w:name w:val="Char Char Знак Знак1 Char Char1 Знак Знак Char Char Знак"/>
    <w:basedOn w:val="a1"/>
    <w:rsid w:val="0090465D"/>
    <w:pPr>
      <w:spacing w:before="100" w:beforeAutospacing="1" w:after="100" w:afterAutospacing="1"/>
    </w:pPr>
    <w:rPr>
      <w:rFonts w:ascii="Tahoma" w:hAnsi="Tahoma" w:cs="Tahoma"/>
      <w:sz w:val="20"/>
      <w:szCs w:val="20"/>
      <w:lang w:val="en-US" w:eastAsia="en-US"/>
    </w:rPr>
  </w:style>
  <w:style w:type="paragraph" w:customStyle="1" w:styleId="scoolmain">
    <w:name w:val="scoolmain"/>
    <w:basedOn w:val="a1"/>
    <w:rsid w:val="0090465D"/>
    <w:pPr>
      <w:spacing w:before="100" w:beforeAutospacing="1" w:after="100" w:afterAutospacing="1"/>
    </w:pPr>
  </w:style>
  <w:style w:type="paragraph" w:customStyle="1" w:styleId="1fff2">
    <w:name w:val="Текст1"/>
    <w:basedOn w:val="a1"/>
    <w:rsid w:val="0090465D"/>
    <w:rPr>
      <w:rFonts w:ascii="Courier New" w:hAnsi="Courier New" w:cs="Courier New"/>
      <w:sz w:val="20"/>
      <w:szCs w:val="20"/>
      <w:lang w:eastAsia="ar-SA"/>
    </w:rPr>
  </w:style>
  <w:style w:type="character" w:customStyle="1" w:styleId="WW8Num13z0">
    <w:name w:val="WW8Num13z0"/>
    <w:rsid w:val="0090465D"/>
    <w:rPr>
      <w:rFonts w:ascii="Symbol" w:hAnsi="Symbol"/>
    </w:rPr>
  </w:style>
  <w:style w:type="character" w:customStyle="1" w:styleId="WW8Num17z0">
    <w:name w:val="WW8Num17z0"/>
    <w:rsid w:val="0090465D"/>
    <w:rPr>
      <w:rFonts w:ascii="Symbol" w:hAnsi="Symbol"/>
    </w:rPr>
  </w:style>
  <w:style w:type="paragraph" w:customStyle="1" w:styleId="Style15">
    <w:name w:val="Style15"/>
    <w:basedOn w:val="a1"/>
    <w:uiPriority w:val="99"/>
    <w:rsid w:val="0090465D"/>
    <w:pPr>
      <w:widowControl w:val="0"/>
      <w:autoSpaceDE w:val="0"/>
      <w:autoSpaceDN w:val="0"/>
      <w:adjustRightInd w:val="0"/>
    </w:pPr>
    <w:rPr>
      <w:rFonts w:ascii="Arial" w:hAnsi="Arial" w:cs="Arial"/>
    </w:rPr>
  </w:style>
  <w:style w:type="character" w:customStyle="1" w:styleId="FontStyle26">
    <w:name w:val="Font Style26"/>
    <w:basedOn w:val="a2"/>
    <w:uiPriority w:val="99"/>
    <w:rsid w:val="0090465D"/>
    <w:rPr>
      <w:rFonts w:ascii="Arial" w:hAnsi="Arial" w:cs="Arial"/>
      <w:sz w:val="18"/>
      <w:szCs w:val="18"/>
    </w:rPr>
  </w:style>
  <w:style w:type="paragraph" w:customStyle="1" w:styleId="Style14">
    <w:name w:val="Style14"/>
    <w:basedOn w:val="a1"/>
    <w:uiPriority w:val="99"/>
    <w:rsid w:val="0090465D"/>
    <w:pPr>
      <w:widowControl w:val="0"/>
      <w:autoSpaceDE w:val="0"/>
      <w:autoSpaceDN w:val="0"/>
      <w:adjustRightInd w:val="0"/>
    </w:pPr>
    <w:rPr>
      <w:rFonts w:ascii="Arial" w:hAnsi="Arial" w:cs="Arial"/>
    </w:rPr>
  </w:style>
  <w:style w:type="character" w:customStyle="1" w:styleId="FontStyle27">
    <w:name w:val="Font Style27"/>
    <w:basedOn w:val="a2"/>
    <w:uiPriority w:val="99"/>
    <w:rsid w:val="0090465D"/>
    <w:rPr>
      <w:rFonts w:ascii="Arial" w:hAnsi="Arial" w:cs="Arial"/>
      <w:sz w:val="20"/>
      <w:szCs w:val="20"/>
    </w:rPr>
  </w:style>
  <w:style w:type="character" w:customStyle="1" w:styleId="FontStyle28">
    <w:name w:val="Font Style28"/>
    <w:basedOn w:val="a2"/>
    <w:uiPriority w:val="99"/>
    <w:rsid w:val="0090465D"/>
    <w:rPr>
      <w:rFonts w:ascii="Arial" w:hAnsi="Arial" w:cs="Arial"/>
      <w:b/>
      <w:bCs/>
      <w:sz w:val="16"/>
      <w:szCs w:val="16"/>
    </w:rPr>
  </w:style>
  <w:style w:type="character" w:customStyle="1" w:styleId="FontStyle80">
    <w:name w:val="Font Style80"/>
    <w:basedOn w:val="a2"/>
    <w:uiPriority w:val="99"/>
    <w:rsid w:val="0090465D"/>
    <w:rPr>
      <w:rFonts w:ascii="Times New Roman" w:hAnsi="Times New Roman" w:cs="Times New Roman"/>
      <w:sz w:val="18"/>
      <w:szCs w:val="18"/>
    </w:rPr>
  </w:style>
  <w:style w:type="paragraph" w:customStyle="1" w:styleId="Style33">
    <w:name w:val="Style33"/>
    <w:basedOn w:val="a1"/>
    <w:uiPriority w:val="99"/>
    <w:rsid w:val="0090465D"/>
    <w:pPr>
      <w:widowControl w:val="0"/>
      <w:autoSpaceDE w:val="0"/>
      <w:autoSpaceDN w:val="0"/>
      <w:adjustRightInd w:val="0"/>
      <w:spacing w:line="322" w:lineRule="exact"/>
      <w:ind w:firstLine="379"/>
    </w:pPr>
    <w:rPr>
      <w:rFonts w:ascii="Arial" w:hAnsi="Arial" w:cs="Arial"/>
    </w:rPr>
  </w:style>
  <w:style w:type="paragraph" w:customStyle="1" w:styleId="Style82">
    <w:name w:val="Style82"/>
    <w:basedOn w:val="a1"/>
    <w:uiPriority w:val="99"/>
    <w:rsid w:val="0090465D"/>
    <w:pPr>
      <w:widowControl w:val="0"/>
      <w:autoSpaceDE w:val="0"/>
      <w:autoSpaceDN w:val="0"/>
      <w:adjustRightInd w:val="0"/>
      <w:jc w:val="both"/>
    </w:pPr>
    <w:rPr>
      <w:rFonts w:ascii="Arial" w:hAnsi="Arial" w:cs="Arial"/>
    </w:rPr>
  </w:style>
  <w:style w:type="paragraph" w:customStyle="1" w:styleId="Style148">
    <w:name w:val="Style148"/>
    <w:basedOn w:val="a1"/>
    <w:uiPriority w:val="99"/>
    <w:rsid w:val="0090465D"/>
    <w:pPr>
      <w:widowControl w:val="0"/>
      <w:autoSpaceDE w:val="0"/>
      <w:autoSpaceDN w:val="0"/>
      <w:adjustRightInd w:val="0"/>
    </w:pPr>
    <w:rPr>
      <w:rFonts w:ascii="Arial" w:hAnsi="Arial" w:cs="Arial"/>
    </w:rPr>
  </w:style>
  <w:style w:type="character" w:customStyle="1" w:styleId="FontStyle194">
    <w:name w:val="Font Style194"/>
    <w:basedOn w:val="a2"/>
    <w:uiPriority w:val="99"/>
    <w:rsid w:val="0090465D"/>
    <w:rPr>
      <w:rFonts w:ascii="Times New Roman" w:hAnsi="Times New Roman" w:cs="Times New Roman"/>
      <w:b/>
      <w:bCs/>
      <w:i/>
      <w:iCs/>
      <w:sz w:val="26"/>
      <w:szCs w:val="26"/>
    </w:rPr>
  </w:style>
  <w:style w:type="character" w:customStyle="1" w:styleId="FontStyle195">
    <w:name w:val="Font Style195"/>
    <w:basedOn w:val="a2"/>
    <w:uiPriority w:val="99"/>
    <w:rsid w:val="0090465D"/>
    <w:rPr>
      <w:rFonts w:ascii="Times New Roman" w:hAnsi="Times New Roman" w:cs="Times New Roman"/>
      <w:sz w:val="26"/>
      <w:szCs w:val="26"/>
    </w:rPr>
  </w:style>
  <w:style w:type="paragraph" w:customStyle="1" w:styleId="Style94">
    <w:name w:val="Style94"/>
    <w:basedOn w:val="a1"/>
    <w:uiPriority w:val="99"/>
    <w:rsid w:val="0090465D"/>
    <w:pPr>
      <w:widowControl w:val="0"/>
      <w:autoSpaceDE w:val="0"/>
      <w:autoSpaceDN w:val="0"/>
      <w:adjustRightInd w:val="0"/>
      <w:spacing w:line="326" w:lineRule="exact"/>
      <w:ind w:hanging="341"/>
      <w:jc w:val="both"/>
    </w:pPr>
    <w:rPr>
      <w:rFonts w:ascii="Arial" w:hAnsi="Arial" w:cs="Arial"/>
    </w:rPr>
  </w:style>
  <w:style w:type="paragraph" w:customStyle="1" w:styleId="Style100">
    <w:name w:val="Style100"/>
    <w:basedOn w:val="a1"/>
    <w:uiPriority w:val="99"/>
    <w:rsid w:val="0090465D"/>
    <w:pPr>
      <w:widowControl w:val="0"/>
      <w:autoSpaceDE w:val="0"/>
      <w:autoSpaceDN w:val="0"/>
      <w:adjustRightInd w:val="0"/>
    </w:pPr>
    <w:rPr>
      <w:rFonts w:ascii="Arial" w:hAnsi="Arial" w:cs="Arial"/>
    </w:rPr>
  </w:style>
  <w:style w:type="paragraph" w:customStyle="1" w:styleId="Style72">
    <w:name w:val="Style72"/>
    <w:basedOn w:val="a1"/>
    <w:uiPriority w:val="99"/>
    <w:rsid w:val="0090465D"/>
    <w:pPr>
      <w:widowControl w:val="0"/>
      <w:autoSpaceDE w:val="0"/>
      <w:autoSpaceDN w:val="0"/>
      <w:adjustRightInd w:val="0"/>
      <w:spacing w:line="324" w:lineRule="exact"/>
      <w:ind w:firstLine="715"/>
    </w:pPr>
    <w:rPr>
      <w:rFonts w:ascii="Arial" w:hAnsi="Arial" w:cs="Arial"/>
    </w:rPr>
  </w:style>
  <w:style w:type="character" w:customStyle="1" w:styleId="FontStyle196">
    <w:name w:val="Font Style196"/>
    <w:basedOn w:val="a2"/>
    <w:uiPriority w:val="99"/>
    <w:rsid w:val="0090465D"/>
    <w:rPr>
      <w:rFonts w:ascii="Times New Roman" w:hAnsi="Times New Roman" w:cs="Times New Roman"/>
      <w:b/>
      <w:bCs/>
      <w:sz w:val="26"/>
      <w:szCs w:val="26"/>
    </w:rPr>
  </w:style>
  <w:style w:type="paragraph" w:customStyle="1" w:styleId="Style20">
    <w:name w:val="Style20"/>
    <w:basedOn w:val="a1"/>
    <w:uiPriority w:val="99"/>
    <w:rsid w:val="0090465D"/>
    <w:pPr>
      <w:widowControl w:val="0"/>
      <w:autoSpaceDE w:val="0"/>
      <w:autoSpaceDN w:val="0"/>
      <w:adjustRightInd w:val="0"/>
    </w:pPr>
    <w:rPr>
      <w:rFonts w:ascii="Arial" w:hAnsi="Arial" w:cs="Arial"/>
    </w:rPr>
  </w:style>
  <w:style w:type="paragraph" w:customStyle="1" w:styleId="Style83">
    <w:name w:val="Style83"/>
    <w:basedOn w:val="a1"/>
    <w:uiPriority w:val="99"/>
    <w:rsid w:val="0090465D"/>
    <w:pPr>
      <w:widowControl w:val="0"/>
      <w:autoSpaceDE w:val="0"/>
      <w:autoSpaceDN w:val="0"/>
      <w:adjustRightInd w:val="0"/>
      <w:spacing w:line="323" w:lineRule="exact"/>
    </w:pPr>
    <w:rPr>
      <w:rFonts w:ascii="Arial" w:hAnsi="Arial" w:cs="Arial"/>
    </w:rPr>
  </w:style>
  <w:style w:type="paragraph" w:customStyle="1" w:styleId="Style107">
    <w:name w:val="Style107"/>
    <w:basedOn w:val="a1"/>
    <w:uiPriority w:val="99"/>
    <w:rsid w:val="0090465D"/>
    <w:pPr>
      <w:widowControl w:val="0"/>
      <w:autoSpaceDE w:val="0"/>
      <w:autoSpaceDN w:val="0"/>
      <w:adjustRightInd w:val="0"/>
    </w:pPr>
    <w:rPr>
      <w:rFonts w:ascii="Arial" w:hAnsi="Arial" w:cs="Arial"/>
    </w:rPr>
  </w:style>
  <w:style w:type="character" w:customStyle="1" w:styleId="FontStyle206">
    <w:name w:val="Font Style206"/>
    <w:basedOn w:val="a2"/>
    <w:uiPriority w:val="99"/>
    <w:rsid w:val="0090465D"/>
    <w:rPr>
      <w:rFonts w:ascii="Times New Roman" w:hAnsi="Times New Roman" w:cs="Times New Roman"/>
      <w:sz w:val="26"/>
      <w:szCs w:val="26"/>
    </w:rPr>
  </w:style>
  <w:style w:type="character" w:customStyle="1" w:styleId="FontStyle208">
    <w:name w:val="Font Style208"/>
    <w:basedOn w:val="a2"/>
    <w:uiPriority w:val="99"/>
    <w:rsid w:val="0090465D"/>
    <w:rPr>
      <w:rFonts w:ascii="Times New Roman" w:hAnsi="Times New Roman" w:cs="Times New Roman"/>
      <w:b/>
      <w:bCs/>
      <w:sz w:val="16"/>
      <w:szCs w:val="16"/>
    </w:rPr>
  </w:style>
  <w:style w:type="paragraph" w:customStyle="1" w:styleId="Style145">
    <w:name w:val="Style145"/>
    <w:basedOn w:val="a1"/>
    <w:uiPriority w:val="99"/>
    <w:rsid w:val="0090465D"/>
    <w:pPr>
      <w:widowControl w:val="0"/>
      <w:autoSpaceDE w:val="0"/>
      <w:autoSpaceDN w:val="0"/>
      <w:adjustRightInd w:val="0"/>
    </w:pPr>
    <w:rPr>
      <w:rFonts w:ascii="Arial" w:hAnsi="Arial" w:cs="Arial"/>
    </w:rPr>
  </w:style>
  <w:style w:type="character" w:customStyle="1" w:styleId="FontStyle207">
    <w:name w:val="Font Style207"/>
    <w:basedOn w:val="a2"/>
    <w:uiPriority w:val="99"/>
    <w:rsid w:val="0090465D"/>
    <w:rPr>
      <w:rFonts w:ascii="Times New Roman" w:hAnsi="Times New Roman" w:cs="Times New Roman"/>
      <w:sz w:val="24"/>
      <w:szCs w:val="24"/>
    </w:rPr>
  </w:style>
  <w:style w:type="paragraph" w:customStyle="1" w:styleId="-11">
    <w:name w:val="Список-1"/>
    <w:basedOn w:val="a1"/>
    <w:rsid w:val="0090465D"/>
    <w:pPr>
      <w:tabs>
        <w:tab w:val="num" w:pos="1069"/>
      </w:tabs>
      <w:suppressAutoHyphens/>
      <w:spacing w:after="60"/>
      <w:ind w:left="-4254"/>
      <w:jc w:val="both"/>
    </w:pPr>
    <w:rPr>
      <w:color w:val="000000"/>
      <w:lang w:eastAsia="ar-SA"/>
    </w:rPr>
  </w:style>
  <w:style w:type="paragraph" w:customStyle="1" w:styleId="-">
    <w:name w:val="Таблица-текст"/>
    <w:basedOn w:val="a1"/>
    <w:autoRedefine/>
    <w:qFormat/>
    <w:rsid w:val="0090465D"/>
    <w:pPr>
      <w:suppressAutoHyphens/>
      <w:jc w:val="center"/>
    </w:pPr>
    <w:rPr>
      <w:color w:val="000000"/>
      <w:sz w:val="20"/>
      <w:szCs w:val="20"/>
      <w:lang w:eastAsia="ar-SA"/>
    </w:rPr>
  </w:style>
  <w:style w:type="paragraph" w:customStyle="1" w:styleId="Style18">
    <w:name w:val="Style18"/>
    <w:basedOn w:val="a1"/>
    <w:uiPriority w:val="99"/>
    <w:rsid w:val="0090465D"/>
    <w:pPr>
      <w:widowControl w:val="0"/>
      <w:autoSpaceDE w:val="0"/>
      <w:autoSpaceDN w:val="0"/>
      <w:adjustRightInd w:val="0"/>
      <w:spacing w:line="230" w:lineRule="exact"/>
      <w:jc w:val="center"/>
    </w:pPr>
  </w:style>
  <w:style w:type="character" w:customStyle="1" w:styleId="FontStyle79">
    <w:name w:val="Font Style79"/>
    <w:basedOn w:val="a2"/>
    <w:uiPriority w:val="99"/>
    <w:rsid w:val="0090465D"/>
    <w:rPr>
      <w:rFonts w:ascii="Times New Roman" w:hAnsi="Times New Roman" w:cs="Times New Roman"/>
      <w:b/>
      <w:bCs/>
      <w:sz w:val="18"/>
      <w:szCs w:val="18"/>
    </w:rPr>
  </w:style>
  <w:style w:type="paragraph" w:customStyle="1" w:styleId="Style28">
    <w:name w:val="Style28"/>
    <w:basedOn w:val="a1"/>
    <w:uiPriority w:val="99"/>
    <w:rsid w:val="0090465D"/>
    <w:pPr>
      <w:widowControl w:val="0"/>
      <w:autoSpaceDE w:val="0"/>
      <w:autoSpaceDN w:val="0"/>
      <w:adjustRightInd w:val="0"/>
      <w:spacing w:line="209" w:lineRule="exact"/>
      <w:jc w:val="both"/>
    </w:pPr>
  </w:style>
  <w:style w:type="paragraph" w:customStyle="1" w:styleId="Style37">
    <w:name w:val="Style37"/>
    <w:basedOn w:val="a1"/>
    <w:uiPriority w:val="99"/>
    <w:rsid w:val="0090465D"/>
    <w:pPr>
      <w:widowControl w:val="0"/>
      <w:autoSpaceDE w:val="0"/>
      <w:autoSpaceDN w:val="0"/>
      <w:adjustRightInd w:val="0"/>
    </w:pPr>
  </w:style>
  <w:style w:type="paragraph" w:customStyle="1" w:styleId="Style40">
    <w:name w:val="Style40"/>
    <w:basedOn w:val="a1"/>
    <w:uiPriority w:val="99"/>
    <w:rsid w:val="0090465D"/>
    <w:pPr>
      <w:widowControl w:val="0"/>
      <w:autoSpaceDE w:val="0"/>
      <w:autoSpaceDN w:val="0"/>
      <w:adjustRightInd w:val="0"/>
      <w:jc w:val="both"/>
    </w:pPr>
  </w:style>
  <w:style w:type="paragraph" w:customStyle="1" w:styleId="Style48">
    <w:name w:val="Style48"/>
    <w:basedOn w:val="a1"/>
    <w:uiPriority w:val="99"/>
    <w:rsid w:val="0090465D"/>
    <w:pPr>
      <w:widowControl w:val="0"/>
      <w:autoSpaceDE w:val="0"/>
      <w:autoSpaceDN w:val="0"/>
      <w:adjustRightInd w:val="0"/>
    </w:pPr>
  </w:style>
  <w:style w:type="character" w:customStyle="1" w:styleId="FontStyle83">
    <w:name w:val="Font Style83"/>
    <w:basedOn w:val="a2"/>
    <w:uiPriority w:val="99"/>
    <w:rsid w:val="0090465D"/>
    <w:rPr>
      <w:rFonts w:ascii="Times New Roman" w:hAnsi="Times New Roman" w:cs="Times New Roman"/>
      <w:sz w:val="22"/>
      <w:szCs w:val="22"/>
    </w:rPr>
  </w:style>
  <w:style w:type="character" w:customStyle="1" w:styleId="FontStyle84">
    <w:name w:val="Font Style84"/>
    <w:basedOn w:val="a2"/>
    <w:uiPriority w:val="99"/>
    <w:rsid w:val="0090465D"/>
    <w:rPr>
      <w:rFonts w:ascii="Times New Roman" w:hAnsi="Times New Roman" w:cs="Times New Roman"/>
      <w:b/>
      <w:bCs/>
      <w:smallCaps/>
      <w:spacing w:val="10"/>
      <w:sz w:val="24"/>
      <w:szCs w:val="24"/>
    </w:rPr>
  </w:style>
  <w:style w:type="character" w:customStyle="1" w:styleId="FontStyle85">
    <w:name w:val="Font Style85"/>
    <w:basedOn w:val="a2"/>
    <w:uiPriority w:val="99"/>
    <w:rsid w:val="0090465D"/>
    <w:rPr>
      <w:rFonts w:ascii="Times New Roman" w:hAnsi="Times New Roman" w:cs="Times New Roman"/>
      <w:sz w:val="22"/>
      <w:szCs w:val="22"/>
    </w:rPr>
  </w:style>
  <w:style w:type="character" w:customStyle="1" w:styleId="FontStyle86">
    <w:name w:val="Font Style86"/>
    <w:basedOn w:val="a2"/>
    <w:uiPriority w:val="99"/>
    <w:rsid w:val="0090465D"/>
    <w:rPr>
      <w:rFonts w:ascii="Times New Roman" w:hAnsi="Times New Roman" w:cs="Times New Roman"/>
      <w:b/>
      <w:bCs/>
      <w:sz w:val="12"/>
      <w:szCs w:val="12"/>
    </w:rPr>
  </w:style>
  <w:style w:type="character" w:customStyle="1" w:styleId="rvts24">
    <w:name w:val="rvts24"/>
    <w:basedOn w:val="a2"/>
    <w:rsid w:val="0090465D"/>
    <w:rPr>
      <w:rFonts w:ascii="Times New Roman" w:hAnsi="Times New Roman" w:cs="Times New Roman" w:hint="default"/>
      <w:sz w:val="24"/>
      <w:szCs w:val="24"/>
    </w:rPr>
  </w:style>
  <w:style w:type="character" w:customStyle="1" w:styleId="FontStyle213">
    <w:name w:val="Font Style213"/>
    <w:basedOn w:val="a2"/>
    <w:uiPriority w:val="99"/>
    <w:rsid w:val="0090465D"/>
    <w:rPr>
      <w:rFonts w:ascii="Times New Roman" w:hAnsi="Times New Roman" w:cs="Times New Roman"/>
      <w:sz w:val="24"/>
      <w:szCs w:val="24"/>
    </w:rPr>
  </w:style>
  <w:style w:type="character" w:customStyle="1" w:styleId="FontStyle217">
    <w:name w:val="Font Style217"/>
    <w:basedOn w:val="a2"/>
    <w:uiPriority w:val="99"/>
    <w:rsid w:val="0090465D"/>
    <w:rPr>
      <w:rFonts w:ascii="Times New Roman" w:hAnsi="Times New Roman" w:cs="Times New Roman"/>
      <w:sz w:val="24"/>
      <w:szCs w:val="24"/>
    </w:rPr>
  </w:style>
  <w:style w:type="paragraph" w:customStyle="1" w:styleId="2ff0">
    <w:name w:val="Текст2"/>
    <w:basedOn w:val="a1"/>
    <w:rsid w:val="0090465D"/>
    <w:rPr>
      <w:rFonts w:ascii="Courier New" w:hAnsi="Courier New" w:cs="Courier New"/>
      <w:sz w:val="20"/>
      <w:szCs w:val="20"/>
      <w:lang w:eastAsia="ar-SA"/>
    </w:rPr>
  </w:style>
  <w:style w:type="character" w:customStyle="1" w:styleId="115">
    <w:name w:val="Текст сноски Знак1 Знак Знак1"/>
    <w:aliases w:val="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Знак21 Знак1"/>
    <w:basedOn w:val="a2"/>
    <w:uiPriority w:val="99"/>
    <w:rsid w:val="00414D33"/>
    <w:rPr>
      <w:rFonts w:ascii="Calibri" w:eastAsia="Calibri" w:hAnsi="Calibri" w:cs="Times New Roman"/>
      <w:lang w:eastAsia="en-US"/>
    </w:rPr>
  </w:style>
  <w:style w:type="character" w:customStyle="1" w:styleId="2ff1">
    <w:name w:val="Основной текст (2)_"/>
    <w:basedOn w:val="a2"/>
    <w:rsid w:val="00DE6D64"/>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Полужирный"/>
    <w:basedOn w:val="2ff1"/>
    <w:rsid w:val="00DE6D6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ff2">
    <w:name w:val="Основной текст (2)"/>
    <w:basedOn w:val="2ff1"/>
    <w:rsid w:val="00DE6D6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85pt">
    <w:name w:val="Основной текст (2) + MS Reference Sans Serif;8;5 pt;Полужирный"/>
    <w:basedOn w:val="2ff1"/>
    <w:rsid w:val="00C56CC3"/>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ru-RU" w:eastAsia="ru-RU" w:bidi="ru-RU"/>
    </w:rPr>
  </w:style>
  <w:style w:type="character" w:customStyle="1" w:styleId="29pt">
    <w:name w:val="Основной текст (2) + 9 pt"/>
    <w:basedOn w:val="2ff1"/>
    <w:rsid w:val="00C56C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MSReferenceSansSerif85pt-1pt">
    <w:name w:val="Основной текст (2) + MS Reference Sans Serif;8;5 pt;Полужирный;Малые прописные;Интервал -1 pt"/>
    <w:basedOn w:val="2ff1"/>
    <w:rsid w:val="00C56CC3"/>
    <w:rPr>
      <w:rFonts w:ascii="MS Reference Sans Serif" w:eastAsia="MS Reference Sans Serif" w:hAnsi="MS Reference Sans Serif" w:cs="MS Reference Sans Serif"/>
      <w:b/>
      <w:bCs/>
      <w:i w:val="0"/>
      <w:iCs w:val="0"/>
      <w:smallCaps/>
      <w:strike w:val="0"/>
      <w:color w:val="000000"/>
      <w:spacing w:val="-30"/>
      <w:w w:val="100"/>
      <w:position w:val="0"/>
      <w:sz w:val="17"/>
      <w:szCs w:val="17"/>
      <w:u w:val="none"/>
      <w:lang w:val="ru-RU" w:eastAsia="ru-RU" w:bidi="ru-RU"/>
    </w:rPr>
  </w:style>
  <w:style w:type="table" w:customStyle="1" w:styleId="1fff3">
    <w:name w:val="Светлый список1"/>
    <w:basedOn w:val="a3"/>
    <w:uiPriority w:val="61"/>
    <w:rsid w:val="00C56CC3"/>
    <w:pPr>
      <w:widowControl w:val="0"/>
    </w:pPr>
    <w:rPr>
      <w:rFonts w:ascii="Arial Unicode MS" w:eastAsia="Arial Unicode MS" w:hAnsi="Arial Unicode MS" w:cs="Arial Unicode MS"/>
      <w:sz w:val="24"/>
      <w:szCs w:val="24"/>
      <w:lang w:bidi="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fffffffd">
    <w:name w:val="Подпись к таблице_"/>
    <w:basedOn w:val="a2"/>
    <w:rsid w:val="00F87559"/>
    <w:rPr>
      <w:rFonts w:ascii="Times New Roman" w:eastAsia="Times New Roman" w:hAnsi="Times New Roman" w:cs="Times New Roman"/>
      <w:b w:val="0"/>
      <w:bCs w:val="0"/>
      <w:i w:val="0"/>
      <w:iCs w:val="0"/>
      <w:smallCaps w:val="0"/>
      <w:strike w:val="0"/>
      <w:u w:val="none"/>
    </w:rPr>
  </w:style>
  <w:style w:type="character" w:customStyle="1" w:styleId="afffffffffe">
    <w:name w:val="Подпись к таблице"/>
    <w:basedOn w:val="afffffffffd"/>
    <w:rsid w:val="00F875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2ff3">
    <w:name w:val="Quote"/>
    <w:basedOn w:val="a1"/>
    <w:next w:val="a1"/>
    <w:link w:val="2ff4"/>
    <w:uiPriority w:val="29"/>
    <w:qFormat/>
    <w:rsid w:val="00DC035E"/>
    <w:pPr>
      <w:widowControl w:val="0"/>
    </w:pPr>
    <w:rPr>
      <w:rFonts w:ascii="Arial Unicode MS" w:eastAsia="Arial Unicode MS" w:hAnsi="Arial Unicode MS" w:cs="Arial Unicode MS"/>
      <w:i/>
      <w:iCs/>
      <w:color w:val="000000"/>
      <w:lang w:bidi="ru-RU"/>
    </w:rPr>
  </w:style>
  <w:style w:type="character" w:customStyle="1" w:styleId="2ff4">
    <w:name w:val="Цитата 2 Знак"/>
    <w:basedOn w:val="a2"/>
    <w:link w:val="2ff3"/>
    <w:uiPriority w:val="29"/>
    <w:rsid w:val="00DC035E"/>
    <w:rPr>
      <w:rFonts w:ascii="Arial Unicode MS" w:eastAsia="Arial Unicode MS" w:hAnsi="Arial Unicode MS" w:cs="Arial Unicode MS"/>
      <w:i/>
      <w:iCs/>
      <w:color w:val="000000"/>
      <w:sz w:val="24"/>
      <w:szCs w:val="24"/>
      <w:lang w:bidi="ru-RU"/>
    </w:rPr>
  </w:style>
  <w:style w:type="paragraph" w:styleId="affffffffff">
    <w:name w:val="Intense Quote"/>
    <w:basedOn w:val="a1"/>
    <w:next w:val="a1"/>
    <w:link w:val="affffffffff0"/>
    <w:uiPriority w:val="30"/>
    <w:qFormat/>
    <w:rsid w:val="00DC035E"/>
    <w:pPr>
      <w:widowControl w:val="0"/>
      <w:pBdr>
        <w:top w:val="dotted" w:sz="2" w:space="10" w:color="632423"/>
        <w:bottom w:val="dotted" w:sz="2" w:space="4" w:color="632423"/>
      </w:pBdr>
      <w:spacing w:before="160" w:line="300" w:lineRule="auto"/>
      <w:ind w:left="1440" w:right="1440"/>
    </w:pPr>
    <w:rPr>
      <w:rFonts w:ascii="Arial Unicode MS" w:eastAsia="Arial Unicode MS" w:hAnsi="Arial Unicode MS" w:cs="Arial Unicode MS"/>
      <w:caps/>
      <w:color w:val="622423"/>
      <w:spacing w:val="5"/>
      <w:lang w:bidi="ru-RU"/>
    </w:rPr>
  </w:style>
  <w:style w:type="character" w:customStyle="1" w:styleId="affffffffff0">
    <w:name w:val="Выделенная цитата Знак"/>
    <w:basedOn w:val="a2"/>
    <w:link w:val="affffffffff"/>
    <w:uiPriority w:val="30"/>
    <w:rsid w:val="00DC035E"/>
    <w:rPr>
      <w:rFonts w:ascii="Arial Unicode MS" w:eastAsia="Arial Unicode MS" w:hAnsi="Arial Unicode MS" w:cs="Arial Unicode MS"/>
      <w:caps/>
      <w:color w:val="622423"/>
      <w:spacing w:val="5"/>
      <w:sz w:val="24"/>
      <w:szCs w:val="24"/>
      <w:lang w:bidi="ru-RU"/>
    </w:rPr>
  </w:style>
  <w:style w:type="character" w:styleId="affffffffff1">
    <w:name w:val="Subtle Emphasis"/>
    <w:uiPriority w:val="19"/>
    <w:qFormat/>
    <w:rsid w:val="00DC035E"/>
    <w:rPr>
      <w:i/>
      <w:iCs/>
    </w:rPr>
  </w:style>
  <w:style w:type="character" w:styleId="affffffffff2">
    <w:name w:val="Intense Emphasis"/>
    <w:uiPriority w:val="21"/>
    <w:qFormat/>
    <w:rsid w:val="00DC035E"/>
    <w:rPr>
      <w:i/>
      <w:iCs/>
      <w:caps/>
      <w:spacing w:val="10"/>
      <w:sz w:val="20"/>
      <w:szCs w:val="20"/>
    </w:rPr>
  </w:style>
  <w:style w:type="character" w:styleId="affffffffff3">
    <w:name w:val="Subtle Reference"/>
    <w:basedOn w:val="a2"/>
    <w:uiPriority w:val="31"/>
    <w:qFormat/>
    <w:rsid w:val="00DC035E"/>
    <w:rPr>
      <w:rFonts w:ascii="Calibri" w:eastAsia="Times New Roman" w:hAnsi="Calibri" w:cs="Times New Roman"/>
      <w:i/>
      <w:iCs/>
      <w:color w:val="622423"/>
    </w:rPr>
  </w:style>
  <w:style w:type="character" w:styleId="affffffffff4">
    <w:name w:val="Book Title"/>
    <w:uiPriority w:val="33"/>
    <w:qFormat/>
    <w:rsid w:val="00DC035E"/>
    <w:rPr>
      <w:caps/>
      <w:color w:val="622423"/>
      <w:spacing w:val="5"/>
      <w:u w:color="622423"/>
    </w:rPr>
  </w:style>
  <w:style w:type="character" w:customStyle="1" w:styleId="29pt0pt">
    <w:name w:val="Основной текст (2) + 9 pt;Интервал 0 pt"/>
    <w:basedOn w:val="2ff1"/>
    <w:rsid w:val="00DC035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4E2EFC-C3F8-4B9D-AAAC-F4773F612A4B">
    <w:name w:val="{214E2EFC-C3F8-4B9D-AAAC-F4773F612A4B}"/>
    <w:basedOn w:val="2ff1"/>
    <w:rsid w:val="00DC035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0pt">
    <w:name w:val="Основной текст (2) + 8;5 pt;Интервал 0 pt"/>
    <w:basedOn w:val="2ff1"/>
    <w:rsid w:val="00DC035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Sylfaen95pt0pt">
    <w:name w:val="Основной текст (2) + Sylfaen;9;5 pt;Интервал 0 pt"/>
    <w:basedOn w:val="2ff1"/>
    <w:rsid w:val="00DC035E"/>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Полужирный;Интервал 0 pt"/>
    <w:basedOn w:val="2ff1"/>
    <w:rsid w:val="00DC03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944A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1948">
      <w:bodyDiv w:val="1"/>
      <w:marLeft w:val="0"/>
      <w:marRight w:val="0"/>
      <w:marTop w:val="0"/>
      <w:marBottom w:val="0"/>
      <w:divBdr>
        <w:top w:val="none" w:sz="0" w:space="0" w:color="auto"/>
        <w:left w:val="none" w:sz="0" w:space="0" w:color="auto"/>
        <w:bottom w:val="none" w:sz="0" w:space="0" w:color="auto"/>
        <w:right w:val="none" w:sz="0" w:space="0" w:color="auto"/>
      </w:divBdr>
    </w:div>
    <w:div w:id="78908573">
      <w:bodyDiv w:val="1"/>
      <w:marLeft w:val="0"/>
      <w:marRight w:val="0"/>
      <w:marTop w:val="0"/>
      <w:marBottom w:val="0"/>
      <w:divBdr>
        <w:top w:val="none" w:sz="0" w:space="0" w:color="auto"/>
        <w:left w:val="none" w:sz="0" w:space="0" w:color="auto"/>
        <w:bottom w:val="none" w:sz="0" w:space="0" w:color="auto"/>
        <w:right w:val="none" w:sz="0" w:space="0" w:color="auto"/>
      </w:divBdr>
    </w:div>
    <w:div w:id="85271960">
      <w:bodyDiv w:val="1"/>
      <w:marLeft w:val="0"/>
      <w:marRight w:val="0"/>
      <w:marTop w:val="0"/>
      <w:marBottom w:val="0"/>
      <w:divBdr>
        <w:top w:val="none" w:sz="0" w:space="0" w:color="auto"/>
        <w:left w:val="none" w:sz="0" w:space="0" w:color="auto"/>
        <w:bottom w:val="none" w:sz="0" w:space="0" w:color="auto"/>
        <w:right w:val="none" w:sz="0" w:space="0" w:color="auto"/>
      </w:divBdr>
    </w:div>
    <w:div w:id="292255406">
      <w:bodyDiv w:val="1"/>
      <w:marLeft w:val="0"/>
      <w:marRight w:val="0"/>
      <w:marTop w:val="0"/>
      <w:marBottom w:val="0"/>
      <w:divBdr>
        <w:top w:val="none" w:sz="0" w:space="0" w:color="auto"/>
        <w:left w:val="none" w:sz="0" w:space="0" w:color="auto"/>
        <w:bottom w:val="none" w:sz="0" w:space="0" w:color="auto"/>
        <w:right w:val="none" w:sz="0" w:space="0" w:color="auto"/>
      </w:divBdr>
    </w:div>
    <w:div w:id="292490650">
      <w:bodyDiv w:val="1"/>
      <w:marLeft w:val="0"/>
      <w:marRight w:val="0"/>
      <w:marTop w:val="0"/>
      <w:marBottom w:val="0"/>
      <w:divBdr>
        <w:top w:val="none" w:sz="0" w:space="0" w:color="auto"/>
        <w:left w:val="none" w:sz="0" w:space="0" w:color="auto"/>
        <w:bottom w:val="none" w:sz="0" w:space="0" w:color="auto"/>
        <w:right w:val="none" w:sz="0" w:space="0" w:color="auto"/>
      </w:divBdr>
    </w:div>
    <w:div w:id="305009140">
      <w:bodyDiv w:val="1"/>
      <w:marLeft w:val="0"/>
      <w:marRight w:val="0"/>
      <w:marTop w:val="0"/>
      <w:marBottom w:val="0"/>
      <w:divBdr>
        <w:top w:val="none" w:sz="0" w:space="0" w:color="auto"/>
        <w:left w:val="none" w:sz="0" w:space="0" w:color="auto"/>
        <w:bottom w:val="none" w:sz="0" w:space="0" w:color="auto"/>
        <w:right w:val="none" w:sz="0" w:space="0" w:color="auto"/>
      </w:divBdr>
    </w:div>
    <w:div w:id="382796574">
      <w:bodyDiv w:val="1"/>
      <w:marLeft w:val="0"/>
      <w:marRight w:val="0"/>
      <w:marTop w:val="0"/>
      <w:marBottom w:val="0"/>
      <w:divBdr>
        <w:top w:val="none" w:sz="0" w:space="0" w:color="auto"/>
        <w:left w:val="none" w:sz="0" w:space="0" w:color="auto"/>
        <w:bottom w:val="none" w:sz="0" w:space="0" w:color="auto"/>
        <w:right w:val="none" w:sz="0" w:space="0" w:color="auto"/>
      </w:divBdr>
    </w:div>
    <w:div w:id="407962286">
      <w:bodyDiv w:val="1"/>
      <w:marLeft w:val="0"/>
      <w:marRight w:val="0"/>
      <w:marTop w:val="0"/>
      <w:marBottom w:val="0"/>
      <w:divBdr>
        <w:top w:val="none" w:sz="0" w:space="0" w:color="auto"/>
        <w:left w:val="none" w:sz="0" w:space="0" w:color="auto"/>
        <w:bottom w:val="none" w:sz="0" w:space="0" w:color="auto"/>
        <w:right w:val="none" w:sz="0" w:space="0" w:color="auto"/>
      </w:divBdr>
    </w:div>
    <w:div w:id="453016908">
      <w:bodyDiv w:val="1"/>
      <w:marLeft w:val="0"/>
      <w:marRight w:val="0"/>
      <w:marTop w:val="0"/>
      <w:marBottom w:val="0"/>
      <w:divBdr>
        <w:top w:val="none" w:sz="0" w:space="0" w:color="auto"/>
        <w:left w:val="none" w:sz="0" w:space="0" w:color="auto"/>
        <w:bottom w:val="none" w:sz="0" w:space="0" w:color="auto"/>
        <w:right w:val="none" w:sz="0" w:space="0" w:color="auto"/>
      </w:divBdr>
    </w:div>
    <w:div w:id="538276867">
      <w:bodyDiv w:val="1"/>
      <w:marLeft w:val="0"/>
      <w:marRight w:val="0"/>
      <w:marTop w:val="0"/>
      <w:marBottom w:val="0"/>
      <w:divBdr>
        <w:top w:val="none" w:sz="0" w:space="0" w:color="auto"/>
        <w:left w:val="none" w:sz="0" w:space="0" w:color="auto"/>
        <w:bottom w:val="none" w:sz="0" w:space="0" w:color="auto"/>
        <w:right w:val="none" w:sz="0" w:space="0" w:color="auto"/>
      </w:divBdr>
    </w:div>
    <w:div w:id="601642355">
      <w:bodyDiv w:val="1"/>
      <w:marLeft w:val="0"/>
      <w:marRight w:val="0"/>
      <w:marTop w:val="0"/>
      <w:marBottom w:val="0"/>
      <w:divBdr>
        <w:top w:val="none" w:sz="0" w:space="0" w:color="auto"/>
        <w:left w:val="none" w:sz="0" w:space="0" w:color="auto"/>
        <w:bottom w:val="none" w:sz="0" w:space="0" w:color="auto"/>
        <w:right w:val="none" w:sz="0" w:space="0" w:color="auto"/>
      </w:divBdr>
    </w:div>
    <w:div w:id="623538820">
      <w:bodyDiv w:val="1"/>
      <w:marLeft w:val="0"/>
      <w:marRight w:val="0"/>
      <w:marTop w:val="0"/>
      <w:marBottom w:val="0"/>
      <w:divBdr>
        <w:top w:val="none" w:sz="0" w:space="0" w:color="auto"/>
        <w:left w:val="none" w:sz="0" w:space="0" w:color="auto"/>
        <w:bottom w:val="none" w:sz="0" w:space="0" w:color="auto"/>
        <w:right w:val="none" w:sz="0" w:space="0" w:color="auto"/>
      </w:divBdr>
    </w:div>
    <w:div w:id="658996235">
      <w:bodyDiv w:val="1"/>
      <w:marLeft w:val="0"/>
      <w:marRight w:val="0"/>
      <w:marTop w:val="0"/>
      <w:marBottom w:val="0"/>
      <w:divBdr>
        <w:top w:val="none" w:sz="0" w:space="0" w:color="auto"/>
        <w:left w:val="none" w:sz="0" w:space="0" w:color="auto"/>
        <w:bottom w:val="none" w:sz="0" w:space="0" w:color="auto"/>
        <w:right w:val="none" w:sz="0" w:space="0" w:color="auto"/>
      </w:divBdr>
    </w:div>
    <w:div w:id="824516239">
      <w:bodyDiv w:val="1"/>
      <w:marLeft w:val="0"/>
      <w:marRight w:val="0"/>
      <w:marTop w:val="0"/>
      <w:marBottom w:val="0"/>
      <w:divBdr>
        <w:top w:val="none" w:sz="0" w:space="0" w:color="auto"/>
        <w:left w:val="none" w:sz="0" w:space="0" w:color="auto"/>
        <w:bottom w:val="none" w:sz="0" w:space="0" w:color="auto"/>
        <w:right w:val="none" w:sz="0" w:space="0" w:color="auto"/>
      </w:divBdr>
    </w:div>
    <w:div w:id="919556465">
      <w:bodyDiv w:val="1"/>
      <w:marLeft w:val="0"/>
      <w:marRight w:val="0"/>
      <w:marTop w:val="0"/>
      <w:marBottom w:val="0"/>
      <w:divBdr>
        <w:top w:val="none" w:sz="0" w:space="0" w:color="auto"/>
        <w:left w:val="none" w:sz="0" w:space="0" w:color="auto"/>
        <w:bottom w:val="none" w:sz="0" w:space="0" w:color="auto"/>
        <w:right w:val="none" w:sz="0" w:space="0" w:color="auto"/>
      </w:divBdr>
    </w:div>
    <w:div w:id="934246013">
      <w:bodyDiv w:val="1"/>
      <w:marLeft w:val="0"/>
      <w:marRight w:val="0"/>
      <w:marTop w:val="0"/>
      <w:marBottom w:val="0"/>
      <w:divBdr>
        <w:top w:val="none" w:sz="0" w:space="0" w:color="auto"/>
        <w:left w:val="none" w:sz="0" w:space="0" w:color="auto"/>
        <w:bottom w:val="none" w:sz="0" w:space="0" w:color="auto"/>
        <w:right w:val="none" w:sz="0" w:space="0" w:color="auto"/>
      </w:divBdr>
    </w:div>
    <w:div w:id="984434376">
      <w:bodyDiv w:val="1"/>
      <w:marLeft w:val="0"/>
      <w:marRight w:val="0"/>
      <w:marTop w:val="0"/>
      <w:marBottom w:val="0"/>
      <w:divBdr>
        <w:top w:val="none" w:sz="0" w:space="0" w:color="auto"/>
        <w:left w:val="none" w:sz="0" w:space="0" w:color="auto"/>
        <w:bottom w:val="none" w:sz="0" w:space="0" w:color="auto"/>
        <w:right w:val="none" w:sz="0" w:space="0" w:color="auto"/>
      </w:divBdr>
    </w:div>
    <w:div w:id="1136993408">
      <w:bodyDiv w:val="1"/>
      <w:marLeft w:val="0"/>
      <w:marRight w:val="0"/>
      <w:marTop w:val="0"/>
      <w:marBottom w:val="0"/>
      <w:divBdr>
        <w:top w:val="none" w:sz="0" w:space="0" w:color="auto"/>
        <w:left w:val="none" w:sz="0" w:space="0" w:color="auto"/>
        <w:bottom w:val="none" w:sz="0" w:space="0" w:color="auto"/>
        <w:right w:val="none" w:sz="0" w:space="0" w:color="auto"/>
      </w:divBdr>
    </w:div>
    <w:div w:id="1238515028">
      <w:bodyDiv w:val="1"/>
      <w:marLeft w:val="0"/>
      <w:marRight w:val="0"/>
      <w:marTop w:val="0"/>
      <w:marBottom w:val="0"/>
      <w:divBdr>
        <w:top w:val="none" w:sz="0" w:space="0" w:color="auto"/>
        <w:left w:val="none" w:sz="0" w:space="0" w:color="auto"/>
        <w:bottom w:val="none" w:sz="0" w:space="0" w:color="auto"/>
        <w:right w:val="none" w:sz="0" w:space="0" w:color="auto"/>
      </w:divBdr>
    </w:div>
    <w:div w:id="1275097841">
      <w:bodyDiv w:val="1"/>
      <w:marLeft w:val="0"/>
      <w:marRight w:val="0"/>
      <w:marTop w:val="0"/>
      <w:marBottom w:val="0"/>
      <w:divBdr>
        <w:top w:val="none" w:sz="0" w:space="0" w:color="auto"/>
        <w:left w:val="none" w:sz="0" w:space="0" w:color="auto"/>
        <w:bottom w:val="none" w:sz="0" w:space="0" w:color="auto"/>
        <w:right w:val="none" w:sz="0" w:space="0" w:color="auto"/>
      </w:divBdr>
    </w:div>
    <w:div w:id="1321498703">
      <w:bodyDiv w:val="1"/>
      <w:marLeft w:val="0"/>
      <w:marRight w:val="0"/>
      <w:marTop w:val="0"/>
      <w:marBottom w:val="0"/>
      <w:divBdr>
        <w:top w:val="none" w:sz="0" w:space="0" w:color="auto"/>
        <w:left w:val="none" w:sz="0" w:space="0" w:color="auto"/>
        <w:bottom w:val="none" w:sz="0" w:space="0" w:color="auto"/>
        <w:right w:val="none" w:sz="0" w:space="0" w:color="auto"/>
      </w:divBdr>
    </w:div>
    <w:div w:id="1388871115">
      <w:bodyDiv w:val="1"/>
      <w:marLeft w:val="0"/>
      <w:marRight w:val="0"/>
      <w:marTop w:val="0"/>
      <w:marBottom w:val="0"/>
      <w:divBdr>
        <w:top w:val="none" w:sz="0" w:space="0" w:color="auto"/>
        <w:left w:val="none" w:sz="0" w:space="0" w:color="auto"/>
        <w:bottom w:val="none" w:sz="0" w:space="0" w:color="auto"/>
        <w:right w:val="none" w:sz="0" w:space="0" w:color="auto"/>
      </w:divBdr>
    </w:div>
    <w:div w:id="1393458828">
      <w:bodyDiv w:val="1"/>
      <w:marLeft w:val="0"/>
      <w:marRight w:val="0"/>
      <w:marTop w:val="0"/>
      <w:marBottom w:val="0"/>
      <w:divBdr>
        <w:top w:val="none" w:sz="0" w:space="0" w:color="auto"/>
        <w:left w:val="none" w:sz="0" w:space="0" w:color="auto"/>
        <w:bottom w:val="none" w:sz="0" w:space="0" w:color="auto"/>
        <w:right w:val="none" w:sz="0" w:space="0" w:color="auto"/>
      </w:divBdr>
    </w:div>
    <w:div w:id="1394618589">
      <w:bodyDiv w:val="1"/>
      <w:marLeft w:val="0"/>
      <w:marRight w:val="0"/>
      <w:marTop w:val="0"/>
      <w:marBottom w:val="0"/>
      <w:divBdr>
        <w:top w:val="none" w:sz="0" w:space="0" w:color="auto"/>
        <w:left w:val="none" w:sz="0" w:space="0" w:color="auto"/>
        <w:bottom w:val="none" w:sz="0" w:space="0" w:color="auto"/>
        <w:right w:val="none" w:sz="0" w:space="0" w:color="auto"/>
      </w:divBdr>
    </w:div>
    <w:div w:id="1410880264">
      <w:bodyDiv w:val="1"/>
      <w:marLeft w:val="0"/>
      <w:marRight w:val="0"/>
      <w:marTop w:val="0"/>
      <w:marBottom w:val="0"/>
      <w:divBdr>
        <w:top w:val="none" w:sz="0" w:space="0" w:color="auto"/>
        <w:left w:val="none" w:sz="0" w:space="0" w:color="auto"/>
        <w:bottom w:val="none" w:sz="0" w:space="0" w:color="auto"/>
        <w:right w:val="none" w:sz="0" w:space="0" w:color="auto"/>
      </w:divBdr>
    </w:div>
    <w:div w:id="1439059504">
      <w:bodyDiv w:val="1"/>
      <w:marLeft w:val="0"/>
      <w:marRight w:val="0"/>
      <w:marTop w:val="0"/>
      <w:marBottom w:val="0"/>
      <w:divBdr>
        <w:top w:val="none" w:sz="0" w:space="0" w:color="auto"/>
        <w:left w:val="none" w:sz="0" w:space="0" w:color="auto"/>
        <w:bottom w:val="none" w:sz="0" w:space="0" w:color="auto"/>
        <w:right w:val="none" w:sz="0" w:space="0" w:color="auto"/>
      </w:divBdr>
    </w:div>
    <w:div w:id="1486319630">
      <w:bodyDiv w:val="1"/>
      <w:marLeft w:val="0"/>
      <w:marRight w:val="0"/>
      <w:marTop w:val="0"/>
      <w:marBottom w:val="0"/>
      <w:divBdr>
        <w:top w:val="none" w:sz="0" w:space="0" w:color="auto"/>
        <w:left w:val="none" w:sz="0" w:space="0" w:color="auto"/>
        <w:bottom w:val="none" w:sz="0" w:space="0" w:color="auto"/>
        <w:right w:val="none" w:sz="0" w:space="0" w:color="auto"/>
      </w:divBdr>
    </w:div>
    <w:div w:id="1500344041">
      <w:bodyDiv w:val="1"/>
      <w:marLeft w:val="0"/>
      <w:marRight w:val="0"/>
      <w:marTop w:val="0"/>
      <w:marBottom w:val="0"/>
      <w:divBdr>
        <w:top w:val="none" w:sz="0" w:space="0" w:color="auto"/>
        <w:left w:val="none" w:sz="0" w:space="0" w:color="auto"/>
        <w:bottom w:val="none" w:sz="0" w:space="0" w:color="auto"/>
        <w:right w:val="none" w:sz="0" w:space="0" w:color="auto"/>
      </w:divBdr>
    </w:div>
    <w:div w:id="1530991218">
      <w:bodyDiv w:val="1"/>
      <w:marLeft w:val="0"/>
      <w:marRight w:val="0"/>
      <w:marTop w:val="0"/>
      <w:marBottom w:val="0"/>
      <w:divBdr>
        <w:top w:val="none" w:sz="0" w:space="0" w:color="auto"/>
        <w:left w:val="none" w:sz="0" w:space="0" w:color="auto"/>
        <w:bottom w:val="none" w:sz="0" w:space="0" w:color="auto"/>
        <w:right w:val="none" w:sz="0" w:space="0" w:color="auto"/>
      </w:divBdr>
      <w:divsChild>
        <w:div w:id="299772813">
          <w:marLeft w:val="0"/>
          <w:marRight w:val="0"/>
          <w:marTop w:val="0"/>
          <w:marBottom w:val="0"/>
          <w:divBdr>
            <w:top w:val="none" w:sz="0" w:space="0" w:color="auto"/>
            <w:left w:val="none" w:sz="0" w:space="0" w:color="auto"/>
            <w:bottom w:val="none" w:sz="0" w:space="0" w:color="auto"/>
            <w:right w:val="none" w:sz="0" w:space="0" w:color="auto"/>
          </w:divBdr>
        </w:div>
        <w:div w:id="1569849960">
          <w:marLeft w:val="0"/>
          <w:marRight w:val="0"/>
          <w:marTop w:val="105"/>
          <w:marBottom w:val="0"/>
          <w:divBdr>
            <w:top w:val="none" w:sz="0" w:space="0" w:color="auto"/>
            <w:left w:val="none" w:sz="0" w:space="0" w:color="auto"/>
            <w:bottom w:val="none" w:sz="0" w:space="0" w:color="auto"/>
            <w:right w:val="none" w:sz="0" w:space="0" w:color="auto"/>
          </w:divBdr>
        </w:div>
      </w:divsChild>
    </w:div>
    <w:div w:id="1619067699">
      <w:bodyDiv w:val="1"/>
      <w:marLeft w:val="0"/>
      <w:marRight w:val="0"/>
      <w:marTop w:val="0"/>
      <w:marBottom w:val="0"/>
      <w:divBdr>
        <w:top w:val="none" w:sz="0" w:space="0" w:color="auto"/>
        <w:left w:val="none" w:sz="0" w:space="0" w:color="auto"/>
        <w:bottom w:val="none" w:sz="0" w:space="0" w:color="auto"/>
        <w:right w:val="none" w:sz="0" w:space="0" w:color="auto"/>
      </w:divBdr>
    </w:div>
    <w:div w:id="1620916046">
      <w:bodyDiv w:val="1"/>
      <w:marLeft w:val="0"/>
      <w:marRight w:val="0"/>
      <w:marTop w:val="0"/>
      <w:marBottom w:val="0"/>
      <w:divBdr>
        <w:top w:val="none" w:sz="0" w:space="0" w:color="auto"/>
        <w:left w:val="none" w:sz="0" w:space="0" w:color="auto"/>
        <w:bottom w:val="none" w:sz="0" w:space="0" w:color="auto"/>
        <w:right w:val="none" w:sz="0" w:space="0" w:color="auto"/>
      </w:divBdr>
    </w:div>
    <w:div w:id="1697776703">
      <w:bodyDiv w:val="1"/>
      <w:marLeft w:val="0"/>
      <w:marRight w:val="0"/>
      <w:marTop w:val="0"/>
      <w:marBottom w:val="0"/>
      <w:divBdr>
        <w:top w:val="none" w:sz="0" w:space="0" w:color="auto"/>
        <w:left w:val="none" w:sz="0" w:space="0" w:color="auto"/>
        <w:bottom w:val="none" w:sz="0" w:space="0" w:color="auto"/>
        <w:right w:val="none" w:sz="0" w:space="0" w:color="auto"/>
      </w:divBdr>
    </w:div>
    <w:div w:id="1747533111">
      <w:bodyDiv w:val="1"/>
      <w:marLeft w:val="0"/>
      <w:marRight w:val="0"/>
      <w:marTop w:val="0"/>
      <w:marBottom w:val="0"/>
      <w:divBdr>
        <w:top w:val="none" w:sz="0" w:space="0" w:color="auto"/>
        <w:left w:val="none" w:sz="0" w:space="0" w:color="auto"/>
        <w:bottom w:val="none" w:sz="0" w:space="0" w:color="auto"/>
        <w:right w:val="none" w:sz="0" w:space="0" w:color="auto"/>
      </w:divBdr>
    </w:div>
    <w:div w:id="1784226417">
      <w:bodyDiv w:val="1"/>
      <w:marLeft w:val="0"/>
      <w:marRight w:val="0"/>
      <w:marTop w:val="0"/>
      <w:marBottom w:val="0"/>
      <w:divBdr>
        <w:top w:val="none" w:sz="0" w:space="0" w:color="auto"/>
        <w:left w:val="none" w:sz="0" w:space="0" w:color="auto"/>
        <w:bottom w:val="none" w:sz="0" w:space="0" w:color="auto"/>
        <w:right w:val="none" w:sz="0" w:space="0" w:color="auto"/>
      </w:divBdr>
    </w:div>
    <w:div w:id="1906181092">
      <w:bodyDiv w:val="1"/>
      <w:marLeft w:val="0"/>
      <w:marRight w:val="0"/>
      <w:marTop w:val="0"/>
      <w:marBottom w:val="0"/>
      <w:divBdr>
        <w:top w:val="none" w:sz="0" w:space="0" w:color="auto"/>
        <w:left w:val="none" w:sz="0" w:space="0" w:color="auto"/>
        <w:bottom w:val="none" w:sz="0" w:space="0" w:color="auto"/>
        <w:right w:val="none" w:sz="0" w:space="0" w:color="auto"/>
      </w:divBdr>
    </w:div>
    <w:div w:id="1925869928">
      <w:bodyDiv w:val="1"/>
      <w:marLeft w:val="0"/>
      <w:marRight w:val="0"/>
      <w:marTop w:val="0"/>
      <w:marBottom w:val="0"/>
      <w:divBdr>
        <w:top w:val="none" w:sz="0" w:space="0" w:color="auto"/>
        <w:left w:val="none" w:sz="0" w:space="0" w:color="auto"/>
        <w:bottom w:val="none" w:sz="0" w:space="0" w:color="auto"/>
        <w:right w:val="none" w:sz="0" w:space="0" w:color="auto"/>
      </w:divBdr>
    </w:div>
    <w:div w:id="196283337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sChild>
            <w:div w:id="351763203">
              <w:marLeft w:val="0"/>
              <w:marRight w:val="0"/>
              <w:marTop w:val="0"/>
              <w:marBottom w:val="0"/>
              <w:divBdr>
                <w:top w:val="none" w:sz="0" w:space="0" w:color="auto"/>
                <w:left w:val="none" w:sz="0" w:space="0" w:color="auto"/>
                <w:bottom w:val="none" w:sz="0" w:space="0" w:color="auto"/>
                <w:right w:val="none" w:sz="0" w:space="0" w:color="auto"/>
              </w:divBdr>
              <w:divsChild>
                <w:div w:id="706609169">
                  <w:marLeft w:val="0"/>
                  <w:marRight w:val="0"/>
                  <w:marTop w:val="0"/>
                  <w:marBottom w:val="0"/>
                  <w:divBdr>
                    <w:top w:val="single" w:sz="6" w:space="0" w:color="C8CCD1"/>
                    <w:left w:val="single" w:sz="6" w:space="0" w:color="C8CCD1"/>
                    <w:bottom w:val="single" w:sz="6" w:space="0" w:color="C8CCD1"/>
                    <w:right w:val="single" w:sz="6" w:space="0" w:color="C8CCD1"/>
                  </w:divBdr>
                  <w:divsChild>
                    <w:div w:id="227152815">
                      <w:marLeft w:val="0"/>
                      <w:marRight w:val="0"/>
                      <w:marTop w:val="0"/>
                      <w:marBottom w:val="0"/>
                      <w:divBdr>
                        <w:top w:val="none" w:sz="0" w:space="0" w:color="auto"/>
                        <w:left w:val="none" w:sz="0" w:space="0" w:color="auto"/>
                        <w:bottom w:val="none" w:sz="0" w:space="0" w:color="auto"/>
                        <w:right w:val="none" w:sz="0" w:space="0" w:color="auto"/>
                      </w:divBdr>
                      <w:divsChild>
                        <w:div w:id="11363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2534">
          <w:marLeft w:val="0"/>
          <w:marRight w:val="0"/>
          <w:marTop w:val="0"/>
          <w:marBottom w:val="0"/>
          <w:divBdr>
            <w:top w:val="none" w:sz="0" w:space="0" w:color="auto"/>
            <w:left w:val="none" w:sz="0" w:space="0" w:color="auto"/>
            <w:bottom w:val="none" w:sz="0" w:space="0" w:color="auto"/>
            <w:right w:val="none" w:sz="0" w:space="0" w:color="auto"/>
          </w:divBdr>
          <w:divsChild>
            <w:div w:id="1891653450">
              <w:marLeft w:val="0"/>
              <w:marRight w:val="0"/>
              <w:marTop w:val="0"/>
              <w:marBottom w:val="0"/>
              <w:divBdr>
                <w:top w:val="none" w:sz="0" w:space="0" w:color="auto"/>
                <w:left w:val="none" w:sz="0" w:space="0" w:color="auto"/>
                <w:bottom w:val="none" w:sz="0" w:space="0" w:color="auto"/>
                <w:right w:val="none" w:sz="0" w:space="0" w:color="auto"/>
              </w:divBdr>
              <w:divsChild>
                <w:div w:id="23290803">
                  <w:marLeft w:val="0"/>
                  <w:marRight w:val="0"/>
                  <w:marTop w:val="0"/>
                  <w:marBottom w:val="0"/>
                  <w:divBdr>
                    <w:top w:val="single" w:sz="6" w:space="0" w:color="C8CCD1"/>
                    <w:left w:val="single" w:sz="6" w:space="0" w:color="C8CCD1"/>
                    <w:bottom w:val="single" w:sz="6" w:space="0" w:color="C8CCD1"/>
                    <w:right w:val="single" w:sz="6" w:space="0" w:color="C8CCD1"/>
                  </w:divBdr>
                  <w:divsChild>
                    <w:div w:id="798453844">
                      <w:marLeft w:val="0"/>
                      <w:marRight w:val="0"/>
                      <w:marTop w:val="0"/>
                      <w:marBottom w:val="0"/>
                      <w:divBdr>
                        <w:top w:val="none" w:sz="0" w:space="0" w:color="auto"/>
                        <w:left w:val="none" w:sz="0" w:space="0" w:color="auto"/>
                        <w:bottom w:val="none" w:sz="0" w:space="0" w:color="auto"/>
                        <w:right w:val="none" w:sz="0" w:space="0" w:color="auto"/>
                      </w:divBdr>
                      <w:divsChild>
                        <w:div w:id="7684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013357">
      <w:bodyDiv w:val="1"/>
      <w:marLeft w:val="0"/>
      <w:marRight w:val="0"/>
      <w:marTop w:val="0"/>
      <w:marBottom w:val="0"/>
      <w:divBdr>
        <w:top w:val="none" w:sz="0" w:space="0" w:color="auto"/>
        <w:left w:val="none" w:sz="0" w:space="0" w:color="auto"/>
        <w:bottom w:val="none" w:sz="0" w:space="0" w:color="auto"/>
        <w:right w:val="none" w:sz="0" w:space="0" w:color="auto"/>
      </w:divBdr>
    </w:div>
    <w:div w:id="2055502981">
      <w:bodyDiv w:val="1"/>
      <w:marLeft w:val="0"/>
      <w:marRight w:val="0"/>
      <w:marTop w:val="0"/>
      <w:marBottom w:val="0"/>
      <w:divBdr>
        <w:top w:val="none" w:sz="0" w:space="0" w:color="auto"/>
        <w:left w:val="none" w:sz="0" w:space="0" w:color="auto"/>
        <w:bottom w:val="none" w:sz="0" w:space="0" w:color="auto"/>
        <w:right w:val="none" w:sz="0" w:space="0" w:color="auto"/>
      </w:divBdr>
    </w:div>
    <w:div w:id="2076076265">
      <w:bodyDiv w:val="1"/>
      <w:marLeft w:val="0"/>
      <w:marRight w:val="0"/>
      <w:marTop w:val="0"/>
      <w:marBottom w:val="0"/>
      <w:divBdr>
        <w:top w:val="none" w:sz="0" w:space="0" w:color="auto"/>
        <w:left w:val="none" w:sz="0" w:space="0" w:color="auto"/>
        <w:bottom w:val="none" w:sz="0" w:space="0" w:color="auto"/>
        <w:right w:val="none" w:sz="0" w:space="0" w:color="auto"/>
      </w:divBdr>
    </w:div>
    <w:div w:id="21193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tkedr.ru" TargetMode="External"/><Relationship Id="rId13" Type="http://schemas.openxmlformats.org/officeDocument/2006/relationships/hyperlink" Target="https://ru.wikipedia.org/wiki/%D0%9A%D1%80%D0%B0%D1%81%D0%BD%D0%BE%D1%8F%D1%80%D1%81%D0%BA%D0%B8%D0%B9_%D0%BA%D1%80%D0%B0%D0%B9" TargetMode="External"/><Relationship Id="rId18" Type="http://schemas.openxmlformats.org/officeDocument/2006/relationships/hyperlink" Target="https://ru.wikipedia.org/wiki/%D0%90%D0%B4%D0%BC%D0%B8%D0%BD%D0%B8%D1%81%D1%82%D1%80%D0%B0%D1%82%D0%B8%D0%B2%D0%BD%D0%BE-%D1%82%D0%B5%D1%80%D1%80%D0%B8%D1%82%D0%BE%D1%80%D0%B8%D0%B0%D0%BB%D1%8C%D0%BD%D0%BE%D0%B5_%D0%B4%D0%B5%D0%BB%D0%B5%D0%BD%D0%B8%D0%B5_%D0%9A%D1%80%D0%B0%D1%81%D0%BD%D0%BE%D1%8F%D1%80%D1%81%D0%BA%D0%BE%D0%B3%D0%BE_%D0%BA%D1%80%D0%B0%D1%8F"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ru.wikipedia.org/wiki/%D0%9F%D0%BE%D1%81%D1%91%D0%BB%D0%BE%D0%BA_%D0%B3%D0%BE%D1%80%D0%BE%D0%B4%D1%81%D0%BA%D0%BE%D0%B3%D0%BE_%D1%82%D0%B8%D0%BF%D0%B0" TargetMode="External"/><Relationship Id="rId17" Type="http://schemas.openxmlformats.org/officeDocument/2006/relationships/hyperlink" Target="https://ru.wikipedia.org/wiki/%D0%93%D0%BE%D1%80%D0%BE%D0%B4%D1%81%D0%BA%D0%BE%D0%B9_%D0%BE%D0%BA%D1%80%D1%83%D0%B3_(%D0%A0%D0%BE%D1%81%D1%81%D0%B8%D1%8F)"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ru.wikipedia.org/wiki/%D0%9C%D1%83%D0%BD%D0%B8%D1%86%D0%B8%D0%BF%D0%B0%D0%BB%D1%8C%D0%BD%D0%BE%D0%B5_%D0%BE%D0%B1%D1%80%D0%B0%D0%B7%D0%BE%D0%B2%D0%B0%D0%BD%D0%B8%D0%B5"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ru.wikipedia.org/wiki/%D0%90%D0%B4%D0%BC%D0%B8%D0%BD%D0%B8%D1%81%D1%82%D1%80%D0%B0%D1%82%D0%B8%D0%B2%D0%BD%D0%BE-%D1%82%D0%B5%D1%80%D1%80%D0%B8%D1%82%D0%BE%D1%80%D0%B8%D0%B0%D0%BB%D1%8C%D0%BD%D0%BE%D0%B5_%D0%B4%D0%B5%D0%BB%D0%B5%D0%BD%D0%B8%D0%B5_%D0%9A%D1%80%D0%B0%D1%81%D0%BD%D0%BE%D1%8F%D1%80%D1%81%D0%BA%D0%BE%D0%B3%D0%BE_%D0%BA%D1%80%D0%B0%D1%8F" TargetMode="Externa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ru.wikipedia.org/wiki/%D0%95%D0%BC%D0%B5%D0%BB%D1%8C%D1%8F%D0%BD%D0%BE%D0%B2%D1%81%D0%BA%D0%B8%D0%B9_%D1%80%D0%B0%D0%B9%D0%BE%D0%B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0%D0%BE%D1%81%D1%81%D0%B8%D1%8F" TargetMode="External"/><Relationship Id="rId22" Type="http://schemas.openxmlformats.org/officeDocument/2006/relationships/chart" Target="charts/chart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ks.ru/wps/wcm/connect/rosstat_main/rosstat/ru/statistics/publications/catalog/afc8ea004d56a39ab251f2bafc3a6fce" TargetMode="External"/><Relationship Id="rId1" Type="http://schemas.openxmlformats.org/officeDocument/2006/relationships/hyperlink" Target="http://www.gks.ru/dbscripts/munst/munst04/DBInet.cgi?pl=8006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44;&#1080;&#1085;&#1072;&#1084;&#1080;&#1082;&#1072;%20&#1095;&#1080;&#1089;&#1083;&#1077;&#1085;&#1085;&#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55;&#1088;&#1086;&#1094;&#1077;&#1085;&#1090;&#1099;%20&#1078;&#1077;&#1085;&#1096;&#1080;&#1085;%20&#1080;%20&#1084;&#1091;&#1078;&#1095;&#1080;&#10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55;&#1088;&#1086;&#1094;&#1077;&#1085;&#1090;&#1099;%20&#1078;&#1077;&#1085;&#1096;&#1080;&#1085;%20&#1080;%20&#1084;&#1091;&#1078;&#1095;&#1080;&#108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57;&#1090;&#1072;&#1090;&#1080;&#1089;&#1090;&#1080;&#1082;&#1072;%20&#1072;&#1074;&#1072;&#1088;&#1080;&#1081;&#1085;&#1086;&#1089;&#1090;&#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55;&#1088;&#1086;&#1075;&#1085;&#1086;&#1079;%20&#1085;&#1077;&#1075;&#1072;&#1090;&#1080;&#1074;&#1085;&#1086;&#1075;&#1086;%20&#1074;&#1086;&#1079;&#1076;&#1077;&#1081;&#1089;&#1090;&#1074;&#1080;&#1103;%20&#1072;&#1074;&#1090;&#1086;&#1084;&#1086;&#1073;&#1080;&#1083;&#1077;&#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55;&#1088;&#1086;&#1075;&#1085;&#1086;&#1079;%20&#1085;&#1077;&#1075;&#1072;&#1090;&#1080;&#1074;&#1085;&#1086;&#1075;&#1086;%20&#1074;&#1086;&#1079;&#1076;&#1077;&#1081;&#1089;&#1090;&#1074;&#1080;&#1103;%20&#1072;&#1074;&#1090;&#1086;&#1084;&#1086;&#1073;&#1080;&#1083;&#1077;&#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55;&#1088;&#1086;&#1075;&#1085;&#1086;&#1079;%20&#1085;&#1077;&#1075;&#1072;&#1090;&#1080;&#1074;&#1085;&#1086;&#1075;&#1086;%20&#1074;&#1086;&#1079;&#1076;&#1077;&#1081;&#1089;&#1090;&#1074;&#1080;&#1103;%20&#1072;&#1074;&#1090;&#1086;&#1084;&#1086;&#1073;&#1080;&#1083;&#1077;&#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'[Динамика численности.xlsx]Лист1'!$F$6</c:f>
              <c:strCache>
                <c:ptCount val="1"/>
                <c:pt idx="0">
                  <c:v>Тыс.чел.</c:v>
                </c:pt>
              </c:strCache>
            </c:strRef>
          </c:tx>
          <c:invertIfNegative val="0"/>
          <c:cat>
            <c:numRef>
              <c:f>'[Динамика численности.xlsx]Лист1'!$G$5:$O$5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'[Динамика численности.xlsx]Лист1'!$G$6:$O$6</c:f>
              <c:numCache>
                <c:formatCode>General</c:formatCode>
                <c:ptCount val="9"/>
                <c:pt idx="0">
                  <c:v>4692</c:v>
                </c:pt>
                <c:pt idx="1">
                  <c:v>4767</c:v>
                </c:pt>
                <c:pt idx="2">
                  <c:v>4887</c:v>
                </c:pt>
                <c:pt idx="3">
                  <c:v>5096</c:v>
                </c:pt>
                <c:pt idx="4">
                  <c:v>5317</c:v>
                </c:pt>
                <c:pt idx="5">
                  <c:v>5370</c:v>
                </c:pt>
                <c:pt idx="6">
                  <c:v>5477</c:v>
                </c:pt>
                <c:pt idx="7">
                  <c:v>5524</c:v>
                </c:pt>
                <c:pt idx="8">
                  <c:v>5450</c:v>
                </c:pt>
              </c:numCache>
            </c:numRef>
          </c:val>
          <c:extLst>
            <c:ext xmlns:c16="http://schemas.microsoft.com/office/drawing/2014/chart" uri="{C3380CC4-5D6E-409C-BE32-E72D297353CC}">
              <c16:uniqueId val="{00000000-1DDD-48D4-BDBD-3F7FE54EBDA8}"/>
            </c:ext>
          </c:extLst>
        </c:ser>
        <c:dLbls>
          <c:showLegendKey val="0"/>
          <c:showVal val="0"/>
          <c:showCatName val="0"/>
          <c:showSerName val="0"/>
          <c:showPercent val="0"/>
          <c:showBubbleSize val="0"/>
        </c:dLbls>
        <c:gapWidth val="150"/>
        <c:shape val="box"/>
        <c:axId val="99780864"/>
        <c:axId val="100167040"/>
        <c:axId val="0"/>
      </c:bar3DChart>
      <c:catAx>
        <c:axId val="99780864"/>
        <c:scaling>
          <c:orientation val="minMax"/>
        </c:scaling>
        <c:delete val="0"/>
        <c:axPos val="b"/>
        <c:numFmt formatCode="General" sourceLinked="1"/>
        <c:majorTickMark val="out"/>
        <c:minorTickMark val="none"/>
        <c:tickLblPos val="nextTo"/>
        <c:crossAx val="100167040"/>
        <c:crosses val="autoZero"/>
        <c:auto val="1"/>
        <c:lblAlgn val="ctr"/>
        <c:lblOffset val="100"/>
        <c:noMultiLvlLbl val="0"/>
      </c:catAx>
      <c:valAx>
        <c:axId val="100167040"/>
        <c:scaling>
          <c:orientation val="minMax"/>
        </c:scaling>
        <c:delete val="0"/>
        <c:axPos val="l"/>
        <c:majorGridlines/>
        <c:numFmt formatCode="General" sourceLinked="1"/>
        <c:majorTickMark val="out"/>
        <c:minorTickMark val="none"/>
        <c:tickLblPos val="nextTo"/>
        <c:crossAx val="997808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6"/>
          <c:dLbls>
            <c:dLbl>
              <c:idx val="0"/>
              <c:layout>
                <c:manualLayout>
                  <c:x val="-0.26366158155145281"/>
                  <c:y val="5.3373117833955035E-2"/>
                </c:manualLayout>
              </c:layout>
              <c:tx>
                <c:rich>
                  <a:bodyPr/>
                  <a:lstStyle/>
                  <a:p>
                    <a:r>
                      <a:rPr lang="ru-RU" sz="1200" b="0" i="0" baseline="0">
                        <a:effectLst/>
                      </a:rPr>
                      <a:t>47% (2561 чел.)</a:t>
                    </a:r>
                    <a:endParaRPr lang="ru-RU" sz="700">
                      <a:effectLst/>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A4-45F0-A762-E59B47EA260B}"/>
                </c:ext>
              </c:extLst>
            </c:dLbl>
            <c:dLbl>
              <c:idx val="1"/>
              <c:layout>
                <c:manualLayout>
                  <c:x val="0.1952976867652636"/>
                  <c:y val="-0.12630059400469676"/>
                </c:manualLayout>
              </c:layout>
              <c:tx>
                <c:rich>
                  <a:bodyPr/>
                  <a:lstStyle/>
                  <a:p>
                    <a:r>
                      <a:rPr lang="ru-RU" sz="1200" b="0" i="0" baseline="0">
                        <a:effectLst/>
                      </a:rPr>
                      <a:t>53% (2889 чел.)</a:t>
                    </a:r>
                    <a:endParaRPr lang="ru-RU" sz="700">
                      <a:effectLst/>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A4-45F0-A762-E59B47EA260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'[Проценты женшин и мужчин.xlsx]Лист1'!$F$5:$F$6</c:f>
              <c:strCache>
                <c:ptCount val="2"/>
                <c:pt idx="0">
                  <c:v>Женщин</c:v>
                </c:pt>
                <c:pt idx="1">
                  <c:v>Мужчин</c:v>
                </c:pt>
              </c:strCache>
            </c:strRef>
          </c:cat>
          <c:val>
            <c:numRef>
              <c:f>'[Проценты женшин и мужчин.xlsx]Лист1'!$G$5:$G$6</c:f>
              <c:numCache>
                <c:formatCode>General</c:formatCode>
                <c:ptCount val="2"/>
                <c:pt idx="0">
                  <c:v>46.5</c:v>
                </c:pt>
                <c:pt idx="1">
                  <c:v>53.5</c:v>
                </c:pt>
              </c:numCache>
            </c:numRef>
          </c:val>
          <c:extLst>
            <c:ext xmlns:c16="http://schemas.microsoft.com/office/drawing/2014/chart" uri="{C3380CC4-5D6E-409C-BE32-E72D297353CC}">
              <c16:uniqueId val="{00000002-7F4F-447D-B2F3-72E054F01E7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6"/>
          <c:dLbls>
            <c:dLbl>
              <c:idx val="0"/>
              <c:layout>
                <c:manualLayout>
                  <c:x val="-0.3875773660262728"/>
                  <c:y val="-0.51619862024127716"/>
                </c:manualLayout>
              </c:layout>
              <c:tx>
                <c:rich>
                  <a:bodyPr/>
                  <a:lstStyle/>
                  <a:p>
                    <a:r>
                      <a:rPr lang="ru-RU"/>
                      <a:t>1090 чел.</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EF-4998-A441-11B5808938EB}"/>
                </c:ext>
              </c:extLst>
            </c:dLbl>
            <c:dLbl>
              <c:idx val="1"/>
              <c:layout>
                <c:manualLayout>
                  <c:x val="0.35845342752230319"/>
                  <c:y val="0.2903657684991211"/>
                </c:manualLayout>
              </c:layout>
              <c:tx>
                <c:rich>
                  <a:bodyPr/>
                  <a:lstStyle/>
                  <a:p>
                    <a:r>
                      <a:rPr lang="ru-RU"/>
                      <a:t>4360 чел.</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EF-4998-A441-11B5808938E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'[Проценты женшин и мужчин.xlsx]Лист1'!$F$5:$F$6</c:f>
              <c:strCache>
                <c:ptCount val="2"/>
                <c:pt idx="0">
                  <c:v>Старше 14 лет</c:v>
                </c:pt>
                <c:pt idx="1">
                  <c:v>Моложе 14 лет</c:v>
                </c:pt>
              </c:strCache>
            </c:strRef>
          </c:cat>
          <c:val>
            <c:numRef>
              <c:f>'[Проценты женшин и мужчин.xlsx]Лист1'!$G$5:$G$6</c:f>
              <c:numCache>
                <c:formatCode>General</c:formatCode>
                <c:ptCount val="2"/>
                <c:pt idx="0">
                  <c:v>4364</c:v>
                </c:pt>
                <c:pt idx="1">
                  <c:v>1160</c:v>
                </c:pt>
              </c:numCache>
            </c:numRef>
          </c:val>
          <c:extLst>
            <c:ext xmlns:c16="http://schemas.microsoft.com/office/drawing/2014/chart" uri="{C3380CC4-5D6E-409C-BE32-E72D297353CC}">
              <c16:uniqueId val="{00000002-4AEF-4998-A441-11B5808938E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'[Статистика аварийности.xlsx]Лист1'!$G$5</c:f>
              <c:strCache>
                <c:ptCount val="1"/>
                <c:pt idx="0">
                  <c:v>Количество зарегистрированных ДТП</c:v>
                </c:pt>
              </c:strCache>
            </c:strRef>
          </c:tx>
          <c:invertIfNegative val="0"/>
          <c:cat>
            <c:numRef>
              <c:f>'[Статистика аварийности.xlsx]Лист1'!$F$6:$F$10</c:f>
              <c:numCache>
                <c:formatCode>General</c:formatCode>
                <c:ptCount val="5"/>
                <c:pt idx="0">
                  <c:v>2015</c:v>
                </c:pt>
                <c:pt idx="1">
                  <c:v>2016</c:v>
                </c:pt>
                <c:pt idx="2">
                  <c:v>2017</c:v>
                </c:pt>
                <c:pt idx="3">
                  <c:v>2018</c:v>
                </c:pt>
                <c:pt idx="4">
                  <c:v>2019</c:v>
                </c:pt>
              </c:numCache>
            </c:numRef>
          </c:cat>
          <c:val>
            <c:numRef>
              <c:f>'[Статистика аварийности.xlsx]Лист1'!$G$6:$G$10</c:f>
              <c:numCache>
                <c:formatCode>General</c:formatCode>
                <c:ptCount val="5"/>
                <c:pt idx="0">
                  <c:v>2</c:v>
                </c:pt>
                <c:pt idx="1">
                  <c:v>6</c:v>
                </c:pt>
                <c:pt idx="2">
                  <c:v>0</c:v>
                </c:pt>
                <c:pt idx="3">
                  <c:v>0</c:v>
                </c:pt>
                <c:pt idx="4">
                  <c:v>0</c:v>
                </c:pt>
              </c:numCache>
            </c:numRef>
          </c:val>
          <c:extLst>
            <c:ext xmlns:c16="http://schemas.microsoft.com/office/drawing/2014/chart" uri="{C3380CC4-5D6E-409C-BE32-E72D297353CC}">
              <c16:uniqueId val="{00000000-60BC-459F-B2B9-312C76447E03}"/>
            </c:ext>
          </c:extLst>
        </c:ser>
        <c:ser>
          <c:idx val="1"/>
          <c:order val="1"/>
          <c:tx>
            <c:strRef>
              <c:f>'[Статистика аварийности.xlsx]Лист1'!$H$5</c:f>
              <c:strCache>
                <c:ptCount val="1"/>
                <c:pt idx="0">
                  <c:v>Количество погибших</c:v>
                </c:pt>
              </c:strCache>
            </c:strRef>
          </c:tx>
          <c:invertIfNegative val="0"/>
          <c:cat>
            <c:numRef>
              <c:f>'[Статистика аварийности.xlsx]Лист1'!$F$6:$F$10</c:f>
              <c:numCache>
                <c:formatCode>General</c:formatCode>
                <c:ptCount val="5"/>
                <c:pt idx="0">
                  <c:v>2015</c:v>
                </c:pt>
                <c:pt idx="1">
                  <c:v>2016</c:v>
                </c:pt>
                <c:pt idx="2">
                  <c:v>2017</c:v>
                </c:pt>
                <c:pt idx="3">
                  <c:v>2018</c:v>
                </c:pt>
                <c:pt idx="4">
                  <c:v>2019</c:v>
                </c:pt>
              </c:numCache>
            </c:numRef>
          </c:cat>
          <c:val>
            <c:numRef>
              <c:f>'[Статистика аварийности.xlsx]Лист1'!$H$6:$H$10</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60BC-459F-B2B9-312C76447E03}"/>
            </c:ext>
          </c:extLst>
        </c:ser>
        <c:ser>
          <c:idx val="2"/>
          <c:order val="2"/>
          <c:tx>
            <c:strRef>
              <c:f>'[Статистика аварийности.xlsx]Лист1'!$I$5</c:f>
              <c:strCache>
                <c:ptCount val="1"/>
                <c:pt idx="0">
                  <c:v>Количество раненых</c:v>
                </c:pt>
              </c:strCache>
            </c:strRef>
          </c:tx>
          <c:invertIfNegative val="0"/>
          <c:cat>
            <c:numRef>
              <c:f>'[Статистика аварийности.xlsx]Лист1'!$F$6:$F$10</c:f>
              <c:numCache>
                <c:formatCode>General</c:formatCode>
                <c:ptCount val="5"/>
                <c:pt idx="0">
                  <c:v>2015</c:v>
                </c:pt>
                <c:pt idx="1">
                  <c:v>2016</c:v>
                </c:pt>
                <c:pt idx="2">
                  <c:v>2017</c:v>
                </c:pt>
                <c:pt idx="3">
                  <c:v>2018</c:v>
                </c:pt>
                <c:pt idx="4">
                  <c:v>2019</c:v>
                </c:pt>
              </c:numCache>
            </c:numRef>
          </c:cat>
          <c:val>
            <c:numRef>
              <c:f>'[Статистика аварийности.xlsx]Лист1'!$I$6:$I$10</c:f>
              <c:numCache>
                <c:formatCode>General</c:formatCode>
                <c:ptCount val="5"/>
                <c:pt idx="0">
                  <c:v>2</c:v>
                </c:pt>
                <c:pt idx="1">
                  <c:v>10</c:v>
                </c:pt>
                <c:pt idx="2">
                  <c:v>0</c:v>
                </c:pt>
                <c:pt idx="3">
                  <c:v>0</c:v>
                </c:pt>
                <c:pt idx="4">
                  <c:v>0</c:v>
                </c:pt>
              </c:numCache>
            </c:numRef>
          </c:val>
          <c:extLst>
            <c:ext xmlns:c16="http://schemas.microsoft.com/office/drawing/2014/chart" uri="{C3380CC4-5D6E-409C-BE32-E72D297353CC}">
              <c16:uniqueId val="{00000002-60BC-459F-B2B9-312C76447E03}"/>
            </c:ext>
          </c:extLst>
        </c:ser>
        <c:dLbls>
          <c:showLegendKey val="0"/>
          <c:showVal val="0"/>
          <c:showCatName val="0"/>
          <c:showSerName val="0"/>
          <c:showPercent val="0"/>
          <c:showBubbleSize val="0"/>
        </c:dLbls>
        <c:gapWidth val="150"/>
        <c:shape val="box"/>
        <c:axId val="104037760"/>
        <c:axId val="104039552"/>
        <c:axId val="0"/>
      </c:bar3DChart>
      <c:catAx>
        <c:axId val="104037760"/>
        <c:scaling>
          <c:orientation val="minMax"/>
        </c:scaling>
        <c:delete val="0"/>
        <c:axPos val="b"/>
        <c:numFmt formatCode="General" sourceLinked="1"/>
        <c:majorTickMark val="out"/>
        <c:minorTickMark val="none"/>
        <c:tickLblPos val="nextTo"/>
        <c:crossAx val="104039552"/>
        <c:crosses val="autoZero"/>
        <c:auto val="1"/>
        <c:lblAlgn val="ctr"/>
        <c:lblOffset val="100"/>
        <c:noMultiLvlLbl val="0"/>
      </c:catAx>
      <c:valAx>
        <c:axId val="104039552"/>
        <c:scaling>
          <c:orientation val="minMax"/>
        </c:scaling>
        <c:delete val="0"/>
        <c:axPos val="l"/>
        <c:majorGridlines/>
        <c:numFmt formatCode="General" sourceLinked="1"/>
        <c:majorTickMark val="out"/>
        <c:minorTickMark val="none"/>
        <c:tickLblPos val="nextTo"/>
        <c:crossAx val="1040377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'[Прогноз негативного воздействия автомобилей.xlsx]Лист1'!$F$6</c:f>
              <c:strCache>
                <c:ptCount val="1"/>
                <c:pt idx="0">
                  <c:v>В среднем по УДС (текущий год)</c:v>
                </c:pt>
              </c:strCache>
            </c:strRef>
          </c:tx>
          <c:spPr>
            <a:solidFill>
              <a:srgbClr val="00B050"/>
            </a:solidFill>
          </c:spPr>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79DD-47FC-A136-EC815E187C3F}"/>
              </c:ext>
            </c:extLst>
          </c:dPt>
          <c:dPt>
            <c:idx val="1"/>
            <c:invertIfNegative val="0"/>
            <c:bubble3D val="0"/>
            <c:spPr>
              <a:solidFill>
                <a:schemeClr val="accent1">
                  <a:lumMod val="75000"/>
                </a:schemeClr>
              </a:solidFill>
            </c:spPr>
            <c:extLst>
              <c:ext xmlns:c16="http://schemas.microsoft.com/office/drawing/2014/chart" uri="{C3380CC4-5D6E-409C-BE32-E72D297353CC}">
                <c16:uniqueId val="{00000003-79DD-47FC-A136-EC815E187C3F}"/>
              </c:ext>
            </c:extLst>
          </c:dPt>
          <c:cat>
            <c:strRef>
              <c:f>'[Прогноз негативного воздействия автомобилей.xlsx]Лист1'!$G$5:$J$5</c:f>
              <c:strCache>
                <c:ptCount val="4"/>
                <c:pt idx="0">
                  <c:v>Факт СО, мг/м3</c:v>
                </c:pt>
                <c:pt idx="1">
                  <c:v>Норматив СО, мг/м3</c:v>
                </c:pt>
                <c:pt idx="2">
                  <c:v>Факт NO, мг/м3</c:v>
                </c:pt>
                <c:pt idx="3">
                  <c:v>Норматив NO, мг/м3</c:v>
                </c:pt>
              </c:strCache>
            </c:strRef>
          </c:cat>
          <c:val>
            <c:numRef>
              <c:f>'[Прогноз негативного воздействия автомобилей.xlsx]Лист1'!$G$6:$J$6</c:f>
              <c:numCache>
                <c:formatCode>General</c:formatCode>
                <c:ptCount val="4"/>
                <c:pt idx="0">
                  <c:v>1.27</c:v>
                </c:pt>
                <c:pt idx="1">
                  <c:v>3</c:v>
                </c:pt>
                <c:pt idx="2">
                  <c:v>0.02</c:v>
                </c:pt>
                <c:pt idx="3">
                  <c:v>0.06</c:v>
                </c:pt>
              </c:numCache>
            </c:numRef>
          </c:val>
          <c:extLst>
            <c:ext xmlns:c16="http://schemas.microsoft.com/office/drawing/2014/chart" uri="{C3380CC4-5D6E-409C-BE32-E72D297353CC}">
              <c16:uniqueId val="{00000004-79DD-47FC-A136-EC815E187C3F}"/>
            </c:ext>
          </c:extLst>
        </c:ser>
        <c:dLbls>
          <c:showLegendKey val="0"/>
          <c:showVal val="0"/>
          <c:showCatName val="0"/>
          <c:showSerName val="0"/>
          <c:showPercent val="0"/>
          <c:showBubbleSize val="0"/>
        </c:dLbls>
        <c:gapWidth val="150"/>
        <c:axId val="104065664"/>
        <c:axId val="104067456"/>
      </c:barChart>
      <c:catAx>
        <c:axId val="104065664"/>
        <c:scaling>
          <c:orientation val="minMax"/>
        </c:scaling>
        <c:delete val="0"/>
        <c:axPos val="b"/>
        <c:numFmt formatCode="General" sourceLinked="0"/>
        <c:majorTickMark val="out"/>
        <c:minorTickMark val="none"/>
        <c:tickLblPos val="nextTo"/>
        <c:crossAx val="104067456"/>
        <c:crosses val="autoZero"/>
        <c:auto val="1"/>
        <c:lblAlgn val="ctr"/>
        <c:lblOffset val="100"/>
        <c:noMultiLvlLbl val="0"/>
      </c:catAx>
      <c:valAx>
        <c:axId val="104067456"/>
        <c:scaling>
          <c:orientation val="minMax"/>
        </c:scaling>
        <c:delete val="0"/>
        <c:axPos val="l"/>
        <c:majorGridlines/>
        <c:numFmt formatCode="General" sourceLinked="1"/>
        <c:majorTickMark val="out"/>
        <c:minorTickMark val="none"/>
        <c:tickLblPos val="nextTo"/>
        <c:crossAx val="1040656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'[Прогноз негативного воздействия автомобилей.xlsx]Лист1'!$L$37</c:f>
              <c:strCache>
                <c:ptCount val="1"/>
                <c:pt idx="0">
                  <c:v>2019-2022</c:v>
                </c:pt>
              </c:strCache>
            </c:strRef>
          </c:tx>
          <c:spPr>
            <a:solidFill>
              <a:srgbClr val="00B050"/>
            </a:solidFill>
          </c:spPr>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AF45-4BD2-A755-0F9C5A53E220}"/>
              </c:ext>
            </c:extLst>
          </c:dPt>
          <c:dPt>
            <c:idx val="1"/>
            <c:invertIfNegative val="0"/>
            <c:bubble3D val="0"/>
            <c:spPr>
              <a:solidFill>
                <a:schemeClr val="accent1">
                  <a:lumMod val="75000"/>
                </a:schemeClr>
              </a:solidFill>
            </c:spPr>
            <c:extLst>
              <c:ext xmlns:c16="http://schemas.microsoft.com/office/drawing/2014/chart" uri="{C3380CC4-5D6E-409C-BE32-E72D297353CC}">
                <c16:uniqueId val="{00000003-AF45-4BD2-A755-0F9C5A53E220}"/>
              </c:ext>
            </c:extLst>
          </c:dPt>
          <c:cat>
            <c:strRef>
              <c:f>'[Прогноз негативного воздействия автомобилей.xlsx]Лист1'!$M$36:$P$36</c:f>
              <c:strCache>
                <c:ptCount val="4"/>
                <c:pt idx="0">
                  <c:v>Факт СО, мг/м3</c:v>
                </c:pt>
                <c:pt idx="1">
                  <c:v>Норматив СО, мг/м3</c:v>
                </c:pt>
                <c:pt idx="2">
                  <c:v>Факт NO, мг/м3</c:v>
                </c:pt>
                <c:pt idx="3">
                  <c:v>Норматив NO, мг/м3</c:v>
                </c:pt>
              </c:strCache>
            </c:strRef>
          </c:cat>
          <c:val>
            <c:numRef>
              <c:f>'[Прогноз негативного воздействия автомобилей.xlsx]Лист1'!$M$37:$P$37</c:f>
              <c:numCache>
                <c:formatCode>General</c:formatCode>
                <c:ptCount val="4"/>
                <c:pt idx="0">
                  <c:v>1.3</c:v>
                </c:pt>
                <c:pt idx="1">
                  <c:v>3</c:v>
                </c:pt>
                <c:pt idx="2">
                  <c:v>0.03</c:v>
                </c:pt>
                <c:pt idx="3">
                  <c:v>0.06</c:v>
                </c:pt>
              </c:numCache>
            </c:numRef>
          </c:val>
          <c:extLst>
            <c:ext xmlns:c16="http://schemas.microsoft.com/office/drawing/2014/chart" uri="{C3380CC4-5D6E-409C-BE32-E72D297353CC}">
              <c16:uniqueId val="{00000004-AF45-4BD2-A755-0F9C5A53E220}"/>
            </c:ext>
          </c:extLst>
        </c:ser>
        <c:dLbls>
          <c:showLegendKey val="0"/>
          <c:showVal val="0"/>
          <c:showCatName val="0"/>
          <c:showSerName val="0"/>
          <c:showPercent val="0"/>
          <c:showBubbleSize val="0"/>
        </c:dLbls>
        <c:gapWidth val="150"/>
        <c:axId val="104122624"/>
        <c:axId val="104128512"/>
      </c:barChart>
      <c:catAx>
        <c:axId val="104122624"/>
        <c:scaling>
          <c:orientation val="minMax"/>
        </c:scaling>
        <c:delete val="0"/>
        <c:axPos val="b"/>
        <c:numFmt formatCode="General" sourceLinked="0"/>
        <c:majorTickMark val="out"/>
        <c:minorTickMark val="none"/>
        <c:tickLblPos val="nextTo"/>
        <c:crossAx val="104128512"/>
        <c:crosses val="autoZero"/>
        <c:auto val="1"/>
        <c:lblAlgn val="ctr"/>
        <c:lblOffset val="100"/>
        <c:noMultiLvlLbl val="0"/>
      </c:catAx>
      <c:valAx>
        <c:axId val="104128512"/>
        <c:scaling>
          <c:orientation val="minMax"/>
        </c:scaling>
        <c:delete val="0"/>
        <c:axPos val="l"/>
        <c:majorGridlines/>
        <c:numFmt formatCode="General" sourceLinked="1"/>
        <c:majorTickMark val="out"/>
        <c:minorTickMark val="none"/>
        <c:tickLblPos val="nextTo"/>
        <c:crossAx val="10412262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'[Прогноз негативного воздействия автомобилей.xlsx]Лист1'!$L$52</c:f>
              <c:strCache>
                <c:ptCount val="1"/>
                <c:pt idx="0">
                  <c:v>2022-2032</c:v>
                </c:pt>
              </c:strCache>
            </c:strRef>
          </c:tx>
          <c:spPr>
            <a:solidFill>
              <a:srgbClr val="00B050"/>
            </a:solidFill>
          </c:spPr>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A4F6-4273-98F8-929036BCE657}"/>
              </c:ext>
            </c:extLst>
          </c:dPt>
          <c:dPt>
            <c:idx val="1"/>
            <c:invertIfNegative val="0"/>
            <c:bubble3D val="0"/>
            <c:spPr>
              <a:solidFill>
                <a:schemeClr val="accent1">
                  <a:lumMod val="75000"/>
                </a:schemeClr>
              </a:solidFill>
            </c:spPr>
            <c:extLst>
              <c:ext xmlns:c16="http://schemas.microsoft.com/office/drawing/2014/chart" uri="{C3380CC4-5D6E-409C-BE32-E72D297353CC}">
                <c16:uniqueId val="{00000003-A4F6-4273-98F8-929036BCE657}"/>
              </c:ext>
            </c:extLst>
          </c:dPt>
          <c:cat>
            <c:strRef>
              <c:f>'[Прогноз негативного воздействия автомобилей.xlsx]Лист1'!$M$51:$P$51</c:f>
              <c:strCache>
                <c:ptCount val="4"/>
                <c:pt idx="0">
                  <c:v>Факт СО, мг/м3</c:v>
                </c:pt>
                <c:pt idx="1">
                  <c:v>Норматив СО, мг/м3</c:v>
                </c:pt>
                <c:pt idx="2">
                  <c:v>Факт NO, мг/м3</c:v>
                </c:pt>
                <c:pt idx="3">
                  <c:v>Норматив NO, мг/м3</c:v>
                </c:pt>
              </c:strCache>
            </c:strRef>
          </c:cat>
          <c:val>
            <c:numRef>
              <c:f>'[Прогноз негативного воздействия автомобилей.xlsx]Лист1'!$M$52:$P$52</c:f>
              <c:numCache>
                <c:formatCode>General</c:formatCode>
                <c:ptCount val="4"/>
                <c:pt idx="0">
                  <c:v>1.6</c:v>
                </c:pt>
                <c:pt idx="1">
                  <c:v>3</c:v>
                </c:pt>
                <c:pt idx="2">
                  <c:v>4.4999999999999998E-2</c:v>
                </c:pt>
                <c:pt idx="3">
                  <c:v>0.06</c:v>
                </c:pt>
              </c:numCache>
            </c:numRef>
          </c:val>
          <c:extLst>
            <c:ext xmlns:c16="http://schemas.microsoft.com/office/drawing/2014/chart" uri="{C3380CC4-5D6E-409C-BE32-E72D297353CC}">
              <c16:uniqueId val="{00000004-A4F6-4273-98F8-929036BCE657}"/>
            </c:ext>
          </c:extLst>
        </c:ser>
        <c:dLbls>
          <c:showLegendKey val="0"/>
          <c:showVal val="0"/>
          <c:showCatName val="0"/>
          <c:showSerName val="0"/>
          <c:showPercent val="0"/>
          <c:showBubbleSize val="0"/>
        </c:dLbls>
        <c:gapWidth val="150"/>
        <c:axId val="104171392"/>
        <c:axId val="104172928"/>
      </c:barChart>
      <c:catAx>
        <c:axId val="104171392"/>
        <c:scaling>
          <c:orientation val="minMax"/>
        </c:scaling>
        <c:delete val="0"/>
        <c:axPos val="b"/>
        <c:numFmt formatCode="General" sourceLinked="0"/>
        <c:majorTickMark val="out"/>
        <c:minorTickMark val="none"/>
        <c:tickLblPos val="nextTo"/>
        <c:crossAx val="104172928"/>
        <c:crosses val="autoZero"/>
        <c:auto val="1"/>
        <c:lblAlgn val="ctr"/>
        <c:lblOffset val="100"/>
        <c:noMultiLvlLbl val="0"/>
      </c:catAx>
      <c:valAx>
        <c:axId val="104172928"/>
        <c:scaling>
          <c:orientation val="minMax"/>
        </c:scaling>
        <c:delete val="0"/>
        <c:axPos val="l"/>
        <c:majorGridlines/>
        <c:numFmt formatCode="General" sourceLinked="1"/>
        <c:majorTickMark val="out"/>
        <c:minorTickMark val="none"/>
        <c:tickLblPos val="nextTo"/>
        <c:crossAx val="1041713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7FA8-7DA2-46F3-BF39-FA9282D0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12905</Words>
  <Characters>73564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86297</CharactersWithSpaces>
  <SharedDoc>false</SharedDoc>
  <HLinks>
    <vt:vector size="276" baseType="variant">
      <vt:variant>
        <vt:i4>7733374</vt:i4>
      </vt:variant>
      <vt:variant>
        <vt:i4>138</vt:i4>
      </vt:variant>
      <vt:variant>
        <vt:i4>0</vt:i4>
      </vt:variant>
      <vt:variant>
        <vt:i4>5</vt:i4>
      </vt:variant>
      <vt:variant>
        <vt:lpwstr>http://samaratrans.info/wiki/index.php/%D0%93%D0%90%D0%97-3221</vt:lpwstr>
      </vt:variant>
      <vt:variant>
        <vt:lpwstr/>
      </vt:variant>
      <vt:variant>
        <vt:i4>7798842</vt:i4>
      </vt:variant>
      <vt:variant>
        <vt:i4>135</vt:i4>
      </vt:variant>
      <vt:variant>
        <vt:i4>0</vt:i4>
      </vt:variant>
      <vt:variant>
        <vt:i4>5</vt:i4>
      </vt:variant>
      <vt:variant>
        <vt:lpwstr>http://samaratrans.info/wiki/index.php/%D0%A2%D0%BE%D0%BB%D1%8C%D1%8F%D1%82%D1%82%D0%B8</vt:lpwstr>
      </vt:variant>
      <vt:variant>
        <vt:lpwstr/>
      </vt:variant>
      <vt:variant>
        <vt:i4>7733374</vt:i4>
      </vt:variant>
      <vt:variant>
        <vt:i4>132</vt:i4>
      </vt:variant>
      <vt:variant>
        <vt:i4>0</vt:i4>
      </vt:variant>
      <vt:variant>
        <vt:i4>5</vt:i4>
      </vt:variant>
      <vt:variant>
        <vt:lpwstr>http://samaratrans.info/wiki/index.php/%D0%93%D0%90%D0%97-3221</vt:lpwstr>
      </vt:variant>
      <vt:variant>
        <vt:lpwstr/>
      </vt:variant>
      <vt:variant>
        <vt:i4>3080200</vt:i4>
      </vt:variant>
      <vt:variant>
        <vt:i4>129</vt:i4>
      </vt:variant>
      <vt:variant>
        <vt:i4>0</vt:i4>
      </vt:variant>
      <vt:variant>
        <vt:i4>5</vt:i4>
      </vt:variant>
      <vt:variant>
        <vt:lpwstr>http://samaratrans.info/wiki/index.php?title=Autosan_Y10-11&amp;action=edit</vt:lpwstr>
      </vt:variant>
      <vt:variant>
        <vt:lpwstr/>
      </vt:variant>
      <vt:variant>
        <vt:i4>3080200</vt:i4>
      </vt:variant>
      <vt:variant>
        <vt:i4>126</vt:i4>
      </vt:variant>
      <vt:variant>
        <vt:i4>0</vt:i4>
      </vt:variant>
      <vt:variant>
        <vt:i4>5</vt:i4>
      </vt:variant>
      <vt:variant>
        <vt:lpwstr>http://samaratrans.info/wiki/index.php?title=Autosan_Y10-11&amp;action=edit</vt:lpwstr>
      </vt:variant>
      <vt:variant>
        <vt:lpwstr/>
      </vt:variant>
      <vt:variant>
        <vt:i4>7143461</vt:i4>
      </vt:variant>
      <vt:variant>
        <vt:i4>123</vt:i4>
      </vt:variant>
      <vt:variant>
        <vt:i4>0</vt:i4>
      </vt:variant>
      <vt:variant>
        <vt:i4>5</vt:i4>
      </vt:variant>
      <vt:variant>
        <vt:lpwstr>http://samaratrans.info/wiki/index.php?title=%D0%9F%D0%90%D0%97-632&amp;action=edit</vt:lpwstr>
      </vt:variant>
      <vt:variant>
        <vt:lpwstr/>
      </vt:variant>
      <vt:variant>
        <vt:i4>7143461</vt:i4>
      </vt:variant>
      <vt:variant>
        <vt:i4>120</vt:i4>
      </vt:variant>
      <vt:variant>
        <vt:i4>0</vt:i4>
      </vt:variant>
      <vt:variant>
        <vt:i4>5</vt:i4>
      </vt:variant>
      <vt:variant>
        <vt:lpwstr>http://samaratrans.info/wiki/index.php?title=%D0%9F%D0%90%D0%97-632&amp;action=edit</vt:lpwstr>
      </vt:variant>
      <vt:variant>
        <vt:lpwstr/>
      </vt:variant>
      <vt:variant>
        <vt:i4>327773</vt:i4>
      </vt:variant>
      <vt:variant>
        <vt:i4>117</vt:i4>
      </vt:variant>
      <vt:variant>
        <vt:i4>0</vt:i4>
      </vt:variant>
      <vt:variant>
        <vt:i4>5</vt:i4>
      </vt:variant>
      <vt:variant>
        <vt:lpwstr>http://samaratrans.info/wiki/index.php/%D0%9C%D0%90%D0%A0%D0%97-52661</vt:lpwstr>
      </vt:variant>
      <vt:variant>
        <vt:lpwstr/>
      </vt:variant>
      <vt:variant>
        <vt:i4>7733374</vt:i4>
      </vt:variant>
      <vt:variant>
        <vt:i4>114</vt:i4>
      </vt:variant>
      <vt:variant>
        <vt:i4>0</vt:i4>
      </vt:variant>
      <vt:variant>
        <vt:i4>5</vt:i4>
      </vt:variant>
      <vt:variant>
        <vt:lpwstr>http://samaratrans.info/wiki/index.php/%D0%93%D0%90%D0%97-3221</vt:lpwstr>
      </vt:variant>
      <vt:variant>
        <vt:lpwstr/>
      </vt:variant>
      <vt:variant>
        <vt:i4>7733374</vt:i4>
      </vt:variant>
      <vt:variant>
        <vt:i4>111</vt:i4>
      </vt:variant>
      <vt:variant>
        <vt:i4>0</vt:i4>
      </vt:variant>
      <vt:variant>
        <vt:i4>5</vt:i4>
      </vt:variant>
      <vt:variant>
        <vt:lpwstr>http://samaratrans.info/wiki/index.php/%D0%93%D0%90%D0%97-3221</vt:lpwstr>
      </vt:variant>
      <vt:variant>
        <vt:lpwstr/>
      </vt:variant>
      <vt:variant>
        <vt:i4>7733374</vt:i4>
      </vt:variant>
      <vt:variant>
        <vt:i4>108</vt:i4>
      </vt:variant>
      <vt:variant>
        <vt:i4>0</vt:i4>
      </vt:variant>
      <vt:variant>
        <vt:i4>5</vt:i4>
      </vt:variant>
      <vt:variant>
        <vt:lpwstr>http://samaratrans.info/wiki/index.php/%D0%93%D0%90%D0%97-3221</vt:lpwstr>
      </vt:variant>
      <vt:variant>
        <vt:lpwstr/>
      </vt:variant>
      <vt:variant>
        <vt:i4>7733374</vt:i4>
      </vt:variant>
      <vt:variant>
        <vt:i4>105</vt:i4>
      </vt:variant>
      <vt:variant>
        <vt:i4>0</vt:i4>
      </vt:variant>
      <vt:variant>
        <vt:i4>5</vt:i4>
      </vt:variant>
      <vt:variant>
        <vt:lpwstr>http://samaratrans.info/wiki/index.php/%D0%93%D0%90%D0%97-3221</vt:lpwstr>
      </vt:variant>
      <vt:variant>
        <vt:lpwstr/>
      </vt:variant>
      <vt:variant>
        <vt:i4>7733374</vt:i4>
      </vt:variant>
      <vt:variant>
        <vt:i4>102</vt:i4>
      </vt:variant>
      <vt:variant>
        <vt:i4>0</vt:i4>
      </vt:variant>
      <vt:variant>
        <vt:i4>5</vt:i4>
      </vt:variant>
      <vt:variant>
        <vt:lpwstr>http://samaratrans.info/wiki/index.php/%D0%93%D0%90%D0%97-3221</vt:lpwstr>
      </vt:variant>
      <vt:variant>
        <vt:lpwstr/>
      </vt:variant>
      <vt:variant>
        <vt:i4>1114194</vt:i4>
      </vt:variant>
      <vt:variant>
        <vt:i4>99</vt:i4>
      </vt:variant>
      <vt:variant>
        <vt:i4>0</vt:i4>
      </vt:variant>
      <vt:variant>
        <vt:i4>5</vt:i4>
      </vt:variant>
      <vt:variant>
        <vt:lpwstr>http://samaratrans.info/wiki/index.php/Ikarus-256</vt:lpwstr>
      </vt:variant>
      <vt:variant>
        <vt:lpwstr/>
      </vt:variant>
      <vt:variant>
        <vt:i4>5963851</vt:i4>
      </vt:variant>
      <vt:variant>
        <vt:i4>96</vt:i4>
      </vt:variant>
      <vt:variant>
        <vt:i4>0</vt:i4>
      </vt:variant>
      <vt:variant>
        <vt:i4>5</vt:i4>
      </vt:variant>
      <vt:variant>
        <vt:lpwstr>http://samaratrans.info/wiki/index.php/%D0%A1%D1%8B%D0%B7%D1%80%D0%B0%D0%BD%D1%8C</vt:lpwstr>
      </vt:variant>
      <vt:variant>
        <vt:lpwstr/>
      </vt:variant>
      <vt:variant>
        <vt:i4>1114194</vt:i4>
      </vt:variant>
      <vt:variant>
        <vt:i4>93</vt:i4>
      </vt:variant>
      <vt:variant>
        <vt:i4>0</vt:i4>
      </vt:variant>
      <vt:variant>
        <vt:i4>5</vt:i4>
      </vt:variant>
      <vt:variant>
        <vt:lpwstr>http://samaratrans.info/wiki/index.php/Ikarus-256</vt:lpwstr>
      </vt:variant>
      <vt:variant>
        <vt:lpwstr/>
      </vt:variant>
      <vt:variant>
        <vt:i4>5963851</vt:i4>
      </vt:variant>
      <vt:variant>
        <vt:i4>90</vt:i4>
      </vt:variant>
      <vt:variant>
        <vt:i4>0</vt:i4>
      </vt:variant>
      <vt:variant>
        <vt:i4>5</vt:i4>
      </vt:variant>
      <vt:variant>
        <vt:lpwstr>http://samaratrans.info/wiki/index.php/%D0%A1%D1%8B%D0%B7%D1%80%D0%B0%D0%BD%D1%8C</vt:lpwstr>
      </vt:variant>
      <vt:variant>
        <vt:lpwstr/>
      </vt:variant>
      <vt:variant>
        <vt:i4>1114194</vt:i4>
      </vt:variant>
      <vt:variant>
        <vt:i4>87</vt:i4>
      </vt:variant>
      <vt:variant>
        <vt:i4>0</vt:i4>
      </vt:variant>
      <vt:variant>
        <vt:i4>5</vt:i4>
      </vt:variant>
      <vt:variant>
        <vt:lpwstr>http://samaratrans.info/wiki/index.php/Ikarus-256</vt:lpwstr>
      </vt:variant>
      <vt:variant>
        <vt:lpwstr/>
      </vt:variant>
      <vt:variant>
        <vt:i4>5963851</vt:i4>
      </vt:variant>
      <vt:variant>
        <vt:i4>84</vt:i4>
      </vt:variant>
      <vt:variant>
        <vt:i4>0</vt:i4>
      </vt:variant>
      <vt:variant>
        <vt:i4>5</vt:i4>
      </vt:variant>
      <vt:variant>
        <vt:lpwstr>http://samaratrans.info/wiki/index.php/%D0%A1%D1%8B%D0%B7%D1%80%D0%B0%D0%BD%D1%8C</vt:lpwstr>
      </vt:variant>
      <vt:variant>
        <vt:lpwstr/>
      </vt:variant>
      <vt:variant>
        <vt:i4>7471145</vt:i4>
      </vt:variant>
      <vt:variant>
        <vt:i4>81</vt:i4>
      </vt:variant>
      <vt:variant>
        <vt:i4>0</vt:i4>
      </vt:variant>
      <vt:variant>
        <vt:i4>5</vt:i4>
      </vt:variant>
      <vt:variant>
        <vt:lpwstr>http://samaratrans.info/wiki/index.php/%D0%9F%D0%90%D0%97-3205</vt:lpwstr>
      </vt:variant>
      <vt:variant>
        <vt:lpwstr/>
      </vt:variant>
      <vt:variant>
        <vt:i4>5963851</vt:i4>
      </vt:variant>
      <vt:variant>
        <vt:i4>78</vt:i4>
      </vt:variant>
      <vt:variant>
        <vt:i4>0</vt:i4>
      </vt:variant>
      <vt:variant>
        <vt:i4>5</vt:i4>
      </vt:variant>
      <vt:variant>
        <vt:lpwstr>http://samaratrans.info/wiki/index.php/%D0%A1%D1%8B%D0%B7%D1%80%D0%B0%D0%BD%D1%8C</vt:lpwstr>
      </vt:variant>
      <vt:variant>
        <vt:lpwstr/>
      </vt:variant>
      <vt:variant>
        <vt:i4>1114194</vt:i4>
      </vt:variant>
      <vt:variant>
        <vt:i4>75</vt:i4>
      </vt:variant>
      <vt:variant>
        <vt:i4>0</vt:i4>
      </vt:variant>
      <vt:variant>
        <vt:i4>5</vt:i4>
      </vt:variant>
      <vt:variant>
        <vt:lpwstr>http://samaratrans.info/wiki/index.php/Ikarus-256</vt:lpwstr>
      </vt:variant>
      <vt:variant>
        <vt:lpwstr/>
      </vt:variant>
      <vt:variant>
        <vt:i4>5963851</vt:i4>
      </vt:variant>
      <vt:variant>
        <vt:i4>72</vt:i4>
      </vt:variant>
      <vt:variant>
        <vt:i4>0</vt:i4>
      </vt:variant>
      <vt:variant>
        <vt:i4>5</vt:i4>
      </vt:variant>
      <vt:variant>
        <vt:lpwstr>http://samaratrans.info/wiki/index.php/%D0%A1%D1%8B%D0%B7%D1%80%D0%B0%D0%BD%D1%8C</vt:lpwstr>
      </vt:variant>
      <vt:variant>
        <vt:lpwstr/>
      </vt:variant>
      <vt:variant>
        <vt:i4>7733374</vt:i4>
      </vt:variant>
      <vt:variant>
        <vt:i4>69</vt:i4>
      </vt:variant>
      <vt:variant>
        <vt:i4>0</vt:i4>
      </vt:variant>
      <vt:variant>
        <vt:i4>5</vt:i4>
      </vt:variant>
      <vt:variant>
        <vt:lpwstr>http://samaratrans.info/wiki/index.php/%D0%93%D0%90%D0%97-3221</vt:lpwstr>
      </vt:variant>
      <vt:variant>
        <vt:lpwstr/>
      </vt:variant>
      <vt:variant>
        <vt:i4>7798842</vt:i4>
      </vt:variant>
      <vt:variant>
        <vt:i4>66</vt:i4>
      </vt:variant>
      <vt:variant>
        <vt:i4>0</vt:i4>
      </vt:variant>
      <vt:variant>
        <vt:i4>5</vt:i4>
      </vt:variant>
      <vt:variant>
        <vt:lpwstr>http://samaratrans.info/wiki/index.php/%D0%A2%D0%BE%D0%BB%D1%8C%D1%8F%D1%82%D1%82%D0%B8</vt:lpwstr>
      </vt:variant>
      <vt:variant>
        <vt:lpwstr/>
      </vt:variant>
      <vt:variant>
        <vt:i4>7733374</vt:i4>
      </vt:variant>
      <vt:variant>
        <vt:i4>63</vt:i4>
      </vt:variant>
      <vt:variant>
        <vt:i4>0</vt:i4>
      </vt:variant>
      <vt:variant>
        <vt:i4>5</vt:i4>
      </vt:variant>
      <vt:variant>
        <vt:lpwstr>http://samaratrans.info/wiki/index.php/%D0%93%D0%90%D0%97-3221</vt:lpwstr>
      </vt:variant>
      <vt:variant>
        <vt:lpwstr/>
      </vt:variant>
      <vt:variant>
        <vt:i4>3080200</vt:i4>
      </vt:variant>
      <vt:variant>
        <vt:i4>60</vt:i4>
      </vt:variant>
      <vt:variant>
        <vt:i4>0</vt:i4>
      </vt:variant>
      <vt:variant>
        <vt:i4>5</vt:i4>
      </vt:variant>
      <vt:variant>
        <vt:lpwstr>http://samaratrans.info/wiki/index.php?title=Autosan_Y10-11&amp;action=edit</vt:lpwstr>
      </vt:variant>
      <vt:variant>
        <vt:lpwstr/>
      </vt:variant>
      <vt:variant>
        <vt:i4>3080200</vt:i4>
      </vt:variant>
      <vt:variant>
        <vt:i4>57</vt:i4>
      </vt:variant>
      <vt:variant>
        <vt:i4>0</vt:i4>
      </vt:variant>
      <vt:variant>
        <vt:i4>5</vt:i4>
      </vt:variant>
      <vt:variant>
        <vt:lpwstr>http://samaratrans.info/wiki/index.php?title=Autosan_Y10-11&amp;action=edit</vt:lpwstr>
      </vt:variant>
      <vt:variant>
        <vt:lpwstr/>
      </vt:variant>
      <vt:variant>
        <vt:i4>7143461</vt:i4>
      </vt:variant>
      <vt:variant>
        <vt:i4>54</vt:i4>
      </vt:variant>
      <vt:variant>
        <vt:i4>0</vt:i4>
      </vt:variant>
      <vt:variant>
        <vt:i4>5</vt:i4>
      </vt:variant>
      <vt:variant>
        <vt:lpwstr>http://samaratrans.info/wiki/index.php?title=%D0%9F%D0%90%D0%97-632&amp;action=edit</vt:lpwstr>
      </vt:variant>
      <vt:variant>
        <vt:lpwstr/>
      </vt:variant>
      <vt:variant>
        <vt:i4>7143461</vt:i4>
      </vt:variant>
      <vt:variant>
        <vt:i4>51</vt:i4>
      </vt:variant>
      <vt:variant>
        <vt:i4>0</vt:i4>
      </vt:variant>
      <vt:variant>
        <vt:i4>5</vt:i4>
      </vt:variant>
      <vt:variant>
        <vt:lpwstr>http://samaratrans.info/wiki/index.php?title=%D0%9F%D0%90%D0%97-632&amp;action=edit</vt:lpwstr>
      </vt:variant>
      <vt:variant>
        <vt:lpwstr/>
      </vt:variant>
      <vt:variant>
        <vt:i4>327773</vt:i4>
      </vt:variant>
      <vt:variant>
        <vt:i4>48</vt:i4>
      </vt:variant>
      <vt:variant>
        <vt:i4>0</vt:i4>
      </vt:variant>
      <vt:variant>
        <vt:i4>5</vt:i4>
      </vt:variant>
      <vt:variant>
        <vt:lpwstr>http://samaratrans.info/wiki/index.php/%D0%9C%D0%90%D0%A0%D0%97-52661</vt:lpwstr>
      </vt:variant>
      <vt:variant>
        <vt:lpwstr/>
      </vt:variant>
      <vt:variant>
        <vt:i4>7733374</vt:i4>
      </vt:variant>
      <vt:variant>
        <vt:i4>45</vt:i4>
      </vt:variant>
      <vt:variant>
        <vt:i4>0</vt:i4>
      </vt:variant>
      <vt:variant>
        <vt:i4>5</vt:i4>
      </vt:variant>
      <vt:variant>
        <vt:lpwstr>http://samaratrans.info/wiki/index.php/%D0%93%D0%90%D0%97-3221</vt:lpwstr>
      </vt:variant>
      <vt:variant>
        <vt:lpwstr/>
      </vt:variant>
      <vt:variant>
        <vt:i4>7733374</vt:i4>
      </vt:variant>
      <vt:variant>
        <vt:i4>42</vt:i4>
      </vt:variant>
      <vt:variant>
        <vt:i4>0</vt:i4>
      </vt:variant>
      <vt:variant>
        <vt:i4>5</vt:i4>
      </vt:variant>
      <vt:variant>
        <vt:lpwstr>http://samaratrans.info/wiki/index.php/%D0%93%D0%90%D0%97-3221</vt:lpwstr>
      </vt:variant>
      <vt:variant>
        <vt:lpwstr/>
      </vt:variant>
      <vt:variant>
        <vt:i4>7733374</vt:i4>
      </vt:variant>
      <vt:variant>
        <vt:i4>39</vt:i4>
      </vt:variant>
      <vt:variant>
        <vt:i4>0</vt:i4>
      </vt:variant>
      <vt:variant>
        <vt:i4>5</vt:i4>
      </vt:variant>
      <vt:variant>
        <vt:lpwstr>http://samaratrans.info/wiki/index.php/%D0%93%D0%90%D0%97-3221</vt:lpwstr>
      </vt:variant>
      <vt:variant>
        <vt:lpwstr/>
      </vt:variant>
      <vt:variant>
        <vt:i4>7733374</vt:i4>
      </vt:variant>
      <vt:variant>
        <vt:i4>36</vt:i4>
      </vt:variant>
      <vt:variant>
        <vt:i4>0</vt:i4>
      </vt:variant>
      <vt:variant>
        <vt:i4>5</vt:i4>
      </vt:variant>
      <vt:variant>
        <vt:lpwstr>http://samaratrans.info/wiki/index.php/%D0%93%D0%90%D0%97-3221</vt:lpwstr>
      </vt:variant>
      <vt:variant>
        <vt:lpwstr/>
      </vt:variant>
      <vt:variant>
        <vt:i4>7733374</vt:i4>
      </vt:variant>
      <vt:variant>
        <vt:i4>33</vt:i4>
      </vt:variant>
      <vt:variant>
        <vt:i4>0</vt:i4>
      </vt:variant>
      <vt:variant>
        <vt:i4>5</vt:i4>
      </vt:variant>
      <vt:variant>
        <vt:lpwstr>http://samaratrans.info/wiki/index.php/%D0%93%D0%90%D0%97-3221</vt:lpwstr>
      </vt:variant>
      <vt:variant>
        <vt:lpwstr/>
      </vt:variant>
      <vt:variant>
        <vt:i4>1114194</vt:i4>
      </vt:variant>
      <vt:variant>
        <vt:i4>30</vt:i4>
      </vt:variant>
      <vt:variant>
        <vt:i4>0</vt:i4>
      </vt:variant>
      <vt:variant>
        <vt:i4>5</vt:i4>
      </vt:variant>
      <vt:variant>
        <vt:lpwstr>http://samaratrans.info/wiki/index.php/Ikarus-256</vt:lpwstr>
      </vt:variant>
      <vt:variant>
        <vt:lpwstr/>
      </vt:variant>
      <vt:variant>
        <vt:i4>5963851</vt:i4>
      </vt:variant>
      <vt:variant>
        <vt:i4>27</vt:i4>
      </vt:variant>
      <vt:variant>
        <vt:i4>0</vt:i4>
      </vt:variant>
      <vt:variant>
        <vt:i4>5</vt:i4>
      </vt:variant>
      <vt:variant>
        <vt:lpwstr>http://samaratrans.info/wiki/index.php/%D0%A1%D1%8B%D0%B7%D1%80%D0%B0%D0%BD%D1%8C</vt:lpwstr>
      </vt:variant>
      <vt:variant>
        <vt:lpwstr/>
      </vt:variant>
      <vt:variant>
        <vt:i4>1114194</vt:i4>
      </vt:variant>
      <vt:variant>
        <vt:i4>24</vt:i4>
      </vt:variant>
      <vt:variant>
        <vt:i4>0</vt:i4>
      </vt:variant>
      <vt:variant>
        <vt:i4>5</vt:i4>
      </vt:variant>
      <vt:variant>
        <vt:lpwstr>http://samaratrans.info/wiki/index.php/Ikarus-256</vt:lpwstr>
      </vt:variant>
      <vt:variant>
        <vt:lpwstr/>
      </vt:variant>
      <vt:variant>
        <vt:i4>5963851</vt:i4>
      </vt:variant>
      <vt:variant>
        <vt:i4>21</vt:i4>
      </vt:variant>
      <vt:variant>
        <vt:i4>0</vt:i4>
      </vt:variant>
      <vt:variant>
        <vt:i4>5</vt:i4>
      </vt:variant>
      <vt:variant>
        <vt:lpwstr>http://samaratrans.info/wiki/index.php/%D0%A1%D1%8B%D0%B7%D1%80%D0%B0%D0%BD%D1%8C</vt:lpwstr>
      </vt:variant>
      <vt:variant>
        <vt:lpwstr/>
      </vt:variant>
      <vt:variant>
        <vt:i4>1114194</vt:i4>
      </vt:variant>
      <vt:variant>
        <vt:i4>18</vt:i4>
      </vt:variant>
      <vt:variant>
        <vt:i4>0</vt:i4>
      </vt:variant>
      <vt:variant>
        <vt:i4>5</vt:i4>
      </vt:variant>
      <vt:variant>
        <vt:lpwstr>http://samaratrans.info/wiki/index.php/Ikarus-256</vt:lpwstr>
      </vt:variant>
      <vt:variant>
        <vt:lpwstr/>
      </vt:variant>
      <vt:variant>
        <vt:i4>5963851</vt:i4>
      </vt:variant>
      <vt:variant>
        <vt:i4>15</vt:i4>
      </vt:variant>
      <vt:variant>
        <vt:i4>0</vt:i4>
      </vt:variant>
      <vt:variant>
        <vt:i4>5</vt:i4>
      </vt:variant>
      <vt:variant>
        <vt:lpwstr>http://samaratrans.info/wiki/index.php/%D0%A1%D1%8B%D0%B7%D1%80%D0%B0%D0%BD%D1%8C</vt:lpwstr>
      </vt:variant>
      <vt:variant>
        <vt:lpwstr/>
      </vt:variant>
      <vt:variant>
        <vt:i4>7471145</vt:i4>
      </vt:variant>
      <vt:variant>
        <vt:i4>12</vt:i4>
      </vt:variant>
      <vt:variant>
        <vt:i4>0</vt:i4>
      </vt:variant>
      <vt:variant>
        <vt:i4>5</vt:i4>
      </vt:variant>
      <vt:variant>
        <vt:lpwstr>http://samaratrans.info/wiki/index.php/%D0%9F%D0%90%D0%97-3205</vt:lpwstr>
      </vt:variant>
      <vt:variant>
        <vt:lpwstr/>
      </vt:variant>
      <vt:variant>
        <vt:i4>5963851</vt:i4>
      </vt:variant>
      <vt:variant>
        <vt:i4>9</vt:i4>
      </vt:variant>
      <vt:variant>
        <vt:i4>0</vt:i4>
      </vt:variant>
      <vt:variant>
        <vt:i4>5</vt:i4>
      </vt:variant>
      <vt:variant>
        <vt:lpwstr>http://samaratrans.info/wiki/index.php/%D0%A1%D1%8B%D0%B7%D1%80%D0%B0%D0%BD%D1%8C</vt:lpwstr>
      </vt:variant>
      <vt:variant>
        <vt:lpwstr/>
      </vt:variant>
      <vt:variant>
        <vt:i4>1114194</vt:i4>
      </vt:variant>
      <vt:variant>
        <vt:i4>6</vt:i4>
      </vt:variant>
      <vt:variant>
        <vt:i4>0</vt:i4>
      </vt:variant>
      <vt:variant>
        <vt:i4>5</vt:i4>
      </vt:variant>
      <vt:variant>
        <vt:lpwstr>http://samaratrans.info/wiki/index.php/Ikarus-256</vt:lpwstr>
      </vt:variant>
      <vt:variant>
        <vt:lpwstr/>
      </vt:variant>
      <vt:variant>
        <vt:i4>5963851</vt:i4>
      </vt:variant>
      <vt:variant>
        <vt:i4>3</vt:i4>
      </vt:variant>
      <vt:variant>
        <vt:i4>0</vt:i4>
      </vt:variant>
      <vt:variant>
        <vt:i4>5</vt:i4>
      </vt:variant>
      <vt:variant>
        <vt:lpwstr>http://samaratrans.info/wiki/index.php/%D0%A1%D1%8B%D0%B7%D1%80%D0%B0%D0%BD%D1%8C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HP</cp:lastModifiedBy>
  <cp:revision>5</cp:revision>
  <cp:lastPrinted>2019-11-11T05:38:00Z</cp:lastPrinted>
  <dcterms:created xsi:type="dcterms:W3CDTF">2019-11-11T05:36:00Z</dcterms:created>
  <dcterms:modified xsi:type="dcterms:W3CDTF">2019-11-11T09:29:00Z</dcterms:modified>
</cp:coreProperties>
</file>