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16" w:rsidRPr="00530773" w:rsidRDefault="00576AD0" w:rsidP="00576AD0">
      <w:pPr>
        <w:pStyle w:val="a4"/>
        <w:ind w:right="-1"/>
        <w:jc w:val="right"/>
        <w:rPr>
          <w:b/>
          <w:color w:val="000000"/>
          <w:szCs w:val="28"/>
        </w:rPr>
      </w:pPr>
      <w:r w:rsidRPr="00530773">
        <w:rPr>
          <w:b/>
          <w:color w:val="000000"/>
          <w:szCs w:val="28"/>
        </w:rPr>
        <w:t>ПРОЕКТ</w:t>
      </w:r>
    </w:p>
    <w:p w:rsidR="00576AD0" w:rsidRPr="00530773" w:rsidRDefault="00576AD0" w:rsidP="00576AD0">
      <w:pPr>
        <w:pStyle w:val="a4"/>
        <w:ind w:right="-1"/>
        <w:jc w:val="both"/>
        <w:rPr>
          <w:b/>
          <w:color w:val="000000"/>
          <w:szCs w:val="28"/>
        </w:rPr>
      </w:pPr>
    </w:p>
    <w:p w:rsidR="00BE2F16" w:rsidRPr="00530773" w:rsidRDefault="00BE2F16" w:rsidP="00BE2F16">
      <w:pPr>
        <w:pStyle w:val="a4"/>
        <w:ind w:right="-1"/>
        <w:rPr>
          <w:b/>
          <w:szCs w:val="28"/>
        </w:rPr>
      </w:pPr>
      <w:r w:rsidRPr="00530773">
        <w:rPr>
          <w:b/>
          <w:szCs w:val="28"/>
        </w:rPr>
        <w:t>СОВЕТ ДЕПУТАТОВ</w:t>
      </w:r>
      <w:r w:rsidR="00154C8F" w:rsidRPr="00530773">
        <w:rPr>
          <w:b/>
          <w:szCs w:val="28"/>
        </w:rPr>
        <w:t xml:space="preserve"> ПОСЕЛКА КЕДРОВЫЙ</w:t>
      </w:r>
    </w:p>
    <w:p w:rsidR="00576AD0" w:rsidRPr="00530773" w:rsidRDefault="00576AD0" w:rsidP="00576AD0">
      <w:pPr>
        <w:pStyle w:val="a4"/>
        <w:ind w:right="-1"/>
        <w:rPr>
          <w:b/>
          <w:color w:val="000000"/>
          <w:szCs w:val="28"/>
        </w:rPr>
      </w:pPr>
      <w:r w:rsidRPr="00530773">
        <w:rPr>
          <w:b/>
          <w:color w:val="000000"/>
          <w:szCs w:val="28"/>
        </w:rPr>
        <w:t>КРАСНОЯРСКОГО КРАЯ</w:t>
      </w:r>
      <w:r w:rsidRPr="00530773">
        <w:rPr>
          <w:b/>
          <w:color w:val="000000"/>
          <w:szCs w:val="28"/>
        </w:rPr>
        <w:t xml:space="preserve"> </w:t>
      </w:r>
    </w:p>
    <w:p w:rsidR="00BE2F16" w:rsidRPr="00530773" w:rsidRDefault="00BE2F16" w:rsidP="00BE2F16">
      <w:pPr>
        <w:pStyle w:val="a4"/>
        <w:ind w:right="-1"/>
        <w:rPr>
          <w:b/>
          <w:szCs w:val="28"/>
        </w:rPr>
      </w:pPr>
    </w:p>
    <w:p w:rsidR="00BE2F16" w:rsidRPr="00530773" w:rsidRDefault="00BE2F16" w:rsidP="00BE2F16">
      <w:pPr>
        <w:ind w:right="-1"/>
        <w:jc w:val="center"/>
        <w:rPr>
          <w:b/>
          <w:sz w:val="28"/>
          <w:szCs w:val="28"/>
        </w:rPr>
      </w:pPr>
    </w:p>
    <w:p w:rsidR="00BE2F16" w:rsidRPr="00530773" w:rsidRDefault="00BE2F16" w:rsidP="00BE2F16">
      <w:pPr>
        <w:ind w:right="-1"/>
        <w:jc w:val="center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РЕШЕНИЕ</w:t>
      </w:r>
    </w:p>
    <w:p w:rsidR="00BE2F16" w:rsidRPr="00530773" w:rsidRDefault="00BE2F16" w:rsidP="00BE2F16">
      <w:pPr>
        <w:pStyle w:val="1"/>
        <w:spacing w:before="0"/>
        <w:ind w:right="-1"/>
        <w:rPr>
          <w:rFonts w:ascii="Times New Roman" w:hAnsi="Times New Roman" w:cs="Times New Roman"/>
          <w:color w:val="auto"/>
        </w:rPr>
      </w:pPr>
    </w:p>
    <w:p w:rsidR="00BE2F16" w:rsidRPr="00530773" w:rsidRDefault="00BE2F16" w:rsidP="00BE2F16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  <w:r w:rsidRPr="00530773">
        <w:rPr>
          <w:rFonts w:ascii="Times New Roman" w:hAnsi="Times New Roman" w:cs="Times New Roman"/>
          <w:b w:val="0"/>
          <w:color w:val="auto"/>
        </w:rPr>
        <w:t>«___»________2019</w:t>
      </w:r>
      <w:r w:rsidRPr="00530773">
        <w:rPr>
          <w:rFonts w:ascii="Times New Roman" w:hAnsi="Times New Roman" w:cs="Times New Roman"/>
          <w:b w:val="0"/>
          <w:color w:val="auto"/>
        </w:rPr>
        <w:tab/>
      </w:r>
      <w:r w:rsidR="00576AD0" w:rsidRPr="00530773">
        <w:rPr>
          <w:rFonts w:ascii="Times New Roman" w:hAnsi="Times New Roman" w:cs="Times New Roman"/>
          <w:b w:val="0"/>
          <w:color w:val="auto"/>
        </w:rPr>
        <w:t xml:space="preserve">            поселок Кедровый</w:t>
      </w:r>
      <w:r w:rsidRPr="00530773">
        <w:rPr>
          <w:rFonts w:ascii="Times New Roman" w:hAnsi="Times New Roman" w:cs="Times New Roman"/>
          <w:b w:val="0"/>
          <w:color w:val="auto"/>
        </w:rPr>
        <w:t xml:space="preserve">                               № _____</w:t>
      </w:r>
    </w:p>
    <w:p w:rsidR="00BE2F16" w:rsidRPr="00530773" w:rsidRDefault="00BE2F16" w:rsidP="00BE2F16">
      <w:pPr>
        <w:ind w:left="-360" w:firstLine="709"/>
        <w:rPr>
          <w:i/>
          <w:sz w:val="28"/>
          <w:szCs w:val="28"/>
        </w:rPr>
      </w:pPr>
    </w:p>
    <w:p w:rsidR="00BE2F16" w:rsidRPr="00530773" w:rsidRDefault="00BE2F16" w:rsidP="00BE2F16">
      <w:pPr>
        <w:ind w:left="-360" w:firstLine="709"/>
        <w:rPr>
          <w:i/>
          <w:sz w:val="28"/>
          <w:szCs w:val="28"/>
        </w:rPr>
      </w:pPr>
    </w:p>
    <w:p w:rsidR="00BE2F16" w:rsidRPr="00530773" w:rsidRDefault="00BE2F16" w:rsidP="00885FB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30773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BE2F16" w:rsidRPr="00530773" w:rsidRDefault="00BE2F16" w:rsidP="00885FB7">
      <w:pPr>
        <w:rPr>
          <w:sz w:val="28"/>
          <w:szCs w:val="28"/>
        </w:rPr>
      </w:pPr>
      <w:r w:rsidRPr="00530773">
        <w:rPr>
          <w:sz w:val="28"/>
          <w:szCs w:val="28"/>
        </w:rPr>
        <w:t xml:space="preserve">поселка </w:t>
      </w:r>
      <w:proofErr w:type="gramStart"/>
      <w:r w:rsidRPr="00530773">
        <w:rPr>
          <w:sz w:val="28"/>
          <w:szCs w:val="28"/>
        </w:rPr>
        <w:t>Кедровый</w:t>
      </w:r>
      <w:proofErr w:type="gramEnd"/>
      <w:r w:rsidRPr="00530773">
        <w:rPr>
          <w:sz w:val="28"/>
          <w:szCs w:val="28"/>
        </w:rPr>
        <w:t xml:space="preserve"> Красноярского края</w:t>
      </w:r>
    </w:p>
    <w:p w:rsidR="00BE2F16" w:rsidRPr="00530773" w:rsidRDefault="00BE2F16" w:rsidP="00441CF5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530773" w:rsidRDefault="00BE2F16" w:rsidP="00D01015">
      <w:pPr>
        <w:ind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>В целях приведения Устава поселка Кедровый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530773">
        <w:rPr>
          <w:sz w:val="28"/>
          <w:szCs w:val="28"/>
        </w:rPr>
        <w:t xml:space="preserve">», руководствуясь </w:t>
      </w:r>
      <w:r w:rsidRPr="00530773">
        <w:rPr>
          <w:sz w:val="28"/>
          <w:szCs w:val="28"/>
        </w:rPr>
        <w:t xml:space="preserve"> Устав</w:t>
      </w:r>
      <w:r w:rsidR="00530773">
        <w:rPr>
          <w:sz w:val="28"/>
          <w:szCs w:val="28"/>
        </w:rPr>
        <w:t>ом</w:t>
      </w:r>
      <w:r w:rsidRPr="00530773">
        <w:rPr>
          <w:sz w:val="28"/>
          <w:szCs w:val="28"/>
        </w:rPr>
        <w:t xml:space="preserve"> поселка Кедровый Красноярского края, Совет депутатов</w:t>
      </w:r>
      <w:r w:rsidR="00154C8F" w:rsidRPr="00530773">
        <w:rPr>
          <w:sz w:val="28"/>
          <w:szCs w:val="28"/>
        </w:rPr>
        <w:t xml:space="preserve"> поселка Кедровый</w:t>
      </w:r>
      <w:r w:rsidRPr="00530773">
        <w:rPr>
          <w:sz w:val="28"/>
          <w:szCs w:val="28"/>
        </w:rPr>
        <w:t xml:space="preserve"> </w:t>
      </w:r>
    </w:p>
    <w:p w:rsidR="00530773" w:rsidRDefault="00530773" w:rsidP="00530773">
      <w:pPr>
        <w:jc w:val="both"/>
        <w:rPr>
          <w:sz w:val="28"/>
          <w:szCs w:val="28"/>
        </w:rPr>
      </w:pPr>
    </w:p>
    <w:p w:rsidR="00BE2F16" w:rsidRPr="00530773" w:rsidRDefault="00BE2F16" w:rsidP="00530773">
      <w:pPr>
        <w:jc w:val="both"/>
        <w:rPr>
          <w:sz w:val="28"/>
          <w:szCs w:val="28"/>
        </w:rPr>
      </w:pPr>
      <w:r w:rsidRPr="00530773">
        <w:rPr>
          <w:sz w:val="28"/>
          <w:szCs w:val="28"/>
        </w:rPr>
        <w:t>РЕШИЛ:</w:t>
      </w:r>
    </w:p>
    <w:p w:rsidR="00BE2F16" w:rsidRPr="00530773" w:rsidRDefault="00BE2F16" w:rsidP="00D01015">
      <w:pPr>
        <w:ind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>1. Внести в Устав поселка Кедровый Красноярского края следующие изменения:</w:t>
      </w:r>
    </w:p>
    <w:p w:rsidR="00BE2F16" w:rsidRPr="00530773" w:rsidRDefault="00BE2F16" w:rsidP="00D01015">
      <w:pPr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1.1.</w:t>
      </w:r>
      <w:r w:rsidRPr="00530773">
        <w:rPr>
          <w:sz w:val="28"/>
          <w:szCs w:val="28"/>
        </w:rPr>
        <w:t xml:space="preserve"> </w:t>
      </w:r>
      <w:r w:rsidRPr="00530773">
        <w:rPr>
          <w:b/>
          <w:sz w:val="28"/>
          <w:szCs w:val="28"/>
        </w:rPr>
        <w:t>главу 1 дополнить статьей 1.1 следующего содержания:</w:t>
      </w:r>
    </w:p>
    <w:p w:rsidR="00BE2F16" w:rsidRPr="00530773" w:rsidRDefault="00C21FF5" w:rsidP="00D01015">
      <w:pPr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«</w:t>
      </w:r>
      <w:r w:rsidR="00154C8F" w:rsidRPr="00530773">
        <w:rPr>
          <w:b/>
          <w:sz w:val="28"/>
          <w:szCs w:val="28"/>
        </w:rPr>
        <w:t>Статья 1</w:t>
      </w:r>
      <w:r w:rsidR="00BE2F16" w:rsidRPr="00530773">
        <w:rPr>
          <w:b/>
          <w:sz w:val="28"/>
          <w:szCs w:val="28"/>
        </w:rPr>
        <w:t>.1. Наименование муниципального образовани</w:t>
      </w:r>
      <w:r w:rsidR="00154C8F" w:rsidRPr="00530773">
        <w:rPr>
          <w:b/>
          <w:sz w:val="28"/>
          <w:szCs w:val="28"/>
        </w:rPr>
        <w:t>я</w:t>
      </w:r>
    </w:p>
    <w:p w:rsidR="009C4F44" w:rsidRPr="00530773" w:rsidRDefault="00BE2F16" w:rsidP="00D01015">
      <w:pPr>
        <w:ind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 xml:space="preserve">Полное наименование муниципального образования – «Городской округ </w:t>
      </w:r>
      <w:r w:rsidR="005645E9" w:rsidRPr="00530773">
        <w:rPr>
          <w:sz w:val="28"/>
          <w:szCs w:val="28"/>
        </w:rPr>
        <w:t>поселок</w:t>
      </w:r>
      <w:r w:rsidRPr="00530773">
        <w:rPr>
          <w:sz w:val="28"/>
          <w:szCs w:val="28"/>
        </w:rPr>
        <w:t xml:space="preserve"> </w:t>
      </w:r>
      <w:r w:rsidR="005645E9" w:rsidRPr="00530773">
        <w:rPr>
          <w:sz w:val="28"/>
          <w:szCs w:val="28"/>
        </w:rPr>
        <w:t>Кедровый</w:t>
      </w:r>
      <w:r w:rsidRPr="00530773">
        <w:rPr>
          <w:sz w:val="28"/>
          <w:szCs w:val="28"/>
        </w:rPr>
        <w:t xml:space="preserve"> Красноярского края», сокращенное – «</w:t>
      </w:r>
      <w:r w:rsidR="005645E9" w:rsidRPr="00530773">
        <w:rPr>
          <w:sz w:val="28"/>
          <w:szCs w:val="28"/>
        </w:rPr>
        <w:t>Поселок Кедровый</w:t>
      </w:r>
      <w:r w:rsidRPr="00530773">
        <w:rPr>
          <w:sz w:val="28"/>
          <w:szCs w:val="28"/>
        </w:rPr>
        <w:t>». Данные наименования равнозначны</w:t>
      </w:r>
      <w:proofErr w:type="gramStart"/>
      <w:r w:rsidRPr="00530773">
        <w:rPr>
          <w:sz w:val="28"/>
          <w:szCs w:val="28"/>
        </w:rPr>
        <w:t>.</w:t>
      </w:r>
      <w:r w:rsidR="00C21FF5" w:rsidRPr="00530773">
        <w:rPr>
          <w:sz w:val="28"/>
          <w:szCs w:val="28"/>
        </w:rPr>
        <w:t>»;</w:t>
      </w:r>
    </w:p>
    <w:p w:rsidR="009C4F44" w:rsidRPr="00530773" w:rsidRDefault="009C4F44" w:rsidP="00D01015">
      <w:pPr>
        <w:ind w:firstLine="709"/>
        <w:jc w:val="both"/>
        <w:rPr>
          <w:sz w:val="28"/>
          <w:szCs w:val="28"/>
        </w:rPr>
      </w:pPr>
      <w:proofErr w:type="gramEnd"/>
      <w:r w:rsidRPr="00530773">
        <w:rPr>
          <w:b/>
          <w:sz w:val="28"/>
          <w:szCs w:val="28"/>
        </w:rPr>
        <w:t>1.2. в пункте 1 статье 7:</w:t>
      </w:r>
    </w:p>
    <w:p w:rsidR="00C21FF5" w:rsidRPr="00530773" w:rsidRDefault="00C21FF5" w:rsidP="00D01015">
      <w:pPr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 xml:space="preserve">- подпункт 1.5 </w:t>
      </w:r>
      <w:r w:rsidR="00721519" w:rsidRPr="00530773">
        <w:rPr>
          <w:b/>
          <w:sz w:val="28"/>
          <w:szCs w:val="28"/>
        </w:rPr>
        <w:t>изложить в следующей редакции:</w:t>
      </w:r>
    </w:p>
    <w:p w:rsidR="00721519" w:rsidRPr="00530773" w:rsidRDefault="00721519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0773">
        <w:rPr>
          <w:sz w:val="28"/>
          <w:szCs w:val="28"/>
        </w:rPr>
        <w:t>«1.5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530773">
        <w:rPr>
          <w:sz w:val="28"/>
          <w:szCs w:val="28"/>
        </w:rPr>
        <w:t xml:space="preserve"> с законодательством Российской Федерации</w:t>
      </w:r>
      <w:proofErr w:type="gramStart"/>
      <w:r w:rsidRPr="00530773">
        <w:rPr>
          <w:sz w:val="28"/>
          <w:szCs w:val="28"/>
        </w:rPr>
        <w:t>;»</w:t>
      </w:r>
      <w:proofErr w:type="gramEnd"/>
      <w:r w:rsidRPr="00530773">
        <w:rPr>
          <w:sz w:val="28"/>
          <w:szCs w:val="28"/>
        </w:rPr>
        <w:t>;</w:t>
      </w:r>
    </w:p>
    <w:p w:rsidR="009C4F44" w:rsidRPr="00530773" w:rsidRDefault="009C4F44" w:rsidP="00D01015">
      <w:pPr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- подпункт 1.10.2 исключить;</w:t>
      </w:r>
    </w:p>
    <w:p w:rsidR="009C4F44" w:rsidRPr="00530773" w:rsidRDefault="009C4F44" w:rsidP="00D01015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73">
        <w:rPr>
          <w:rFonts w:ascii="Times New Roman" w:hAnsi="Times New Roman" w:cs="Times New Roman"/>
          <w:b/>
          <w:sz w:val="28"/>
          <w:szCs w:val="28"/>
        </w:rPr>
        <w:t>- подпункт 1.14 изложить в следующей редакции:</w:t>
      </w:r>
    </w:p>
    <w:p w:rsidR="009C4F44" w:rsidRPr="00530773" w:rsidRDefault="009C4F44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0773">
        <w:rPr>
          <w:sz w:val="28"/>
          <w:szCs w:val="28"/>
        </w:rPr>
        <w:t xml:space="preserve">«1.14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Правительством Российской Федерации перечень территорий, </w:t>
      </w:r>
      <w:r w:rsidRPr="00530773">
        <w:rPr>
          <w:sz w:val="28"/>
          <w:szCs w:val="28"/>
        </w:rPr>
        <w:lastRenderedPageBreak/>
        <w:t>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9C4F44" w:rsidRPr="00530773" w:rsidRDefault="009C4F44" w:rsidP="00D01015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73">
        <w:rPr>
          <w:rFonts w:ascii="Times New Roman" w:hAnsi="Times New Roman" w:cs="Times New Roman"/>
          <w:b/>
          <w:sz w:val="28"/>
          <w:szCs w:val="28"/>
        </w:rPr>
        <w:t>- подпункт 1.</w:t>
      </w:r>
      <w:r w:rsidR="00566EA7" w:rsidRPr="00530773">
        <w:rPr>
          <w:rFonts w:ascii="Times New Roman" w:hAnsi="Times New Roman" w:cs="Times New Roman"/>
          <w:b/>
          <w:sz w:val="28"/>
          <w:szCs w:val="28"/>
        </w:rPr>
        <w:t>2</w:t>
      </w:r>
      <w:r w:rsidRPr="00530773">
        <w:rPr>
          <w:rFonts w:ascii="Times New Roman" w:hAnsi="Times New Roman" w:cs="Times New Roman"/>
          <w:b/>
          <w:sz w:val="28"/>
          <w:szCs w:val="28"/>
        </w:rPr>
        <w:t>4 изложить в следующей редакции:</w:t>
      </w:r>
    </w:p>
    <w:p w:rsidR="009C4F44" w:rsidRPr="00530773" w:rsidRDefault="009C4F44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>«1.</w:t>
      </w:r>
      <w:r w:rsidR="000B10DA" w:rsidRPr="00530773">
        <w:rPr>
          <w:sz w:val="28"/>
          <w:szCs w:val="28"/>
        </w:rPr>
        <w:t>2</w:t>
      </w:r>
      <w:r w:rsidRPr="00530773">
        <w:rPr>
          <w:sz w:val="28"/>
          <w:szCs w:val="28"/>
        </w:rPr>
        <w:t>4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530773">
        <w:rPr>
          <w:sz w:val="28"/>
          <w:szCs w:val="28"/>
        </w:rPr>
        <w:t>;»</w:t>
      </w:r>
      <w:proofErr w:type="gramEnd"/>
      <w:r w:rsidRPr="00530773">
        <w:rPr>
          <w:sz w:val="28"/>
          <w:szCs w:val="28"/>
        </w:rPr>
        <w:t>;</w:t>
      </w:r>
    </w:p>
    <w:p w:rsidR="000B10DA" w:rsidRPr="00530773" w:rsidRDefault="00BE0966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0773">
        <w:rPr>
          <w:b/>
          <w:sz w:val="28"/>
          <w:szCs w:val="28"/>
        </w:rPr>
        <w:t>-</w:t>
      </w:r>
      <w:r w:rsidRPr="00530773">
        <w:rPr>
          <w:sz w:val="28"/>
          <w:szCs w:val="28"/>
        </w:rPr>
        <w:t xml:space="preserve"> </w:t>
      </w:r>
      <w:r w:rsidR="009C4F44" w:rsidRPr="00530773">
        <w:rPr>
          <w:b/>
          <w:sz w:val="28"/>
          <w:szCs w:val="28"/>
        </w:rPr>
        <w:t>подпункт 1.</w:t>
      </w:r>
      <w:r w:rsidR="00566EA7" w:rsidRPr="00530773">
        <w:rPr>
          <w:b/>
          <w:sz w:val="28"/>
          <w:szCs w:val="28"/>
        </w:rPr>
        <w:t xml:space="preserve">26 дополнить словами </w:t>
      </w:r>
      <w:r w:rsidR="006A7678" w:rsidRPr="00530773">
        <w:rPr>
          <w:sz w:val="28"/>
          <w:szCs w:val="28"/>
        </w:rPr>
        <w:t>«</w:t>
      </w:r>
      <w:r w:rsidR="00566EA7" w:rsidRPr="00530773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="00566EA7" w:rsidRPr="00530773">
        <w:rPr>
          <w:sz w:val="28"/>
          <w:szCs w:val="28"/>
        </w:rPr>
        <w:t xml:space="preserve"> </w:t>
      </w:r>
      <w:proofErr w:type="gramStart"/>
      <w:r w:rsidR="00566EA7" w:rsidRPr="00530773">
        <w:rPr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="00566EA7" w:rsidRPr="00530773">
        <w:rPr>
          <w:sz w:val="28"/>
          <w:szCs w:val="28"/>
        </w:rPr>
        <w:t xml:space="preserve"> </w:t>
      </w:r>
      <w:proofErr w:type="gramStart"/>
      <w:r w:rsidR="00566EA7" w:rsidRPr="00530773">
        <w:rPr>
          <w:sz w:val="28"/>
          <w:szCs w:val="28"/>
        </w:rPr>
        <w:t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721519" w:rsidRPr="00530773" w:rsidRDefault="000B10DA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773">
        <w:rPr>
          <w:b/>
          <w:sz w:val="28"/>
          <w:szCs w:val="28"/>
        </w:rPr>
        <w:t>- в подпункт</w:t>
      </w:r>
      <w:r w:rsidR="00721519" w:rsidRPr="00530773">
        <w:rPr>
          <w:b/>
          <w:sz w:val="28"/>
          <w:szCs w:val="28"/>
        </w:rPr>
        <w:t>е</w:t>
      </w:r>
      <w:r w:rsidRPr="00530773">
        <w:rPr>
          <w:b/>
          <w:sz w:val="28"/>
          <w:szCs w:val="28"/>
        </w:rPr>
        <w:t xml:space="preserve"> 1.34 </w:t>
      </w:r>
      <w:r w:rsidR="00721519" w:rsidRPr="00530773">
        <w:rPr>
          <w:b/>
          <w:sz w:val="28"/>
          <w:szCs w:val="28"/>
        </w:rPr>
        <w:t>слово</w:t>
      </w:r>
      <w:r w:rsidR="00721519" w:rsidRPr="00530773">
        <w:rPr>
          <w:sz w:val="28"/>
          <w:szCs w:val="28"/>
        </w:rPr>
        <w:t xml:space="preserve"> «расширения» </w:t>
      </w:r>
      <w:r w:rsidR="00721519" w:rsidRPr="00530773">
        <w:rPr>
          <w:b/>
          <w:sz w:val="28"/>
          <w:szCs w:val="28"/>
        </w:rPr>
        <w:t>заменить словом</w:t>
      </w:r>
      <w:r w:rsidR="00721519" w:rsidRPr="00530773">
        <w:rPr>
          <w:sz w:val="28"/>
          <w:szCs w:val="28"/>
        </w:rPr>
        <w:t xml:space="preserve"> «развития»;</w:t>
      </w:r>
    </w:p>
    <w:p w:rsidR="00BE0966" w:rsidRPr="00530773" w:rsidRDefault="00BE0966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1.3 в пункте 1 статьи 8:</w:t>
      </w:r>
    </w:p>
    <w:p w:rsidR="00BE0966" w:rsidRPr="00530773" w:rsidRDefault="00BE0966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- подпункт 16 изложить в следующей редакции:</w:t>
      </w:r>
    </w:p>
    <w:p w:rsidR="00BE0966" w:rsidRPr="00530773" w:rsidRDefault="009C4F44" w:rsidP="00D01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773">
        <w:rPr>
          <w:sz w:val="28"/>
          <w:szCs w:val="28"/>
        </w:rPr>
        <w:t>«1</w:t>
      </w:r>
      <w:r w:rsidR="00BE0966" w:rsidRPr="00530773">
        <w:rPr>
          <w:sz w:val="28"/>
          <w:szCs w:val="28"/>
        </w:rPr>
        <w:t>6</w:t>
      </w:r>
      <w:r w:rsidRPr="00530773">
        <w:rPr>
          <w:sz w:val="28"/>
          <w:szCs w:val="28"/>
        </w:rPr>
        <w:t xml:space="preserve">) осуществление деятельности по обращению с животными без владельцев, </w:t>
      </w:r>
      <w:r w:rsidR="00BE0966" w:rsidRPr="00530773">
        <w:rPr>
          <w:rFonts w:eastAsiaTheme="minorHAnsi"/>
          <w:sz w:val="28"/>
          <w:szCs w:val="28"/>
          <w:lang w:eastAsia="en-US"/>
        </w:rPr>
        <w:t>обитающими на территориях муниципального округа, городского округа</w:t>
      </w:r>
      <w:proofErr w:type="gramStart"/>
      <w:r w:rsidR="00BE0966" w:rsidRPr="0053077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E0966" w:rsidRPr="00530773">
        <w:rPr>
          <w:rFonts w:eastAsiaTheme="minorHAnsi"/>
          <w:sz w:val="28"/>
          <w:szCs w:val="28"/>
          <w:lang w:eastAsia="en-US"/>
        </w:rPr>
        <w:t>;</w:t>
      </w:r>
    </w:p>
    <w:p w:rsidR="007F322E" w:rsidRPr="00530773" w:rsidRDefault="00051FD5" w:rsidP="00D01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0773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7F322E" w:rsidRPr="00530773">
        <w:rPr>
          <w:rFonts w:eastAsiaTheme="minorHAnsi"/>
          <w:b/>
          <w:sz w:val="28"/>
          <w:szCs w:val="28"/>
          <w:lang w:eastAsia="en-US"/>
        </w:rPr>
        <w:t>дополнить подпунктами 20, 21 следующего содержания:</w:t>
      </w:r>
    </w:p>
    <w:p w:rsidR="007F322E" w:rsidRPr="00530773" w:rsidRDefault="00051FD5" w:rsidP="00530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773">
        <w:rPr>
          <w:rFonts w:eastAsiaTheme="minorHAnsi"/>
          <w:sz w:val="28"/>
          <w:szCs w:val="28"/>
          <w:lang w:eastAsia="en-US"/>
        </w:rPr>
        <w:t>«</w:t>
      </w:r>
      <w:r w:rsidR="007F322E" w:rsidRPr="00530773">
        <w:rPr>
          <w:rFonts w:eastAsiaTheme="minorHAnsi"/>
          <w:sz w:val="28"/>
          <w:szCs w:val="28"/>
          <w:lang w:eastAsia="en-US"/>
        </w:rPr>
        <w:t xml:space="preserve">20) совершение нотариальных действий, предусмотренных </w:t>
      </w:r>
      <w:hyperlink r:id="rId9" w:history="1">
        <w:r w:rsidR="007F322E" w:rsidRPr="0053077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7F322E" w:rsidRPr="00530773">
        <w:rPr>
          <w:rFonts w:eastAsiaTheme="minorHAnsi"/>
          <w:sz w:val="28"/>
          <w:szCs w:val="28"/>
          <w:lang w:eastAsia="en-US"/>
        </w:rPr>
        <w:t xml:space="preserve">, в случае отсутствия во входящем в состав территории </w:t>
      </w:r>
      <w:r w:rsidR="007F322E" w:rsidRPr="00530773">
        <w:rPr>
          <w:rFonts w:eastAsiaTheme="minorHAnsi"/>
          <w:sz w:val="28"/>
          <w:szCs w:val="28"/>
          <w:lang w:eastAsia="en-US"/>
        </w:rPr>
        <w:lastRenderedPageBreak/>
        <w:t>муниципального округа, городского округа и не являющемся его административным центром населенном пункте нотариуса;</w:t>
      </w:r>
    </w:p>
    <w:p w:rsidR="007F322E" w:rsidRPr="00530773" w:rsidRDefault="007F322E" w:rsidP="00530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773">
        <w:rPr>
          <w:rFonts w:eastAsiaTheme="minorHAnsi"/>
          <w:sz w:val="28"/>
          <w:szCs w:val="28"/>
          <w:lang w:eastAsia="en-US"/>
        </w:rPr>
        <w:t>21)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proofErr w:type="gramStart"/>
      <w:r w:rsidRPr="00530773">
        <w:rPr>
          <w:rFonts w:eastAsiaTheme="minorHAnsi"/>
          <w:sz w:val="28"/>
          <w:szCs w:val="28"/>
          <w:lang w:eastAsia="en-US"/>
        </w:rPr>
        <w:t>.</w:t>
      </w:r>
      <w:r w:rsidR="00051FD5" w:rsidRPr="00530773">
        <w:rPr>
          <w:rFonts w:eastAsiaTheme="minorHAnsi"/>
          <w:sz w:val="28"/>
          <w:szCs w:val="28"/>
          <w:lang w:eastAsia="en-US"/>
        </w:rPr>
        <w:t>»;</w:t>
      </w:r>
      <w:r w:rsidR="00051FD5" w:rsidRPr="00530773">
        <w:rPr>
          <w:rStyle w:val="a9"/>
          <w:rFonts w:eastAsiaTheme="minorHAnsi"/>
          <w:sz w:val="28"/>
          <w:szCs w:val="28"/>
          <w:lang w:eastAsia="en-US"/>
        </w:rPr>
        <w:footnoteReference w:id="1"/>
      </w:r>
      <w:proofErr w:type="gramEnd"/>
    </w:p>
    <w:p w:rsidR="00051FD5" w:rsidRPr="00530773" w:rsidRDefault="00441CF5" w:rsidP="0053077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0773">
        <w:rPr>
          <w:rFonts w:eastAsiaTheme="minorHAnsi"/>
          <w:b/>
          <w:sz w:val="28"/>
          <w:szCs w:val="28"/>
          <w:lang w:eastAsia="en-US"/>
        </w:rPr>
        <w:t xml:space="preserve">1.4. </w:t>
      </w:r>
      <w:r w:rsidR="00051FD5" w:rsidRPr="00530773">
        <w:rPr>
          <w:rFonts w:eastAsiaTheme="minorHAnsi"/>
          <w:b/>
          <w:sz w:val="28"/>
          <w:szCs w:val="28"/>
          <w:lang w:eastAsia="en-US"/>
        </w:rPr>
        <w:t>в статье 16:</w:t>
      </w:r>
    </w:p>
    <w:p w:rsidR="00051FD5" w:rsidRPr="00530773" w:rsidRDefault="00051FD5" w:rsidP="00530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773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441CF5" w:rsidRPr="00530773">
        <w:rPr>
          <w:rFonts w:eastAsiaTheme="minorHAnsi"/>
          <w:b/>
          <w:sz w:val="28"/>
          <w:szCs w:val="28"/>
          <w:lang w:eastAsia="en-US"/>
        </w:rPr>
        <w:t xml:space="preserve">в подпункте 1.1 пункта 1 слово </w:t>
      </w:r>
      <w:r w:rsidR="00441CF5" w:rsidRPr="00530773">
        <w:rPr>
          <w:rFonts w:eastAsiaTheme="minorHAnsi"/>
          <w:sz w:val="28"/>
          <w:szCs w:val="28"/>
          <w:lang w:eastAsia="en-US"/>
        </w:rPr>
        <w:t>«проводятся»</w:t>
      </w:r>
      <w:r w:rsidR="00441CF5" w:rsidRPr="00530773">
        <w:rPr>
          <w:rFonts w:eastAsiaTheme="minorHAnsi"/>
          <w:b/>
          <w:sz w:val="28"/>
          <w:szCs w:val="28"/>
          <w:lang w:eastAsia="en-US"/>
        </w:rPr>
        <w:t xml:space="preserve"> заменить словами </w:t>
      </w:r>
      <w:r w:rsidR="00441CF5" w:rsidRPr="00530773">
        <w:rPr>
          <w:rFonts w:eastAsiaTheme="minorHAnsi"/>
          <w:sz w:val="28"/>
          <w:szCs w:val="28"/>
          <w:lang w:eastAsia="en-US"/>
        </w:rPr>
        <w:t>«могут проводиться»;</w:t>
      </w:r>
      <w:r w:rsidR="007F380B" w:rsidRPr="00530773">
        <w:rPr>
          <w:rFonts w:eastAsiaTheme="minorHAnsi"/>
          <w:sz w:val="28"/>
          <w:szCs w:val="28"/>
          <w:lang w:eastAsia="en-US"/>
        </w:rPr>
        <w:t xml:space="preserve"> </w:t>
      </w:r>
    </w:p>
    <w:p w:rsidR="00441CF5" w:rsidRPr="00530773" w:rsidRDefault="00051FD5" w:rsidP="00D01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30773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7F380B" w:rsidRPr="00530773">
        <w:rPr>
          <w:rFonts w:eastAsiaTheme="minorHAnsi"/>
          <w:b/>
          <w:sz w:val="28"/>
          <w:szCs w:val="28"/>
          <w:lang w:eastAsia="en-US"/>
        </w:rPr>
        <w:t xml:space="preserve">пункт 3 </w:t>
      </w:r>
      <w:r w:rsidRPr="00530773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051FD5" w:rsidRPr="00530773" w:rsidRDefault="00051FD5" w:rsidP="00D01015">
      <w:pPr>
        <w:ind w:right="-1"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 xml:space="preserve">«3. </w:t>
      </w:r>
      <w:proofErr w:type="gramStart"/>
      <w:r w:rsidRPr="00530773">
        <w:rPr>
          <w:sz w:val="28"/>
          <w:szCs w:val="28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="00D7436E" w:rsidRPr="00530773">
        <w:rPr>
          <w:sz w:val="28"/>
          <w:szCs w:val="28"/>
        </w:rPr>
        <w:t>»;</w:t>
      </w:r>
      <w:proofErr w:type="gramEnd"/>
    </w:p>
    <w:p w:rsidR="00E1655F" w:rsidRPr="00530773" w:rsidRDefault="00D7436E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1.5</w:t>
      </w:r>
      <w:r w:rsidR="00E1655F" w:rsidRPr="00530773">
        <w:rPr>
          <w:b/>
          <w:sz w:val="28"/>
          <w:szCs w:val="28"/>
        </w:rPr>
        <w:t xml:space="preserve">. в пункте 6 статьи 20 слово </w:t>
      </w:r>
      <w:r w:rsidR="00E1655F" w:rsidRPr="00530773">
        <w:rPr>
          <w:sz w:val="28"/>
          <w:szCs w:val="28"/>
        </w:rPr>
        <w:t>«социальные»</w:t>
      </w:r>
      <w:r w:rsidR="00E1655F" w:rsidRPr="00530773">
        <w:rPr>
          <w:b/>
          <w:sz w:val="28"/>
          <w:szCs w:val="28"/>
        </w:rPr>
        <w:t xml:space="preserve"> исключить;</w:t>
      </w:r>
    </w:p>
    <w:p w:rsidR="00746554" w:rsidRPr="00530773" w:rsidRDefault="00D7436E" w:rsidP="00D01015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1.6</w:t>
      </w:r>
      <w:r w:rsidR="003F7E99" w:rsidRPr="00530773">
        <w:rPr>
          <w:b/>
          <w:sz w:val="28"/>
          <w:szCs w:val="28"/>
        </w:rPr>
        <w:t xml:space="preserve">. </w:t>
      </w:r>
      <w:r w:rsidR="00746554" w:rsidRPr="00530773">
        <w:rPr>
          <w:b/>
          <w:sz w:val="28"/>
          <w:szCs w:val="28"/>
        </w:rPr>
        <w:t>в пункте 1 статьи 22:</w:t>
      </w:r>
    </w:p>
    <w:p w:rsidR="009F23D5" w:rsidRPr="00530773" w:rsidRDefault="00746554" w:rsidP="00D01015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530773">
        <w:rPr>
          <w:b/>
          <w:sz w:val="28"/>
          <w:szCs w:val="28"/>
        </w:rPr>
        <w:t xml:space="preserve">- </w:t>
      </w:r>
      <w:r w:rsidR="003F7E99" w:rsidRPr="00530773">
        <w:rPr>
          <w:b/>
          <w:sz w:val="28"/>
          <w:szCs w:val="28"/>
        </w:rPr>
        <w:t xml:space="preserve">подпункт 1.16 дополнить словами </w:t>
      </w:r>
      <w:r w:rsidR="003F7E99" w:rsidRPr="00530773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F7E99" w:rsidRPr="00530773">
        <w:rPr>
          <w:sz w:val="28"/>
          <w:szCs w:val="28"/>
        </w:rPr>
        <w:t>.»</w:t>
      </w:r>
      <w:proofErr w:type="gramEnd"/>
      <w:r w:rsidR="003F7E99" w:rsidRPr="00530773">
        <w:rPr>
          <w:sz w:val="28"/>
          <w:szCs w:val="28"/>
        </w:rPr>
        <w:t>;</w:t>
      </w:r>
      <w:r w:rsidR="007F380B" w:rsidRPr="00530773">
        <w:rPr>
          <w:sz w:val="28"/>
          <w:szCs w:val="28"/>
        </w:rPr>
        <w:t xml:space="preserve"> </w:t>
      </w:r>
    </w:p>
    <w:p w:rsidR="00746554" w:rsidRPr="00530773" w:rsidRDefault="00746554" w:rsidP="00D01015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- дополнить подпунктом 1.17 следующего содержания:</w:t>
      </w:r>
    </w:p>
    <w:p w:rsidR="00D7436E" w:rsidRPr="00530773" w:rsidRDefault="00746554" w:rsidP="00D010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530773">
        <w:rPr>
          <w:bCs/>
          <w:sz w:val="28"/>
          <w:szCs w:val="28"/>
        </w:rPr>
        <w:t>«</w:t>
      </w:r>
      <w:r w:rsidR="00D7436E" w:rsidRPr="00530773">
        <w:rPr>
          <w:bCs/>
          <w:sz w:val="28"/>
          <w:szCs w:val="28"/>
        </w:rPr>
        <w:t>1.</w:t>
      </w:r>
      <w:r w:rsidR="00D01015" w:rsidRPr="00530773">
        <w:rPr>
          <w:bCs/>
          <w:sz w:val="28"/>
          <w:szCs w:val="28"/>
        </w:rPr>
        <w:t>17</w:t>
      </w:r>
      <w:r w:rsidR="00D7436E" w:rsidRPr="00530773">
        <w:rPr>
          <w:bCs/>
          <w:sz w:val="28"/>
          <w:szCs w:val="28"/>
        </w:rPr>
        <w:t xml:space="preserve">. Полномочия Главы поселка </w:t>
      </w:r>
      <w:proofErr w:type="gramStart"/>
      <w:r w:rsidR="00D7436E" w:rsidRPr="00530773">
        <w:rPr>
          <w:bCs/>
          <w:sz w:val="28"/>
          <w:szCs w:val="28"/>
        </w:rPr>
        <w:t>Кедровый</w:t>
      </w:r>
      <w:proofErr w:type="gramEnd"/>
      <w:r w:rsidR="00D7436E" w:rsidRPr="00530773">
        <w:rPr>
          <w:bCs/>
          <w:sz w:val="28"/>
          <w:szCs w:val="28"/>
        </w:rPr>
        <w:t xml:space="preserve"> прекращаются досрочно</w:t>
      </w:r>
      <w:r w:rsidR="00D7436E" w:rsidRPr="00530773">
        <w:rPr>
          <w:sz w:val="28"/>
          <w:szCs w:val="28"/>
        </w:rPr>
        <w:t xml:space="preserve"> в случае несоблюдения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  <w:r w:rsidRPr="00530773">
        <w:rPr>
          <w:sz w:val="28"/>
          <w:szCs w:val="28"/>
        </w:rPr>
        <w:t>»;</w:t>
      </w:r>
    </w:p>
    <w:p w:rsidR="00D7436E" w:rsidRPr="00530773" w:rsidRDefault="00746554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 xml:space="preserve">- </w:t>
      </w:r>
      <w:r w:rsidR="007F380B" w:rsidRPr="00530773">
        <w:rPr>
          <w:b/>
          <w:sz w:val="28"/>
          <w:szCs w:val="28"/>
        </w:rPr>
        <w:t xml:space="preserve">в пункте 1 статьи 30 слова </w:t>
      </w:r>
      <w:r w:rsidR="007F380B" w:rsidRPr="00530773">
        <w:rPr>
          <w:sz w:val="28"/>
          <w:szCs w:val="28"/>
        </w:rPr>
        <w:t xml:space="preserve">«путем </w:t>
      </w:r>
      <w:r w:rsidR="009B7F8A" w:rsidRPr="00530773">
        <w:rPr>
          <w:sz w:val="28"/>
          <w:szCs w:val="28"/>
        </w:rPr>
        <w:t xml:space="preserve">тайного </w:t>
      </w:r>
      <w:r w:rsidR="007F380B" w:rsidRPr="00530773">
        <w:rPr>
          <w:sz w:val="28"/>
          <w:szCs w:val="28"/>
        </w:rPr>
        <w:t>голосования»</w:t>
      </w:r>
      <w:r w:rsidR="007F380B" w:rsidRPr="00530773">
        <w:rPr>
          <w:b/>
          <w:sz w:val="28"/>
          <w:szCs w:val="28"/>
        </w:rPr>
        <w:t xml:space="preserve"> исключить;</w:t>
      </w:r>
    </w:p>
    <w:p w:rsidR="00B4771B" w:rsidRPr="00530773" w:rsidRDefault="00D01015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1.7</w:t>
      </w:r>
      <w:r w:rsidR="003F5952" w:rsidRPr="00530773">
        <w:rPr>
          <w:b/>
          <w:sz w:val="28"/>
          <w:szCs w:val="28"/>
        </w:rPr>
        <w:t xml:space="preserve">. </w:t>
      </w:r>
      <w:r w:rsidR="009B7F8A" w:rsidRPr="00530773">
        <w:rPr>
          <w:b/>
          <w:sz w:val="28"/>
          <w:szCs w:val="28"/>
        </w:rPr>
        <w:t>в</w:t>
      </w:r>
      <w:r w:rsidR="003F5952" w:rsidRPr="00530773">
        <w:rPr>
          <w:b/>
          <w:sz w:val="28"/>
          <w:szCs w:val="28"/>
        </w:rPr>
        <w:t xml:space="preserve"> стать</w:t>
      </w:r>
      <w:r w:rsidR="009B7F8A" w:rsidRPr="00530773">
        <w:rPr>
          <w:b/>
          <w:sz w:val="28"/>
          <w:szCs w:val="28"/>
        </w:rPr>
        <w:t>е</w:t>
      </w:r>
      <w:r w:rsidR="003F5952" w:rsidRPr="00530773">
        <w:rPr>
          <w:b/>
          <w:sz w:val="28"/>
          <w:szCs w:val="28"/>
        </w:rPr>
        <w:t xml:space="preserve"> 38</w:t>
      </w:r>
      <w:r w:rsidR="00B4771B" w:rsidRPr="00530773">
        <w:rPr>
          <w:b/>
          <w:sz w:val="28"/>
          <w:szCs w:val="28"/>
        </w:rPr>
        <w:t>:</w:t>
      </w:r>
    </w:p>
    <w:p w:rsidR="00B4771B" w:rsidRPr="00530773" w:rsidRDefault="00B4771B" w:rsidP="00D0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773">
        <w:rPr>
          <w:b/>
          <w:sz w:val="28"/>
          <w:szCs w:val="28"/>
        </w:rPr>
        <w:t xml:space="preserve">- пункт 2.1 </w:t>
      </w:r>
      <w:r w:rsidR="003F5952" w:rsidRPr="00530773">
        <w:rPr>
          <w:b/>
          <w:sz w:val="28"/>
          <w:szCs w:val="28"/>
        </w:rPr>
        <w:t xml:space="preserve">дополнить словами </w:t>
      </w:r>
      <w:r w:rsidR="003F5952" w:rsidRPr="00530773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F5952" w:rsidRPr="00530773">
        <w:rPr>
          <w:sz w:val="28"/>
          <w:szCs w:val="28"/>
        </w:rPr>
        <w:t>.»</w:t>
      </w:r>
      <w:proofErr w:type="gramEnd"/>
      <w:r w:rsidR="003F5952" w:rsidRPr="00530773">
        <w:rPr>
          <w:sz w:val="28"/>
          <w:szCs w:val="28"/>
        </w:rPr>
        <w:t>;</w:t>
      </w:r>
    </w:p>
    <w:p w:rsidR="00B4771B" w:rsidRPr="00530773" w:rsidRDefault="00B4771B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- дополнить пунктом 2.2 следующего содержания:</w:t>
      </w:r>
    </w:p>
    <w:p w:rsidR="00B4771B" w:rsidRPr="00530773" w:rsidRDefault="00B4771B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sz w:val="28"/>
          <w:szCs w:val="28"/>
        </w:rPr>
        <w:t xml:space="preserve">«2.2. </w:t>
      </w:r>
      <w:proofErr w:type="gramStart"/>
      <w:r w:rsidRPr="00530773">
        <w:rPr>
          <w:sz w:val="28"/>
          <w:szCs w:val="28"/>
        </w:rPr>
        <w:t>Полномочия депутата, осуществляющего свои полномочия на постоянной основе, депутата, замещающего должности в Совете депутатов,</w:t>
      </w:r>
      <w:r w:rsidR="00D01015" w:rsidRPr="00530773">
        <w:rPr>
          <w:sz w:val="28"/>
          <w:szCs w:val="28"/>
        </w:rPr>
        <w:t xml:space="preserve"> </w:t>
      </w:r>
      <w:r w:rsidRPr="00530773">
        <w:rPr>
          <w:sz w:val="28"/>
          <w:szCs w:val="28"/>
        </w:rPr>
        <w:t>прекращаются также в случае не соблюдения запретов, установленных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30773">
        <w:rPr>
          <w:sz w:val="28"/>
          <w:szCs w:val="28"/>
        </w:rPr>
        <w:t xml:space="preserve"> финансовыми инструментами»</w:t>
      </w:r>
      <w:proofErr w:type="gramStart"/>
      <w:r w:rsidRPr="00530773">
        <w:rPr>
          <w:sz w:val="28"/>
          <w:szCs w:val="28"/>
        </w:rPr>
        <w:t>.»</w:t>
      </w:r>
      <w:proofErr w:type="gramEnd"/>
      <w:r w:rsidRPr="00530773">
        <w:rPr>
          <w:sz w:val="28"/>
          <w:szCs w:val="28"/>
        </w:rPr>
        <w:t>;</w:t>
      </w:r>
    </w:p>
    <w:p w:rsidR="00691DCD" w:rsidRPr="00530773" w:rsidRDefault="00D01015" w:rsidP="00D01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lastRenderedPageBreak/>
        <w:t>1.8</w:t>
      </w:r>
      <w:r w:rsidR="00F76CFC" w:rsidRPr="00530773">
        <w:rPr>
          <w:b/>
          <w:sz w:val="28"/>
          <w:szCs w:val="28"/>
        </w:rPr>
        <w:t xml:space="preserve">. подпункт 1.9 пункта 1 </w:t>
      </w:r>
      <w:r w:rsidR="00441CF5" w:rsidRPr="00530773">
        <w:rPr>
          <w:b/>
          <w:sz w:val="28"/>
          <w:szCs w:val="28"/>
        </w:rPr>
        <w:t xml:space="preserve">статьи 42 </w:t>
      </w:r>
      <w:r w:rsidR="00F76CFC" w:rsidRPr="00530773">
        <w:rPr>
          <w:b/>
          <w:sz w:val="28"/>
          <w:szCs w:val="28"/>
        </w:rPr>
        <w:t>исключить;</w:t>
      </w:r>
    </w:p>
    <w:p w:rsidR="00D01015" w:rsidRPr="00530773" w:rsidRDefault="00D01015" w:rsidP="00D01015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1.9</w:t>
      </w:r>
      <w:r w:rsidR="00E10486" w:rsidRPr="00530773">
        <w:rPr>
          <w:b/>
          <w:sz w:val="28"/>
          <w:szCs w:val="28"/>
        </w:rPr>
        <w:t xml:space="preserve">. </w:t>
      </w:r>
      <w:r w:rsidR="00746554" w:rsidRPr="00530773">
        <w:rPr>
          <w:b/>
          <w:sz w:val="28"/>
          <w:szCs w:val="28"/>
        </w:rPr>
        <w:t xml:space="preserve">в пункте 8 </w:t>
      </w:r>
      <w:r w:rsidR="004A6AC9" w:rsidRPr="00530773">
        <w:rPr>
          <w:b/>
          <w:sz w:val="28"/>
          <w:szCs w:val="28"/>
        </w:rPr>
        <w:t>стать</w:t>
      </w:r>
      <w:r w:rsidR="00746554" w:rsidRPr="00530773">
        <w:rPr>
          <w:b/>
          <w:sz w:val="28"/>
          <w:szCs w:val="28"/>
        </w:rPr>
        <w:t>и</w:t>
      </w:r>
      <w:r w:rsidR="004A6AC9" w:rsidRPr="00530773">
        <w:rPr>
          <w:b/>
          <w:sz w:val="28"/>
          <w:szCs w:val="28"/>
        </w:rPr>
        <w:t xml:space="preserve"> 66.2</w:t>
      </w:r>
      <w:r w:rsidR="00746554" w:rsidRPr="00530773">
        <w:rPr>
          <w:b/>
          <w:sz w:val="28"/>
          <w:szCs w:val="28"/>
        </w:rPr>
        <w:t>:</w:t>
      </w:r>
    </w:p>
    <w:p w:rsidR="004A6AC9" w:rsidRPr="00530773" w:rsidRDefault="00B4771B" w:rsidP="00D01015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 xml:space="preserve">- </w:t>
      </w:r>
      <w:r w:rsidR="004A6AC9" w:rsidRPr="00530773">
        <w:rPr>
          <w:b/>
          <w:sz w:val="28"/>
          <w:szCs w:val="28"/>
        </w:rPr>
        <w:t>первое предложение исключить;</w:t>
      </w:r>
    </w:p>
    <w:p w:rsidR="004A6AC9" w:rsidRPr="00530773" w:rsidRDefault="00B4771B" w:rsidP="00D01015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 xml:space="preserve">- </w:t>
      </w:r>
      <w:r w:rsidR="004A6AC9" w:rsidRPr="00530773">
        <w:rPr>
          <w:b/>
          <w:sz w:val="28"/>
          <w:szCs w:val="28"/>
        </w:rPr>
        <w:t>третий абзац исключить;</w:t>
      </w:r>
    </w:p>
    <w:p w:rsidR="004A6AC9" w:rsidRPr="00530773" w:rsidRDefault="00D01015" w:rsidP="00D01015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1.10</w:t>
      </w:r>
      <w:r w:rsidR="004A6AC9" w:rsidRPr="00530773">
        <w:rPr>
          <w:b/>
          <w:sz w:val="28"/>
          <w:szCs w:val="28"/>
        </w:rPr>
        <w:t>. главу 8 дополнить статьями 66.5, 66.6</w:t>
      </w:r>
      <w:r w:rsidR="004A6AC9" w:rsidRPr="00530773">
        <w:rPr>
          <w:sz w:val="28"/>
          <w:szCs w:val="28"/>
        </w:rPr>
        <w:t xml:space="preserve"> </w:t>
      </w:r>
      <w:r w:rsidR="004A6AC9" w:rsidRPr="00530773">
        <w:rPr>
          <w:b/>
          <w:sz w:val="28"/>
          <w:szCs w:val="28"/>
        </w:rPr>
        <w:t>следующего содержания:</w:t>
      </w:r>
    </w:p>
    <w:p w:rsidR="004A6AC9" w:rsidRPr="00530773" w:rsidRDefault="004A6AC9" w:rsidP="00D01015">
      <w:pPr>
        <w:ind w:right="-51" w:firstLine="709"/>
        <w:jc w:val="both"/>
        <w:rPr>
          <w:b/>
          <w:bCs/>
          <w:sz w:val="28"/>
          <w:szCs w:val="28"/>
        </w:rPr>
      </w:pPr>
      <w:r w:rsidRPr="00530773">
        <w:rPr>
          <w:b/>
          <w:bCs/>
          <w:sz w:val="28"/>
          <w:szCs w:val="28"/>
        </w:rPr>
        <w:t>«Статья 66.5 Ответственность органов местного самоуправления и должностных лиц местного самоуправления</w:t>
      </w:r>
    </w:p>
    <w:p w:rsidR="004A6AC9" w:rsidRPr="00530773" w:rsidRDefault="004A6AC9" w:rsidP="00D01015">
      <w:pPr>
        <w:ind w:right="-49"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>Органы</w:t>
      </w:r>
      <w:r w:rsidRPr="00530773">
        <w:rPr>
          <w:b/>
          <w:bCs/>
          <w:sz w:val="28"/>
          <w:szCs w:val="28"/>
        </w:rPr>
        <w:t xml:space="preserve"> </w:t>
      </w:r>
      <w:r w:rsidRPr="00530773">
        <w:rPr>
          <w:bCs/>
          <w:sz w:val="28"/>
          <w:szCs w:val="28"/>
        </w:rPr>
        <w:t>местного самоуправления</w:t>
      </w:r>
      <w:r w:rsidRPr="00530773">
        <w:rPr>
          <w:sz w:val="28"/>
          <w:szCs w:val="28"/>
        </w:rPr>
        <w:t xml:space="preserve"> и должностные лица местного самоуправления несут ответственность перед населением городского округа, государством, физическими и юридическими лицами в соответствии с законодательством.</w:t>
      </w:r>
    </w:p>
    <w:p w:rsidR="004A6AC9" w:rsidRPr="00530773" w:rsidRDefault="004A6AC9" w:rsidP="00D01015">
      <w:pPr>
        <w:ind w:right="-49"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>Жители городского округа вправе отозвать депутата Совета депутатов городского округа, главу городского округа в соответствии с федеральными и краевыми законами, а также настоящим Уставом.</w:t>
      </w:r>
    </w:p>
    <w:p w:rsidR="004A6AC9" w:rsidRPr="00530773" w:rsidRDefault="004A6AC9" w:rsidP="00D01015">
      <w:pPr>
        <w:ind w:right="-49" w:firstLine="709"/>
        <w:jc w:val="both"/>
        <w:rPr>
          <w:sz w:val="28"/>
          <w:szCs w:val="28"/>
        </w:rPr>
      </w:pPr>
    </w:p>
    <w:p w:rsidR="004A6AC9" w:rsidRPr="00530773" w:rsidRDefault="004A6AC9" w:rsidP="00D01015">
      <w:pPr>
        <w:ind w:right="-51" w:firstLine="709"/>
        <w:jc w:val="both"/>
        <w:rPr>
          <w:b/>
          <w:sz w:val="28"/>
          <w:szCs w:val="28"/>
        </w:rPr>
      </w:pPr>
      <w:r w:rsidRPr="00530773">
        <w:rPr>
          <w:b/>
          <w:sz w:val="28"/>
          <w:szCs w:val="28"/>
        </w:rPr>
        <w:t>Статья 66.6 Ответственность органов</w:t>
      </w:r>
      <w:r w:rsidRPr="00530773">
        <w:rPr>
          <w:b/>
          <w:bCs/>
          <w:sz w:val="28"/>
          <w:szCs w:val="28"/>
        </w:rPr>
        <w:t xml:space="preserve"> местного самоуправления</w:t>
      </w:r>
      <w:r w:rsidRPr="00530773">
        <w:rPr>
          <w:b/>
          <w:sz w:val="28"/>
          <w:szCs w:val="28"/>
        </w:rPr>
        <w:t xml:space="preserve"> и должностных лиц местного самоуправления перед государством</w:t>
      </w:r>
    </w:p>
    <w:p w:rsidR="004A6AC9" w:rsidRPr="00530773" w:rsidRDefault="004A6AC9" w:rsidP="00D01015">
      <w:pPr>
        <w:ind w:right="-49" w:firstLine="709"/>
        <w:jc w:val="both"/>
        <w:rPr>
          <w:sz w:val="28"/>
          <w:szCs w:val="28"/>
        </w:rPr>
      </w:pPr>
      <w:r w:rsidRPr="00530773">
        <w:rPr>
          <w:sz w:val="28"/>
          <w:szCs w:val="28"/>
        </w:rPr>
        <w:t xml:space="preserve">Ответственность органов </w:t>
      </w:r>
      <w:r w:rsidRPr="00530773">
        <w:rPr>
          <w:bCs/>
          <w:sz w:val="28"/>
          <w:szCs w:val="28"/>
        </w:rPr>
        <w:t>местного самоуправления</w:t>
      </w:r>
      <w:r w:rsidRPr="00530773">
        <w:rPr>
          <w:b/>
          <w:bCs/>
          <w:sz w:val="28"/>
          <w:szCs w:val="28"/>
        </w:rPr>
        <w:t xml:space="preserve"> </w:t>
      </w:r>
      <w:r w:rsidRPr="00530773">
        <w:rPr>
          <w:sz w:val="28"/>
          <w:szCs w:val="28"/>
        </w:rPr>
        <w:t>и должностных лиц местного самоуправления городского округа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530773">
        <w:rPr>
          <w:sz w:val="28"/>
          <w:szCs w:val="28"/>
        </w:rPr>
        <w:t>.»;</w:t>
      </w:r>
      <w:proofErr w:type="gramEnd"/>
    </w:p>
    <w:p w:rsidR="004873C8" w:rsidRPr="00530773" w:rsidRDefault="00E10486" w:rsidP="00D01015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0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77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30773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социальным вопросам</w:t>
      </w:r>
      <w:r w:rsidRPr="00530773">
        <w:rPr>
          <w:rFonts w:ascii="Times New Roman" w:hAnsi="Times New Roman" w:cs="Times New Roman"/>
          <w:sz w:val="28"/>
          <w:szCs w:val="28"/>
        </w:rPr>
        <w:t>.</w:t>
      </w:r>
    </w:p>
    <w:p w:rsidR="00E10486" w:rsidRPr="00530773" w:rsidRDefault="004873C8" w:rsidP="00D01015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73">
        <w:rPr>
          <w:rFonts w:ascii="Times New Roman" w:hAnsi="Times New Roman" w:cs="Times New Roman"/>
          <w:sz w:val="28"/>
          <w:szCs w:val="28"/>
        </w:rPr>
        <w:t xml:space="preserve">3. </w:t>
      </w:r>
      <w:r w:rsidR="00E10486" w:rsidRPr="00530773">
        <w:rPr>
          <w:rFonts w:ascii="Times New Roman" w:hAnsi="Times New Roman" w:cs="Times New Roman"/>
          <w:sz w:val="28"/>
          <w:szCs w:val="28"/>
        </w:rPr>
        <w:t xml:space="preserve">Глава поселка Кедровый обязан </w:t>
      </w:r>
      <w:r w:rsidR="00E10486" w:rsidRPr="0053077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E10486" w:rsidRPr="00530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0486" w:rsidRPr="00530773">
        <w:rPr>
          <w:rFonts w:ascii="Times New Roman" w:hAnsi="Times New Roman" w:cs="Times New Roman"/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E10486" w:rsidRPr="00530773" w:rsidRDefault="00E10486" w:rsidP="00D01015">
      <w:pPr>
        <w:pStyle w:val="ConsPlusNormal"/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530773">
        <w:rPr>
          <w:sz w:val="28"/>
          <w:szCs w:val="28"/>
        </w:rPr>
        <w:t xml:space="preserve">4. Настоящее Решение вступает в силу день, следующий за днем официального </w:t>
      </w:r>
      <w:r w:rsidR="00530773" w:rsidRPr="00530773">
        <w:rPr>
          <w:color w:val="000000"/>
          <w:sz w:val="28"/>
          <w:szCs w:val="28"/>
        </w:rPr>
        <w:t>опубликования в печатном издании «Вести Кедрового»</w:t>
      </w:r>
      <w:r w:rsidRPr="00530773">
        <w:rPr>
          <w:sz w:val="28"/>
          <w:szCs w:val="28"/>
        </w:rPr>
        <w:t>.</w:t>
      </w:r>
    </w:p>
    <w:p w:rsidR="00E10486" w:rsidRDefault="00E10486" w:rsidP="00D01015">
      <w:pPr>
        <w:tabs>
          <w:tab w:val="num" w:pos="567"/>
        </w:tabs>
        <w:ind w:right="-1" w:firstLine="709"/>
        <w:rPr>
          <w:sz w:val="28"/>
          <w:szCs w:val="28"/>
        </w:rPr>
      </w:pPr>
    </w:p>
    <w:p w:rsidR="00530773" w:rsidRPr="00530773" w:rsidRDefault="00530773" w:rsidP="00D01015">
      <w:pPr>
        <w:tabs>
          <w:tab w:val="num" w:pos="567"/>
        </w:tabs>
        <w:ind w:right="-1" w:firstLine="709"/>
        <w:rPr>
          <w:sz w:val="28"/>
          <w:szCs w:val="28"/>
        </w:rPr>
      </w:pPr>
    </w:p>
    <w:p w:rsidR="00530773" w:rsidRDefault="00746554" w:rsidP="00530773">
      <w:pPr>
        <w:tabs>
          <w:tab w:val="num" w:pos="567"/>
          <w:tab w:val="left" w:pos="6840"/>
        </w:tabs>
        <w:ind w:right="-1"/>
        <w:rPr>
          <w:sz w:val="28"/>
          <w:szCs w:val="28"/>
        </w:rPr>
      </w:pPr>
      <w:r w:rsidRPr="00530773">
        <w:rPr>
          <w:sz w:val="28"/>
          <w:szCs w:val="28"/>
        </w:rPr>
        <w:t>П</w:t>
      </w:r>
      <w:r w:rsidR="00A80E71" w:rsidRPr="00530773">
        <w:rPr>
          <w:sz w:val="28"/>
          <w:szCs w:val="28"/>
        </w:rPr>
        <w:t xml:space="preserve">редседатель </w:t>
      </w:r>
      <w:r w:rsidRPr="00530773">
        <w:rPr>
          <w:sz w:val="28"/>
          <w:szCs w:val="28"/>
        </w:rPr>
        <w:t>С</w:t>
      </w:r>
      <w:r w:rsidR="00A80E71" w:rsidRPr="00530773">
        <w:rPr>
          <w:sz w:val="28"/>
          <w:szCs w:val="28"/>
        </w:rPr>
        <w:t>овета</w:t>
      </w:r>
      <w:r w:rsidRPr="00530773">
        <w:rPr>
          <w:sz w:val="28"/>
          <w:szCs w:val="28"/>
        </w:rPr>
        <w:t xml:space="preserve"> депутатов</w:t>
      </w:r>
    </w:p>
    <w:p w:rsidR="00A80E71" w:rsidRPr="00530773" w:rsidRDefault="00530773" w:rsidP="00530773">
      <w:pPr>
        <w:tabs>
          <w:tab w:val="num" w:pos="567"/>
          <w:tab w:val="left" w:pos="684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                                      А. Г. </w:t>
      </w:r>
      <w:proofErr w:type="spellStart"/>
      <w:r>
        <w:rPr>
          <w:sz w:val="28"/>
          <w:szCs w:val="28"/>
        </w:rPr>
        <w:t>Боргояков</w:t>
      </w:r>
      <w:proofErr w:type="spellEnd"/>
      <w:r>
        <w:rPr>
          <w:sz w:val="28"/>
          <w:szCs w:val="28"/>
        </w:rPr>
        <w:t xml:space="preserve">                            </w:t>
      </w:r>
      <w:r w:rsidR="00746554" w:rsidRPr="00530773">
        <w:rPr>
          <w:sz w:val="28"/>
          <w:szCs w:val="28"/>
        </w:rPr>
        <w:t xml:space="preserve">              </w:t>
      </w:r>
    </w:p>
    <w:p w:rsidR="00A80E71" w:rsidRDefault="00A80E71" w:rsidP="00D01015">
      <w:pPr>
        <w:tabs>
          <w:tab w:val="num" w:pos="567"/>
        </w:tabs>
        <w:ind w:right="-1" w:firstLine="709"/>
        <w:rPr>
          <w:sz w:val="28"/>
          <w:szCs w:val="28"/>
        </w:rPr>
      </w:pPr>
    </w:p>
    <w:p w:rsidR="00530773" w:rsidRPr="00530773" w:rsidRDefault="00530773" w:rsidP="00D01015">
      <w:pPr>
        <w:tabs>
          <w:tab w:val="num" w:pos="567"/>
        </w:tabs>
        <w:ind w:right="-1" w:firstLine="709"/>
        <w:rPr>
          <w:sz w:val="28"/>
          <w:szCs w:val="28"/>
        </w:rPr>
      </w:pPr>
    </w:p>
    <w:p w:rsidR="00530773" w:rsidRDefault="00E10486" w:rsidP="00530773">
      <w:pPr>
        <w:tabs>
          <w:tab w:val="num" w:pos="567"/>
        </w:tabs>
        <w:ind w:right="-1"/>
        <w:rPr>
          <w:sz w:val="28"/>
          <w:szCs w:val="28"/>
        </w:rPr>
      </w:pPr>
      <w:r w:rsidRPr="00530773">
        <w:rPr>
          <w:sz w:val="28"/>
          <w:szCs w:val="28"/>
        </w:rPr>
        <w:t xml:space="preserve">Глава </w:t>
      </w:r>
      <w:r w:rsidR="00A80E71" w:rsidRPr="00530773">
        <w:rPr>
          <w:sz w:val="28"/>
          <w:szCs w:val="28"/>
        </w:rPr>
        <w:t xml:space="preserve">поселка </w:t>
      </w:r>
      <w:proofErr w:type="gramStart"/>
      <w:r w:rsidR="00530773">
        <w:rPr>
          <w:sz w:val="28"/>
          <w:szCs w:val="28"/>
        </w:rPr>
        <w:t>Кедровый</w:t>
      </w:r>
      <w:proofErr w:type="gramEnd"/>
    </w:p>
    <w:p w:rsidR="00E10486" w:rsidRPr="00530773" w:rsidRDefault="00530773" w:rsidP="00530773">
      <w:pPr>
        <w:tabs>
          <w:tab w:val="num" w:pos="567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 w:rsidR="00E10486" w:rsidRPr="00530773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                  А. М. Федорук</w:t>
      </w:r>
      <w:r w:rsidR="00E10486" w:rsidRPr="00530773">
        <w:rPr>
          <w:bCs/>
          <w:sz w:val="28"/>
          <w:szCs w:val="28"/>
        </w:rPr>
        <w:t xml:space="preserve">                                                            </w:t>
      </w:r>
      <w:r w:rsidR="00746554" w:rsidRPr="00530773">
        <w:rPr>
          <w:bCs/>
          <w:sz w:val="28"/>
          <w:szCs w:val="28"/>
        </w:rPr>
        <w:t xml:space="preserve">          </w:t>
      </w:r>
    </w:p>
    <w:p w:rsidR="00E10486" w:rsidRPr="00530773" w:rsidRDefault="00E10486" w:rsidP="004873C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E10486" w:rsidRPr="00530773" w:rsidRDefault="00E10486" w:rsidP="004873C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E10486" w:rsidRPr="00530773" w:rsidRDefault="00E10486" w:rsidP="004873C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1DCD" w:rsidRPr="00530773" w:rsidRDefault="00691DCD" w:rsidP="00530773">
      <w:pPr>
        <w:rPr>
          <w:sz w:val="28"/>
          <w:szCs w:val="28"/>
        </w:rPr>
      </w:pPr>
      <w:bookmarkStart w:id="0" w:name="_GoBack"/>
      <w:bookmarkEnd w:id="0"/>
    </w:p>
    <w:sectPr w:rsidR="00691DCD" w:rsidRPr="00530773" w:rsidSect="00DB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A" w:rsidRDefault="001E171A" w:rsidP="00BA064A">
      <w:r>
        <w:separator/>
      </w:r>
    </w:p>
  </w:endnote>
  <w:endnote w:type="continuationSeparator" w:id="0">
    <w:p w:rsidR="001E171A" w:rsidRDefault="001E171A" w:rsidP="00BA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A" w:rsidRDefault="001E171A" w:rsidP="00BA064A">
      <w:r>
        <w:separator/>
      </w:r>
    </w:p>
  </w:footnote>
  <w:footnote w:type="continuationSeparator" w:id="0">
    <w:p w:rsidR="001E171A" w:rsidRDefault="001E171A" w:rsidP="00BA064A">
      <w:r>
        <w:continuationSeparator/>
      </w:r>
    </w:p>
  </w:footnote>
  <w:footnote w:id="1">
    <w:p w:rsidR="00B4771B" w:rsidRPr="00051FD5" w:rsidRDefault="00B4771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6BC"/>
    <w:multiLevelType w:val="hybridMultilevel"/>
    <w:tmpl w:val="0B6CA404"/>
    <w:lvl w:ilvl="0" w:tplc="A85EA978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F16"/>
    <w:rsid w:val="00051FD5"/>
    <w:rsid w:val="000B10DA"/>
    <w:rsid w:val="000D0A0C"/>
    <w:rsid w:val="00154C8F"/>
    <w:rsid w:val="00170BEA"/>
    <w:rsid w:val="001E171A"/>
    <w:rsid w:val="001E60DE"/>
    <w:rsid w:val="001F2A24"/>
    <w:rsid w:val="002A0C07"/>
    <w:rsid w:val="0031271D"/>
    <w:rsid w:val="00342CF4"/>
    <w:rsid w:val="003D73D8"/>
    <w:rsid w:val="003F5952"/>
    <w:rsid w:val="003F7E99"/>
    <w:rsid w:val="00441CF5"/>
    <w:rsid w:val="004873C8"/>
    <w:rsid w:val="004A6AC9"/>
    <w:rsid w:val="00530773"/>
    <w:rsid w:val="00542788"/>
    <w:rsid w:val="005645E9"/>
    <w:rsid w:val="00566EA7"/>
    <w:rsid w:val="00576AD0"/>
    <w:rsid w:val="005D262B"/>
    <w:rsid w:val="00605CFD"/>
    <w:rsid w:val="00676FEB"/>
    <w:rsid w:val="00691DCD"/>
    <w:rsid w:val="006A7678"/>
    <w:rsid w:val="00721519"/>
    <w:rsid w:val="00731F53"/>
    <w:rsid w:val="00746554"/>
    <w:rsid w:val="007F322E"/>
    <w:rsid w:val="007F380B"/>
    <w:rsid w:val="00813910"/>
    <w:rsid w:val="00885FB7"/>
    <w:rsid w:val="009B7F8A"/>
    <w:rsid w:val="009C4F44"/>
    <w:rsid w:val="009D4726"/>
    <w:rsid w:val="009F23D5"/>
    <w:rsid w:val="00A80E71"/>
    <w:rsid w:val="00A8582A"/>
    <w:rsid w:val="00B41F43"/>
    <w:rsid w:val="00B4771B"/>
    <w:rsid w:val="00B92033"/>
    <w:rsid w:val="00BA064A"/>
    <w:rsid w:val="00BB0C0F"/>
    <w:rsid w:val="00BE0966"/>
    <w:rsid w:val="00BE2F16"/>
    <w:rsid w:val="00C21FF5"/>
    <w:rsid w:val="00D01015"/>
    <w:rsid w:val="00D7436E"/>
    <w:rsid w:val="00D819DB"/>
    <w:rsid w:val="00DB2501"/>
    <w:rsid w:val="00E10486"/>
    <w:rsid w:val="00E1655F"/>
    <w:rsid w:val="00E50434"/>
    <w:rsid w:val="00E946DE"/>
    <w:rsid w:val="00F179D0"/>
    <w:rsid w:val="00F76CFC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2F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E2F1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E2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91D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9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F7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7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BA064A"/>
  </w:style>
  <w:style w:type="character" w:customStyle="1" w:styleId="a8">
    <w:name w:val="Текст сноски Знак"/>
    <w:basedOn w:val="a0"/>
    <w:link w:val="a7"/>
    <w:uiPriority w:val="99"/>
    <w:rsid w:val="00BA0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BA064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1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0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D743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74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DCED50542CC79556128AE46C1F7202DFF2129E5D59B27CA30DF749250D5781D3DC52A3C6D51570CF4A579BB26E5830753AA5806Bl1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527-8ABE-4347-9A81-94F2EFB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СовДеп</cp:lastModifiedBy>
  <cp:revision>7</cp:revision>
  <dcterms:created xsi:type="dcterms:W3CDTF">2019-08-13T09:15:00Z</dcterms:created>
  <dcterms:modified xsi:type="dcterms:W3CDTF">2019-11-21T02:50:00Z</dcterms:modified>
</cp:coreProperties>
</file>