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6D" w:rsidRDefault="0080616D" w:rsidP="0080616D">
      <w:pPr>
        <w:pStyle w:val="formattext"/>
        <w:shd w:val="clear" w:color="auto" w:fill="FFFFFF"/>
        <w:spacing w:before="0" w:beforeAutospacing="0" w:after="0" w:afterAutospacing="0"/>
        <w:jc w:val="center"/>
        <w:textAlignment w:val="baseline"/>
        <w:rPr>
          <w:spacing w:val="1"/>
          <w:sz w:val="28"/>
          <w:szCs w:val="28"/>
        </w:rPr>
      </w:pPr>
      <w:r>
        <w:rPr>
          <w:noProof/>
          <w:spacing w:val="1"/>
          <w:sz w:val="28"/>
          <w:szCs w:val="28"/>
        </w:rPr>
        <w:drawing>
          <wp:inline distT="0" distB="0" distL="0" distR="0">
            <wp:extent cx="771525" cy="904875"/>
            <wp:effectExtent l="19050" t="0" r="9525" b="0"/>
            <wp:docPr id="4" name="Рисунок 0" descr="Приложение № 2 - ГЕРБ п. Кедр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риложение № 2 - ГЕРБ п. Кедровый.jpg"/>
                    <pic:cNvPicPr>
                      <a:picLocks noChangeAspect="1" noChangeArrowheads="1"/>
                    </pic:cNvPicPr>
                  </pic:nvPicPr>
                  <pic:blipFill>
                    <a:blip r:embed="rId8" cstate="print"/>
                    <a:srcRect/>
                    <a:stretch>
                      <a:fillRect/>
                    </a:stretch>
                  </pic:blipFill>
                  <pic:spPr bwMode="auto">
                    <a:xfrm>
                      <a:off x="0" y="0"/>
                      <a:ext cx="771525" cy="904875"/>
                    </a:xfrm>
                    <a:prstGeom prst="rect">
                      <a:avLst/>
                    </a:prstGeom>
                    <a:noFill/>
                    <a:ln w="9525">
                      <a:noFill/>
                      <a:miter lim="800000"/>
                      <a:headEnd/>
                      <a:tailEnd/>
                    </a:ln>
                  </pic:spPr>
                </pic:pic>
              </a:graphicData>
            </a:graphic>
          </wp:inline>
        </w:drawing>
      </w:r>
    </w:p>
    <w:p w:rsidR="0080616D" w:rsidRPr="00841967" w:rsidRDefault="0080616D" w:rsidP="0080616D">
      <w:pPr>
        <w:jc w:val="center"/>
        <w:rPr>
          <w:b/>
          <w:bCs/>
          <w:sz w:val="28"/>
          <w:szCs w:val="28"/>
        </w:rPr>
      </w:pPr>
      <w:r w:rsidRPr="00841967">
        <w:rPr>
          <w:b/>
          <w:bCs/>
          <w:sz w:val="28"/>
          <w:szCs w:val="28"/>
        </w:rPr>
        <w:t xml:space="preserve">АДМИНИСТРАЦИЯ ПОСЕЛКА </w:t>
      </w:r>
      <w:proofErr w:type="gramStart"/>
      <w:r w:rsidRPr="00841967">
        <w:rPr>
          <w:b/>
          <w:bCs/>
          <w:sz w:val="28"/>
          <w:szCs w:val="28"/>
        </w:rPr>
        <w:t>КЕДРОВЫЙ</w:t>
      </w:r>
      <w:proofErr w:type="gramEnd"/>
      <w:r w:rsidRPr="00841967">
        <w:rPr>
          <w:b/>
          <w:bCs/>
          <w:sz w:val="28"/>
          <w:szCs w:val="28"/>
        </w:rPr>
        <w:br/>
        <w:t>КРАСНОЯРСКОГО КРАЯ</w:t>
      </w:r>
    </w:p>
    <w:p w:rsidR="0080616D" w:rsidRPr="00652D76" w:rsidRDefault="0080616D" w:rsidP="0080616D">
      <w:pPr>
        <w:jc w:val="center"/>
        <w:rPr>
          <w:b/>
          <w:bCs/>
          <w:sz w:val="20"/>
          <w:szCs w:val="28"/>
        </w:rPr>
      </w:pPr>
    </w:p>
    <w:p w:rsidR="0080616D" w:rsidRPr="00841967" w:rsidRDefault="0080616D" w:rsidP="0080616D">
      <w:pPr>
        <w:jc w:val="center"/>
        <w:rPr>
          <w:b/>
          <w:bCs/>
          <w:sz w:val="28"/>
          <w:szCs w:val="28"/>
        </w:rPr>
      </w:pPr>
      <w:proofErr w:type="gramStart"/>
      <w:r w:rsidRPr="00841967">
        <w:rPr>
          <w:b/>
          <w:bCs/>
          <w:sz w:val="28"/>
          <w:szCs w:val="28"/>
        </w:rPr>
        <w:t>П</w:t>
      </w:r>
      <w:proofErr w:type="gramEnd"/>
      <w:r w:rsidRPr="00841967">
        <w:rPr>
          <w:b/>
          <w:bCs/>
          <w:sz w:val="28"/>
          <w:szCs w:val="28"/>
        </w:rPr>
        <w:t xml:space="preserve"> О С Т А Н О В Л Е Н И Е</w:t>
      </w:r>
    </w:p>
    <w:p w:rsidR="0080616D" w:rsidRPr="00652D76" w:rsidRDefault="0080616D" w:rsidP="0080616D">
      <w:pPr>
        <w:jc w:val="center"/>
        <w:rPr>
          <w:b/>
          <w:bCs/>
          <w:sz w:val="20"/>
          <w:szCs w:val="28"/>
        </w:rPr>
      </w:pPr>
    </w:p>
    <w:tbl>
      <w:tblPr>
        <w:tblW w:w="0" w:type="auto"/>
        <w:tblLook w:val="04A0"/>
      </w:tblPr>
      <w:tblGrid>
        <w:gridCol w:w="3190"/>
        <w:gridCol w:w="3190"/>
        <w:gridCol w:w="3191"/>
      </w:tblGrid>
      <w:tr w:rsidR="0080616D" w:rsidRPr="00AB5D4F" w:rsidTr="003C509D">
        <w:tc>
          <w:tcPr>
            <w:tcW w:w="3190" w:type="dxa"/>
          </w:tcPr>
          <w:p w:rsidR="0080616D" w:rsidRPr="00AB5D4F" w:rsidRDefault="0080616D" w:rsidP="003C509D">
            <w:pPr>
              <w:widowControl w:val="0"/>
              <w:tabs>
                <w:tab w:val="left" w:pos="1950"/>
                <w:tab w:val="center" w:pos="4677"/>
                <w:tab w:val="left" w:pos="7785"/>
              </w:tabs>
              <w:autoSpaceDE w:val="0"/>
              <w:autoSpaceDN w:val="0"/>
              <w:adjustRightInd w:val="0"/>
              <w:jc w:val="both"/>
              <w:rPr>
                <w:sz w:val="28"/>
                <w:szCs w:val="28"/>
              </w:rPr>
            </w:pPr>
            <w:r>
              <w:rPr>
                <w:sz w:val="28"/>
                <w:szCs w:val="28"/>
              </w:rPr>
              <w:t>29.12</w:t>
            </w:r>
            <w:r w:rsidRPr="00AB5D4F">
              <w:rPr>
                <w:sz w:val="28"/>
                <w:szCs w:val="28"/>
              </w:rPr>
              <w:t>.2022</w:t>
            </w:r>
          </w:p>
        </w:tc>
        <w:tc>
          <w:tcPr>
            <w:tcW w:w="3190" w:type="dxa"/>
          </w:tcPr>
          <w:p w:rsidR="0080616D" w:rsidRPr="00AB5D4F" w:rsidRDefault="0080616D" w:rsidP="003C509D">
            <w:pPr>
              <w:widowControl w:val="0"/>
              <w:tabs>
                <w:tab w:val="left" w:pos="1950"/>
                <w:tab w:val="center" w:pos="4677"/>
                <w:tab w:val="left" w:pos="7785"/>
              </w:tabs>
              <w:autoSpaceDE w:val="0"/>
              <w:autoSpaceDN w:val="0"/>
              <w:adjustRightInd w:val="0"/>
              <w:jc w:val="center"/>
              <w:rPr>
                <w:sz w:val="28"/>
                <w:szCs w:val="28"/>
              </w:rPr>
            </w:pPr>
            <w:r w:rsidRPr="00AB5D4F">
              <w:rPr>
                <w:sz w:val="28"/>
                <w:szCs w:val="28"/>
              </w:rPr>
              <w:t>п. Кедровый</w:t>
            </w:r>
          </w:p>
        </w:tc>
        <w:tc>
          <w:tcPr>
            <w:tcW w:w="3191" w:type="dxa"/>
          </w:tcPr>
          <w:p w:rsidR="0080616D" w:rsidRPr="00AB5D4F" w:rsidRDefault="0080616D" w:rsidP="003C509D">
            <w:pPr>
              <w:widowControl w:val="0"/>
              <w:tabs>
                <w:tab w:val="left" w:pos="1950"/>
                <w:tab w:val="center" w:pos="4677"/>
                <w:tab w:val="left" w:pos="7785"/>
              </w:tabs>
              <w:autoSpaceDE w:val="0"/>
              <w:autoSpaceDN w:val="0"/>
              <w:adjustRightInd w:val="0"/>
              <w:jc w:val="right"/>
              <w:rPr>
                <w:sz w:val="28"/>
                <w:szCs w:val="28"/>
              </w:rPr>
            </w:pPr>
            <w:r>
              <w:rPr>
                <w:sz w:val="28"/>
                <w:szCs w:val="28"/>
              </w:rPr>
              <w:t>№553</w:t>
            </w:r>
            <w:r w:rsidRPr="00AB5D4F">
              <w:rPr>
                <w:sz w:val="28"/>
                <w:szCs w:val="28"/>
              </w:rPr>
              <w:t xml:space="preserve">- </w:t>
            </w:r>
            <w:proofErr w:type="gramStart"/>
            <w:r w:rsidRPr="00AB5D4F">
              <w:rPr>
                <w:sz w:val="28"/>
                <w:szCs w:val="28"/>
              </w:rPr>
              <w:t>п</w:t>
            </w:r>
            <w:proofErr w:type="gramEnd"/>
          </w:p>
        </w:tc>
      </w:tr>
    </w:tbl>
    <w:p w:rsidR="0080616D" w:rsidRDefault="0080616D" w:rsidP="0080616D">
      <w:pPr>
        <w:rPr>
          <w:b/>
          <w:sz w:val="28"/>
          <w:szCs w:val="28"/>
        </w:rPr>
      </w:pPr>
    </w:p>
    <w:p w:rsidR="0080616D" w:rsidRDefault="0080616D" w:rsidP="0080616D">
      <w:pPr>
        <w:jc w:val="center"/>
        <w:rPr>
          <w:b/>
          <w:sz w:val="28"/>
          <w:szCs w:val="28"/>
        </w:rPr>
      </w:pPr>
    </w:p>
    <w:p w:rsidR="0080616D" w:rsidRDefault="0080616D" w:rsidP="0080616D">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Об актуализации схемы теплоснабжения </w:t>
      </w:r>
    </w:p>
    <w:p w:rsidR="0080616D" w:rsidRPr="007E5A63" w:rsidRDefault="0080616D" w:rsidP="0080616D">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поселка </w:t>
      </w:r>
      <w:proofErr w:type="gramStart"/>
      <w:r>
        <w:rPr>
          <w:rFonts w:ascii="Times New Roman" w:hAnsi="Times New Roman" w:cs="Times New Roman"/>
          <w:b/>
          <w:sz w:val="28"/>
          <w:szCs w:val="28"/>
        </w:rPr>
        <w:t>Кедровый</w:t>
      </w:r>
      <w:proofErr w:type="gramEnd"/>
      <w:r>
        <w:rPr>
          <w:rFonts w:ascii="Times New Roman" w:hAnsi="Times New Roman" w:cs="Times New Roman"/>
          <w:b/>
          <w:sz w:val="28"/>
          <w:szCs w:val="28"/>
        </w:rPr>
        <w:t xml:space="preserve"> Красноярского края</w:t>
      </w:r>
    </w:p>
    <w:p w:rsidR="0080616D" w:rsidRPr="00D50EAD" w:rsidRDefault="0080616D" w:rsidP="0080616D">
      <w:pPr>
        <w:pStyle w:val="ConsPlusNormal"/>
        <w:widowControl/>
        <w:ind w:firstLine="0"/>
        <w:jc w:val="both"/>
        <w:rPr>
          <w:rFonts w:ascii="Times New Roman" w:hAnsi="Times New Roman" w:cs="Times New Roman"/>
          <w:sz w:val="28"/>
          <w:szCs w:val="28"/>
        </w:rPr>
      </w:pPr>
    </w:p>
    <w:p w:rsidR="0080616D" w:rsidRDefault="0080616D" w:rsidP="0080616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6,23,29 Федерального закона от 27.07.2010 №190-ФЗ «О теплоснабжении», п. 22 требований к порядку разработки схем теплоснабжения, утвержденных Постановлением Правительства РФ от 22.02.2012 №154, руководствуясь </w:t>
      </w:r>
      <w:r w:rsidRPr="005568D7">
        <w:rPr>
          <w:rFonts w:ascii="Times New Roman" w:hAnsi="Times New Roman" w:cs="Times New Roman"/>
          <w:sz w:val="28"/>
          <w:szCs w:val="28"/>
        </w:rPr>
        <w:t>Уставом посе</w:t>
      </w:r>
      <w:r>
        <w:rPr>
          <w:rFonts w:ascii="Times New Roman" w:hAnsi="Times New Roman" w:cs="Times New Roman"/>
          <w:sz w:val="28"/>
          <w:szCs w:val="28"/>
        </w:rPr>
        <w:t xml:space="preserve">лка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Красноярского края</w:t>
      </w:r>
      <w:r w:rsidRPr="00D50EAD">
        <w:rPr>
          <w:rFonts w:ascii="Times New Roman" w:hAnsi="Times New Roman" w:cs="Times New Roman"/>
          <w:sz w:val="28"/>
          <w:szCs w:val="28"/>
        </w:rPr>
        <w:t>,</w:t>
      </w:r>
    </w:p>
    <w:p w:rsidR="0080616D" w:rsidRPr="00D50EAD" w:rsidRDefault="0080616D" w:rsidP="0080616D">
      <w:pPr>
        <w:pStyle w:val="ConsPlusNormal"/>
        <w:widowControl/>
        <w:ind w:firstLine="708"/>
        <w:jc w:val="both"/>
        <w:rPr>
          <w:rFonts w:ascii="Times New Roman" w:hAnsi="Times New Roman" w:cs="Times New Roman"/>
          <w:sz w:val="28"/>
          <w:szCs w:val="28"/>
        </w:rPr>
      </w:pPr>
      <w:r w:rsidRPr="00D50EAD">
        <w:rPr>
          <w:rFonts w:ascii="Times New Roman" w:hAnsi="Times New Roman" w:cs="Times New Roman"/>
          <w:sz w:val="28"/>
          <w:szCs w:val="28"/>
        </w:rPr>
        <w:t xml:space="preserve"> </w:t>
      </w:r>
    </w:p>
    <w:p w:rsidR="0080616D" w:rsidRDefault="0080616D" w:rsidP="0080616D">
      <w:pPr>
        <w:jc w:val="center"/>
        <w:rPr>
          <w:sz w:val="28"/>
          <w:szCs w:val="28"/>
        </w:rPr>
      </w:pPr>
      <w:proofErr w:type="gramStart"/>
      <w:r w:rsidRPr="00D50EAD">
        <w:rPr>
          <w:sz w:val="28"/>
          <w:szCs w:val="28"/>
        </w:rPr>
        <w:t>П</w:t>
      </w:r>
      <w:proofErr w:type="gramEnd"/>
      <w:r w:rsidRPr="00D50EAD">
        <w:rPr>
          <w:sz w:val="28"/>
          <w:szCs w:val="28"/>
        </w:rPr>
        <w:t xml:space="preserve"> О С Т А Н О В Л Я  Ю:</w:t>
      </w:r>
    </w:p>
    <w:p w:rsidR="0080616D" w:rsidRPr="00D50EAD" w:rsidRDefault="0080616D" w:rsidP="0080616D">
      <w:pPr>
        <w:jc w:val="center"/>
        <w:rPr>
          <w:sz w:val="28"/>
          <w:szCs w:val="28"/>
        </w:rPr>
      </w:pPr>
    </w:p>
    <w:p w:rsidR="0080616D" w:rsidRDefault="0080616D" w:rsidP="0080616D">
      <w:pPr>
        <w:pStyle w:val="ConsPlusNormal"/>
        <w:widowControl/>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изменения в схему теплоснабжения муниципального образования п.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Красноярского края.</w:t>
      </w:r>
    </w:p>
    <w:p w:rsidR="0080616D" w:rsidRDefault="0080616D" w:rsidP="0080616D">
      <w:pPr>
        <w:pStyle w:val="ConsPlusNormal"/>
        <w:widowControl/>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актуализированную схему теплоснабжения поселка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Красноярского края.</w:t>
      </w:r>
    </w:p>
    <w:p w:rsidR="0080616D" w:rsidRDefault="0080616D" w:rsidP="0080616D">
      <w:pPr>
        <w:pStyle w:val="ConsPlusNormal"/>
        <w:widowControl/>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Признать утратившим силу Постановление от 29.12.2017 №662-п «Об утверждении схемы теплоснабжения муниципального образования п.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Красноярского края».</w:t>
      </w:r>
    </w:p>
    <w:p w:rsidR="0080616D" w:rsidRDefault="0080616D" w:rsidP="0080616D">
      <w:pPr>
        <w:pStyle w:val="ConsPlusNormal"/>
        <w:widowControl/>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и актуализированную схему теплоснабжения поселка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Красноярского края разместить на официальном сайте поселка Кедровый Красноярского края.</w:t>
      </w:r>
    </w:p>
    <w:p w:rsidR="0080616D" w:rsidRDefault="0080616D" w:rsidP="0080616D">
      <w:pPr>
        <w:pStyle w:val="ConsPlusNormal"/>
        <w:widowControl/>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Контроль исполнения настоящего Постановления возложить на  заместителя главы поселка Кедровый Красноярского края О.Н. Быковских.</w:t>
      </w:r>
    </w:p>
    <w:p w:rsidR="0080616D" w:rsidRDefault="0080616D" w:rsidP="0080616D">
      <w:pPr>
        <w:pStyle w:val="ConsPlusNormal"/>
        <w:widowControl/>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вступает в силу в день его подписания.</w:t>
      </w:r>
    </w:p>
    <w:p w:rsidR="0078158D" w:rsidRDefault="0078158D" w:rsidP="008122DA">
      <w:pPr>
        <w:ind w:left="-1134" w:right="-285"/>
        <w:jc w:val="center"/>
        <w:rPr>
          <w:sz w:val="28"/>
          <w:szCs w:val="28"/>
        </w:rPr>
      </w:pPr>
    </w:p>
    <w:p w:rsidR="0080616D" w:rsidRPr="0080616D" w:rsidRDefault="0080616D" w:rsidP="0080616D">
      <w:pPr>
        <w:pStyle w:val="a0"/>
      </w:pPr>
    </w:p>
    <w:p w:rsidR="0080616D" w:rsidRDefault="0080616D" w:rsidP="0080616D">
      <w:pPr>
        <w:pStyle w:val="a0"/>
      </w:pPr>
    </w:p>
    <w:p w:rsidR="0080616D" w:rsidRDefault="0080616D" w:rsidP="0080616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И.о. Главы администрации</w:t>
      </w:r>
    </w:p>
    <w:p w:rsidR="0080616D" w:rsidRDefault="0080616D" w:rsidP="0080616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поселка </w:t>
      </w:r>
      <w:proofErr w:type="gramStart"/>
      <w:r>
        <w:rPr>
          <w:rFonts w:ascii="Times New Roman" w:hAnsi="Times New Roman" w:cs="Times New Roman"/>
          <w:sz w:val="28"/>
          <w:szCs w:val="28"/>
        </w:rPr>
        <w:t>Кедровый</w:t>
      </w:r>
      <w:proofErr w:type="gramEnd"/>
    </w:p>
    <w:p w:rsidR="0080616D" w:rsidRDefault="0080616D" w:rsidP="0080616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Красноярского края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А.В. Стешаков</w:t>
      </w:r>
    </w:p>
    <w:p w:rsidR="0080616D" w:rsidRPr="0080616D" w:rsidRDefault="0080616D" w:rsidP="0080616D">
      <w:pPr>
        <w:pStyle w:val="a0"/>
      </w:pPr>
    </w:p>
    <w:p w:rsidR="00311403" w:rsidRPr="00311403" w:rsidRDefault="00311403" w:rsidP="00311403">
      <w:pPr>
        <w:pStyle w:val="a0"/>
      </w:pPr>
    </w:p>
    <w:p w:rsidR="0080616D" w:rsidRDefault="0080616D">
      <w:pPr>
        <w:spacing w:after="160" w:line="259" w:lineRule="auto"/>
        <w:rPr>
          <w:sz w:val="28"/>
          <w:szCs w:val="28"/>
        </w:rPr>
      </w:pPr>
      <w:r>
        <w:rPr>
          <w:sz w:val="28"/>
          <w:szCs w:val="28"/>
        </w:rPr>
        <w:br w:type="page"/>
      </w:r>
    </w:p>
    <w:p w:rsidR="0078158D" w:rsidRDefault="0078158D" w:rsidP="0078158D">
      <w:pPr>
        <w:widowControl w:val="0"/>
        <w:jc w:val="right"/>
        <w:rPr>
          <w:sz w:val="28"/>
          <w:szCs w:val="28"/>
        </w:rPr>
      </w:pPr>
      <w:r>
        <w:rPr>
          <w:sz w:val="28"/>
          <w:szCs w:val="28"/>
        </w:rPr>
        <w:lastRenderedPageBreak/>
        <w:t>УТВЕРЖДЕНА</w:t>
      </w:r>
    </w:p>
    <w:p w:rsidR="0078158D" w:rsidRDefault="0078158D" w:rsidP="0078158D">
      <w:pPr>
        <w:widowControl w:val="0"/>
        <w:jc w:val="right"/>
        <w:rPr>
          <w:sz w:val="28"/>
          <w:szCs w:val="28"/>
        </w:rPr>
      </w:pPr>
      <w:r>
        <w:rPr>
          <w:sz w:val="28"/>
          <w:szCs w:val="28"/>
        </w:rPr>
        <w:t>Постановлением</w:t>
      </w:r>
    </w:p>
    <w:p w:rsidR="0078158D" w:rsidRDefault="0078158D" w:rsidP="0078158D">
      <w:pPr>
        <w:widowControl w:val="0"/>
        <w:tabs>
          <w:tab w:val="left" w:pos="3261"/>
        </w:tabs>
        <w:jc w:val="right"/>
        <w:rPr>
          <w:sz w:val="28"/>
          <w:szCs w:val="28"/>
        </w:rPr>
      </w:pPr>
      <w:r>
        <w:rPr>
          <w:sz w:val="28"/>
          <w:szCs w:val="28"/>
        </w:rPr>
        <w:t>от_______________</w:t>
      </w:r>
      <w:proofErr w:type="gramStart"/>
      <w:r>
        <w:rPr>
          <w:sz w:val="28"/>
          <w:szCs w:val="28"/>
        </w:rPr>
        <w:t>г</w:t>
      </w:r>
      <w:proofErr w:type="gramEnd"/>
      <w:r>
        <w:rPr>
          <w:sz w:val="28"/>
          <w:szCs w:val="28"/>
        </w:rPr>
        <w:t>. №_______</w:t>
      </w:r>
    </w:p>
    <w:p w:rsidR="0078158D" w:rsidRDefault="0078158D" w:rsidP="0078158D">
      <w:pPr>
        <w:widowControl w:val="0"/>
        <w:tabs>
          <w:tab w:val="left" w:pos="3261"/>
        </w:tabs>
        <w:jc w:val="center"/>
        <w:rPr>
          <w:sz w:val="28"/>
          <w:szCs w:val="28"/>
        </w:rPr>
      </w:pPr>
    </w:p>
    <w:p w:rsidR="00B56385" w:rsidRDefault="00B56385" w:rsidP="0078158D">
      <w:pPr>
        <w:widowControl w:val="0"/>
        <w:tabs>
          <w:tab w:val="left" w:pos="3261"/>
        </w:tabs>
        <w:jc w:val="center"/>
        <w:rPr>
          <w:sz w:val="28"/>
          <w:szCs w:val="28"/>
        </w:rPr>
      </w:pPr>
    </w:p>
    <w:p w:rsidR="00D63FFE" w:rsidRDefault="00D63FFE" w:rsidP="0078158D">
      <w:pPr>
        <w:widowControl w:val="0"/>
        <w:tabs>
          <w:tab w:val="left" w:pos="3261"/>
        </w:tabs>
        <w:jc w:val="center"/>
        <w:rPr>
          <w:sz w:val="28"/>
          <w:szCs w:val="28"/>
        </w:rPr>
      </w:pPr>
    </w:p>
    <w:p w:rsidR="00D63FFE" w:rsidRDefault="00D63FFE" w:rsidP="0078158D">
      <w:pPr>
        <w:widowControl w:val="0"/>
        <w:tabs>
          <w:tab w:val="left" w:pos="3261"/>
        </w:tabs>
        <w:jc w:val="center"/>
        <w:rPr>
          <w:sz w:val="28"/>
          <w:szCs w:val="28"/>
        </w:rPr>
      </w:pPr>
    </w:p>
    <w:p w:rsidR="00D63FFE" w:rsidRDefault="00D63FFE" w:rsidP="0078158D">
      <w:pPr>
        <w:widowControl w:val="0"/>
        <w:tabs>
          <w:tab w:val="left" w:pos="3261"/>
        </w:tabs>
        <w:jc w:val="center"/>
        <w:rPr>
          <w:sz w:val="28"/>
          <w:szCs w:val="28"/>
        </w:rPr>
      </w:pPr>
    </w:p>
    <w:p w:rsidR="00B56385" w:rsidRDefault="00B56385" w:rsidP="0078158D">
      <w:pPr>
        <w:widowControl w:val="0"/>
        <w:tabs>
          <w:tab w:val="left" w:pos="3261"/>
        </w:tabs>
        <w:jc w:val="center"/>
        <w:rPr>
          <w:sz w:val="28"/>
          <w:szCs w:val="28"/>
        </w:rPr>
      </w:pPr>
    </w:p>
    <w:p w:rsidR="00B56385" w:rsidRDefault="00B56385" w:rsidP="0078158D">
      <w:pPr>
        <w:widowControl w:val="0"/>
        <w:tabs>
          <w:tab w:val="left" w:pos="3261"/>
        </w:tabs>
        <w:jc w:val="center"/>
        <w:rPr>
          <w:sz w:val="28"/>
          <w:szCs w:val="28"/>
        </w:rPr>
      </w:pPr>
    </w:p>
    <w:p w:rsidR="0078158D" w:rsidRPr="00427367" w:rsidRDefault="0078158D" w:rsidP="00427367">
      <w:pPr>
        <w:widowControl w:val="0"/>
        <w:tabs>
          <w:tab w:val="left" w:pos="3261"/>
        </w:tabs>
        <w:jc w:val="center"/>
        <w:rPr>
          <w:sz w:val="28"/>
          <w:szCs w:val="28"/>
        </w:rPr>
      </w:pPr>
    </w:p>
    <w:p w:rsidR="0078158D" w:rsidRPr="00427367" w:rsidRDefault="0078158D" w:rsidP="00427367">
      <w:pPr>
        <w:widowControl w:val="0"/>
        <w:tabs>
          <w:tab w:val="left" w:pos="3261"/>
        </w:tabs>
        <w:jc w:val="center"/>
        <w:rPr>
          <w:sz w:val="28"/>
          <w:szCs w:val="28"/>
        </w:rPr>
      </w:pPr>
    </w:p>
    <w:p w:rsidR="00427367" w:rsidRPr="00427367" w:rsidRDefault="00427367" w:rsidP="00427367">
      <w:pPr>
        <w:widowControl w:val="0"/>
        <w:tabs>
          <w:tab w:val="left" w:pos="3261"/>
        </w:tabs>
        <w:jc w:val="center"/>
        <w:rPr>
          <w:sz w:val="28"/>
          <w:szCs w:val="28"/>
        </w:rPr>
      </w:pPr>
      <w:bookmarkStart w:id="0" w:name="_Hlk120370587"/>
    </w:p>
    <w:p w:rsidR="0078158D" w:rsidRDefault="0078158D" w:rsidP="0078158D">
      <w:pPr>
        <w:widowControl w:val="0"/>
        <w:kinsoku w:val="0"/>
        <w:overflowPunct w:val="0"/>
        <w:autoSpaceDE w:val="0"/>
        <w:autoSpaceDN w:val="0"/>
        <w:adjustRightInd w:val="0"/>
        <w:spacing w:line="276" w:lineRule="auto"/>
        <w:ind w:right="-1"/>
        <w:jc w:val="center"/>
        <w:rPr>
          <w:rFonts w:eastAsia="Times New Roman" w:cs="Times New Roman"/>
          <w:b/>
          <w:bCs/>
          <w:sz w:val="36"/>
          <w:szCs w:val="36"/>
          <w:lang w:eastAsia="ru-RU"/>
        </w:rPr>
      </w:pPr>
      <w:r>
        <w:rPr>
          <w:rFonts w:eastAsia="Times New Roman" w:cs="Times New Roman"/>
          <w:b/>
          <w:bCs/>
          <w:spacing w:val="-1"/>
          <w:sz w:val="36"/>
          <w:szCs w:val="36"/>
          <w:lang w:eastAsia="ru-RU"/>
        </w:rPr>
        <w:t>СХЕМА</w:t>
      </w:r>
      <w:r>
        <w:rPr>
          <w:rFonts w:eastAsia="Times New Roman" w:cs="Times New Roman"/>
          <w:b/>
          <w:bCs/>
          <w:sz w:val="36"/>
          <w:szCs w:val="36"/>
          <w:lang w:eastAsia="ru-RU"/>
        </w:rPr>
        <w:t xml:space="preserve"> ТЕПЛОСНАБЖЕНИЯ</w:t>
      </w:r>
    </w:p>
    <w:p w:rsidR="0078158D" w:rsidRDefault="0078158D" w:rsidP="0078158D">
      <w:pPr>
        <w:widowControl w:val="0"/>
        <w:kinsoku w:val="0"/>
        <w:overflowPunct w:val="0"/>
        <w:autoSpaceDE w:val="0"/>
        <w:autoSpaceDN w:val="0"/>
        <w:adjustRightInd w:val="0"/>
        <w:spacing w:line="276" w:lineRule="auto"/>
        <w:ind w:right="-1"/>
        <w:jc w:val="center"/>
        <w:rPr>
          <w:rFonts w:eastAsia="Times New Roman" w:cs="Times New Roman"/>
          <w:b/>
          <w:bCs/>
          <w:spacing w:val="-2"/>
          <w:sz w:val="36"/>
          <w:szCs w:val="36"/>
          <w:lang w:eastAsia="ru-RU"/>
        </w:rPr>
      </w:pPr>
      <w:r>
        <w:rPr>
          <w:rFonts w:eastAsia="Times New Roman" w:cs="Times New Roman"/>
          <w:b/>
          <w:bCs/>
          <w:spacing w:val="-1"/>
          <w:sz w:val="36"/>
          <w:szCs w:val="36"/>
          <w:lang w:eastAsia="ru-RU"/>
        </w:rPr>
        <w:t>муниципального</w:t>
      </w:r>
      <w:r>
        <w:rPr>
          <w:rFonts w:eastAsia="Times New Roman" w:cs="Times New Roman"/>
          <w:b/>
          <w:bCs/>
          <w:spacing w:val="1"/>
          <w:sz w:val="36"/>
          <w:szCs w:val="36"/>
          <w:lang w:eastAsia="ru-RU"/>
        </w:rPr>
        <w:t xml:space="preserve"> </w:t>
      </w:r>
      <w:r>
        <w:rPr>
          <w:rFonts w:eastAsia="Times New Roman" w:cs="Times New Roman"/>
          <w:b/>
          <w:bCs/>
          <w:spacing w:val="-1"/>
          <w:sz w:val="36"/>
          <w:szCs w:val="36"/>
          <w:lang w:eastAsia="ru-RU"/>
        </w:rPr>
        <w:t>образования</w:t>
      </w:r>
    </w:p>
    <w:p w:rsidR="0078158D" w:rsidRDefault="00C6468F" w:rsidP="0078158D">
      <w:pPr>
        <w:widowControl w:val="0"/>
        <w:kinsoku w:val="0"/>
        <w:overflowPunct w:val="0"/>
        <w:autoSpaceDE w:val="0"/>
        <w:autoSpaceDN w:val="0"/>
        <w:adjustRightInd w:val="0"/>
        <w:spacing w:line="276" w:lineRule="auto"/>
        <w:ind w:right="-1"/>
        <w:jc w:val="center"/>
        <w:rPr>
          <w:rFonts w:eastAsia="Times New Roman" w:cs="Times New Roman"/>
          <w:b/>
          <w:bCs/>
          <w:spacing w:val="-1"/>
          <w:sz w:val="36"/>
          <w:szCs w:val="36"/>
          <w:lang w:eastAsia="ru-RU"/>
        </w:rPr>
      </w:pPr>
      <w:r>
        <w:rPr>
          <w:rFonts w:eastAsia="Times New Roman" w:cs="Times New Roman"/>
          <w:b/>
          <w:bCs/>
          <w:spacing w:val="-1"/>
          <w:sz w:val="36"/>
          <w:szCs w:val="36"/>
          <w:lang w:eastAsia="ru-RU"/>
        </w:rPr>
        <w:t>п. Кедровый</w:t>
      </w:r>
    </w:p>
    <w:p w:rsidR="00DA7A3B" w:rsidRPr="00DA7A3B" w:rsidRDefault="00DA7A3B" w:rsidP="00DA7A3B">
      <w:pPr>
        <w:widowControl w:val="0"/>
        <w:kinsoku w:val="0"/>
        <w:overflowPunct w:val="0"/>
        <w:autoSpaceDE w:val="0"/>
        <w:autoSpaceDN w:val="0"/>
        <w:adjustRightInd w:val="0"/>
        <w:spacing w:line="276" w:lineRule="auto"/>
        <w:ind w:right="-1"/>
        <w:jc w:val="center"/>
        <w:rPr>
          <w:rFonts w:eastAsia="Times New Roman" w:cs="Times New Roman"/>
          <w:b/>
          <w:bCs/>
          <w:spacing w:val="-1"/>
          <w:sz w:val="36"/>
          <w:szCs w:val="36"/>
          <w:lang w:eastAsia="ru-RU"/>
        </w:rPr>
      </w:pPr>
      <w:r>
        <w:rPr>
          <w:rFonts w:eastAsia="Times New Roman" w:cs="Times New Roman"/>
          <w:b/>
          <w:bCs/>
          <w:spacing w:val="-1"/>
          <w:sz w:val="36"/>
          <w:szCs w:val="36"/>
          <w:lang w:eastAsia="ru-RU"/>
        </w:rPr>
        <w:t>К</w:t>
      </w:r>
      <w:r w:rsidRPr="00DA7A3B">
        <w:rPr>
          <w:rFonts w:eastAsia="Times New Roman" w:cs="Times New Roman"/>
          <w:b/>
          <w:bCs/>
          <w:spacing w:val="-1"/>
          <w:sz w:val="36"/>
          <w:szCs w:val="36"/>
          <w:lang w:eastAsia="ru-RU"/>
        </w:rPr>
        <w:t>расноярского края</w:t>
      </w:r>
    </w:p>
    <w:p w:rsidR="0078158D" w:rsidRPr="00B56385" w:rsidRDefault="0078158D" w:rsidP="0078158D">
      <w:pPr>
        <w:widowControl w:val="0"/>
        <w:kinsoku w:val="0"/>
        <w:overflowPunct w:val="0"/>
        <w:autoSpaceDE w:val="0"/>
        <w:autoSpaceDN w:val="0"/>
        <w:adjustRightInd w:val="0"/>
        <w:spacing w:line="276" w:lineRule="auto"/>
        <w:ind w:right="-1"/>
        <w:jc w:val="center"/>
        <w:rPr>
          <w:rFonts w:eastAsia="Times New Roman" w:cs="Times New Roman"/>
          <w:b/>
          <w:bCs/>
          <w:spacing w:val="-1"/>
          <w:sz w:val="36"/>
          <w:szCs w:val="36"/>
          <w:lang w:eastAsia="ru-RU"/>
        </w:rPr>
      </w:pPr>
      <w:r w:rsidRPr="004A18D7">
        <w:rPr>
          <w:rFonts w:eastAsia="Times New Roman" w:cs="Times New Roman"/>
          <w:b/>
          <w:bCs/>
          <w:spacing w:val="-1"/>
          <w:sz w:val="36"/>
          <w:szCs w:val="36"/>
          <w:lang w:eastAsia="ru-RU"/>
        </w:rPr>
        <w:t>на</w:t>
      </w:r>
      <w:r w:rsidRPr="00B56385">
        <w:rPr>
          <w:rFonts w:eastAsia="Times New Roman" w:cs="Times New Roman"/>
          <w:b/>
          <w:bCs/>
          <w:spacing w:val="-1"/>
          <w:sz w:val="36"/>
          <w:szCs w:val="36"/>
          <w:lang w:eastAsia="ru-RU"/>
        </w:rPr>
        <w:t xml:space="preserve"> </w:t>
      </w:r>
      <w:r>
        <w:rPr>
          <w:rFonts w:eastAsia="Times New Roman" w:cs="Times New Roman"/>
          <w:b/>
          <w:bCs/>
          <w:spacing w:val="-1"/>
          <w:sz w:val="36"/>
          <w:szCs w:val="36"/>
          <w:lang w:eastAsia="ru-RU"/>
        </w:rPr>
        <w:t>период</w:t>
      </w:r>
      <w:r w:rsidRPr="00B56385">
        <w:rPr>
          <w:rFonts w:eastAsia="Times New Roman" w:cs="Times New Roman"/>
          <w:b/>
          <w:bCs/>
          <w:spacing w:val="-1"/>
          <w:sz w:val="36"/>
          <w:szCs w:val="36"/>
          <w:lang w:eastAsia="ru-RU"/>
        </w:rPr>
        <w:t xml:space="preserve"> </w:t>
      </w:r>
      <w:r w:rsidR="00DA7A3B">
        <w:rPr>
          <w:rFonts w:eastAsia="Times New Roman" w:cs="Times New Roman"/>
          <w:b/>
          <w:bCs/>
          <w:spacing w:val="-1"/>
          <w:sz w:val="36"/>
          <w:szCs w:val="36"/>
          <w:lang w:eastAsia="ru-RU"/>
        </w:rPr>
        <w:t>до</w:t>
      </w:r>
      <w:r w:rsidR="00C6468F" w:rsidRPr="00B56385">
        <w:rPr>
          <w:rFonts w:eastAsia="Times New Roman" w:cs="Times New Roman"/>
          <w:b/>
          <w:bCs/>
          <w:spacing w:val="-1"/>
          <w:sz w:val="36"/>
          <w:szCs w:val="36"/>
          <w:lang w:eastAsia="ru-RU"/>
        </w:rPr>
        <w:t xml:space="preserve"> </w:t>
      </w:r>
      <w:r>
        <w:rPr>
          <w:rFonts w:eastAsia="Times New Roman" w:cs="Times New Roman"/>
          <w:b/>
          <w:bCs/>
          <w:spacing w:val="-1"/>
          <w:sz w:val="36"/>
          <w:szCs w:val="36"/>
          <w:lang w:eastAsia="ru-RU"/>
        </w:rPr>
        <w:t>2028</w:t>
      </w:r>
      <w:r w:rsidRPr="00B56385">
        <w:rPr>
          <w:rFonts w:eastAsia="Times New Roman" w:cs="Times New Roman"/>
          <w:b/>
          <w:bCs/>
          <w:spacing w:val="-1"/>
          <w:sz w:val="36"/>
          <w:szCs w:val="36"/>
          <w:lang w:eastAsia="ru-RU"/>
        </w:rPr>
        <w:t xml:space="preserve"> </w:t>
      </w:r>
      <w:r w:rsidRPr="004A18D7">
        <w:rPr>
          <w:rFonts w:eastAsia="Times New Roman" w:cs="Times New Roman"/>
          <w:b/>
          <w:bCs/>
          <w:spacing w:val="-1"/>
          <w:sz w:val="36"/>
          <w:szCs w:val="36"/>
          <w:lang w:eastAsia="ru-RU"/>
        </w:rPr>
        <w:t>год</w:t>
      </w:r>
      <w:r w:rsidR="00DA7A3B">
        <w:rPr>
          <w:rFonts w:eastAsia="Times New Roman" w:cs="Times New Roman"/>
          <w:b/>
          <w:bCs/>
          <w:spacing w:val="-1"/>
          <w:sz w:val="36"/>
          <w:szCs w:val="36"/>
          <w:lang w:eastAsia="ru-RU"/>
        </w:rPr>
        <w:t>а</w:t>
      </w:r>
    </w:p>
    <w:p w:rsidR="0078158D" w:rsidRDefault="0078158D" w:rsidP="0078158D">
      <w:pPr>
        <w:spacing w:line="276" w:lineRule="auto"/>
        <w:ind w:right="-1"/>
        <w:jc w:val="center"/>
        <w:rPr>
          <w:sz w:val="28"/>
          <w:szCs w:val="28"/>
        </w:rPr>
      </w:pPr>
      <w:r>
        <w:rPr>
          <w:sz w:val="28"/>
          <w:szCs w:val="28"/>
        </w:rPr>
        <w:t>(актуализация</w:t>
      </w:r>
      <w:r w:rsidRPr="005D3CB4">
        <w:rPr>
          <w:sz w:val="28"/>
          <w:szCs w:val="28"/>
        </w:rPr>
        <w:t xml:space="preserve"> </w:t>
      </w:r>
      <w:r>
        <w:rPr>
          <w:sz w:val="28"/>
          <w:szCs w:val="28"/>
        </w:rPr>
        <w:t xml:space="preserve">по состоянию </w:t>
      </w:r>
      <w:r w:rsidRPr="005D3CB4">
        <w:rPr>
          <w:sz w:val="28"/>
          <w:szCs w:val="28"/>
        </w:rPr>
        <w:t xml:space="preserve">на </w:t>
      </w:r>
      <w:r>
        <w:rPr>
          <w:sz w:val="28"/>
          <w:szCs w:val="28"/>
        </w:rPr>
        <w:t>2022</w:t>
      </w:r>
      <w:r w:rsidRPr="005D3CB4">
        <w:rPr>
          <w:sz w:val="28"/>
          <w:szCs w:val="28"/>
        </w:rPr>
        <w:t>г.)</w:t>
      </w:r>
    </w:p>
    <w:bookmarkEnd w:id="0"/>
    <w:p w:rsidR="0078158D" w:rsidRDefault="0078158D" w:rsidP="0078158D">
      <w:pPr>
        <w:ind w:right="-1"/>
        <w:jc w:val="center"/>
        <w:rPr>
          <w:sz w:val="28"/>
          <w:szCs w:val="28"/>
        </w:rPr>
      </w:pPr>
    </w:p>
    <w:p w:rsidR="00427367" w:rsidRDefault="0078158D" w:rsidP="0078158D">
      <w:pPr>
        <w:ind w:right="-1"/>
        <w:jc w:val="center"/>
        <w:rPr>
          <w:sz w:val="32"/>
          <w:szCs w:val="28"/>
        </w:rPr>
      </w:pPr>
      <w:r w:rsidRPr="0078158D">
        <w:rPr>
          <w:sz w:val="32"/>
          <w:szCs w:val="28"/>
        </w:rPr>
        <w:t xml:space="preserve">ОБОСНОВЫВАЮЩИЕ МАТЕРИАЛЫ </w:t>
      </w:r>
    </w:p>
    <w:p w:rsidR="0078158D" w:rsidRDefault="0078158D" w:rsidP="00427367">
      <w:pPr>
        <w:widowControl w:val="0"/>
        <w:tabs>
          <w:tab w:val="left" w:pos="3261"/>
        </w:tabs>
        <w:jc w:val="center"/>
        <w:rPr>
          <w:sz w:val="28"/>
          <w:szCs w:val="28"/>
        </w:rPr>
      </w:pPr>
    </w:p>
    <w:p w:rsidR="00B56385" w:rsidRDefault="00B56385" w:rsidP="00427367">
      <w:pPr>
        <w:widowControl w:val="0"/>
        <w:tabs>
          <w:tab w:val="left" w:pos="3261"/>
        </w:tabs>
        <w:jc w:val="center"/>
        <w:rPr>
          <w:sz w:val="28"/>
          <w:szCs w:val="28"/>
        </w:rPr>
      </w:pPr>
    </w:p>
    <w:p w:rsidR="00B56385" w:rsidRDefault="00B56385" w:rsidP="00427367">
      <w:pPr>
        <w:widowControl w:val="0"/>
        <w:tabs>
          <w:tab w:val="left" w:pos="3261"/>
        </w:tabs>
        <w:jc w:val="center"/>
        <w:rPr>
          <w:sz w:val="28"/>
          <w:szCs w:val="28"/>
        </w:rPr>
      </w:pPr>
    </w:p>
    <w:p w:rsidR="006D79A5" w:rsidRDefault="006D79A5" w:rsidP="006D79A5">
      <w:pPr>
        <w:pStyle w:val="a0"/>
      </w:pPr>
    </w:p>
    <w:p w:rsidR="006D79A5" w:rsidRPr="006D79A5" w:rsidRDefault="006D79A5" w:rsidP="006D79A5">
      <w:pPr>
        <w:pStyle w:val="a0"/>
      </w:pPr>
    </w:p>
    <w:p w:rsidR="00D63FFE" w:rsidRDefault="00D63FFE" w:rsidP="00427367">
      <w:pPr>
        <w:widowControl w:val="0"/>
        <w:tabs>
          <w:tab w:val="left" w:pos="3261"/>
        </w:tabs>
        <w:jc w:val="center"/>
        <w:rPr>
          <w:sz w:val="28"/>
          <w:szCs w:val="28"/>
        </w:rPr>
      </w:pPr>
    </w:p>
    <w:p w:rsidR="00D63FFE" w:rsidRDefault="00D63FFE" w:rsidP="00427367">
      <w:pPr>
        <w:widowControl w:val="0"/>
        <w:tabs>
          <w:tab w:val="left" w:pos="3261"/>
        </w:tabs>
        <w:jc w:val="center"/>
        <w:rPr>
          <w:sz w:val="28"/>
          <w:szCs w:val="28"/>
        </w:rPr>
      </w:pPr>
    </w:p>
    <w:p w:rsidR="00427367" w:rsidRDefault="00427367" w:rsidP="00427367">
      <w:pPr>
        <w:widowControl w:val="0"/>
        <w:tabs>
          <w:tab w:val="left" w:pos="3261"/>
        </w:tabs>
        <w:jc w:val="center"/>
        <w:rPr>
          <w:sz w:val="28"/>
          <w:szCs w:val="28"/>
        </w:rPr>
      </w:pPr>
    </w:p>
    <w:p w:rsidR="00286CB8" w:rsidRDefault="00286CB8" w:rsidP="00286CB8">
      <w:pPr>
        <w:widowControl w:val="0"/>
        <w:rPr>
          <w:sz w:val="28"/>
          <w:szCs w:val="28"/>
        </w:rPr>
      </w:pPr>
      <w:r>
        <w:rPr>
          <w:sz w:val="28"/>
          <w:szCs w:val="28"/>
        </w:rPr>
        <w:t>Исполнитель:</w:t>
      </w:r>
    </w:p>
    <w:p w:rsidR="00286CB8" w:rsidRDefault="00286CB8" w:rsidP="00286CB8">
      <w:pPr>
        <w:widowControl w:val="0"/>
        <w:rPr>
          <w:sz w:val="28"/>
          <w:szCs w:val="28"/>
        </w:rPr>
      </w:pPr>
      <w:bookmarkStart w:id="1" w:name="_GoBack"/>
      <w:bookmarkEnd w:id="1"/>
      <w:r>
        <w:rPr>
          <w:sz w:val="28"/>
          <w:szCs w:val="28"/>
        </w:rPr>
        <w:t>ООО «СибЭнергоСбережение»</w:t>
      </w:r>
    </w:p>
    <w:p w:rsidR="0078158D" w:rsidRDefault="00286CB8" w:rsidP="00286CB8">
      <w:r>
        <w:rPr>
          <w:sz w:val="28"/>
          <w:szCs w:val="28"/>
        </w:rPr>
        <w:t>Директор______________/Стариков М.М./</w:t>
      </w:r>
    </w:p>
    <w:p w:rsidR="0078158D" w:rsidRDefault="0078158D" w:rsidP="0078158D"/>
    <w:p w:rsidR="0078158D" w:rsidRDefault="0078158D" w:rsidP="0078158D"/>
    <w:p w:rsidR="00286CB8" w:rsidRPr="00286CB8" w:rsidRDefault="00286CB8" w:rsidP="00286CB8">
      <w:pPr>
        <w:pStyle w:val="a0"/>
      </w:pPr>
    </w:p>
    <w:p w:rsidR="00427367" w:rsidRPr="00427367" w:rsidRDefault="00427367" w:rsidP="0078158D"/>
    <w:p w:rsidR="0078158D" w:rsidRDefault="0078158D" w:rsidP="00427367"/>
    <w:p w:rsidR="0078158D" w:rsidRDefault="0078158D" w:rsidP="0078158D"/>
    <w:p w:rsidR="008A5E69" w:rsidRDefault="00981F76" w:rsidP="0078158D">
      <w:pPr>
        <w:jc w:val="center"/>
        <w:sectPr w:rsidR="008A5E69" w:rsidSect="00667C7F">
          <w:footerReference w:type="default" r:id="rId9"/>
          <w:pgSz w:w="11906" w:h="16838"/>
          <w:pgMar w:top="1134" w:right="850" w:bottom="1134" w:left="1701" w:header="708" w:footer="708" w:gutter="0"/>
          <w:cols w:space="708"/>
          <w:docGrid w:linePitch="360"/>
        </w:sectPr>
      </w:pPr>
      <w:bookmarkStart w:id="2" w:name="_Toc26360608"/>
      <w:bookmarkStart w:id="3" w:name="_Toc26359621"/>
      <w:r>
        <w:rPr>
          <w:noProof/>
        </w:rPr>
        <w:pict>
          <v:rect id="Прямоугольник 3" o:spid="_x0000_s1026" style="position:absolute;left:0;text-align:left;margin-left:436.7pt;margin-top:26.8pt;width:49.55pt;height:57.95pt;z-index:25172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" fillcolor="white [3212]" strokecolor="white [3212]" strokeweight="1pt"/>
        </w:pict>
      </w:r>
      <w:r w:rsidR="0078158D">
        <w:t xml:space="preserve">г. Красноярск – </w:t>
      </w:r>
      <w:r w:rsidR="0078158D">
        <w:rPr>
          <w:color w:val="000000"/>
        </w:rPr>
        <w:t>2022</w:t>
      </w:r>
      <w:r w:rsidR="00F57E3C">
        <w:t xml:space="preserve"> </w:t>
      </w:r>
      <w:bookmarkEnd w:id="2"/>
      <w:bookmarkEnd w:id="3"/>
      <w:r w:rsidR="0078158D">
        <w:t>г.</w:t>
      </w:r>
    </w:p>
    <w:sdt>
      <w:sdtPr>
        <w:rPr>
          <w:rFonts w:ascii="Times New Roman" w:eastAsiaTheme="minorHAnsi" w:hAnsi="Times New Roman" w:cstheme="minorBidi"/>
          <w:color w:val="auto"/>
          <w:sz w:val="24"/>
          <w:szCs w:val="22"/>
          <w:lang w:eastAsia="en-US"/>
        </w:rPr>
        <w:id w:val="-148435944"/>
        <w:docPartObj>
          <w:docPartGallery w:val="Table of Contents"/>
          <w:docPartUnique/>
        </w:docPartObj>
      </w:sdtPr>
      <w:sdtEndPr>
        <w:rPr>
          <w:b/>
          <w:bCs/>
        </w:rPr>
      </w:sdtEndPr>
      <w:sdtContent>
        <w:p w:rsidR="00AA743C" w:rsidRDefault="00AA743C">
          <w:pPr>
            <w:pStyle w:val="aff2"/>
          </w:pPr>
          <w:r>
            <w:t>Оглавление</w:t>
          </w:r>
        </w:p>
        <w:p w:rsidR="00AA743C" w:rsidRDefault="00981F76">
          <w:pPr>
            <w:pStyle w:val="1ffff3"/>
            <w:tabs>
              <w:tab w:val="right" w:leader="dot" w:pos="9345"/>
            </w:tabs>
            <w:rPr>
              <w:rFonts w:eastAsiaTheme="minorEastAsia"/>
              <w:noProof/>
              <w:lang w:eastAsia="ru-RU"/>
            </w:rPr>
          </w:pPr>
          <w:r w:rsidRPr="00981F76">
            <w:rPr>
              <w:b/>
              <w:bCs/>
            </w:rPr>
            <w:fldChar w:fldCharType="begin"/>
          </w:r>
          <w:r w:rsidR="00AA743C">
            <w:rPr>
              <w:b/>
              <w:bCs/>
            </w:rPr>
            <w:instrText xml:space="preserve"> TOC \o "1-3" \h \z \u </w:instrText>
          </w:r>
          <w:r w:rsidRPr="00981F76">
            <w:rPr>
              <w:b/>
              <w:bCs/>
            </w:rPr>
            <w:fldChar w:fldCharType="separate"/>
          </w:r>
          <w:hyperlink w:anchor="_Toc120518562" w:history="1">
            <w:r w:rsidR="00AA743C" w:rsidRPr="00B1620A">
              <w:rPr>
                <w:rStyle w:val="a7"/>
                <w:noProof/>
              </w:rPr>
              <w:t>ГЛАВА 1. СУЩЕСТВУЮЩЕЕ ПОЛОЖЕНИЕ В СФЕРЕ ПРОИЗВОДСТВА, ПЕРЕДАЧИ И ПОТРЕБЛЕНИЯ ТЕПЛОВОЙ ЭНЕРГИИ ДЛЯ ЦЕЛЕЙ ТЕПЛОСНАБЖЕНИЯ</w:t>
            </w:r>
            <w:r w:rsidR="00AA743C">
              <w:rPr>
                <w:noProof/>
                <w:webHidden/>
              </w:rPr>
              <w:tab/>
            </w:r>
            <w:r>
              <w:rPr>
                <w:noProof/>
                <w:webHidden/>
              </w:rPr>
              <w:fldChar w:fldCharType="begin"/>
            </w:r>
            <w:r w:rsidR="00AA743C">
              <w:rPr>
                <w:noProof/>
                <w:webHidden/>
              </w:rPr>
              <w:instrText xml:space="preserve"> PAGEREF _Toc120518562 \h </w:instrText>
            </w:r>
            <w:r>
              <w:rPr>
                <w:noProof/>
                <w:webHidden/>
              </w:rPr>
            </w:r>
            <w:r>
              <w:rPr>
                <w:noProof/>
                <w:webHidden/>
              </w:rPr>
              <w:fldChar w:fldCharType="separate"/>
            </w:r>
            <w:r w:rsidR="00286CB8">
              <w:rPr>
                <w:noProof/>
                <w:webHidden/>
              </w:rPr>
              <w:t>11</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563" w:history="1">
            <w:r w:rsidR="00AA743C" w:rsidRPr="00B1620A">
              <w:rPr>
                <w:rStyle w:val="a7"/>
                <w:noProof/>
              </w:rPr>
              <w:t>Часть 1. ФУНКЦИОНАЛЬНАЯ СТРУКТУРА ТЕПЛОСНАБЖЕНИЯ</w:t>
            </w:r>
            <w:r w:rsidR="00AA743C">
              <w:rPr>
                <w:noProof/>
                <w:webHidden/>
              </w:rPr>
              <w:tab/>
            </w:r>
            <w:r>
              <w:rPr>
                <w:noProof/>
                <w:webHidden/>
              </w:rPr>
              <w:fldChar w:fldCharType="begin"/>
            </w:r>
            <w:r w:rsidR="00AA743C">
              <w:rPr>
                <w:noProof/>
                <w:webHidden/>
              </w:rPr>
              <w:instrText xml:space="preserve"> PAGEREF _Toc120518563 \h </w:instrText>
            </w:r>
            <w:r>
              <w:rPr>
                <w:noProof/>
                <w:webHidden/>
              </w:rPr>
            </w:r>
            <w:r>
              <w:rPr>
                <w:noProof/>
                <w:webHidden/>
              </w:rPr>
              <w:fldChar w:fldCharType="separate"/>
            </w:r>
            <w:r w:rsidR="00286CB8">
              <w:rPr>
                <w:noProof/>
                <w:webHidden/>
              </w:rPr>
              <w:t>11</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568" w:history="1">
            <w:r w:rsidR="00AA743C" w:rsidRPr="00B1620A">
              <w:rPr>
                <w:rStyle w:val="a7"/>
                <w:noProof/>
              </w:rPr>
              <w:t>Часть 2. ИСТОЧНИКИ ТЕПЛОВОЙ ЭНЕРГИИ</w:t>
            </w:r>
            <w:r w:rsidR="00AA743C">
              <w:rPr>
                <w:noProof/>
                <w:webHidden/>
              </w:rPr>
              <w:tab/>
            </w:r>
            <w:r>
              <w:rPr>
                <w:noProof/>
                <w:webHidden/>
              </w:rPr>
              <w:fldChar w:fldCharType="begin"/>
            </w:r>
            <w:r w:rsidR="00AA743C">
              <w:rPr>
                <w:noProof/>
                <w:webHidden/>
              </w:rPr>
              <w:instrText xml:space="preserve"> PAGEREF _Toc120518568 \h </w:instrText>
            </w:r>
            <w:r>
              <w:rPr>
                <w:noProof/>
                <w:webHidden/>
              </w:rPr>
            </w:r>
            <w:r>
              <w:rPr>
                <w:noProof/>
                <w:webHidden/>
              </w:rPr>
              <w:fldChar w:fldCharType="separate"/>
            </w:r>
            <w:r w:rsidR="00286CB8">
              <w:rPr>
                <w:noProof/>
                <w:webHidden/>
              </w:rPr>
              <w:t>11</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573" w:history="1">
            <w:r w:rsidR="00AA743C" w:rsidRPr="00B1620A">
              <w:rPr>
                <w:rStyle w:val="a7"/>
                <w:noProof/>
              </w:rPr>
              <w:t>Часть 3. ТЕПЛОВЫЕ СЕТИ, СООРУЖЕНИЯ НА НИХ</w:t>
            </w:r>
            <w:r w:rsidR="00AA743C">
              <w:rPr>
                <w:noProof/>
                <w:webHidden/>
              </w:rPr>
              <w:tab/>
            </w:r>
            <w:r>
              <w:rPr>
                <w:noProof/>
                <w:webHidden/>
              </w:rPr>
              <w:fldChar w:fldCharType="begin"/>
            </w:r>
            <w:r w:rsidR="00AA743C">
              <w:rPr>
                <w:noProof/>
                <w:webHidden/>
              </w:rPr>
              <w:instrText xml:space="preserve"> PAGEREF _Toc120518573 \h </w:instrText>
            </w:r>
            <w:r>
              <w:rPr>
                <w:noProof/>
                <w:webHidden/>
              </w:rPr>
            </w:r>
            <w:r>
              <w:rPr>
                <w:noProof/>
                <w:webHidden/>
              </w:rPr>
              <w:fldChar w:fldCharType="separate"/>
            </w:r>
            <w:r w:rsidR="00286CB8">
              <w:rPr>
                <w:noProof/>
                <w:webHidden/>
              </w:rPr>
              <w:t>14</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596" w:history="1">
            <w:r w:rsidR="00AA743C" w:rsidRPr="00B1620A">
              <w:rPr>
                <w:rStyle w:val="a7"/>
                <w:noProof/>
              </w:rPr>
              <w:t>Часть 4. ЗОНЫ ДЕЙСТВИЯ ИСТОЧНИКОВ ТЕПЛОВОЙ ЭНЕРГИИ</w:t>
            </w:r>
            <w:r w:rsidR="00AA743C">
              <w:rPr>
                <w:noProof/>
                <w:webHidden/>
              </w:rPr>
              <w:tab/>
            </w:r>
            <w:r>
              <w:rPr>
                <w:noProof/>
                <w:webHidden/>
              </w:rPr>
              <w:fldChar w:fldCharType="begin"/>
            </w:r>
            <w:r w:rsidR="00AA743C">
              <w:rPr>
                <w:noProof/>
                <w:webHidden/>
              </w:rPr>
              <w:instrText xml:space="preserve"> PAGEREF _Toc120518596 \h </w:instrText>
            </w:r>
            <w:r>
              <w:rPr>
                <w:noProof/>
                <w:webHidden/>
              </w:rPr>
            </w:r>
            <w:r>
              <w:rPr>
                <w:noProof/>
                <w:webHidden/>
              </w:rPr>
              <w:fldChar w:fldCharType="separate"/>
            </w:r>
            <w:r w:rsidR="00286CB8">
              <w:rPr>
                <w:noProof/>
                <w:webHidden/>
              </w:rPr>
              <w:t>49</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597" w:history="1">
            <w:r w:rsidR="00AA743C" w:rsidRPr="00B1620A">
              <w:rPr>
                <w:rStyle w:val="a7"/>
                <w:noProof/>
              </w:rPr>
              <w:t>Часть 5. ТЕПЛОВЫЕ НАГРУЗКИ ПОТРЕБИТЕЛЕЙ ТЕПЛОВОЙ ЭНЕРГИИ, ГРУПП ПОТРЕБИТЕЛЕЙ ТЕПЛОВОЙ ЭНЕРГИИ</w:t>
            </w:r>
            <w:r w:rsidR="00AA743C">
              <w:rPr>
                <w:noProof/>
                <w:webHidden/>
              </w:rPr>
              <w:tab/>
            </w:r>
            <w:r>
              <w:rPr>
                <w:noProof/>
                <w:webHidden/>
              </w:rPr>
              <w:fldChar w:fldCharType="begin"/>
            </w:r>
            <w:r w:rsidR="00AA743C">
              <w:rPr>
                <w:noProof/>
                <w:webHidden/>
              </w:rPr>
              <w:instrText xml:space="preserve"> PAGEREF _Toc120518597 \h </w:instrText>
            </w:r>
            <w:r>
              <w:rPr>
                <w:noProof/>
                <w:webHidden/>
              </w:rPr>
            </w:r>
            <w:r>
              <w:rPr>
                <w:noProof/>
                <w:webHidden/>
              </w:rPr>
              <w:fldChar w:fldCharType="separate"/>
            </w:r>
            <w:r w:rsidR="00286CB8">
              <w:rPr>
                <w:noProof/>
                <w:webHidden/>
              </w:rPr>
              <w:t>49</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05" w:history="1">
            <w:r w:rsidR="00AA743C" w:rsidRPr="00B1620A">
              <w:rPr>
                <w:rStyle w:val="a7"/>
                <w:noProof/>
              </w:rPr>
              <w:t>Часть 6. БАЛАНСЫ ТЕПЛОВОЙ МОЩНОСТИ И ТЕПЛОВОЙ НАГРУЗКИ</w:t>
            </w:r>
            <w:r w:rsidR="00AA743C">
              <w:rPr>
                <w:noProof/>
                <w:webHidden/>
              </w:rPr>
              <w:tab/>
            </w:r>
            <w:r>
              <w:rPr>
                <w:noProof/>
                <w:webHidden/>
              </w:rPr>
              <w:fldChar w:fldCharType="begin"/>
            </w:r>
            <w:r w:rsidR="00AA743C">
              <w:rPr>
                <w:noProof/>
                <w:webHidden/>
              </w:rPr>
              <w:instrText xml:space="preserve"> PAGEREF _Toc120518605 \h </w:instrText>
            </w:r>
            <w:r>
              <w:rPr>
                <w:noProof/>
                <w:webHidden/>
              </w:rPr>
            </w:r>
            <w:r>
              <w:rPr>
                <w:noProof/>
                <w:webHidden/>
              </w:rPr>
              <w:fldChar w:fldCharType="separate"/>
            </w:r>
            <w:r w:rsidR="00286CB8">
              <w:rPr>
                <w:noProof/>
                <w:webHidden/>
              </w:rPr>
              <w:t>51</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12" w:history="1">
            <w:r w:rsidR="00AA743C" w:rsidRPr="00B1620A">
              <w:rPr>
                <w:rStyle w:val="a7"/>
                <w:noProof/>
              </w:rPr>
              <w:t>Часть 7. БАЛАНСЫ ТЕПЛОНОСИТЕЛЯ</w:t>
            </w:r>
            <w:r w:rsidR="00AA743C">
              <w:rPr>
                <w:noProof/>
                <w:webHidden/>
              </w:rPr>
              <w:tab/>
            </w:r>
            <w:r>
              <w:rPr>
                <w:noProof/>
                <w:webHidden/>
              </w:rPr>
              <w:fldChar w:fldCharType="begin"/>
            </w:r>
            <w:r w:rsidR="00AA743C">
              <w:rPr>
                <w:noProof/>
                <w:webHidden/>
              </w:rPr>
              <w:instrText xml:space="preserve"> PAGEREF _Toc120518612 \h </w:instrText>
            </w:r>
            <w:r>
              <w:rPr>
                <w:noProof/>
                <w:webHidden/>
              </w:rPr>
            </w:r>
            <w:r>
              <w:rPr>
                <w:noProof/>
                <w:webHidden/>
              </w:rPr>
              <w:fldChar w:fldCharType="separate"/>
            </w:r>
            <w:r w:rsidR="00286CB8">
              <w:rPr>
                <w:noProof/>
                <w:webHidden/>
              </w:rPr>
              <w:t>53</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16" w:history="1">
            <w:r w:rsidR="00AA743C" w:rsidRPr="00B1620A">
              <w:rPr>
                <w:rStyle w:val="a7"/>
                <w:noProof/>
              </w:rPr>
              <w:t>Часть 8. ТОПЛИВНЫЕ БАЛАНСЫ ИСТОЧНИКОВ ТЕПЛОВОЙ ЭНЕРГИИ И СИСТЕМА ОБЕСПЕЧЕНИЯ ТОПЛИВОМ</w:t>
            </w:r>
            <w:r w:rsidR="00AA743C">
              <w:rPr>
                <w:noProof/>
                <w:webHidden/>
              </w:rPr>
              <w:tab/>
            </w:r>
            <w:r>
              <w:rPr>
                <w:noProof/>
                <w:webHidden/>
              </w:rPr>
              <w:fldChar w:fldCharType="begin"/>
            </w:r>
            <w:r w:rsidR="00AA743C">
              <w:rPr>
                <w:noProof/>
                <w:webHidden/>
              </w:rPr>
              <w:instrText xml:space="preserve"> PAGEREF _Toc120518616 \h </w:instrText>
            </w:r>
            <w:r>
              <w:rPr>
                <w:noProof/>
                <w:webHidden/>
              </w:rPr>
            </w:r>
            <w:r>
              <w:rPr>
                <w:noProof/>
                <w:webHidden/>
              </w:rPr>
              <w:fldChar w:fldCharType="separate"/>
            </w:r>
            <w:r w:rsidR="00286CB8">
              <w:rPr>
                <w:noProof/>
                <w:webHidden/>
              </w:rPr>
              <w:t>54</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25" w:history="1">
            <w:r w:rsidR="00AA743C" w:rsidRPr="00B1620A">
              <w:rPr>
                <w:rStyle w:val="a7"/>
                <w:noProof/>
              </w:rPr>
              <w:t>Часть 9. НАДЕЖНОСТЬ ТЕПЛОСНАБЖЕНИЯ</w:t>
            </w:r>
            <w:r w:rsidR="00AA743C">
              <w:rPr>
                <w:noProof/>
                <w:webHidden/>
              </w:rPr>
              <w:tab/>
            </w:r>
            <w:r>
              <w:rPr>
                <w:noProof/>
                <w:webHidden/>
              </w:rPr>
              <w:fldChar w:fldCharType="begin"/>
            </w:r>
            <w:r w:rsidR="00AA743C">
              <w:rPr>
                <w:noProof/>
                <w:webHidden/>
              </w:rPr>
              <w:instrText xml:space="preserve"> PAGEREF _Toc120518625 \h </w:instrText>
            </w:r>
            <w:r>
              <w:rPr>
                <w:noProof/>
                <w:webHidden/>
              </w:rPr>
            </w:r>
            <w:r>
              <w:rPr>
                <w:noProof/>
                <w:webHidden/>
              </w:rPr>
              <w:fldChar w:fldCharType="separate"/>
            </w:r>
            <w:r w:rsidR="00286CB8">
              <w:rPr>
                <w:noProof/>
                <w:webHidden/>
              </w:rPr>
              <w:t>55</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33" w:history="1">
            <w:r w:rsidR="00AA743C" w:rsidRPr="00B1620A">
              <w:rPr>
                <w:rStyle w:val="a7"/>
                <w:noProof/>
              </w:rPr>
              <w:t>Часть 10. ТЕХНИКО-ЭКОНОМИЧЕСКИЕ ПОКАЗАТЕЛИ ТЕПЛОСНАБЖАЮЩИХ И ТЕПЛОСЕТЕВЫХ ОРГАНИЗАЦИЙ</w:t>
            </w:r>
            <w:r w:rsidR="00AA743C">
              <w:rPr>
                <w:noProof/>
                <w:webHidden/>
              </w:rPr>
              <w:tab/>
            </w:r>
            <w:r>
              <w:rPr>
                <w:noProof/>
                <w:webHidden/>
              </w:rPr>
              <w:fldChar w:fldCharType="begin"/>
            </w:r>
            <w:r w:rsidR="00AA743C">
              <w:rPr>
                <w:noProof/>
                <w:webHidden/>
              </w:rPr>
              <w:instrText xml:space="preserve"> PAGEREF _Toc120518633 \h </w:instrText>
            </w:r>
            <w:r>
              <w:rPr>
                <w:noProof/>
                <w:webHidden/>
              </w:rPr>
            </w:r>
            <w:r>
              <w:rPr>
                <w:noProof/>
                <w:webHidden/>
              </w:rPr>
              <w:fldChar w:fldCharType="separate"/>
            </w:r>
            <w:r w:rsidR="00286CB8">
              <w:rPr>
                <w:noProof/>
                <w:webHidden/>
              </w:rPr>
              <w:t>58</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35" w:history="1">
            <w:r w:rsidR="00AA743C" w:rsidRPr="00B1620A">
              <w:rPr>
                <w:rStyle w:val="a7"/>
                <w:noProof/>
              </w:rPr>
              <w:t>Часть 11. ЦЕНЫ (ТАРИФЫ) В СФЕРЕ ТЕПЛОСНАБЖЕНИЯ</w:t>
            </w:r>
            <w:r w:rsidR="00AA743C">
              <w:rPr>
                <w:noProof/>
                <w:webHidden/>
              </w:rPr>
              <w:tab/>
            </w:r>
            <w:r>
              <w:rPr>
                <w:noProof/>
                <w:webHidden/>
              </w:rPr>
              <w:fldChar w:fldCharType="begin"/>
            </w:r>
            <w:r w:rsidR="00AA743C">
              <w:rPr>
                <w:noProof/>
                <w:webHidden/>
              </w:rPr>
              <w:instrText xml:space="preserve"> PAGEREF _Toc120518635 \h </w:instrText>
            </w:r>
            <w:r>
              <w:rPr>
                <w:noProof/>
                <w:webHidden/>
              </w:rPr>
            </w:r>
            <w:r>
              <w:rPr>
                <w:noProof/>
                <w:webHidden/>
              </w:rPr>
              <w:fldChar w:fldCharType="separate"/>
            </w:r>
            <w:r w:rsidR="00286CB8">
              <w:rPr>
                <w:noProof/>
                <w:webHidden/>
              </w:rPr>
              <w:t>59</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43" w:history="1">
            <w:r w:rsidR="00AA743C" w:rsidRPr="00B1620A">
              <w:rPr>
                <w:rStyle w:val="a7"/>
                <w:noProof/>
              </w:rPr>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r w:rsidR="00AA743C">
              <w:rPr>
                <w:noProof/>
                <w:webHidden/>
              </w:rPr>
              <w:tab/>
            </w:r>
            <w:r>
              <w:rPr>
                <w:noProof/>
                <w:webHidden/>
              </w:rPr>
              <w:fldChar w:fldCharType="begin"/>
            </w:r>
            <w:r w:rsidR="00AA743C">
              <w:rPr>
                <w:noProof/>
                <w:webHidden/>
              </w:rPr>
              <w:instrText xml:space="preserve"> PAGEREF _Toc120518643 \h </w:instrText>
            </w:r>
            <w:r>
              <w:rPr>
                <w:noProof/>
                <w:webHidden/>
              </w:rPr>
            </w:r>
            <w:r>
              <w:rPr>
                <w:noProof/>
                <w:webHidden/>
              </w:rPr>
              <w:fldChar w:fldCharType="separate"/>
            </w:r>
            <w:r w:rsidR="00286CB8">
              <w:rPr>
                <w:noProof/>
                <w:webHidden/>
              </w:rPr>
              <w:t>61</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50" w:history="1">
            <w:r w:rsidR="00AA743C" w:rsidRPr="00B1620A">
              <w:rPr>
                <w:rStyle w:val="a7"/>
                <w:noProof/>
              </w:rPr>
              <w:t>ГЛАВА 2. СУЩЕСТВУЮЩЕЕ И ПЕРСПЕКТИВНОЕ ПОТРЕБЛЕНИЕ ТЕПЛОВОЙ ЭНЕРГИИ НА ЦЕЛИ ТЕПЛОСНАБЖЕНИЯ</w:t>
            </w:r>
            <w:r w:rsidR="00AA743C">
              <w:rPr>
                <w:noProof/>
                <w:webHidden/>
              </w:rPr>
              <w:tab/>
            </w:r>
            <w:r>
              <w:rPr>
                <w:noProof/>
                <w:webHidden/>
              </w:rPr>
              <w:fldChar w:fldCharType="begin"/>
            </w:r>
            <w:r w:rsidR="00AA743C">
              <w:rPr>
                <w:noProof/>
                <w:webHidden/>
              </w:rPr>
              <w:instrText xml:space="preserve"> PAGEREF _Toc120518650 \h </w:instrText>
            </w:r>
            <w:r>
              <w:rPr>
                <w:noProof/>
                <w:webHidden/>
              </w:rPr>
            </w:r>
            <w:r>
              <w:rPr>
                <w:noProof/>
                <w:webHidden/>
              </w:rPr>
              <w:fldChar w:fldCharType="separate"/>
            </w:r>
            <w:r w:rsidR="00286CB8">
              <w:rPr>
                <w:noProof/>
                <w:webHidden/>
              </w:rPr>
              <w:t>63</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51" w:history="1">
            <w:r w:rsidR="00AA743C" w:rsidRPr="00B1620A">
              <w:rPr>
                <w:rStyle w:val="a7"/>
                <w:noProof/>
              </w:rPr>
              <w:t>Часть 1. ДАННЫЕ БАЗОВОГО УРОВНЯ ПОТРЕБЛЕНИЯ ТЕПЛА НА ЦЕЛИ ТЕПЛОСНАБЖЕНИЯ</w:t>
            </w:r>
            <w:r w:rsidR="00AA743C">
              <w:rPr>
                <w:noProof/>
                <w:webHidden/>
              </w:rPr>
              <w:tab/>
            </w:r>
            <w:r>
              <w:rPr>
                <w:noProof/>
                <w:webHidden/>
              </w:rPr>
              <w:fldChar w:fldCharType="begin"/>
            </w:r>
            <w:r w:rsidR="00AA743C">
              <w:rPr>
                <w:noProof/>
                <w:webHidden/>
              </w:rPr>
              <w:instrText xml:space="preserve"> PAGEREF _Toc120518651 \h </w:instrText>
            </w:r>
            <w:r>
              <w:rPr>
                <w:noProof/>
                <w:webHidden/>
              </w:rPr>
            </w:r>
            <w:r>
              <w:rPr>
                <w:noProof/>
                <w:webHidden/>
              </w:rPr>
              <w:fldChar w:fldCharType="separate"/>
            </w:r>
            <w:r w:rsidR="00286CB8">
              <w:rPr>
                <w:noProof/>
                <w:webHidden/>
              </w:rPr>
              <w:t>63</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52" w:history="1">
            <w:r w:rsidR="00AA743C" w:rsidRPr="00B1620A">
              <w:rPr>
                <w:rStyle w:val="a7"/>
                <w:noProof/>
              </w:rPr>
              <w:t>Часть 2. ПРОГНОЗЫ ПРИРОСТОВ СТРОИТЕЛЬНЫХ ПЛОЩАДЕЙ ФОНДОВ, СГРУПИРОВАННЫЕ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МНОГКВАРТИРНЫЕ ДОМА, ИНДИВИДУАЛЬНЫЕ ЖИЛЫЕ ДОМА, ОБЩЕСТВЕННЫЕ ЗДАНИЯ, ПРОИЗВОДСТВЕННЫЕ ЗДАНИЯ ПРОМЫШЛЕННЫХ ПРЕДПРИЯТИЙ НА КАЖДОМ ЭТАПЕ</w:t>
            </w:r>
            <w:r w:rsidR="00AA743C">
              <w:rPr>
                <w:noProof/>
                <w:webHidden/>
              </w:rPr>
              <w:tab/>
            </w:r>
            <w:r>
              <w:rPr>
                <w:noProof/>
                <w:webHidden/>
              </w:rPr>
              <w:fldChar w:fldCharType="begin"/>
            </w:r>
            <w:r w:rsidR="00AA743C">
              <w:rPr>
                <w:noProof/>
                <w:webHidden/>
              </w:rPr>
              <w:instrText xml:space="preserve"> PAGEREF _Toc120518652 \h </w:instrText>
            </w:r>
            <w:r>
              <w:rPr>
                <w:noProof/>
                <w:webHidden/>
              </w:rPr>
            </w:r>
            <w:r>
              <w:rPr>
                <w:noProof/>
                <w:webHidden/>
              </w:rPr>
              <w:fldChar w:fldCharType="separate"/>
            </w:r>
            <w:r w:rsidR="00286CB8">
              <w:rPr>
                <w:noProof/>
                <w:webHidden/>
              </w:rPr>
              <w:t>64</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53" w:history="1">
            <w:r w:rsidR="00AA743C" w:rsidRPr="00B1620A">
              <w:rPr>
                <w:rStyle w:val="a7"/>
                <w:noProof/>
              </w:rPr>
              <w:t>Часть 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AA743C">
              <w:rPr>
                <w:noProof/>
                <w:webHidden/>
              </w:rPr>
              <w:tab/>
            </w:r>
            <w:r>
              <w:rPr>
                <w:noProof/>
                <w:webHidden/>
              </w:rPr>
              <w:fldChar w:fldCharType="begin"/>
            </w:r>
            <w:r w:rsidR="00AA743C">
              <w:rPr>
                <w:noProof/>
                <w:webHidden/>
              </w:rPr>
              <w:instrText xml:space="preserve"> PAGEREF _Toc120518653 \h </w:instrText>
            </w:r>
            <w:r>
              <w:rPr>
                <w:noProof/>
                <w:webHidden/>
              </w:rPr>
            </w:r>
            <w:r>
              <w:rPr>
                <w:noProof/>
                <w:webHidden/>
              </w:rPr>
              <w:fldChar w:fldCharType="separate"/>
            </w:r>
            <w:r w:rsidR="00286CB8">
              <w:rPr>
                <w:noProof/>
                <w:webHidden/>
              </w:rPr>
              <w:t>64</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54" w:history="1">
            <w:r w:rsidR="00AA743C" w:rsidRPr="00B1620A">
              <w:rPr>
                <w:rStyle w:val="a7"/>
                <w:noProof/>
              </w:rPr>
              <w:t>Часть 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AA743C">
              <w:rPr>
                <w:noProof/>
                <w:webHidden/>
              </w:rPr>
              <w:tab/>
            </w:r>
            <w:r>
              <w:rPr>
                <w:noProof/>
                <w:webHidden/>
              </w:rPr>
              <w:fldChar w:fldCharType="begin"/>
            </w:r>
            <w:r w:rsidR="00AA743C">
              <w:rPr>
                <w:noProof/>
                <w:webHidden/>
              </w:rPr>
              <w:instrText xml:space="preserve"> PAGEREF _Toc120518654 \h </w:instrText>
            </w:r>
            <w:r>
              <w:rPr>
                <w:noProof/>
                <w:webHidden/>
              </w:rPr>
            </w:r>
            <w:r>
              <w:rPr>
                <w:noProof/>
                <w:webHidden/>
              </w:rPr>
              <w:fldChar w:fldCharType="separate"/>
            </w:r>
            <w:r w:rsidR="00286CB8">
              <w:rPr>
                <w:noProof/>
                <w:webHidden/>
              </w:rPr>
              <w:t>68</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55" w:history="1">
            <w:r w:rsidR="00AA743C" w:rsidRPr="00B1620A">
              <w:rPr>
                <w:rStyle w:val="a7"/>
                <w:noProof/>
              </w:rPr>
              <w:t>Часть 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ИНДИВИДУАЛЬНОГО ТЕПЛОСНАБЖЕНИЯ НА КАЖДОМ ЭТАПЕ</w:t>
            </w:r>
            <w:r w:rsidR="00AA743C">
              <w:rPr>
                <w:noProof/>
                <w:webHidden/>
              </w:rPr>
              <w:tab/>
            </w:r>
            <w:r>
              <w:rPr>
                <w:noProof/>
                <w:webHidden/>
              </w:rPr>
              <w:fldChar w:fldCharType="begin"/>
            </w:r>
            <w:r w:rsidR="00AA743C">
              <w:rPr>
                <w:noProof/>
                <w:webHidden/>
              </w:rPr>
              <w:instrText xml:space="preserve"> PAGEREF _Toc120518655 \h </w:instrText>
            </w:r>
            <w:r>
              <w:rPr>
                <w:noProof/>
                <w:webHidden/>
              </w:rPr>
            </w:r>
            <w:r>
              <w:rPr>
                <w:noProof/>
                <w:webHidden/>
              </w:rPr>
              <w:fldChar w:fldCharType="separate"/>
            </w:r>
            <w:r w:rsidR="00286CB8">
              <w:rPr>
                <w:noProof/>
                <w:webHidden/>
              </w:rPr>
              <w:t>68</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56" w:history="1">
            <w:r w:rsidR="00AA743C" w:rsidRPr="00B1620A">
              <w:rPr>
                <w:rStyle w:val="a7"/>
                <w:noProof/>
              </w:rPr>
              <w:t>Часть 6. ПРОГНОЗЫ ПРИРОСТОВ ОБЪЕМОВ ПОТРЕБЛЕНИИ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ОБЪКТАМИ С РАЗДЕЛЕНИЕМ ПО ВИДАМ ТЕПЛОПОТРЕБЛЕНИЯ И ПО ВОДАМ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AA743C">
              <w:rPr>
                <w:noProof/>
                <w:webHidden/>
              </w:rPr>
              <w:tab/>
            </w:r>
            <w:r>
              <w:rPr>
                <w:noProof/>
                <w:webHidden/>
              </w:rPr>
              <w:fldChar w:fldCharType="begin"/>
            </w:r>
            <w:r w:rsidR="00AA743C">
              <w:rPr>
                <w:noProof/>
                <w:webHidden/>
              </w:rPr>
              <w:instrText xml:space="preserve"> PAGEREF _Toc120518656 \h </w:instrText>
            </w:r>
            <w:r>
              <w:rPr>
                <w:noProof/>
                <w:webHidden/>
              </w:rPr>
            </w:r>
            <w:r>
              <w:rPr>
                <w:noProof/>
                <w:webHidden/>
              </w:rPr>
              <w:fldChar w:fldCharType="separate"/>
            </w:r>
            <w:r w:rsidR="00286CB8">
              <w:rPr>
                <w:noProof/>
                <w:webHidden/>
              </w:rPr>
              <w:t>68</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57" w:history="1">
            <w:r w:rsidR="00AA743C" w:rsidRPr="00B1620A">
              <w:rPr>
                <w:rStyle w:val="a7"/>
                <w:noProof/>
              </w:rPr>
              <w:t>Часть 7. ОПИСАНИЕ ИЗМЕНЕНИЙ ПОКАЗАТЕЛЕЙ СУЩЕСТВУЮЩЕГО И ПЕРСПЕКТИВНОГО ПОТРЕБЛЕНИЯ ТЕПЛОВОЙ ЭНЕРГИИ НА ЦЕЛИ ТЕПЛОСНАБЖЕНИЯ</w:t>
            </w:r>
            <w:r w:rsidR="00AA743C">
              <w:rPr>
                <w:noProof/>
                <w:webHidden/>
              </w:rPr>
              <w:tab/>
            </w:r>
            <w:r>
              <w:rPr>
                <w:noProof/>
                <w:webHidden/>
              </w:rPr>
              <w:fldChar w:fldCharType="begin"/>
            </w:r>
            <w:r w:rsidR="00AA743C">
              <w:rPr>
                <w:noProof/>
                <w:webHidden/>
              </w:rPr>
              <w:instrText xml:space="preserve"> PAGEREF _Toc120518657 \h </w:instrText>
            </w:r>
            <w:r>
              <w:rPr>
                <w:noProof/>
                <w:webHidden/>
              </w:rPr>
            </w:r>
            <w:r>
              <w:rPr>
                <w:noProof/>
                <w:webHidden/>
              </w:rPr>
              <w:fldChar w:fldCharType="separate"/>
            </w:r>
            <w:r w:rsidR="00286CB8">
              <w:rPr>
                <w:noProof/>
                <w:webHidden/>
              </w:rPr>
              <w:t>68</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58" w:history="1">
            <w:r w:rsidR="00AA743C" w:rsidRPr="00B1620A">
              <w:rPr>
                <w:rStyle w:val="a7"/>
                <w:noProof/>
              </w:rPr>
              <w:t>Часть 8.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r w:rsidR="00AA743C">
              <w:rPr>
                <w:noProof/>
                <w:webHidden/>
              </w:rPr>
              <w:tab/>
            </w:r>
            <w:r>
              <w:rPr>
                <w:noProof/>
                <w:webHidden/>
              </w:rPr>
              <w:fldChar w:fldCharType="begin"/>
            </w:r>
            <w:r w:rsidR="00AA743C">
              <w:rPr>
                <w:noProof/>
                <w:webHidden/>
              </w:rPr>
              <w:instrText xml:space="preserve"> PAGEREF _Toc120518658 \h </w:instrText>
            </w:r>
            <w:r>
              <w:rPr>
                <w:noProof/>
                <w:webHidden/>
              </w:rPr>
            </w:r>
            <w:r>
              <w:rPr>
                <w:noProof/>
                <w:webHidden/>
              </w:rPr>
              <w:fldChar w:fldCharType="separate"/>
            </w:r>
            <w:r w:rsidR="00286CB8">
              <w:rPr>
                <w:noProof/>
                <w:webHidden/>
              </w:rPr>
              <w:t>69</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59" w:history="1">
            <w:r w:rsidR="00AA743C" w:rsidRPr="00B1620A">
              <w:rPr>
                <w:rStyle w:val="a7"/>
                <w:noProof/>
              </w:rPr>
              <w:t>Часть 9.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r w:rsidR="00AA743C">
              <w:rPr>
                <w:noProof/>
                <w:webHidden/>
              </w:rPr>
              <w:tab/>
            </w:r>
            <w:r>
              <w:rPr>
                <w:noProof/>
                <w:webHidden/>
              </w:rPr>
              <w:fldChar w:fldCharType="begin"/>
            </w:r>
            <w:r w:rsidR="00AA743C">
              <w:rPr>
                <w:noProof/>
                <w:webHidden/>
              </w:rPr>
              <w:instrText xml:space="preserve"> PAGEREF _Toc120518659 \h </w:instrText>
            </w:r>
            <w:r>
              <w:rPr>
                <w:noProof/>
                <w:webHidden/>
              </w:rPr>
            </w:r>
            <w:r>
              <w:rPr>
                <w:noProof/>
                <w:webHidden/>
              </w:rPr>
              <w:fldChar w:fldCharType="separate"/>
            </w:r>
            <w:r w:rsidR="00286CB8">
              <w:rPr>
                <w:noProof/>
                <w:webHidden/>
              </w:rPr>
              <w:t>69</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60" w:history="1">
            <w:r w:rsidR="00AA743C" w:rsidRPr="00B1620A">
              <w:rPr>
                <w:rStyle w:val="a7"/>
                <w:noProof/>
              </w:rPr>
              <w:t>Часть 10. РАСЧЕТНАЯ ТЕПЛОВАЯ НАГРУЗКА НА КОЛЛЕКТОРАХ ИСТОЧНИКОВ ТЕПЛОВОЙ</w:t>
            </w:r>
            <w:r w:rsidR="008A5E69">
              <w:rPr>
                <w:rStyle w:val="a7"/>
                <w:noProof/>
              </w:rPr>
              <w:t xml:space="preserve">  </w:t>
            </w:r>
            <w:r w:rsidR="00AA743C" w:rsidRPr="00B1620A">
              <w:rPr>
                <w:rStyle w:val="a7"/>
                <w:noProof/>
              </w:rPr>
              <w:t xml:space="preserve"> ЭНЕРГИИ</w:t>
            </w:r>
            <w:r w:rsidR="00AA743C">
              <w:rPr>
                <w:noProof/>
                <w:webHidden/>
              </w:rPr>
              <w:tab/>
            </w:r>
            <w:r>
              <w:rPr>
                <w:noProof/>
                <w:webHidden/>
              </w:rPr>
              <w:fldChar w:fldCharType="begin"/>
            </w:r>
            <w:r w:rsidR="00AA743C">
              <w:rPr>
                <w:noProof/>
                <w:webHidden/>
              </w:rPr>
              <w:instrText xml:space="preserve"> PAGEREF _Toc120518660 \h </w:instrText>
            </w:r>
            <w:r>
              <w:rPr>
                <w:noProof/>
                <w:webHidden/>
              </w:rPr>
            </w:r>
            <w:r>
              <w:rPr>
                <w:noProof/>
                <w:webHidden/>
              </w:rPr>
              <w:fldChar w:fldCharType="separate"/>
            </w:r>
            <w:r w:rsidR="00286CB8">
              <w:rPr>
                <w:noProof/>
                <w:webHidden/>
              </w:rPr>
              <w:t>69</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61" w:history="1">
            <w:r w:rsidR="00AA743C" w:rsidRPr="00B1620A">
              <w:rPr>
                <w:rStyle w:val="a7"/>
                <w:noProof/>
              </w:rPr>
              <w:t>Часть 11. ФАКТИЧЕСКИЕ РАСХОДЫ ТЕПЛОНОСИТЕЛЯ В ОТОПИТЕЛЬНЫЙ И ЛЕТНИЙ ПЕРИОДЫ</w:t>
            </w:r>
            <w:r w:rsidR="00AA743C">
              <w:rPr>
                <w:noProof/>
                <w:webHidden/>
              </w:rPr>
              <w:tab/>
            </w:r>
            <w:r>
              <w:rPr>
                <w:noProof/>
                <w:webHidden/>
              </w:rPr>
              <w:fldChar w:fldCharType="begin"/>
            </w:r>
            <w:r w:rsidR="00AA743C">
              <w:rPr>
                <w:noProof/>
                <w:webHidden/>
              </w:rPr>
              <w:instrText xml:space="preserve"> PAGEREF _Toc120518661 \h </w:instrText>
            </w:r>
            <w:r>
              <w:rPr>
                <w:noProof/>
                <w:webHidden/>
              </w:rPr>
            </w:r>
            <w:r>
              <w:rPr>
                <w:noProof/>
                <w:webHidden/>
              </w:rPr>
              <w:fldChar w:fldCharType="separate"/>
            </w:r>
            <w:r w:rsidR="00286CB8">
              <w:rPr>
                <w:noProof/>
                <w:webHidden/>
              </w:rPr>
              <w:t>69</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62" w:history="1">
            <w:r w:rsidR="00AA743C" w:rsidRPr="00B1620A">
              <w:rPr>
                <w:rStyle w:val="a7"/>
                <w:noProof/>
              </w:rPr>
              <w:t>ГЛАВА 3. ЭЛЕКТРОННАЯ МОДЕЛЬ СИСТЕМЫ ТЕПЛОСНАБЖЕНИЯ ПОСЕЛЕНИЯ, ГОРОДСКОГО ОКРУГА</w:t>
            </w:r>
            <w:r w:rsidR="00AA743C">
              <w:rPr>
                <w:noProof/>
                <w:webHidden/>
              </w:rPr>
              <w:tab/>
            </w:r>
            <w:r>
              <w:rPr>
                <w:noProof/>
                <w:webHidden/>
              </w:rPr>
              <w:fldChar w:fldCharType="begin"/>
            </w:r>
            <w:r w:rsidR="00AA743C">
              <w:rPr>
                <w:noProof/>
                <w:webHidden/>
              </w:rPr>
              <w:instrText xml:space="preserve"> PAGEREF _Toc120518662 \h </w:instrText>
            </w:r>
            <w:r>
              <w:rPr>
                <w:noProof/>
                <w:webHidden/>
              </w:rPr>
            </w:r>
            <w:r>
              <w:rPr>
                <w:noProof/>
                <w:webHidden/>
              </w:rPr>
              <w:fldChar w:fldCharType="separate"/>
            </w:r>
            <w:r w:rsidR="00286CB8">
              <w:rPr>
                <w:noProof/>
                <w:webHidden/>
              </w:rPr>
              <w:t>69</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63" w:history="1">
            <w:r w:rsidR="00AA743C" w:rsidRPr="00B1620A">
              <w:rPr>
                <w:rStyle w:val="a7"/>
                <w:noProof/>
              </w:rPr>
              <w:t>ГЛАВА 4. СУЩЕСТВУЮЩИЕ И ПЕРСПЕКТИВНЫЕ БАЛАНСЫ ТЕПЛОВОЙ МОЩНОСТИ ИСТОЧНИКОВ ТЕПЛОВОЙ ЭНЕРГИИ И ТЕПЛОВОЙ НАГРУЗКИ</w:t>
            </w:r>
            <w:r w:rsidR="00AA743C">
              <w:rPr>
                <w:noProof/>
                <w:webHidden/>
              </w:rPr>
              <w:tab/>
            </w:r>
            <w:r>
              <w:rPr>
                <w:noProof/>
                <w:webHidden/>
              </w:rPr>
              <w:fldChar w:fldCharType="begin"/>
            </w:r>
            <w:r w:rsidR="00AA743C">
              <w:rPr>
                <w:noProof/>
                <w:webHidden/>
              </w:rPr>
              <w:instrText xml:space="preserve"> PAGEREF _Toc120518663 \h </w:instrText>
            </w:r>
            <w:r>
              <w:rPr>
                <w:noProof/>
                <w:webHidden/>
              </w:rPr>
            </w:r>
            <w:r>
              <w:rPr>
                <w:noProof/>
                <w:webHidden/>
              </w:rPr>
              <w:fldChar w:fldCharType="separate"/>
            </w:r>
            <w:r w:rsidR="00286CB8">
              <w:rPr>
                <w:noProof/>
                <w:webHidden/>
              </w:rPr>
              <w:t>71</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64" w:history="1">
            <w:r w:rsidR="00AA743C" w:rsidRPr="00B1620A">
              <w:rPr>
                <w:rStyle w:val="a7"/>
                <w:noProof/>
              </w:rPr>
              <w:t>Часть 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КАЖДОМ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 РАСЧЕТНОЙ ТЕПЛОВОЙ НАГРУЗКИ</w:t>
            </w:r>
            <w:r w:rsidR="00AA743C">
              <w:rPr>
                <w:noProof/>
                <w:webHidden/>
              </w:rPr>
              <w:tab/>
            </w:r>
            <w:r>
              <w:rPr>
                <w:noProof/>
                <w:webHidden/>
              </w:rPr>
              <w:fldChar w:fldCharType="begin"/>
            </w:r>
            <w:r w:rsidR="00AA743C">
              <w:rPr>
                <w:noProof/>
                <w:webHidden/>
              </w:rPr>
              <w:instrText xml:space="preserve"> PAGEREF _Toc120518664 \h </w:instrText>
            </w:r>
            <w:r>
              <w:rPr>
                <w:noProof/>
                <w:webHidden/>
              </w:rPr>
            </w:r>
            <w:r>
              <w:rPr>
                <w:noProof/>
                <w:webHidden/>
              </w:rPr>
              <w:fldChar w:fldCharType="separate"/>
            </w:r>
            <w:r w:rsidR="00286CB8">
              <w:rPr>
                <w:noProof/>
                <w:webHidden/>
              </w:rPr>
              <w:t>71</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65" w:history="1">
            <w:r w:rsidR="00AA743C" w:rsidRPr="00B1620A">
              <w:rPr>
                <w:rStyle w:val="a7"/>
                <w:noProof/>
              </w:rPr>
              <w:t>Часть 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AA743C">
              <w:rPr>
                <w:noProof/>
                <w:webHidden/>
              </w:rPr>
              <w:tab/>
            </w:r>
            <w:r>
              <w:rPr>
                <w:noProof/>
                <w:webHidden/>
              </w:rPr>
              <w:fldChar w:fldCharType="begin"/>
            </w:r>
            <w:r w:rsidR="00AA743C">
              <w:rPr>
                <w:noProof/>
                <w:webHidden/>
              </w:rPr>
              <w:instrText xml:space="preserve"> PAGEREF _Toc120518665 \h </w:instrText>
            </w:r>
            <w:r>
              <w:rPr>
                <w:noProof/>
                <w:webHidden/>
              </w:rPr>
            </w:r>
            <w:r>
              <w:rPr>
                <w:noProof/>
                <w:webHidden/>
              </w:rPr>
              <w:fldChar w:fldCharType="separate"/>
            </w:r>
            <w:r w:rsidR="00286CB8">
              <w:rPr>
                <w:noProof/>
                <w:webHidden/>
              </w:rPr>
              <w:t>72</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66" w:history="1">
            <w:r w:rsidR="00AA743C" w:rsidRPr="00B1620A">
              <w:rPr>
                <w:rStyle w:val="a7"/>
                <w:noProof/>
              </w:rPr>
              <w:t>Часть 3. ВЫВОДЫ О РЕЗЕРВАХ (ДЕФИЦИТАХ) СУЩЕСТВУЮЩЕЙ СИСТЕМЫ ТЕПЛОСНАБЖЕНИЯ ПРИ ОБЕСПЕЧЕНИИ ПЕРСПЕКТИВНОЙ ТЕПЛОВОЙ НАГРУЗКИ ПОТРЕБИТЕЛЕЙ</w:t>
            </w:r>
            <w:r w:rsidR="00AA743C">
              <w:rPr>
                <w:noProof/>
                <w:webHidden/>
              </w:rPr>
              <w:tab/>
            </w:r>
            <w:r>
              <w:rPr>
                <w:noProof/>
                <w:webHidden/>
              </w:rPr>
              <w:fldChar w:fldCharType="begin"/>
            </w:r>
            <w:r w:rsidR="00AA743C">
              <w:rPr>
                <w:noProof/>
                <w:webHidden/>
              </w:rPr>
              <w:instrText xml:space="preserve"> PAGEREF _Toc120518666 \h </w:instrText>
            </w:r>
            <w:r>
              <w:rPr>
                <w:noProof/>
                <w:webHidden/>
              </w:rPr>
            </w:r>
            <w:r>
              <w:rPr>
                <w:noProof/>
                <w:webHidden/>
              </w:rPr>
              <w:fldChar w:fldCharType="separate"/>
            </w:r>
            <w:r w:rsidR="00286CB8">
              <w:rPr>
                <w:noProof/>
                <w:webHidden/>
              </w:rPr>
              <w:t>73</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67" w:history="1">
            <w:r w:rsidR="00AA743C" w:rsidRPr="00B1620A">
              <w:rPr>
                <w:rStyle w:val="a7"/>
                <w:noProof/>
              </w:rPr>
              <w:t>ГЛАВА 5. МАСТЕР-ПЛАН РАЗВИТИЯ СИСТЕМ ТЕПЛОСНАБЖЕНИЯ ПОСЕЛЕНИЯ, ГОРОДСКОГО ОКРУГА</w:t>
            </w:r>
            <w:r w:rsidR="00AA743C">
              <w:rPr>
                <w:noProof/>
                <w:webHidden/>
              </w:rPr>
              <w:tab/>
            </w:r>
            <w:r>
              <w:rPr>
                <w:noProof/>
                <w:webHidden/>
              </w:rPr>
              <w:fldChar w:fldCharType="begin"/>
            </w:r>
            <w:r w:rsidR="00AA743C">
              <w:rPr>
                <w:noProof/>
                <w:webHidden/>
              </w:rPr>
              <w:instrText xml:space="preserve"> PAGEREF _Toc120518667 \h </w:instrText>
            </w:r>
            <w:r>
              <w:rPr>
                <w:noProof/>
                <w:webHidden/>
              </w:rPr>
            </w:r>
            <w:r>
              <w:rPr>
                <w:noProof/>
                <w:webHidden/>
              </w:rPr>
              <w:fldChar w:fldCharType="separate"/>
            </w:r>
            <w:r w:rsidR="00286CB8">
              <w:rPr>
                <w:noProof/>
                <w:webHidden/>
              </w:rPr>
              <w:t>74</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68" w:history="1">
            <w:r w:rsidR="00AA743C" w:rsidRPr="00B1620A">
              <w:rPr>
                <w:rStyle w:val="a7"/>
                <w:noProof/>
              </w:rPr>
              <w:t xml:space="preserve">Часть 1. ОПИСАНИЕ ВАРИАНТОВ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w:t>
            </w:r>
            <w:r w:rsidR="008A5E69">
              <w:rPr>
                <w:rStyle w:val="a7"/>
                <w:noProof/>
              </w:rPr>
              <w:t xml:space="preserve">  </w:t>
            </w:r>
            <w:r w:rsidR="00AA743C" w:rsidRPr="00B1620A">
              <w:rPr>
                <w:rStyle w:val="a7"/>
                <w:noProof/>
              </w:rPr>
              <w:t>ТЕПЛОСНАБЖЕНИЯ)</w:t>
            </w:r>
            <w:r w:rsidR="00AA743C">
              <w:rPr>
                <w:noProof/>
                <w:webHidden/>
              </w:rPr>
              <w:tab/>
            </w:r>
            <w:r>
              <w:rPr>
                <w:noProof/>
                <w:webHidden/>
              </w:rPr>
              <w:fldChar w:fldCharType="begin"/>
            </w:r>
            <w:r w:rsidR="00AA743C">
              <w:rPr>
                <w:noProof/>
                <w:webHidden/>
              </w:rPr>
              <w:instrText xml:space="preserve"> PAGEREF _Toc120518668 \h </w:instrText>
            </w:r>
            <w:r>
              <w:rPr>
                <w:noProof/>
                <w:webHidden/>
              </w:rPr>
            </w:r>
            <w:r>
              <w:rPr>
                <w:noProof/>
                <w:webHidden/>
              </w:rPr>
              <w:fldChar w:fldCharType="separate"/>
            </w:r>
            <w:r w:rsidR="00286CB8">
              <w:rPr>
                <w:noProof/>
                <w:webHidden/>
              </w:rPr>
              <w:t>74</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69" w:history="1">
            <w:r w:rsidR="00AA743C" w:rsidRPr="00B1620A">
              <w:rPr>
                <w:rStyle w:val="a7"/>
                <w:noProof/>
              </w:rPr>
              <w:t>Часть 2. ТЕХНИКО-ЭКОНОМИЧЕСКОЕ СРАВНЕНИЕ ВАРИАНТОВ ПЕРСПЕКТИВНОГО РАЗВИТИЯ СИСТЕМ ТЕПЛОСНАБЖЕНИЯ</w:t>
            </w:r>
            <w:r w:rsidR="00AA743C">
              <w:rPr>
                <w:noProof/>
                <w:webHidden/>
              </w:rPr>
              <w:tab/>
            </w:r>
            <w:r>
              <w:rPr>
                <w:noProof/>
                <w:webHidden/>
              </w:rPr>
              <w:fldChar w:fldCharType="begin"/>
            </w:r>
            <w:r w:rsidR="00AA743C">
              <w:rPr>
                <w:noProof/>
                <w:webHidden/>
              </w:rPr>
              <w:instrText xml:space="preserve"> PAGEREF _Toc120518669 \h </w:instrText>
            </w:r>
            <w:r>
              <w:rPr>
                <w:noProof/>
                <w:webHidden/>
              </w:rPr>
            </w:r>
            <w:r>
              <w:rPr>
                <w:noProof/>
                <w:webHidden/>
              </w:rPr>
              <w:fldChar w:fldCharType="separate"/>
            </w:r>
            <w:r w:rsidR="00286CB8">
              <w:rPr>
                <w:noProof/>
                <w:webHidden/>
              </w:rPr>
              <w:t>74</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70" w:history="1">
            <w:r w:rsidR="00AA743C" w:rsidRPr="00B1620A">
              <w:rPr>
                <w:rStyle w:val="a7"/>
                <w:noProof/>
              </w:rPr>
              <w:t>Часть 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r w:rsidR="00AA743C">
              <w:rPr>
                <w:noProof/>
                <w:webHidden/>
              </w:rPr>
              <w:tab/>
            </w:r>
            <w:r>
              <w:rPr>
                <w:noProof/>
                <w:webHidden/>
              </w:rPr>
              <w:fldChar w:fldCharType="begin"/>
            </w:r>
            <w:r w:rsidR="00AA743C">
              <w:rPr>
                <w:noProof/>
                <w:webHidden/>
              </w:rPr>
              <w:instrText xml:space="preserve"> PAGEREF _Toc120518670 \h </w:instrText>
            </w:r>
            <w:r>
              <w:rPr>
                <w:noProof/>
                <w:webHidden/>
              </w:rPr>
            </w:r>
            <w:r>
              <w:rPr>
                <w:noProof/>
                <w:webHidden/>
              </w:rPr>
              <w:fldChar w:fldCharType="separate"/>
            </w:r>
            <w:r w:rsidR="00286CB8">
              <w:rPr>
                <w:noProof/>
                <w:webHidden/>
              </w:rPr>
              <w:t>74</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71" w:history="1">
            <w:r w:rsidR="00AA743C" w:rsidRPr="00B1620A">
              <w:rPr>
                <w:rStyle w:val="a7"/>
                <w:noProof/>
              </w:rPr>
              <w:t>Часть 4. ОПИСАНИЕ ИЗМЕНЕНИЙ В МАСТЕР-ПЛАНЕ РАЗВИТИЯ СИСТЕМ ТЕПЛОСНАБЖЕНИЯ МУНИЦИПАЛЬНОГО ОБРАЗОВАНИЯ ЗА ПЕРИОД, ПРЕДШЕСТВУЮЩИЙ АКТУАЛИЗАЦИИ СХЕМЫ ТЕПЛОСНАБЖЕНИЯ</w:t>
            </w:r>
            <w:r w:rsidR="00AA743C">
              <w:rPr>
                <w:noProof/>
                <w:webHidden/>
              </w:rPr>
              <w:tab/>
            </w:r>
            <w:r>
              <w:rPr>
                <w:noProof/>
                <w:webHidden/>
              </w:rPr>
              <w:fldChar w:fldCharType="begin"/>
            </w:r>
            <w:r w:rsidR="00AA743C">
              <w:rPr>
                <w:noProof/>
                <w:webHidden/>
              </w:rPr>
              <w:instrText xml:space="preserve"> PAGEREF _Toc120518671 \h </w:instrText>
            </w:r>
            <w:r>
              <w:rPr>
                <w:noProof/>
                <w:webHidden/>
              </w:rPr>
            </w:r>
            <w:r>
              <w:rPr>
                <w:noProof/>
                <w:webHidden/>
              </w:rPr>
              <w:fldChar w:fldCharType="separate"/>
            </w:r>
            <w:r w:rsidR="00286CB8">
              <w:rPr>
                <w:noProof/>
                <w:webHidden/>
              </w:rPr>
              <w:t>75</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72" w:history="1">
            <w:r w:rsidR="00AA743C" w:rsidRPr="00B1620A">
              <w:rPr>
                <w:rStyle w:val="a7"/>
                <w:noProof/>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AA743C">
              <w:rPr>
                <w:noProof/>
                <w:webHidden/>
              </w:rPr>
              <w:tab/>
            </w:r>
            <w:r>
              <w:rPr>
                <w:noProof/>
                <w:webHidden/>
              </w:rPr>
              <w:fldChar w:fldCharType="begin"/>
            </w:r>
            <w:r w:rsidR="00AA743C">
              <w:rPr>
                <w:noProof/>
                <w:webHidden/>
              </w:rPr>
              <w:instrText xml:space="preserve"> PAGEREF _Toc120518672 \h </w:instrText>
            </w:r>
            <w:r>
              <w:rPr>
                <w:noProof/>
                <w:webHidden/>
              </w:rPr>
            </w:r>
            <w:r>
              <w:rPr>
                <w:noProof/>
                <w:webHidden/>
              </w:rPr>
              <w:fldChar w:fldCharType="separate"/>
            </w:r>
            <w:r w:rsidR="00286CB8">
              <w:rPr>
                <w:noProof/>
                <w:webHidden/>
              </w:rPr>
              <w:t>75</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73" w:history="1">
            <w:r w:rsidR="00AA743C" w:rsidRPr="00B1620A">
              <w:rPr>
                <w:rStyle w:val="a7"/>
                <w:noProof/>
              </w:rPr>
              <w:t>Часть 1. РАСЧЕТНАЯ ВЕЛИЧИНА НОРМАТИВНЫХ ПОТЕРЬ (В ЦЕНОВЫХ ЗОНАХ ТЕПЛОСНАБЖЕНИЯ - РАСЧЕТНАЯ ВЕЛИЧИНА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r w:rsidR="00AA743C">
              <w:rPr>
                <w:noProof/>
                <w:webHidden/>
              </w:rPr>
              <w:tab/>
            </w:r>
            <w:r>
              <w:rPr>
                <w:noProof/>
                <w:webHidden/>
              </w:rPr>
              <w:fldChar w:fldCharType="begin"/>
            </w:r>
            <w:r w:rsidR="00AA743C">
              <w:rPr>
                <w:noProof/>
                <w:webHidden/>
              </w:rPr>
              <w:instrText xml:space="preserve"> PAGEREF _Toc120518673 \h </w:instrText>
            </w:r>
            <w:r>
              <w:rPr>
                <w:noProof/>
                <w:webHidden/>
              </w:rPr>
            </w:r>
            <w:r>
              <w:rPr>
                <w:noProof/>
                <w:webHidden/>
              </w:rPr>
              <w:fldChar w:fldCharType="separate"/>
            </w:r>
            <w:r w:rsidR="00286CB8">
              <w:rPr>
                <w:noProof/>
                <w:webHidden/>
              </w:rPr>
              <w:t>75</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74" w:history="1">
            <w:r w:rsidR="00AA743C" w:rsidRPr="00B1620A">
              <w:rPr>
                <w:rStyle w:val="a7"/>
                <w:noProof/>
              </w:rPr>
              <w:t>Часть 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AA743C">
              <w:rPr>
                <w:noProof/>
                <w:webHidden/>
              </w:rPr>
              <w:tab/>
            </w:r>
            <w:r>
              <w:rPr>
                <w:noProof/>
                <w:webHidden/>
              </w:rPr>
              <w:fldChar w:fldCharType="begin"/>
            </w:r>
            <w:r w:rsidR="00AA743C">
              <w:rPr>
                <w:noProof/>
                <w:webHidden/>
              </w:rPr>
              <w:instrText xml:space="preserve"> PAGEREF _Toc120518674 \h </w:instrText>
            </w:r>
            <w:r>
              <w:rPr>
                <w:noProof/>
                <w:webHidden/>
              </w:rPr>
            </w:r>
            <w:r>
              <w:rPr>
                <w:noProof/>
                <w:webHidden/>
              </w:rPr>
              <w:fldChar w:fldCharType="separate"/>
            </w:r>
            <w:r w:rsidR="00286CB8">
              <w:rPr>
                <w:noProof/>
                <w:webHidden/>
              </w:rPr>
              <w:t>75</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75" w:history="1">
            <w:r w:rsidR="00AA743C" w:rsidRPr="00B1620A">
              <w:rPr>
                <w:rStyle w:val="a7"/>
                <w:noProof/>
              </w:rPr>
              <w:t>Часть 3. СВЕДЕНИЯ О НАЛИЧИИ БАКОВ-АККУМУЛЯТОРОВ</w:t>
            </w:r>
            <w:r w:rsidR="00AA743C">
              <w:rPr>
                <w:noProof/>
                <w:webHidden/>
              </w:rPr>
              <w:tab/>
            </w:r>
            <w:r>
              <w:rPr>
                <w:noProof/>
                <w:webHidden/>
              </w:rPr>
              <w:fldChar w:fldCharType="begin"/>
            </w:r>
            <w:r w:rsidR="00AA743C">
              <w:rPr>
                <w:noProof/>
                <w:webHidden/>
              </w:rPr>
              <w:instrText xml:space="preserve"> PAGEREF _Toc120518675 \h </w:instrText>
            </w:r>
            <w:r>
              <w:rPr>
                <w:noProof/>
                <w:webHidden/>
              </w:rPr>
            </w:r>
            <w:r>
              <w:rPr>
                <w:noProof/>
                <w:webHidden/>
              </w:rPr>
              <w:fldChar w:fldCharType="separate"/>
            </w:r>
            <w:r w:rsidR="00286CB8">
              <w:rPr>
                <w:noProof/>
                <w:webHidden/>
              </w:rPr>
              <w:t>76</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76" w:history="1">
            <w:r w:rsidR="00AA743C" w:rsidRPr="00B1620A">
              <w:rPr>
                <w:rStyle w:val="a7"/>
                <w:noProof/>
              </w:rPr>
              <w:t>Часть 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AA743C">
              <w:rPr>
                <w:noProof/>
                <w:webHidden/>
              </w:rPr>
              <w:tab/>
            </w:r>
            <w:r>
              <w:rPr>
                <w:noProof/>
                <w:webHidden/>
              </w:rPr>
              <w:fldChar w:fldCharType="begin"/>
            </w:r>
            <w:r w:rsidR="00AA743C">
              <w:rPr>
                <w:noProof/>
                <w:webHidden/>
              </w:rPr>
              <w:instrText xml:space="preserve"> PAGEREF _Toc120518676 \h </w:instrText>
            </w:r>
            <w:r>
              <w:rPr>
                <w:noProof/>
                <w:webHidden/>
              </w:rPr>
            </w:r>
            <w:r>
              <w:rPr>
                <w:noProof/>
                <w:webHidden/>
              </w:rPr>
              <w:fldChar w:fldCharType="separate"/>
            </w:r>
            <w:r w:rsidR="00286CB8">
              <w:rPr>
                <w:noProof/>
                <w:webHidden/>
              </w:rPr>
              <w:t>77</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77" w:history="1">
            <w:r w:rsidR="00AA743C" w:rsidRPr="00B1620A">
              <w:rPr>
                <w:rStyle w:val="a7"/>
                <w:noProof/>
              </w:rPr>
              <w:t>Часть 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AA743C">
              <w:rPr>
                <w:noProof/>
                <w:webHidden/>
              </w:rPr>
              <w:tab/>
            </w:r>
            <w:r>
              <w:rPr>
                <w:noProof/>
                <w:webHidden/>
              </w:rPr>
              <w:fldChar w:fldCharType="begin"/>
            </w:r>
            <w:r w:rsidR="00AA743C">
              <w:rPr>
                <w:noProof/>
                <w:webHidden/>
              </w:rPr>
              <w:instrText xml:space="preserve"> PAGEREF _Toc120518677 \h </w:instrText>
            </w:r>
            <w:r>
              <w:rPr>
                <w:noProof/>
                <w:webHidden/>
              </w:rPr>
            </w:r>
            <w:r>
              <w:rPr>
                <w:noProof/>
                <w:webHidden/>
              </w:rPr>
              <w:fldChar w:fldCharType="separate"/>
            </w:r>
            <w:r w:rsidR="00286CB8">
              <w:rPr>
                <w:noProof/>
                <w:webHidden/>
              </w:rPr>
              <w:t>77</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78" w:history="1">
            <w:r w:rsidR="00AA743C" w:rsidRPr="00B1620A">
              <w:rPr>
                <w:rStyle w:val="a7"/>
                <w:noProof/>
              </w:rPr>
              <w:t>Часть 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r w:rsidR="00AA743C">
              <w:rPr>
                <w:noProof/>
                <w:webHidden/>
              </w:rPr>
              <w:tab/>
            </w:r>
            <w:r>
              <w:rPr>
                <w:noProof/>
                <w:webHidden/>
              </w:rPr>
              <w:fldChar w:fldCharType="begin"/>
            </w:r>
            <w:r w:rsidR="00AA743C">
              <w:rPr>
                <w:noProof/>
                <w:webHidden/>
              </w:rPr>
              <w:instrText xml:space="preserve"> PAGEREF _Toc120518678 \h </w:instrText>
            </w:r>
            <w:r>
              <w:rPr>
                <w:noProof/>
                <w:webHidden/>
              </w:rPr>
            </w:r>
            <w:r>
              <w:rPr>
                <w:noProof/>
                <w:webHidden/>
              </w:rPr>
              <w:fldChar w:fldCharType="separate"/>
            </w:r>
            <w:r w:rsidR="00286CB8">
              <w:rPr>
                <w:noProof/>
                <w:webHidden/>
              </w:rPr>
              <w:t>78</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79" w:history="1">
            <w:r w:rsidR="00AA743C" w:rsidRPr="00B1620A">
              <w:rPr>
                <w:rStyle w:val="a7"/>
                <w:noProof/>
              </w:rPr>
              <w:t>Часть 7.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r w:rsidR="00AA743C">
              <w:rPr>
                <w:noProof/>
                <w:webHidden/>
              </w:rPr>
              <w:tab/>
            </w:r>
            <w:r>
              <w:rPr>
                <w:noProof/>
                <w:webHidden/>
              </w:rPr>
              <w:fldChar w:fldCharType="begin"/>
            </w:r>
            <w:r w:rsidR="00AA743C">
              <w:rPr>
                <w:noProof/>
                <w:webHidden/>
              </w:rPr>
              <w:instrText xml:space="preserve"> PAGEREF _Toc120518679 \h </w:instrText>
            </w:r>
            <w:r>
              <w:rPr>
                <w:noProof/>
                <w:webHidden/>
              </w:rPr>
            </w:r>
            <w:r>
              <w:rPr>
                <w:noProof/>
                <w:webHidden/>
              </w:rPr>
              <w:fldChar w:fldCharType="separate"/>
            </w:r>
            <w:r w:rsidR="00286CB8">
              <w:rPr>
                <w:noProof/>
                <w:webHidden/>
              </w:rPr>
              <w:t>78</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80" w:history="1">
            <w:r w:rsidR="00AA743C" w:rsidRPr="00B1620A">
              <w:rPr>
                <w:rStyle w:val="a7"/>
                <w:noProof/>
              </w:rPr>
              <w:t>ГЛАВА 7.  ПРЕДЛОЖЕНИЯ ПО СТРОИТЕЛЬСТВУ, РЕКОНСТРУКЦИИ, ТЕХНИЧЕСКОМУ ПЕРЕВООРУЖЕНИЮ И (ИЛИ) МОДЕРНИЗАЦИИ ИСТОЧНИКОВ ТЕПЛОВОЙ ЭНЕРГИИ</w:t>
            </w:r>
            <w:r w:rsidR="00AA743C">
              <w:rPr>
                <w:noProof/>
                <w:webHidden/>
              </w:rPr>
              <w:tab/>
            </w:r>
            <w:r>
              <w:rPr>
                <w:noProof/>
                <w:webHidden/>
              </w:rPr>
              <w:fldChar w:fldCharType="begin"/>
            </w:r>
            <w:r w:rsidR="00AA743C">
              <w:rPr>
                <w:noProof/>
                <w:webHidden/>
              </w:rPr>
              <w:instrText xml:space="preserve"> PAGEREF _Toc120518680 \h </w:instrText>
            </w:r>
            <w:r>
              <w:rPr>
                <w:noProof/>
                <w:webHidden/>
              </w:rPr>
            </w:r>
            <w:r>
              <w:rPr>
                <w:noProof/>
                <w:webHidden/>
              </w:rPr>
              <w:fldChar w:fldCharType="separate"/>
            </w:r>
            <w:r w:rsidR="00286CB8">
              <w:rPr>
                <w:noProof/>
                <w:webHidden/>
              </w:rPr>
              <w:t>78</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81" w:history="1">
            <w:r w:rsidR="00AA743C" w:rsidRPr="00B1620A">
              <w:rPr>
                <w:rStyle w:val="a7"/>
                <w:noProof/>
              </w:rPr>
              <w:t>Часть 1. ОПИСАНИЕ УСЛОВИЙ ОРГАНИЗАЦИИ ЦЕНТРАЛИЗОВАННОГО ТЕПЛОСНАБЖЕНИЯ, ИНДИВИДУАЛЬНОГО ТЕПЛОСНАБЖЕНИЯ, А ТАКЖЕ ПОКВАРТИРНОГО ОТОПЛЕНИЯ</w:t>
            </w:r>
            <w:r w:rsidR="00AA743C">
              <w:rPr>
                <w:noProof/>
                <w:webHidden/>
              </w:rPr>
              <w:tab/>
            </w:r>
            <w:r>
              <w:rPr>
                <w:noProof/>
                <w:webHidden/>
              </w:rPr>
              <w:fldChar w:fldCharType="begin"/>
            </w:r>
            <w:r w:rsidR="00AA743C">
              <w:rPr>
                <w:noProof/>
                <w:webHidden/>
              </w:rPr>
              <w:instrText xml:space="preserve"> PAGEREF _Toc120518681 \h </w:instrText>
            </w:r>
            <w:r>
              <w:rPr>
                <w:noProof/>
                <w:webHidden/>
              </w:rPr>
            </w:r>
            <w:r>
              <w:rPr>
                <w:noProof/>
                <w:webHidden/>
              </w:rPr>
              <w:fldChar w:fldCharType="separate"/>
            </w:r>
            <w:r w:rsidR="00286CB8">
              <w:rPr>
                <w:noProof/>
                <w:webHidden/>
              </w:rPr>
              <w:t>78</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82" w:history="1">
            <w:r w:rsidR="00AA743C" w:rsidRPr="00B1620A">
              <w:rPr>
                <w:rStyle w:val="a7"/>
                <w:noProof/>
              </w:rPr>
              <w:t>Часть 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AA743C">
              <w:rPr>
                <w:noProof/>
                <w:webHidden/>
              </w:rPr>
              <w:tab/>
            </w:r>
            <w:r>
              <w:rPr>
                <w:noProof/>
                <w:webHidden/>
              </w:rPr>
              <w:fldChar w:fldCharType="begin"/>
            </w:r>
            <w:r w:rsidR="00AA743C">
              <w:rPr>
                <w:noProof/>
                <w:webHidden/>
              </w:rPr>
              <w:instrText xml:space="preserve"> PAGEREF _Toc120518682 \h </w:instrText>
            </w:r>
            <w:r>
              <w:rPr>
                <w:noProof/>
                <w:webHidden/>
              </w:rPr>
            </w:r>
            <w:r>
              <w:rPr>
                <w:noProof/>
                <w:webHidden/>
              </w:rPr>
              <w:fldChar w:fldCharType="separate"/>
            </w:r>
            <w:r w:rsidR="00286CB8">
              <w:rPr>
                <w:noProof/>
                <w:webHidden/>
              </w:rPr>
              <w:t>78</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83" w:history="1">
            <w:r w:rsidR="00AA743C" w:rsidRPr="00B1620A">
              <w:rPr>
                <w:rStyle w:val="a7"/>
                <w:noProof/>
              </w:rPr>
              <w:t>Часть 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AA743C">
              <w:rPr>
                <w:noProof/>
                <w:webHidden/>
              </w:rPr>
              <w:tab/>
            </w:r>
            <w:r>
              <w:rPr>
                <w:noProof/>
                <w:webHidden/>
              </w:rPr>
              <w:fldChar w:fldCharType="begin"/>
            </w:r>
            <w:r w:rsidR="00AA743C">
              <w:rPr>
                <w:noProof/>
                <w:webHidden/>
              </w:rPr>
              <w:instrText xml:space="preserve"> PAGEREF _Toc120518683 \h </w:instrText>
            </w:r>
            <w:r>
              <w:rPr>
                <w:noProof/>
                <w:webHidden/>
              </w:rPr>
            </w:r>
            <w:r>
              <w:rPr>
                <w:noProof/>
                <w:webHidden/>
              </w:rPr>
              <w:fldChar w:fldCharType="separate"/>
            </w:r>
            <w:r w:rsidR="00286CB8">
              <w:rPr>
                <w:noProof/>
                <w:webHidden/>
              </w:rPr>
              <w:t>78</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84" w:history="1">
            <w:r w:rsidR="00AA743C" w:rsidRPr="00B1620A">
              <w:rPr>
                <w:rStyle w:val="a7"/>
                <w:noProof/>
              </w:rPr>
              <w:t>Часть 4. ОБОСНОВАНИЕ ПРЕДЛАГАЕМЫХ ДЛЯ СТРОИТЕЛЬСТВА ИСТОЧНИКОВ ТЕПЛОВОЙ ЭНЕРГИИ, ФУНКЦИОНИРУЮЩИХ В РЕЖИМЕ КОМБИНИРОВАННОЙ ВЫРАБОТКОЙ ЭЛЕКТРИЧЕСКОЙ И ТЕПЛОВОЙ ЭНЕРГИИ, ДЛЯ ОБЕСПЕЧЕНИЯ ПЕРСПЕКТИВНЫХ ТЕПЛОВЫХ НАГРУЗОК</w:t>
            </w:r>
            <w:r w:rsidR="00AA743C">
              <w:rPr>
                <w:noProof/>
                <w:webHidden/>
              </w:rPr>
              <w:tab/>
            </w:r>
            <w:r>
              <w:rPr>
                <w:noProof/>
                <w:webHidden/>
              </w:rPr>
              <w:fldChar w:fldCharType="begin"/>
            </w:r>
            <w:r w:rsidR="00AA743C">
              <w:rPr>
                <w:noProof/>
                <w:webHidden/>
              </w:rPr>
              <w:instrText xml:space="preserve"> PAGEREF _Toc120518684 \h </w:instrText>
            </w:r>
            <w:r>
              <w:rPr>
                <w:noProof/>
                <w:webHidden/>
              </w:rPr>
            </w:r>
            <w:r>
              <w:rPr>
                <w:noProof/>
                <w:webHidden/>
              </w:rPr>
              <w:fldChar w:fldCharType="separate"/>
            </w:r>
            <w:r w:rsidR="00286CB8">
              <w:rPr>
                <w:noProof/>
                <w:webHidden/>
              </w:rPr>
              <w:t>79</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85" w:history="1">
            <w:r w:rsidR="00AA743C" w:rsidRPr="00B1620A">
              <w:rPr>
                <w:rStyle w:val="a7"/>
                <w:noProof/>
              </w:rPr>
              <w:t>Часть 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AA743C">
              <w:rPr>
                <w:noProof/>
                <w:webHidden/>
              </w:rPr>
              <w:tab/>
            </w:r>
            <w:r>
              <w:rPr>
                <w:noProof/>
                <w:webHidden/>
              </w:rPr>
              <w:fldChar w:fldCharType="begin"/>
            </w:r>
            <w:r w:rsidR="00AA743C">
              <w:rPr>
                <w:noProof/>
                <w:webHidden/>
              </w:rPr>
              <w:instrText xml:space="preserve"> PAGEREF _Toc120518685 \h </w:instrText>
            </w:r>
            <w:r>
              <w:rPr>
                <w:noProof/>
                <w:webHidden/>
              </w:rPr>
            </w:r>
            <w:r>
              <w:rPr>
                <w:noProof/>
                <w:webHidden/>
              </w:rPr>
              <w:fldChar w:fldCharType="separate"/>
            </w:r>
            <w:r w:rsidR="00286CB8">
              <w:rPr>
                <w:noProof/>
                <w:webHidden/>
              </w:rPr>
              <w:t>79</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86" w:history="1">
            <w:r w:rsidR="00AA743C" w:rsidRPr="00B1620A">
              <w:rPr>
                <w:rStyle w:val="a7"/>
                <w:noProof/>
              </w:rPr>
              <w:t>Часть 6.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AA743C">
              <w:rPr>
                <w:noProof/>
                <w:webHidden/>
              </w:rPr>
              <w:tab/>
            </w:r>
            <w:r>
              <w:rPr>
                <w:noProof/>
                <w:webHidden/>
              </w:rPr>
              <w:fldChar w:fldCharType="begin"/>
            </w:r>
            <w:r w:rsidR="00AA743C">
              <w:rPr>
                <w:noProof/>
                <w:webHidden/>
              </w:rPr>
              <w:instrText xml:space="preserve"> PAGEREF _Toc120518686 \h </w:instrText>
            </w:r>
            <w:r>
              <w:rPr>
                <w:noProof/>
                <w:webHidden/>
              </w:rPr>
            </w:r>
            <w:r>
              <w:rPr>
                <w:noProof/>
                <w:webHidden/>
              </w:rPr>
              <w:fldChar w:fldCharType="separate"/>
            </w:r>
            <w:r w:rsidR="00286CB8">
              <w:rPr>
                <w:noProof/>
                <w:webHidden/>
              </w:rPr>
              <w:t>79</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87" w:history="1">
            <w:r w:rsidR="00AA743C" w:rsidRPr="00B1620A">
              <w:rPr>
                <w:rStyle w:val="a7"/>
                <w:noProof/>
              </w:rPr>
              <w:t>Часть 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AA743C">
              <w:rPr>
                <w:noProof/>
                <w:webHidden/>
              </w:rPr>
              <w:tab/>
            </w:r>
            <w:r>
              <w:rPr>
                <w:noProof/>
                <w:webHidden/>
              </w:rPr>
              <w:fldChar w:fldCharType="begin"/>
            </w:r>
            <w:r w:rsidR="00AA743C">
              <w:rPr>
                <w:noProof/>
                <w:webHidden/>
              </w:rPr>
              <w:instrText xml:space="preserve"> PAGEREF _Toc120518687 \h </w:instrText>
            </w:r>
            <w:r>
              <w:rPr>
                <w:noProof/>
                <w:webHidden/>
              </w:rPr>
            </w:r>
            <w:r>
              <w:rPr>
                <w:noProof/>
                <w:webHidden/>
              </w:rPr>
              <w:fldChar w:fldCharType="separate"/>
            </w:r>
            <w:r w:rsidR="00286CB8">
              <w:rPr>
                <w:noProof/>
                <w:webHidden/>
              </w:rPr>
              <w:t>79</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88" w:history="1">
            <w:r w:rsidR="00AA743C" w:rsidRPr="00B1620A">
              <w:rPr>
                <w:rStyle w:val="a7"/>
                <w:noProof/>
              </w:rPr>
              <w:t>Часть 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AA743C">
              <w:rPr>
                <w:noProof/>
                <w:webHidden/>
              </w:rPr>
              <w:tab/>
            </w:r>
            <w:r>
              <w:rPr>
                <w:noProof/>
                <w:webHidden/>
              </w:rPr>
              <w:fldChar w:fldCharType="begin"/>
            </w:r>
            <w:r w:rsidR="00AA743C">
              <w:rPr>
                <w:noProof/>
                <w:webHidden/>
              </w:rPr>
              <w:instrText xml:space="preserve"> PAGEREF _Toc120518688 \h </w:instrText>
            </w:r>
            <w:r>
              <w:rPr>
                <w:noProof/>
                <w:webHidden/>
              </w:rPr>
            </w:r>
            <w:r>
              <w:rPr>
                <w:noProof/>
                <w:webHidden/>
              </w:rPr>
              <w:fldChar w:fldCharType="separate"/>
            </w:r>
            <w:r w:rsidR="00286CB8">
              <w:rPr>
                <w:noProof/>
                <w:webHidden/>
              </w:rPr>
              <w:t>79</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89" w:history="1">
            <w:r w:rsidR="00AA743C" w:rsidRPr="00B1620A">
              <w:rPr>
                <w:rStyle w:val="a7"/>
                <w:noProof/>
              </w:rPr>
              <w:t>Часть 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AA743C">
              <w:rPr>
                <w:noProof/>
                <w:webHidden/>
              </w:rPr>
              <w:tab/>
            </w:r>
            <w:r>
              <w:rPr>
                <w:noProof/>
                <w:webHidden/>
              </w:rPr>
              <w:fldChar w:fldCharType="begin"/>
            </w:r>
            <w:r w:rsidR="00AA743C">
              <w:rPr>
                <w:noProof/>
                <w:webHidden/>
              </w:rPr>
              <w:instrText xml:space="preserve"> PAGEREF _Toc120518689 \h </w:instrText>
            </w:r>
            <w:r>
              <w:rPr>
                <w:noProof/>
                <w:webHidden/>
              </w:rPr>
            </w:r>
            <w:r>
              <w:rPr>
                <w:noProof/>
                <w:webHidden/>
              </w:rPr>
              <w:fldChar w:fldCharType="separate"/>
            </w:r>
            <w:r w:rsidR="00286CB8">
              <w:rPr>
                <w:noProof/>
                <w:webHidden/>
              </w:rPr>
              <w:t>80</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90" w:history="1">
            <w:r w:rsidR="00AA743C" w:rsidRPr="00B1620A">
              <w:rPr>
                <w:rStyle w:val="a7"/>
                <w:noProof/>
              </w:rPr>
              <w:t>Часть 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AA743C">
              <w:rPr>
                <w:noProof/>
                <w:webHidden/>
              </w:rPr>
              <w:tab/>
            </w:r>
            <w:r>
              <w:rPr>
                <w:noProof/>
                <w:webHidden/>
              </w:rPr>
              <w:fldChar w:fldCharType="begin"/>
            </w:r>
            <w:r w:rsidR="00AA743C">
              <w:rPr>
                <w:noProof/>
                <w:webHidden/>
              </w:rPr>
              <w:instrText xml:space="preserve"> PAGEREF _Toc120518690 \h </w:instrText>
            </w:r>
            <w:r>
              <w:rPr>
                <w:noProof/>
                <w:webHidden/>
              </w:rPr>
            </w:r>
            <w:r>
              <w:rPr>
                <w:noProof/>
                <w:webHidden/>
              </w:rPr>
              <w:fldChar w:fldCharType="separate"/>
            </w:r>
            <w:r w:rsidR="00286CB8">
              <w:rPr>
                <w:noProof/>
                <w:webHidden/>
              </w:rPr>
              <w:t>80</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91" w:history="1">
            <w:r w:rsidR="00AA743C" w:rsidRPr="00B1620A">
              <w:rPr>
                <w:rStyle w:val="a7"/>
                <w:noProof/>
              </w:rPr>
              <w:t>Часть 11. ОБОСНОВАНИЕ 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r w:rsidR="00AA743C">
              <w:rPr>
                <w:noProof/>
                <w:webHidden/>
              </w:rPr>
              <w:tab/>
            </w:r>
            <w:r>
              <w:rPr>
                <w:noProof/>
                <w:webHidden/>
              </w:rPr>
              <w:fldChar w:fldCharType="begin"/>
            </w:r>
            <w:r w:rsidR="00AA743C">
              <w:rPr>
                <w:noProof/>
                <w:webHidden/>
              </w:rPr>
              <w:instrText xml:space="preserve"> PAGEREF _Toc120518691 \h </w:instrText>
            </w:r>
            <w:r>
              <w:rPr>
                <w:noProof/>
                <w:webHidden/>
              </w:rPr>
            </w:r>
            <w:r>
              <w:rPr>
                <w:noProof/>
                <w:webHidden/>
              </w:rPr>
              <w:fldChar w:fldCharType="separate"/>
            </w:r>
            <w:r w:rsidR="00286CB8">
              <w:rPr>
                <w:noProof/>
                <w:webHidden/>
              </w:rPr>
              <w:t>80</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92" w:history="1">
            <w:r w:rsidR="00AA743C" w:rsidRPr="00B1620A">
              <w:rPr>
                <w:rStyle w:val="a7"/>
                <w:noProof/>
              </w:rPr>
              <w:t>Часть 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r w:rsidR="00AA743C">
              <w:rPr>
                <w:noProof/>
                <w:webHidden/>
              </w:rPr>
              <w:tab/>
            </w:r>
            <w:r>
              <w:rPr>
                <w:noProof/>
                <w:webHidden/>
              </w:rPr>
              <w:fldChar w:fldCharType="begin"/>
            </w:r>
            <w:r w:rsidR="00AA743C">
              <w:rPr>
                <w:noProof/>
                <w:webHidden/>
              </w:rPr>
              <w:instrText xml:space="preserve"> PAGEREF _Toc120518692 \h </w:instrText>
            </w:r>
            <w:r>
              <w:rPr>
                <w:noProof/>
                <w:webHidden/>
              </w:rPr>
            </w:r>
            <w:r>
              <w:rPr>
                <w:noProof/>
                <w:webHidden/>
              </w:rPr>
              <w:fldChar w:fldCharType="separate"/>
            </w:r>
            <w:r w:rsidR="00286CB8">
              <w:rPr>
                <w:noProof/>
                <w:webHidden/>
              </w:rPr>
              <w:t>80</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93" w:history="1">
            <w:r w:rsidR="00AA743C" w:rsidRPr="00B1620A">
              <w:rPr>
                <w:rStyle w:val="a7"/>
                <w:noProof/>
              </w:rPr>
              <w:t>Часть 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AA743C">
              <w:rPr>
                <w:noProof/>
                <w:webHidden/>
              </w:rPr>
              <w:tab/>
            </w:r>
            <w:r>
              <w:rPr>
                <w:noProof/>
                <w:webHidden/>
              </w:rPr>
              <w:fldChar w:fldCharType="begin"/>
            </w:r>
            <w:r w:rsidR="00AA743C">
              <w:rPr>
                <w:noProof/>
                <w:webHidden/>
              </w:rPr>
              <w:instrText xml:space="preserve"> PAGEREF _Toc120518693 \h </w:instrText>
            </w:r>
            <w:r>
              <w:rPr>
                <w:noProof/>
                <w:webHidden/>
              </w:rPr>
            </w:r>
            <w:r>
              <w:rPr>
                <w:noProof/>
                <w:webHidden/>
              </w:rPr>
              <w:fldChar w:fldCharType="separate"/>
            </w:r>
            <w:r w:rsidR="00286CB8">
              <w:rPr>
                <w:noProof/>
                <w:webHidden/>
              </w:rPr>
              <w:t>80</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94" w:history="1">
            <w:r w:rsidR="00AA743C" w:rsidRPr="00B1620A">
              <w:rPr>
                <w:rStyle w:val="a7"/>
                <w:noProof/>
              </w:rPr>
              <w:t>Часть 1. ОБОСНОВАНИЕ ОРГАНИЗАЦИИ ТЕПЛОСНАБЖЕНИЯ В ПРОИЗВОДСТВЕННЫХ ЗОНАХ НА ТЕРРИТОРИИ ПОСЕЛЕНИЯ, ГОРОДСКОГО ОКРУГА, ГОРОДА ФЕДЕРАЛЬНОГО ЗНАЧЕНИЯ</w:t>
            </w:r>
            <w:r w:rsidR="00AA743C">
              <w:rPr>
                <w:noProof/>
                <w:webHidden/>
              </w:rPr>
              <w:tab/>
            </w:r>
            <w:r>
              <w:rPr>
                <w:noProof/>
                <w:webHidden/>
              </w:rPr>
              <w:fldChar w:fldCharType="begin"/>
            </w:r>
            <w:r w:rsidR="00AA743C">
              <w:rPr>
                <w:noProof/>
                <w:webHidden/>
              </w:rPr>
              <w:instrText xml:space="preserve"> PAGEREF _Toc120518694 \h </w:instrText>
            </w:r>
            <w:r>
              <w:rPr>
                <w:noProof/>
                <w:webHidden/>
              </w:rPr>
            </w:r>
            <w:r>
              <w:rPr>
                <w:noProof/>
                <w:webHidden/>
              </w:rPr>
              <w:fldChar w:fldCharType="separate"/>
            </w:r>
            <w:r w:rsidR="00286CB8">
              <w:rPr>
                <w:noProof/>
                <w:webHidden/>
              </w:rPr>
              <w:t>80</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95" w:history="1">
            <w:r w:rsidR="00AA743C" w:rsidRPr="00B1620A">
              <w:rPr>
                <w:rStyle w:val="a7"/>
                <w:noProof/>
              </w:rPr>
              <w:t>Часть 15. РЕЗУЛЬТАТЫ РАСЧЕТОВ РАДИУСА ЭФФЕКТИВНОГО ТЕПЛОСНАБЖЕНИЯ</w:t>
            </w:r>
            <w:r w:rsidR="00AA743C">
              <w:rPr>
                <w:noProof/>
                <w:webHidden/>
              </w:rPr>
              <w:tab/>
            </w:r>
            <w:r>
              <w:rPr>
                <w:noProof/>
                <w:webHidden/>
              </w:rPr>
              <w:fldChar w:fldCharType="begin"/>
            </w:r>
            <w:r w:rsidR="00AA743C">
              <w:rPr>
                <w:noProof/>
                <w:webHidden/>
              </w:rPr>
              <w:instrText xml:space="preserve"> PAGEREF _Toc120518695 \h </w:instrText>
            </w:r>
            <w:r>
              <w:rPr>
                <w:noProof/>
                <w:webHidden/>
              </w:rPr>
            </w:r>
            <w:r>
              <w:rPr>
                <w:noProof/>
                <w:webHidden/>
              </w:rPr>
              <w:fldChar w:fldCharType="separate"/>
            </w:r>
            <w:r w:rsidR="00286CB8">
              <w:rPr>
                <w:noProof/>
                <w:webHidden/>
              </w:rPr>
              <w:t>81</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96" w:history="1">
            <w:r w:rsidR="00AA743C" w:rsidRPr="00B1620A">
              <w:rPr>
                <w:rStyle w:val="a7"/>
                <w:noProof/>
              </w:rPr>
              <w:t>Часть 16. ПОКРЫТИЕ ПЕРСПЕКТИВНОЙ ТЕПЛОВОЙ НАГРУЗКИ, НЕ ОБЕСПЕЧЕННОЙ ТЕПЛОВОЙ МОЩНОСТЬЮ</w:t>
            </w:r>
            <w:r w:rsidR="00AA743C">
              <w:rPr>
                <w:noProof/>
                <w:webHidden/>
              </w:rPr>
              <w:tab/>
            </w:r>
            <w:r>
              <w:rPr>
                <w:noProof/>
                <w:webHidden/>
              </w:rPr>
              <w:fldChar w:fldCharType="begin"/>
            </w:r>
            <w:r w:rsidR="00AA743C">
              <w:rPr>
                <w:noProof/>
                <w:webHidden/>
              </w:rPr>
              <w:instrText xml:space="preserve"> PAGEREF _Toc120518696 \h </w:instrText>
            </w:r>
            <w:r>
              <w:rPr>
                <w:noProof/>
                <w:webHidden/>
              </w:rPr>
            </w:r>
            <w:r>
              <w:rPr>
                <w:noProof/>
                <w:webHidden/>
              </w:rPr>
              <w:fldChar w:fldCharType="separate"/>
            </w:r>
            <w:r w:rsidR="00286CB8">
              <w:rPr>
                <w:noProof/>
                <w:webHidden/>
              </w:rPr>
              <w:t>81</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97" w:history="1">
            <w:r w:rsidR="00AA743C" w:rsidRPr="00B1620A">
              <w:rPr>
                <w:rStyle w:val="a7"/>
                <w:noProof/>
              </w:rPr>
              <w:t>Часть 17. МАКСИМАЛЬНАЯ ВЫРАБОТКА ЭЛЕКТРИЧЕСКОЙ ЭНЕРГИИ НА БАЗЕ ПРИРОСТА ТЕПЛОВОГО ПОТРЕБЛЕНИЯ НА КОЛЛЕКТОРАХ СУЩЕСТВУЮЩИХ ИСТОЧНИКОВ ТЕПЛОВОЙ ЭНЕРГИИ, ФУНКЦИОНИРУЮЩИХ В РЕЖИМЕ КОМБИНИРОВАННОЙ ВЫРАБОТКИ ЭЛЕКТРИЧЕСКОЙ И ТЕПЛОВОЙ ЭНЕРГИИ</w:t>
            </w:r>
            <w:r w:rsidR="00AA743C">
              <w:rPr>
                <w:noProof/>
                <w:webHidden/>
              </w:rPr>
              <w:tab/>
            </w:r>
            <w:r>
              <w:rPr>
                <w:noProof/>
                <w:webHidden/>
              </w:rPr>
              <w:fldChar w:fldCharType="begin"/>
            </w:r>
            <w:r w:rsidR="00AA743C">
              <w:rPr>
                <w:noProof/>
                <w:webHidden/>
              </w:rPr>
              <w:instrText xml:space="preserve"> PAGEREF _Toc120518697 \h </w:instrText>
            </w:r>
            <w:r>
              <w:rPr>
                <w:noProof/>
                <w:webHidden/>
              </w:rPr>
            </w:r>
            <w:r>
              <w:rPr>
                <w:noProof/>
                <w:webHidden/>
              </w:rPr>
              <w:fldChar w:fldCharType="separate"/>
            </w:r>
            <w:r w:rsidR="00286CB8">
              <w:rPr>
                <w:noProof/>
                <w:webHidden/>
              </w:rPr>
              <w:t>82</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98" w:history="1">
            <w:r w:rsidR="00AA743C" w:rsidRPr="00B1620A">
              <w:rPr>
                <w:rStyle w:val="a7"/>
                <w:noProof/>
              </w:rPr>
              <w:t>Часть 18. ОПРЕДЕЛЕНИЕ ПЕРСПЕКТИВНЫХ РЕЖИМОВ ЗАГРУЗКИ ИСТОЧНИКОВ ТЕПЛОВОЙ ЭНЕРГИИ ПО ПРИСОЕДИНЕННОЙ ТЕПЛОВОЙ НАГРУЗКЕ</w:t>
            </w:r>
            <w:r w:rsidR="00AA743C">
              <w:rPr>
                <w:noProof/>
                <w:webHidden/>
              </w:rPr>
              <w:tab/>
            </w:r>
            <w:r>
              <w:rPr>
                <w:noProof/>
                <w:webHidden/>
              </w:rPr>
              <w:fldChar w:fldCharType="begin"/>
            </w:r>
            <w:r w:rsidR="00AA743C">
              <w:rPr>
                <w:noProof/>
                <w:webHidden/>
              </w:rPr>
              <w:instrText xml:space="preserve"> PAGEREF _Toc120518698 \h </w:instrText>
            </w:r>
            <w:r>
              <w:rPr>
                <w:noProof/>
                <w:webHidden/>
              </w:rPr>
            </w:r>
            <w:r>
              <w:rPr>
                <w:noProof/>
                <w:webHidden/>
              </w:rPr>
              <w:fldChar w:fldCharType="separate"/>
            </w:r>
            <w:r w:rsidR="00286CB8">
              <w:rPr>
                <w:noProof/>
                <w:webHidden/>
              </w:rPr>
              <w:t>82</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699" w:history="1">
            <w:r w:rsidR="00AA743C" w:rsidRPr="00B1620A">
              <w:rPr>
                <w:rStyle w:val="a7"/>
                <w:noProof/>
              </w:rPr>
              <w:t>Часть 19. ОПРЕДЕЛЕНИЕ ПОТРЕБНОСТИ В ТОПЛИВЕ И РЕКОМЕНДАЦИИ ПО ВИДАМ ИСПОЛЬЗУЕМОГО ТОПЛИВА</w:t>
            </w:r>
            <w:r w:rsidR="00AA743C">
              <w:rPr>
                <w:noProof/>
                <w:webHidden/>
              </w:rPr>
              <w:tab/>
            </w:r>
            <w:r>
              <w:rPr>
                <w:noProof/>
                <w:webHidden/>
              </w:rPr>
              <w:fldChar w:fldCharType="begin"/>
            </w:r>
            <w:r w:rsidR="00AA743C">
              <w:rPr>
                <w:noProof/>
                <w:webHidden/>
              </w:rPr>
              <w:instrText xml:space="preserve"> PAGEREF _Toc120518699 \h </w:instrText>
            </w:r>
            <w:r>
              <w:rPr>
                <w:noProof/>
                <w:webHidden/>
              </w:rPr>
            </w:r>
            <w:r>
              <w:rPr>
                <w:noProof/>
                <w:webHidden/>
              </w:rPr>
              <w:fldChar w:fldCharType="separate"/>
            </w:r>
            <w:r w:rsidR="00286CB8">
              <w:rPr>
                <w:noProof/>
                <w:webHidden/>
              </w:rPr>
              <w:t>82</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00" w:history="1">
            <w:r w:rsidR="00AA743C" w:rsidRPr="00B1620A">
              <w:rPr>
                <w:rStyle w:val="a7"/>
                <w:noProof/>
              </w:rPr>
              <w:t>Часть 20. ОПИСАНИЕ ИЗМЕНЕНИЙ В ПРЕДЛОЖЕНИЯХ ПО СТРОИТЕЛЬСТВУ, РЕКОНСТРУКЦИИ,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r w:rsidR="00AA743C">
              <w:rPr>
                <w:noProof/>
                <w:webHidden/>
              </w:rPr>
              <w:tab/>
            </w:r>
            <w:r>
              <w:rPr>
                <w:noProof/>
                <w:webHidden/>
              </w:rPr>
              <w:fldChar w:fldCharType="begin"/>
            </w:r>
            <w:r w:rsidR="00AA743C">
              <w:rPr>
                <w:noProof/>
                <w:webHidden/>
              </w:rPr>
              <w:instrText xml:space="preserve"> PAGEREF _Toc120518700 \h </w:instrText>
            </w:r>
            <w:r>
              <w:rPr>
                <w:noProof/>
                <w:webHidden/>
              </w:rPr>
            </w:r>
            <w:r>
              <w:rPr>
                <w:noProof/>
                <w:webHidden/>
              </w:rPr>
              <w:fldChar w:fldCharType="separate"/>
            </w:r>
            <w:r w:rsidR="00286CB8">
              <w:rPr>
                <w:noProof/>
                <w:webHidden/>
              </w:rPr>
              <w:t>82</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01" w:history="1">
            <w:r w:rsidR="00AA743C" w:rsidRPr="00B1620A">
              <w:rPr>
                <w:rStyle w:val="a7"/>
                <w:noProof/>
              </w:rPr>
              <w:t>ГЛАВА 8. ПРЕДЛОЖЕНИЯ ПО СТРОИТЕЛЬСТВУ, РЕКОНСТРУКЦИИ И (ИЛИ) МОДЕРНИЗАЦИИ ТЕПЛОВЫХ СЕТЕЙ</w:t>
            </w:r>
            <w:r w:rsidR="00AA743C">
              <w:rPr>
                <w:noProof/>
                <w:webHidden/>
              </w:rPr>
              <w:tab/>
            </w:r>
            <w:r>
              <w:rPr>
                <w:noProof/>
                <w:webHidden/>
              </w:rPr>
              <w:fldChar w:fldCharType="begin"/>
            </w:r>
            <w:r w:rsidR="00AA743C">
              <w:rPr>
                <w:noProof/>
                <w:webHidden/>
              </w:rPr>
              <w:instrText xml:space="preserve"> PAGEREF _Toc120518701 \h </w:instrText>
            </w:r>
            <w:r>
              <w:rPr>
                <w:noProof/>
                <w:webHidden/>
              </w:rPr>
            </w:r>
            <w:r>
              <w:rPr>
                <w:noProof/>
                <w:webHidden/>
              </w:rPr>
              <w:fldChar w:fldCharType="separate"/>
            </w:r>
            <w:r w:rsidR="00286CB8">
              <w:rPr>
                <w:noProof/>
                <w:webHidden/>
              </w:rPr>
              <w:t>82</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02" w:history="1">
            <w:r w:rsidR="00AA743C" w:rsidRPr="00B1620A">
              <w:rPr>
                <w:rStyle w:val="a7"/>
                <w:noProof/>
              </w:rPr>
              <w:t>Часть 1. 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AA743C">
              <w:rPr>
                <w:noProof/>
                <w:webHidden/>
              </w:rPr>
              <w:tab/>
            </w:r>
            <w:r>
              <w:rPr>
                <w:noProof/>
                <w:webHidden/>
              </w:rPr>
              <w:fldChar w:fldCharType="begin"/>
            </w:r>
            <w:r w:rsidR="00AA743C">
              <w:rPr>
                <w:noProof/>
                <w:webHidden/>
              </w:rPr>
              <w:instrText xml:space="preserve"> PAGEREF _Toc120518702 \h </w:instrText>
            </w:r>
            <w:r>
              <w:rPr>
                <w:noProof/>
                <w:webHidden/>
              </w:rPr>
            </w:r>
            <w:r>
              <w:rPr>
                <w:noProof/>
                <w:webHidden/>
              </w:rPr>
              <w:fldChar w:fldCharType="separate"/>
            </w:r>
            <w:r w:rsidR="00286CB8">
              <w:rPr>
                <w:noProof/>
                <w:webHidden/>
              </w:rPr>
              <w:t>82</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03" w:history="1">
            <w:r w:rsidR="00AA743C" w:rsidRPr="00B1620A">
              <w:rPr>
                <w:rStyle w:val="a7"/>
                <w:noProof/>
              </w:rPr>
              <w:t>Часть 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ГОРОДСКОГО ОКРУГА, ГОРОДА ФЕДЕРАЛЬНОГО ЗНАЧЕНИЯ</w:t>
            </w:r>
            <w:r w:rsidR="00AA743C">
              <w:rPr>
                <w:noProof/>
                <w:webHidden/>
              </w:rPr>
              <w:tab/>
            </w:r>
            <w:r>
              <w:rPr>
                <w:noProof/>
                <w:webHidden/>
              </w:rPr>
              <w:fldChar w:fldCharType="begin"/>
            </w:r>
            <w:r w:rsidR="00AA743C">
              <w:rPr>
                <w:noProof/>
                <w:webHidden/>
              </w:rPr>
              <w:instrText xml:space="preserve"> PAGEREF _Toc120518703 \h </w:instrText>
            </w:r>
            <w:r>
              <w:rPr>
                <w:noProof/>
                <w:webHidden/>
              </w:rPr>
            </w:r>
            <w:r>
              <w:rPr>
                <w:noProof/>
                <w:webHidden/>
              </w:rPr>
              <w:fldChar w:fldCharType="separate"/>
            </w:r>
            <w:r w:rsidR="00286CB8">
              <w:rPr>
                <w:noProof/>
                <w:webHidden/>
              </w:rPr>
              <w:t>82</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04" w:history="1">
            <w:r w:rsidR="00AA743C" w:rsidRPr="00B1620A">
              <w:rPr>
                <w:rStyle w:val="a7"/>
                <w:noProof/>
              </w:rPr>
              <w:t>Часть 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AA743C">
              <w:rPr>
                <w:noProof/>
                <w:webHidden/>
              </w:rPr>
              <w:tab/>
            </w:r>
            <w:r>
              <w:rPr>
                <w:noProof/>
                <w:webHidden/>
              </w:rPr>
              <w:fldChar w:fldCharType="begin"/>
            </w:r>
            <w:r w:rsidR="00AA743C">
              <w:rPr>
                <w:noProof/>
                <w:webHidden/>
              </w:rPr>
              <w:instrText xml:space="preserve"> PAGEREF _Toc120518704 \h </w:instrText>
            </w:r>
            <w:r>
              <w:rPr>
                <w:noProof/>
                <w:webHidden/>
              </w:rPr>
            </w:r>
            <w:r>
              <w:rPr>
                <w:noProof/>
                <w:webHidden/>
              </w:rPr>
              <w:fldChar w:fldCharType="separate"/>
            </w:r>
            <w:r w:rsidR="00286CB8">
              <w:rPr>
                <w:noProof/>
                <w:webHidden/>
              </w:rPr>
              <w:t>83</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05" w:history="1">
            <w:r w:rsidR="00AA743C" w:rsidRPr="00B1620A">
              <w:rPr>
                <w:rStyle w:val="a7"/>
                <w:noProof/>
              </w:rPr>
              <w:t>Часть 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AA743C">
              <w:rPr>
                <w:noProof/>
                <w:webHidden/>
              </w:rPr>
              <w:tab/>
            </w:r>
            <w:r>
              <w:rPr>
                <w:noProof/>
                <w:webHidden/>
              </w:rPr>
              <w:fldChar w:fldCharType="begin"/>
            </w:r>
            <w:r w:rsidR="00AA743C">
              <w:rPr>
                <w:noProof/>
                <w:webHidden/>
              </w:rPr>
              <w:instrText xml:space="preserve"> PAGEREF _Toc120518705 \h </w:instrText>
            </w:r>
            <w:r>
              <w:rPr>
                <w:noProof/>
                <w:webHidden/>
              </w:rPr>
            </w:r>
            <w:r>
              <w:rPr>
                <w:noProof/>
                <w:webHidden/>
              </w:rPr>
              <w:fldChar w:fldCharType="separate"/>
            </w:r>
            <w:r w:rsidR="00286CB8">
              <w:rPr>
                <w:noProof/>
                <w:webHidden/>
              </w:rPr>
              <w:t>83</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06" w:history="1">
            <w:r w:rsidR="00AA743C" w:rsidRPr="00B1620A">
              <w:rPr>
                <w:rStyle w:val="a7"/>
                <w:noProof/>
              </w:rPr>
              <w:t>Часть 5. ПРЕДЛОЖЕНИЯ ПО СТРОИТЕЛЬСТВУ ТЕПЛОВЫХ СЕТЕЙ ДЛЯ ОБЕСПЕЧЕНИЯ НОРМАТИВНОЙ НАДЕЖНОСТИ ТЕПЛОСНАБЖЕНИЯ</w:t>
            </w:r>
            <w:r w:rsidR="00AA743C">
              <w:rPr>
                <w:noProof/>
                <w:webHidden/>
              </w:rPr>
              <w:tab/>
            </w:r>
            <w:r>
              <w:rPr>
                <w:noProof/>
                <w:webHidden/>
              </w:rPr>
              <w:fldChar w:fldCharType="begin"/>
            </w:r>
            <w:r w:rsidR="00AA743C">
              <w:rPr>
                <w:noProof/>
                <w:webHidden/>
              </w:rPr>
              <w:instrText xml:space="preserve"> PAGEREF _Toc120518706 \h </w:instrText>
            </w:r>
            <w:r>
              <w:rPr>
                <w:noProof/>
                <w:webHidden/>
              </w:rPr>
            </w:r>
            <w:r>
              <w:rPr>
                <w:noProof/>
                <w:webHidden/>
              </w:rPr>
              <w:fldChar w:fldCharType="separate"/>
            </w:r>
            <w:r w:rsidR="00286CB8">
              <w:rPr>
                <w:noProof/>
                <w:webHidden/>
              </w:rPr>
              <w:t>83</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07" w:history="1">
            <w:r w:rsidR="00AA743C" w:rsidRPr="00B1620A">
              <w:rPr>
                <w:rStyle w:val="a7"/>
                <w:noProof/>
              </w:rPr>
              <w:t>Часть 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AA743C">
              <w:rPr>
                <w:noProof/>
                <w:webHidden/>
              </w:rPr>
              <w:tab/>
            </w:r>
            <w:r>
              <w:rPr>
                <w:noProof/>
                <w:webHidden/>
              </w:rPr>
              <w:fldChar w:fldCharType="begin"/>
            </w:r>
            <w:r w:rsidR="00AA743C">
              <w:rPr>
                <w:noProof/>
                <w:webHidden/>
              </w:rPr>
              <w:instrText xml:space="preserve"> PAGEREF _Toc120518707 \h </w:instrText>
            </w:r>
            <w:r>
              <w:rPr>
                <w:noProof/>
                <w:webHidden/>
              </w:rPr>
            </w:r>
            <w:r>
              <w:rPr>
                <w:noProof/>
                <w:webHidden/>
              </w:rPr>
              <w:fldChar w:fldCharType="separate"/>
            </w:r>
            <w:r w:rsidR="00286CB8">
              <w:rPr>
                <w:noProof/>
                <w:webHidden/>
              </w:rPr>
              <w:t>83</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08" w:history="1">
            <w:r w:rsidR="00AA743C" w:rsidRPr="00B1620A">
              <w:rPr>
                <w:rStyle w:val="a7"/>
                <w:noProof/>
              </w:rPr>
              <w:t>Часть 7. ПРЕДЛОЖЕНИЯ ПО РЕКОНСТРУКЦИИ И (ИЛИ) МОДЕРНИЗАЦИИ ТЕПЛОВЫХ СЕТЕЙ, ПОДЛЕЖАЩИХ ЗАМЕНЕ В СВЯЗИ С ИСЧЕРПАНИЕМ ЭКСПЛУАТАЦИОННОГО РЕСУРСА</w:t>
            </w:r>
            <w:r w:rsidR="00AA743C">
              <w:rPr>
                <w:noProof/>
                <w:webHidden/>
              </w:rPr>
              <w:tab/>
            </w:r>
            <w:r>
              <w:rPr>
                <w:noProof/>
                <w:webHidden/>
              </w:rPr>
              <w:fldChar w:fldCharType="begin"/>
            </w:r>
            <w:r w:rsidR="00AA743C">
              <w:rPr>
                <w:noProof/>
                <w:webHidden/>
              </w:rPr>
              <w:instrText xml:space="preserve"> PAGEREF _Toc120518708 \h </w:instrText>
            </w:r>
            <w:r>
              <w:rPr>
                <w:noProof/>
                <w:webHidden/>
              </w:rPr>
            </w:r>
            <w:r>
              <w:rPr>
                <w:noProof/>
                <w:webHidden/>
              </w:rPr>
              <w:fldChar w:fldCharType="separate"/>
            </w:r>
            <w:r w:rsidR="00286CB8">
              <w:rPr>
                <w:noProof/>
                <w:webHidden/>
              </w:rPr>
              <w:t>83</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09" w:history="1">
            <w:r w:rsidR="00AA743C" w:rsidRPr="00B1620A">
              <w:rPr>
                <w:rStyle w:val="a7"/>
                <w:noProof/>
              </w:rPr>
              <w:t>Часть 8. ПРЕДЛОЖЕНИЯ ПО СТРОИТЕЛЬСТВУ, РЕКОНСТРУКЦИИ И (ИЛИ) МОДЕРНИЗАЦИИ НАСОСНЫХ СТАНЦИЙ</w:t>
            </w:r>
            <w:r w:rsidR="00AA743C">
              <w:rPr>
                <w:noProof/>
                <w:webHidden/>
              </w:rPr>
              <w:tab/>
            </w:r>
            <w:r>
              <w:rPr>
                <w:noProof/>
                <w:webHidden/>
              </w:rPr>
              <w:fldChar w:fldCharType="begin"/>
            </w:r>
            <w:r w:rsidR="00AA743C">
              <w:rPr>
                <w:noProof/>
                <w:webHidden/>
              </w:rPr>
              <w:instrText xml:space="preserve"> PAGEREF _Toc120518709 \h </w:instrText>
            </w:r>
            <w:r>
              <w:rPr>
                <w:noProof/>
                <w:webHidden/>
              </w:rPr>
            </w:r>
            <w:r>
              <w:rPr>
                <w:noProof/>
                <w:webHidden/>
              </w:rPr>
              <w:fldChar w:fldCharType="separate"/>
            </w:r>
            <w:r w:rsidR="00286CB8">
              <w:rPr>
                <w:noProof/>
                <w:webHidden/>
              </w:rPr>
              <w:t>90</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10" w:history="1">
            <w:r w:rsidR="00AA743C" w:rsidRPr="00B1620A">
              <w:rPr>
                <w:rStyle w:val="a7"/>
                <w:noProof/>
              </w:rPr>
              <w:t>Часть 9. 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r w:rsidR="00AA743C">
              <w:rPr>
                <w:noProof/>
                <w:webHidden/>
              </w:rPr>
              <w:tab/>
            </w:r>
            <w:r>
              <w:rPr>
                <w:noProof/>
                <w:webHidden/>
              </w:rPr>
              <w:fldChar w:fldCharType="begin"/>
            </w:r>
            <w:r w:rsidR="00AA743C">
              <w:rPr>
                <w:noProof/>
                <w:webHidden/>
              </w:rPr>
              <w:instrText xml:space="preserve"> PAGEREF _Toc120518710 \h </w:instrText>
            </w:r>
            <w:r>
              <w:rPr>
                <w:noProof/>
                <w:webHidden/>
              </w:rPr>
            </w:r>
            <w:r>
              <w:rPr>
                <w:noProof/>
                <w:webHidden/>
              </w:rPr>
              <w:fldChar w:fldCharType="separate"/>
            </w:r>
            <w:r w:rsidR="00286CB8">
              <w:rPr>
                <w:noProof/>
                <w:webHidden/>
              </w:rPr>
              <w:t>90</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11" w:history="1">
            <w:r w:rsidR="00AA743C" w:rsidRPr="00B1620A">
              <w:rPr>
                <w:rStyle w:val="a7"/>
                <w:noProof/>
              </w:rPr>
              <w:t>ГЛАВА 9. ПРЕДЛОЖЕНИЯ ПО ПЕРЕВОДУ ОТКРЫТЫХ СИСТЕМ ТЕПЛОСНАБЖЕНИЯ (ГОРЯЧГО ВОДОСНАБЖЕНИЯ), ОТДЕЛЬНЫХ УЧАСТКОВ ТАКИХ СИСТЕМ В ЗАКРЫТЫЕ СИСТЕМЫ ГОРЯЧЕГО ВОДОСНАБЖЕНИЯ</w:t>
            </w:r>
            <w:r w:rsidR="00AA743C">
              <w:rPr>
                <w:noProof/>
                <w:webHidden/>
              </w:rPr>
              <w:tab/>
            </w:r>
            <w:r>
              <w:rPr>
                <w:noProof/>
                <w:webHidden/>
              </w:rPr>
              <w:fldChar w:fldCharType="begin"/>
            </w:r>
            <w:r w:rsidR="00AA743C">
              <w:rPr>
                <w:noProof/>
                <w:webHidden/>
              </w:rPr>
              <w:instrText xml:space="preserve"> PAGEREF _Toc120518711 \h </w:instrText>
            </w:r>
            <w:r>
              <w:rPr>
                <w:noProof/>
                <w:webHidden/>
              </w:rPr>
            </w:r>
            <w:r>
              <w:rPr>
                <w:noProof/>
                <w:webHidden/>
              </w:rPr>
              <w:fldChar w:fldCharType="separate"/>
            </w:r>
            <w:r w:rsidR="00286CB8">
              <w:rPr>
                <w:noProof/>
                <w:webHidden/>
              </w:rPr>
              <w:t>90</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12" w:history="1">
            <w:r w:rsidR="00AA743C" w:rsidRPr="00B1620A">
              <w:rPr>
                <w:rStyle w:val="a7"/>
                <w:noProof/>
              </w:rPr>
              <w:t>Часть 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r w:rsidR="00AA743C">
              <w:rPr>
                <w:noProof/>
                <w:webHidden/>
              </w:rPr>
              <w:tab/>
            </w:r>
            <w:r>
              <w:rPr>
                <w:noProof/>
                <w:webHidden/>
              </w:rPr>
              <w:fldChar w:fldCharType="begin"/>
            </w:r>
            <w:r w:rsidR="00AA743C">
              <w:rPr>
                <w:noProof/>
                <w:webHidden/>
              </w:rPr>
              <w:instrText xml:space="preserve"> PAGEREF _Toc120518712 \h </w:instrText>
            </w:r>
            <w:r>
              <w:rPr>
                <w:noProof/>
                <w:webHidden/>
              </w:rPr>
            </w:r>
            <w:r>
              <w:rPr>
                <w:noProof/>
                <w:webHidden/>
              </w:rPr>
              <w:fldChar w:fldCharType="separate"/>
            </w:r>
            <w:r w:rsidR="00286CB8">
              <w:rPr>
                <w:noProof/>
                <w:webHidden/>
              </w:rPr>
              <w:t>90</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13" w:history="1">
            <w:r w:rsidR="00AA743C" w:rsidRPr="00B1620A">
              <w:rPr>
                <w:rStyle w:val="a7"/>
                <w:noProof/>
              </w:rPr>
              <w:t>Часть 2. ОБОСНОВАНИЕ И ПЕРЕСМОТР ГРАФИКА ТЕМПЕРАТУР ТЕПЛОНОСИТЕЛЯ И ЕГО РАСХОДА В ОТКРЫТОЙ СИСТЕМЕ ТЕПЛОСНАБЖЕНИЯ (ГОРЯЧЕГО ВОДОСНАБЖЕНИЯ)</w:t>
            </w:r>
            <w:r w:rsidR="00AA743C">
              <w:rPr>
                <w:noProof/>
                <w:webHidden/>
              </w:rPr>
              <w:tab/>
            </w:r>
            <w:r>
              <w:rPr>
                <w:noProof/>
                <w:webHidden/>
              </w:rPr>
              <w:fldChar w:fldCharType="begin"/>
            </w:r>
            <w:r w:rsidR="00AA743C">
              <w:rPr>
                <w:noProof/>
                <w:webHidden/>
              </w:rPr>
              <w:instrText xml:space="preserve"> PAGEREF _Toc120518713 \h </w:instrText>
            </w:r>
            <w:r>
              <w:rPr>
                <w:noProof/>
                <w:webHidden/>
              </w:rPr>
            </w:r>
            <w:r>
              <w:rPr>
                <w:noProof/>
                <w:webHidden/>
              </w:rPr>
              <w:fldChar w:fldCharType="separate"/>
            </w:r>
            <w:r w:rsidR="00286CB8">
              <w:rPr>
                <w:noProof/>
                <w:webHidden/>
              </w:rPr>
              <w:t>91</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14" w:history="1">
            <w:r w:rsidR="00AA743C" w:rsidRPr="00B1620A">
              <w:rPr>
                <w:rStyle w:val="a7"/>
                <w:noProof/>
              </w:rPr>
              <w:t>Часть 3. 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r w:rsidR="00AA743C">
              <w:rPr>
                <w:noProof/>
                <w:webHidden/>
              </w:rPr>
              <w:tab/>
            </w:r>
            <w:r>
              <w:rPr>
                <w:noProof/>
                <w:webHidden/>
              </w:rPr>
              <w:fldChar w:fldCharType="begin"/>
            </w:r>
            <w:r w:rsidR="00AA743C">
              <w:rPr>
                <w:noProof/>
                <w:webHidden/>
              </w:rPr>
              <w:instrText xml:space="preserve"> PAGEREF _Toc120518714 \h </w:instrText>
            </w:r>
            <w:r>
              <w:rPr>
                <w:noProof/>
                <w:webHidden/>
              </w:rPr>
            </w:r>
            <w:r>
              <w:rPr>
                <w:noProof/>
                <w:webHidden/>
              </w:rPr>
              <w:fldChar w:fldCharType="separate"/>
            </w:r>
            <w:r w:rsidR="00286CB8">
              <w:rPr>
                <w:noProof/>
                <w:webHidden/>
              </w:rPr>
              <w:t>91</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15" w:history="1">
            <w:r w:rsidR="00AA743C" w:rsidRPr="00B1620A">
              <w:rPr>
                <w:rStyle w:val="a7"/>
                <w:noProof/>
              </w:rPr>
              <w:t>Часть 4. 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r w:rsidR="00AA743C">
              <w:rPr>
                <w:noProof/>
                <w:webHidden/>
              </w:rPr>
              <w:tab/>
            </w:r>
            <w:r>
              <w:rPr>
                <w:noProof/>
                <w:webHidden/>
              </w:rPr>
              <w:fldChar w:fldCharType="begin"/>
            </w:r>
            <w:r w:rsidR="00AA743C">
              <w:rPr>
                <w:noProof/>
                <w:webHidden/>
              </w:rPr>
              <w:instrText xml:space="preserve"> PAGEREF _Toc120518715 \h </w:instrText>
            </w:r>
            <w:r>
              <w:rPr>
                <w:noProof/>
                <w:webHidden/>
              </w:rPr>
            </w:r>
            <w:r>
              <w:rPr>
                <w:noProof/>
                <w:webHidden/>
              </w:rPr>
              <w:fldChar w:fldCharType="separate"/>
            </w:r>
            <w:r w:rsidR="00286CB8">
              <w:rPr>
                <w:noProof/>
                <w:webHidden/>
              </w:rPr>
              <w:t>91</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16" w:history="1">
            <w:r w:rsidR="00AA743C" w:rsidRPr="00B1620A">
              <w:rPr>
                <w:rStyle w:val="a7"/>
                <w:noProof/>
              </w:rPr>
              <w:t>Часть 5. 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AA743C">
              <w:rPr>
                <w:noProof/>
                <w:webHidden/>
              </w:rPr>
              <w:tab/>
            </w:r>
            <w:r>
              <w:rPr>
                <w:noProof/>
                <w:webHidden/>
              </w:rPr>
              <w:fldChar w:fldCharType="begin"/>
            </w:r>
            <w:r w:rsidR="00AA743C">
              <w:rPr>
                <w:noProof/>
                <w:webHidden/>
              </w:rPr>
              <w:instrText xml:space="preserve"> PAGEREF _Toc120518716 \h </w:instrText>
            </w:r>
            <w:r>
              <w:rPr>
                <w:noProof/>
                <w:webHidden/>
              </w:rPr>
            </w:r>
            <w:r>
              <w:rPr>
                <w:noProof/>
                <w:webHidden/>
              </w:rPr>
              <w:fldChar w:fldCharType="separate"/>
            </w:r>
            <w:r w:rsidR="00286CB8">
              <w:rPr>
                <w:noProof/>
                <w:webHidden/>
              </w:rPr>
              <w:t>91</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17" w:history="1">
            <w:r w:rsidR="00AA743C" w:rsidRPr="00B1620A">
              <w:rPr>
                <w:rStyle w:val="a7"/>
                <w:noProof/>
              </w:rPr>
              <w:t>Часть 6. 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AA743C">
              <w:rPr>
                <w:noProof/>
                <w:webHidden/>
              </w:rPr>
              <w:tab/>
            </w:r>
            <w:r>
              <w:rPr>
                <w:noProof/>
                <w:webHidden/>
              </w:rPr>
              <w:fldChar w:fldCharType="begin"/>
            </w:r>
            <w:r w:rsidR="00AA743C">
              <w:rPr>
                <w:noProof/>
                <w:webHidden/>
              </w:rPr>
              <w:instrText xml:space="preserve"> PAGEREF _Toc120518717 \h </w:instrText>
            </w:r>
            <w:r>
              <w:rPr>
                <w:noProof/>
                <w:webHidden/>
              </w:rPr>
            </w:r>
            <w:r>
              <w:rPr>
                <w:noProof/>
                <w:webHidden/>
              </w:rPr>
              <w:fldChar w:fldCharType="separate"/>
            </w:r>
            <w:r w:rsidR="00286CB8">
              <w:rPr>
                <w:noProof/>
                <w:webHidden/>
              </w:rPr>
              <w:t>91</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18" w:history="1">
            <w:r w:rsidR="00AA743C" w:rsidRPr="00B1620A">
              <w:rPr>
                <w:rStyle w:val="a7"/>
                <w:noProof/>
              </w:rPr>
              <w:t>Часть 7. ОПИСАНИЕ АКТУАЛЬНЫХ ИЗМЕНЕНИЙ В ПРЕДЛОЖЕНИЯХ ПО ПЕРЕВОДУ ОТКРЫТЫХ СИСТЕМ ТЕПЛОСНАБЖЕНИЯ (ГОРЯЧЕГО ВОДОСНАБЖЕНИЯ) В ЗАКРЫТЫЕ СИСТЕМЫ ГОРЯЧЕГО ВОДОСНАБЖЕНИЯ ЗА ПЕРИОД, ПРЕДШЕСТВУЮЩИЙ АКТУАЛИЗАЦИИ СХЕМЫ ТЕПЛОСНАБЖЕНИЯ, В ТОМ ЧИСЛЕ С УЧЕТОМ ВВЕДЕННЫХ В ЭКСПЛУАТАЦИЮ ПЕРЕОБОРУДОВАННЫХ ЦЕНТРАЛЬНЫХ И ИНДИВИДУАЛЬНЫХ ТЕПЛОВЫХ ПУНКТОВ</w:t>
            </w:r>
            <w:r w:rsidR="00AA743C">
              <w:rPr>
                <w:noProof/>
                <w:webHidden/>
              </w:rPr>
              <w:tab/>
            </w:r>
            <w:r>
              <w:rPr>
                <w:noProof/>
                <w:webHidden/>
              </w:rPr>
              <w:fldChar w:fldCharType="begin"/>
            </w:r>
            <w:r w:rsidR="00AA743C">
              <w:rPr>
                <w:noProof/>
                <w:webHidden/>
              </w:rPr>
              <w:instrText xml:space="preserve"> PAGEREF _Toc120518718 \h </w:instrText>
            </w:r>
            <w:r>
              <w:rPr>
                <w:noProof/>
                <w:webHidden/>
              </w:rPr>
            </w:r>
            <w:r>
              <w:rPr>
                <w:noProof/>
                <w:webHidden/>
              </w:rPr>
              <w:fldChar w:fldCharType="separate"/>
            </w:r>
            <w:r w:rsidR="00286CB8">
              <w:rPr>
                <w:noProof/>
                <w:webHidden/>
              </w:rPr>
              <w:t>91</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19" w:history="1">
            <w:r w:rsidR="00AA743C" w:rsidRPr="00B1620A">
              <w:rPr>
                <w:rStyle w:val="a7"/>
                <w:noProof/>
              </w:rPr>
              <w:t>ГЛАВА 10. ПЕРСПЕКТИВНЫЕ ТОПЛИВНЫЕ БАЛАНСЫ</w:t>
            </w:r>
            <w:r w:rsidR="00AA743C">
              <w:rPr>
                <w:noProof/>
                <w:webHidden/>
              </w:rPr>
              <w:tab/>
            </w:r>
            <w:r>
              <w:rPr>
                <w:noProof/>
                <w:webHidden/>
              </w:rPr>
              <w:fldChar w:fldCharType="begin"/>
            </w:r>
            <w:r w:rsidR="00AA743C">
              <w:rPr>
                <w:noProof/>
                <w:webHidden/>
              </w:rPr>
              <w:instrText xml:space="preserve"> PAGEREF _Toc120518719 \h </w:instrText>
            </w:r>
            <w:r>
              <w:rPr>
                <w:noProof/>
                <w:webHidden/>
              </w:rPr>
            </w:r>
            <w:r>
              <w:rPr>
                <w:noProof/>
                <w:webHidden/>
              </w:rPr>
              <w:fldChar w:fldCharType="separate"/>
            </w:r>
            <w:r w:rsidR="00286CB8">
              <w:rPr>
                <w:noProof/>
                <w:webHidden/>
              </w:rPr>
              <w:t>92</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20" w:history="1">
            <w:r w:rsidR="00AA743C" w:rsidRPr="00B1620A">
              <w:rPr>
                <w:rStyle w:val="a7"/>
                <w:noProof/>
              </w:rPr>
              <w:t>Часть 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 ГОРОДСКОГО ОКРУГА, ГОРОДА ФЕДЕРАЛЬНОГО ЗНАЧЕНИЯ</w:t>
            </w:r>
            <w:r w:rsidR="00AA743C">
              <w:rPr>
                <w:noProof/>
                <w:webHidden/>
              </w:rPr>
              <w:tab/>
            </w:r>
            <w:r>
              <w:rPr>
                <w:noProof/>
                <w:webHidden/>
              </w:rPr>
              <w:fldChar w:fldCharType="begin"/>
            </w:r>
            <w:r w:rsidR="00AA743C">
              <w:rPr>
                <w:noProof/>
                <w:webHidden/>
              </w:rPr>
              <w:instrText xml:space="preserve"> PAGEREF _Toc120518720 \h </w:instrText>
            </w:r>
            <w:r>
              <w:rPr>
                <w:noProof/>
                <w:webHidden/>
              </w:rPr>
            </w:r>
            <w:r>
              <w:rPr>
                <w:noProof/>
                <w:webHidden/>
              </w:rPr>
              <w:fldChar w:fldCharType="separate"/>
            </w:r>
            <w:r w:rsidR="00286CB8">
              <w:rPr>
                <w:noProof/>
                <w:webHidden/>
              </w:rPr>
              <w:t>92</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21" w:history="1">
            <w:r w:rsidR="00AA743C" w:rsidRPr="00B1620A">
              <w:rPr>
                <w:rStyle w:val="a7"/>
                <w:noProof/>
              </w:rPr>
              <w:t xml:space="preserve">Часть 3. ВИД ТОПЛИВА ПОТРЕБЛЯЕМЫЙ ИСТОЧНИКОМ ТЕПЛОВОЙ ЭНЕРГИИ, В ТОМ ЧИСЛЕ С ИСПОЛЬЗОВАНИЕМ ВОЗОБНОВЛЯЕМЫХ ИСТОЧНИКОВ ЭНЕРГИИ И МЕСТНЫХ ВИДОВ </w:t>
            </w:r>
            <w:r w:rsidR="008A5E69">
              <w:rPr>
                <w:rStyle w:val="a7"/>
                <w:noProof/>
              </w:rPr>
              <w:t xml:space="preserve">    </w:t>
            </w:r>
            <w:r w:rsidR="00AA743C" w:rsidRPr="00B1620A">
              <w:rPr>
                <w:rStyle w:val="a7"/>
                <w:noProof/>
              </w:rPr>
              <w:t>ТОПЛИВА.</w:t>
            </w:r>
            <w:r w:rsidR="00AA743C">
              <w:rPr>
                <w:noProof/>
                <w:webHidden/>
              </w:rPr>
              <w:tab/>
            </w:r>
            <w:r>
              <w:rPr>
                <w:noProof/>
                <w:webHidden/>
              </w:rPr>
              <w:fldChar w:fldCharType="begin"/>
            </w:r>
            <w:r w:rsidR="00AA743C">
              <w:rPr>
                <w:noProof/>
                <w:webHidden/>
              </w:rPr>
              <w:instrText xml:space="preserve"> PAGEREF _Toc120518721 \h </w:instrText>
            </w:r>
            <w:r>
              <w:rPr>
                <w:noProof/>
                <w:webHidden/>
              </w:rPr>
            </w:r>
            <w:r>
              <w:rPr>
                <w:noProof/>
                <w:webHidden/>
              </w:rPr>
              <w:fldChar w:fldCharType="separate"/>
            </w:r>
            <w:r w:rsidR="00286CB8">
              <w:rPr>
                <w:noProof/>
                <w:webHidden/>
              </w:rPr>
              <w:t>93</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22" w:history="1">
            <w:r w:rsidR="00AA743C" w:rsidRPr="00B1620A">
              <w:rPr>
                <w:rStyle w:val="a7"/>
                <w:noProof/>
              </w:rPr>
              <w:t xml:space="preserve">Часть 4. ВИД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w:t>
            </w:r>
            <w:r w:rsidR="00AA743C" w:rsidRPr="00B1620A">
              <w:rPr>
                <w:rStyle w:val="a7"/>
                <w:noProof/>
              </w:rPr>
              <w:lastRenderedPageBreak/>
              <w:t>ПАРАМЕТРАМ"), ИХ ДОЛИ И ЗНАЧЕНИЯ НИЗШЕЙ ТЕПЛОТЫ СГОРАНИЯ ТОПЛИВА, ИСПОЛЬЗУЕМЫХ ДЛЯ ПРОИЗВОДСТВА ТЕПЛОВОЙ ЭНЕРГИИ ПО КАЖДОЙ СИСТЕМЕ ТЕПЛОСНАБЖЕНИЯ</w:t>
            </w:r>
            <w:r w:rsidR="00AA743C">
              <w:rPr>
                <w:noProof/>
                <w:webHidden/>
              </w:rPr>
              <w:tab/>
            </w:r>
            <w:r>
              <w:rPr>
                <w:noProof/>
                <w:webHidden/>
              </w:rPr>
              <w:fldChar w:fldCharType="begin"/>
            </w:r>
            <w:r w:rsidR="00AA743C">
              <w:rPr>
                <w:noProof/>
                <w:webHidden/>
              </w:rPr>
              <w:instrText xml:space="preserve"> PAGEREF _Toc120518722 \h </w:instrText>
            </w:r>
            <w:r>
              <w:rPr>
                <w:noProof/>
                <w:webHidden/>
              </w:rPr>
            </w:r>
            <w:r>
              <w:rPr>
                <w:noProof/>
                <w:webHidden/>
              </w:rPr>
              <w:fldChar w:fldCharType="separate"/>
            </w:r>
            <w:r w:rsidR="00286CB8">
              <w:rPr>
                <w:noProof/>
                <w:webHidden/>
              </w:rPr>
              <w:t>94</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23" w:history="1">
            <w:r w:rsidR="00AA743C" w:rsidRPr="00B1620A">
              <w:rPr>
                <w:rStyle w:val="a7"/>
                <w:noProof/>
              </w:rPr>
              <w:t>Часть 5. ПРЕОБЛАДАЮЩИЙ В ПОСЕЛЕНИИ, ГОРОДСКОМ ОКРУГЕ ВИД ТОПЛИВА, ОПРЕДЕЛЯЕМЫЙ ПО СОВОКУПНОСТИ ВСЕХ СИСТЕМ ТЕПЛОСНАБЖЕНИЯ, НАХОДЯЩИХСЯ В СООТВЕТСВУЮЩЕМ ПОСЕЛЕНИИ, ГОРОДСКОМ ОКРУГЕ.</w:t>
            </w:r>
            <w:r w:rsidR="00AA743C">
              <w:rPr>
                <w:noProof/>
                <w:webHidden/>
              </w:rPr>
              <w:tab/>
            </w:r>
            <w:r>
              <w:rPr>
                <w:noProof/>
                <w:webHidden/>
              </w:rPr>
              <w:fldChar w:fldCharType="begin"/>
            </w:r>
            <w:r w:rsidR="00AA743C">
              <w:rPr>
                <w:noProof/>
                <w:webHidden/>
              </w:rPr>
              <w:instrText xml:space="preserve"> PAGEREF _Toc120518723 \h </w:instrText>
            </w:r>
            <w:r>
              <w:rPr>
                <w:noProof/>
                <w:webHidden/>
              </w:rPr>
            </w:r>
            <w:r>
              <w:rPr>
                <w:noProof/>
                <w:webHidden/>
              </w:rPr>
              <w:fldChar w:fldCharType="separate"/>
            </w:r>
            <w:r w:rsidR="00286CB8">
              <w:rPr>
                <w:noProof/>
                <w:webHidden/>
              </w:rPr>
              <w:t>94</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24" w:history="1">
            <w:r w:rsidR="00AA743C" w:rsidRPr="00B1620A">
              <w:rPr>
                <w:rStyle w:val="a7"/>
                <w:noProof/>
              </w:rPr>
              <w:t>Часть 6. ПРИОРИТЕТНОЕ НАПРАВЛЕНИЕ РАЗВИИЯ ТОПЛИВНОГО БАЛАНСА ПОСЕЛЕНИЯ, ГОРОДСКОГО ОКРУГА.</w:t>
            </w:r>
            <w:r w:rsidR="00AA743C">
              <w:rPr>
                <w:noProof/>
                <w:webHidden/>
              </w:rPr>
              <w:tab/>
            </w:r>
            <w:r>
              <w:rPr>
                <w:noProof/>
                <w:webHidden/>
              </w:rPr>
              <w:fldChar w:fldCharType="begin"/>
            </w:r>
            <w:r w:rsidR="00AA743C">
              <w:rPr>
                <w:noProof/>
                <w:webHidden/>
              </w:rPr>
              <w:instrText xml:space="preserve"> PAGEREF _Toc120518724 \h </w:instrText>
            </w:r>
            <w:r>
              <w:rPr>
                <w:noProof/>
                <w:webHidden/>
              </w:rPr>
            </w:r>
            <w:r>
              <w:rPr>
                <w:noProof/>
                <w:webHidden/>
              </w:rPr>
              <w:fldChar w:fldCharType="separate"/>
            </w:r>
            <w:r w:rsidR="00286CB8">
              <w:rPr>
                <w:noProof/>
                <w:webHidden/>
              </w:rPr>
              <w:t>94</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25" w:history="1">
            <w:r w:rsidR="00AA743C" w:rsidRPr="00B1620A">
              <w:rPr>
                <w:rStyle w:val="a7"/>
                <w:noProof/>
              </w:rPr>
              <w:t>Часть 7. 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r w:rsidR="00AA743C">
              <w:rPr>
                <w:noProof/>
                <w:webHidden/>
              </w:rPr>
              <w:tab/>
            </w:r>
            <w:r>
              <w:rPr>
                <w:noProof/>
                <w:webHidden/>
              </w:rPr>
              <w:fldChar w:fldCharType="begin"/>
            </w:r>
            <w:r w:rsidR="00AA743C">
              <w:rPr>
                <w:noProof/>
                <w:webHidden/>
              </w:rPr>
              <w:instrText xml:space="preserve"> PAGEREF _Toc120518725 \h </w:instrText>
            </w:r>
            <w:r>
              <w:rPr>
                <w:noProof/>
                <w:webHidden/>
              </w:rPr>
            </w:r>
            <w:r>
              <w:rPr>
                <w:noProof/>
                <w:webHidden/>
              </w:rPr>
              <w:fldChar w:fldCharType="separate"/>
            </w:r>
            <w:r w:rsidR="00286CB8">
              <w:rPr>
                <w:noProof/>
                <w:webHidden/>
              </w:rPr>
              <w:t>94</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26" w:history="1">
            <w:r w:rsidR="00AA743C" w:rsidRPr="00B1620A">
              <w:rPr>
                <w:rStyle w:val="a7"/>
                <w:noProof/>
              </w:rPr>
              <w:t>ГЛАВА 11. ОЦЕНКА НАДЕЖНОСТИ ТЕПЛОСНАБЖЕНИЯ</w:t>
            </w:r>
            <w:r w:rsidR="00AA743C">
              <w:rPr>
                <w:noProof/>
                <w:webHidden/>
              </w:rPr>
              <w:tab/>
            </w:r>
            <w:r>
              <w:rPr>
                <w:noProof/>
                <w:webHidden/>
              </w:rPr>
              <w:fldChar w:fldCharType="begin"/>
            </w:r>
            <w:r w:rsidR="00AA743C">
              <w:rPr>
                <w:noProof/>
                <w:webHidden/>
              </w:rPr>
              <w:instrText xml:space="preserve"> PAGEREF _Toc120518726 \h </w:instrText>
            </w:r>
            <w:r>
              <w:rPr>
                <w:noProof/>
                <w:webHidden/>
              </w:rPr>
            </w:r>
            <w:r>
              <w:rPr>
                <w:noProof/>
                <w:webHidden/>
              </w:rPr>
              <w:fldChar w:fldCharType="separate"/>
            </w:r>
            <w:r w:rsidR="00286CB8">
              <w:rPr>
                <w:noProof/>
                <w:webHidden/>
              </w:rPr>
              <w:t>95</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27" w:history="1">
            <w:r w:rsidR="00AA743C" w:rsidRPr="00B1620A">
              <w:rPr>
                <w:rStyle w:val="a7"/>
                <w:noProof/>
              </w:rPr>
              <w:t>Часть 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AA743C">
              <w:rPr>
                <w:noProof/>
                <w:webHidden/>
              </w:rPr>
              <w:tab/>
            </w:r>
            <w:r>
              <w:rPr>
                <w:noProof/>
                <w:webHidden/>
              </w:rPr>
              <w:fldChar w:fldCharType="begin"/>
            </w:r>
            <w:r w:rsidR="00AA743C">
              <w:rPr>
                <w:noProof/>
                <w:webHidden/>
              </w:rPr>
              <w:instrText xml:space="preserve"> PAGEREF _Toc120518727 \h </w:instrText>
            </w:r>
            <w:r>
              <w:rPr>
                <w:noProof/>
                <w:webHidden/>
              </w:rPr>
            </w:r>
            <w:r>
              <w:rPr>
                <w:noProof/>
                <w:webHidden/>
              </w:rPr>
              <w:fldChar w:fldCharType="separate"/>
            </w:r>
            <w:r w:rsidR="00286CB8">
              <w:rPr>
                <w:noProof/>
                <w:webHidden/>
              </w:rPr>
              <w:t>95</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28" w:history="1">
            <w:r w:rsidR="00AA743C" w:rsidRPr="00B1620A">
              <w:rPr>
                <w:rStyle w:val="a7"/>
                <w:noProof/>
              </w:rPr>
              <w:t>Часть 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AA743C">
              <w:rPr>
                <w:noProof/>
                <w:webHidden/>
              </w:rPr>
              <w:tab/>
            </w:r>
            <w:r>
              <w:rPr>
                <w:noProof/>
                <w:webHidden/>
              </w:rPr>
              <w:fldChar w:fldCharType="begin"/>
            </w:r>
            <w:r w:rsidR="00AA743C">
              <w:rPr>
                <w:noProof/>
                <w:webHidden/>
              </w:rPr>
              <w:instrText xml:space="preserve"> PAGEREF _Toc120518728 \h </w:instrText>
            </w:r>
            <w:r>
              <w:rPr>
                <w:noProof/>
                <w:webHidden/>
              </w:rPr>
            </w:r>
            <w:r>
              <w:rPr>
                <w:noProof/>
                <w:webHidden/>
              </w:rPr>
              <w:fldChar w:fldCharType="separate"/>
            </w:r>
            <w:r w:rsidR="00286CB8">
              <w:rPr>
                <w:noProof/>
                <w:webHidden/>
              </w:rPr>
              <w:t>96</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29" w:history="1">
            <w:r w:rsidR="00AA743C" w:rsidRPr="00B1620A">
              <w:rPr>
                <w:rStyle w:val="a7"/>
                <w:noProof/>
              </w:rPr>
              <w:t>Часть 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AA743C">
              <w:rPr>
                <w:noProof/>
                <w:webHidden/>
              </w:rPr>
              <w:tab/>
            </w:r>
            <w:r>
              <w:rPr>
                <w:noProof/>
                <w:webHidden/>
              </w:rPr>
              <w:fldChar w:fldCharType="begin"/>
            </w:r>
            <w:r w:rsidR="00AA743C">
              <w:rPr>
                <w:noProof/>
                <w:webHidden/>
              </w:rPr>
              <w:instrText xml:space="preserve"> PAGEREF _Toc120518729 \h </w:instrText>
            </w:r>
            <w:r>
              <w:rPr>
                <w:noProof/>
                <w:webHidden/>
              </w:rPr>
            </w:r>
            <w:r>
              <w:rPr>
                <w:noProof/>
                <w:webHidden/>
              </w:rPr>
              <w:fldChar w:fldCharType="separate"/>
            </w:r>
            <w:r w:rsidR="00286CB8">
              <w:rPr>
                <w:noProof/>
                <w:webHidden/>
              </w:rPr>
              <w:t>97</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30" w:history="1">
            <w:r w:rsidR="00AA743C" w:rsidRPr="00B1620A">
              <w:rPr>
                <w:rStyle w:val="a7"/>
                <w:noProof/>
              </w:rPr>
              <w:t>Часть 4. РЕЗУЛЬТАТЫ ОЦЕНКИ КОЭФФИЦИЕНТОВ ГОТОВНОСТИ ТЕПЛОПРОВОДОВ К НЕСЕНИЮ ТЕПЛОВОЙ НАГРУЗКИ</w:t>
            </w:r>
            <w:r w:rsidR="00AA743C">
              <w:rPr>
                <w:noProof/>
                <w:webHidden/>
              </w:rPr>
              <w:tab/>
            </w:r>
            <w:r>
              <w:rPr>
                <w:noProof/>
                <w:webHidden/>
              </w:rPr>
              <w:fldChar w:fldCharType="begin"/>
            </w:r>
            <w:r w:rsidR="00AA743C">
              <w:rPr>
                <w:noProof/>
                <w:webHidden/>
              </w:rPr>
              <w:instrText xml:space="preserve"> PAGEREF _Toc120518730 \h </w:instrText>
            </w:r>
            <w:r>
              <w:rPr>
                <w:noProof/>
                <w:webHidden/>
              </w:rPr>
            </w:r>
            <w:r>
              <w:rPr>
                <w:noProof/>
                <w:webHidden/>
              </w:rPr>
              <w:fldChar w:fldCharType="separate"/>
            </w:r>
            <w:r w:rsidR="00286CB8">
              <w:rPr>
                <w:noProof/>
                <w:webHidden/>
              </w:rPr>
              <w:t>97</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31" w:history="1">
            <w:r w:rsidR="00AA743C" w:rsidRPr="00B1620A">
              <w:rPr>
                <w:rStyle w:val="a7"/>
                <w:noProof/>
              </w:rPr>
              <w:t xml:space="preserve">Часть 5. РЕЗУЛЬТАТЫ ОЦЕНКИ НЕДООТПУСКА ТЕПЛОВОЙ ЭНЕРГИИ ПО ПРИЧИНЕ ОТКАЗОВ (АВАРИЙНЫХ СИТУАЦИЙ) И ПРОСТОЕВ ТЕПЛОВЫХ СЕТЕЙ И ИСТОЧНИКОВ ТЕПЛОВОЙ </w:t>
            </w:r>
            <w:r w:rsidR="006D79A5">
              <w:rPr>
                <w:rStyle w:val="a7"/>
                <w:noProof/>
              </w:rPr>
              <w:t xml:space="preserve">      </w:t>
            </w:r>
            <w:r w:rsidR="00AA743C" w:rsidRPr="00B1620A">
              <w:rPr>
                <w:rStyle w:val="a7"/>
                <w:noProof/>
              </w:rPr>
              <w:t>ЭНЕРГИИ</w:t>
            </w:r>
            <w:r w:rsidR="00AA743C">
              <w:rPr>
                <w:noProof/>
                <w:webHidden/>
              </w:rPr>
              <w:tab/>
            </w:r>
            <w:r>
              <w:rPr>
                <w:noProof/>
                <w:webHidden/>
              </w:rPr>
              <w:fldChar w:fldCharType="begin"/>
            </w:r>
            <w:r w:rsidR="00AA743C">
              <w:rPr>
                <w:noProof/>
                <w:webHidden/>
              </w:rPr>
              <w:instrText xml:space="preserve"> PAGEREF _Toc120518731 \h </w:instrText>
            </w:r>
            <w:r>
              <w:rPr>
                <w:noProof/>
                <w:webHidden/>
              </w:rPr>
            </w:r>
            <w:r>
              <w:rPr>
                <w:noProof/>
                <w:webHidden/>
              </w:rPr>
              <w:fldChar w:fldCharType="separate"/>
            </w:r>
            <w:r w:rsidR="00286CB8">
              <w:rPr>
                <w:noProof/>
                <w:webHidden/>
              </w:rPr>
              <w:t>98</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32" w:history="1">
            <w:r w:rsidR="00AA743C" w:rsidRPr="00B1620A">
              <w:rPr>
                <w:rStyle w:val="a7"/>
                <w:noProof/>
              </w:rPr>
              <w:t>Часть 6. ПРИМЕНЕНИЕ НА ИСТОЧНИКАХ ТЕПЛОВОЙ ЭНЕРГИИ РАЦИОНАЛЬНЫХ ТЕПЛОВЫХ СИСТЕМ С ДУБЛИРОВАННЫМИ СВЯЗЯМИ И НОВЫХ ТЕХНОЛОГИЙ, ОБЕСПЕЧИВАЮЩИХ НОРМАТИВНУЮ ГОТОВНОСТЬ ЭНЕРГЕТИЧЕСКОГО ОБОРУДОВАНИЯ</w:t>
            </w:r>
            <w:r w:rsidR="00AA743C">
              <w:rPr>
                <w:noProof/>
                <w:webHidden/>
              </w:rPr>
              <w:tab/>
            </w:r>
            <w:r>
              <w:rPr>
                <w:noProof/>
                <w:webHidden/>
              </w:rPr>
              <w:fldChar w:fldCharType="begin"/>
            </w:r>
            <w:r w:rsidR="00AA743C">
              <w:rPr>
                <w:noProof/>
                <w:webHidden/>
              </w:rPr>
              <w:instrText xml:space="preserve"> PAGEREF _Toc120518732 \h </w:instrText>
            </w:r>
            <w:r>
              <w:rPr>
                <w:noProof/>
                <w:webHidden/>
              </w:rPr>
            </w:r>
            <w:r>
              <w:rPr>
                <w:noProof/>
                <w:webHidden/>
              </w:rPr>
              <w:fldChar w:fldCharType="separate"/>
            </w:r>
            <w:r w:rsidR="00286CB8">
              <w:rPr>
                <w:noProof/>
                <w:webHidden/>
              </w:rPr>
              <w:t>98</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33" w:history="1">
            <w:r w:rsidR="00AA743C" w:rsidRPr="00B1620A">
              <w:rPr>
                <w:rStyle w:val="a7"/>
                <w:noProof/>
              </w:rPr>
              <w:t>Часть 7. УСТАНОВКА РЕЗЕРВНОГО ОБОРУДОВАНИЯ</w:t>
            </w:r>
            <w:r w:rsidR="00AA743C">
              <w:rPr>
                <w:noProof/>
                <w:webHidden/>
              </w:rPr>
              <w:tab/>
            </w:r>
            <w:r>
              <w:rPr>
                <w:noProof/>
                <w:webHidden/>
              </w:rPr>
              <w:fldChar w:fldCharType="begin"/>
            </w:r>
            <w:r w:rsidR="00AA743C">
              <w:rPr>
                <w:noProof/>
                <w:webHidden/>
              </w:rPr>
              <w:instrText xml:space="preserve"> PAGEREF _Toc120518733 \h </w:instrText>
            </w:r>
            <w:r>
              <w:rPr>
                <w:noProof/>
                <w:webHidden/>
              </w:rPr>
            </w:r>
            <w:r>
              <w:rPr>
                <w:noProof/>
                <w:webHidden/>
              </w:rPr>
              <w:fldChar w:fldCharType="separate"/>
            </w:r>
            <w:r w:rsidR="00286CB8">
              <w:rPr>
                <w:noProof/>
                <w:webHidden/>
              </w:rPr>
              <w:t>98</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34" w:history="1">
            <w:r w:rsidR="00AA743C" w:rsidRPr="00B1620A">
              <w:rPr>
                <w:rStyle w:val="a7"/>
                <w:noProof/>
              </w:rPr>
              <w:t>Часть 8. ОРГАНИЗАЦИЯ СОВМЕСТНОЙ РАБОТЫ НЕСКОЛЬКИХ ИСТОЧНИКОВ ТЕПЛОВОЙ ЭНЕРГИИ НА ЕДИНУЮ ТЕПЛОВУЮ СЕТЬ</w:t>
            </w:r>
            <w:r w:rsidR="00AA743C">
              <w:rPr>
                <w:noProof/>
                <w:webHidden/>
              </w:rPr>
              <w:tab/>
            </w:r>
            <w:r>
              <w:rPr>
                <w:noProof/>
                <w:webHidden/>
              </w:rPr>
              <w:fldChar w:fldCharType="begin"/>
            </w:r>
            <w:r w:rsidR="00AA743C">
              <w:rPr>
                <w:noProof/>
                <w:webHidden/>
              </w:rPr>
              <w:instrText xml:space="preserve"> PAGEREF _Toc120518734 \h </w:instrText>
            </w:r>
            <w:r>
              <w:rPr>
                <w:noProof/>
                <w:webHidden/>
              </w:rPr>
            </w:r>
            <w:r>
              <w:rPr>
                <w:noProof/>
                <w:webHidden/>
              </w:rPr>
              <w:fldChar w:fldCharType="separate"/>
            </w:r>
            <w:r w:rsidR="00286CB8">
              <w:rPr>
                <w:noProof/>
                <w:webHidden/>
              </w:rPr>
              <w:t>98</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35" w:history="1">
            <w:r w:rsidR="00AA743C" w:rsidRPr="00B1620A">
              <w:rPr>
                <w:rStyle w:val="a7"/>
                <w:noProof/>
              </w:rPr>
              <w:t>Часть 9. РЕЗЕРВИРОВАНИЕ ТЕПЛОВЫХ СЕТЕЙ СМЕЖНЫХ РАЙОНОВ ПОСЕЛЕНИЯ, ГОРОДСКОГО ОКРУГА, ГОРОДА ФЕДЕРАЛЬНОГО ЗНАЧЕНИЯ</w:t>
            </w:r>
            <w:r w:rsidR="00AA743C">
              <w:rPr>
                <w:noProof/>
                <w:webHidden/>
              </w:rPr>
              <w:tab/>
            </w:r>
            <w:r>
              <w:rPr>
                <w:noProof/>
                <w:webHidden/>
              </w:rPr>
              <w:fldChar w:fldCharType="begin"/>
            </w:r>
            <w:r w:rsidR="00AA743C">
              <w:rPr>
                <w:noProof/>
                <w:webHidden/>
              </w:rPr>
              <w:instrText xml:space="preserve"> PAGEREF _Toc120518735 \h </w:instrText>
            </w:r>
            <w:r>
              <w:rPr>
                <w:noProof/>
                <w:webHidden/>
              </w:rPr>
            </w:r>
            <w:r>
              <w:rPr>
                <w:noProof/>
                <w:webHidden/>
              </w:rPr>
              <w:fldChar w:fldCharType="separate"/>
            </w:r>
            <w:r w:rsidR="00286CB8">
              <w:rPr>
                <w:noProof/>
                <w:webHidden/>
              </w:rPr>
              <w:t>98</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36" w:history="1">
            <w:r w:rsidR="00AA743C" w:rsidRPr="00B1620A">
              <w:rPr>
                <w:rStyle w:val="a7"/>
                <w:noProof/>
              </w:rPr>
              <w:t>Часть 10. УСТРОЙСТВО РЕЗЕРВНЫХ НАСОСНЫХ СТАНЦИЙ</w:t>
            </w:r>
            <w:r w:rsidR="00AA743C">
              <w:rPr>
                <w:noProof/>
                <w:webHidden/>
              </w:rPr>
              <w:tab/>
            </w:r>
            <w:r>
              <w:rPr>
                <w:noProof/>
                <w:webHidden/>
              </w:rPr>
              <w:fldChar w:fldCharType="begin"/>
            </w:r>
            <w:r w:rsidR="00AA743C">
              <w:rPr>
                <w:noProof/>
                <w:webHidden/>
              </w:rPr>
              <w:instrText xml:space="preserve"> PAGEREF _Toc120518736 \h </w:instrText>
            </w:r>
            <w:r>
              <w:rPr>
                <w:noProof/>
                <w:webHidden/>
              </w:rPr>
            </w:r>
            <w:r>
              <w:rPr>
                <w:noProof/>
                <w:webHidden/>
              </w:rPr>
              <w:fldChar w:fldCharType="separate"/>
            </w:r>
            <w:r w:rsidR="00286CB8">
              <w:rPr>
                <w:noProof/>
                <w:webHidden/>
              </w:rPr>
              <w:t>98</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37" w:history="1">
            <w:r w:rsidR="00AA743C" w:rsidRPr="00B1620A">
              <w:rPr>
                <w:rStyle w:val="a7"/>
                <w:noProof/>
              </w:rPr>
              <w:t>Часть 11. УСТАНОВКА БАКОВ-АККУМУЛЯТОРОВ</w:t>
            </w:r>
            <w:r w:rsidR="00AA743C">
              <w:rPr>
                <w:noProof/>
                <w:webHidden/>
              </w:rPr>
              <w:tab/>
            </w:r>
            <w:r>
              <w:rPr>
                <w:noProof/>
                <w:webHidden/>
              </w:rPr>
              <w:fldChar w:fldCharType="begin"/>
            </w:r>
            <w:r w:rsidR="00AA743C">
              <w:rPr>
                <w:noProof/>
                <w:webHidden/>
              </w:rPr>
              <w:instrText xml:space="preserve"> PAGEREF _Toc120518737 \h </w:instrText>
            </w:r>
            <w:r>
              <w:rPr>
                <w:noProof/>
                <w:webHidden/>
              </w:rPr>
            </w:r>
            <w:r>
              <w:rPr>
                <w:noProof/>
                <w:webHidden/>
              </w:rPr>
              <w:fldChar w:fldCharType="separate"/>
            </w:r>
            <w:r w:rsidR="00286CB8">
              <w:rPr>
                <w:noProof/>
                <w:webHidden/>
              </w:rPr>
              <w:t>98</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38" w:history="1">
            <w:r w:rsidR="00AA743C" w:rsidRPr="00B1620A">
              <w:rPr>
                <w:rStyle w:val="a7"/>
                <w:noProof/>
              </w:rPr>
              <w:t>Часть 12. ПОКАЗАТЕЛИ, ОПРЕДЕЛЯЕМЫЕ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r w:rsidR="00AA743C">
              <w:rPr>
                <w:noProof/>
                <w:webHidden/>
              </w:rPr>
              <w:tab/>
            </w:r>
            <w:r>
              <w:rPr>
                <w:noProof/>
                <w:webHidden/>
              </w:rPr>
              <w:fldChar w:fldCharType="begin"/>
            </w:r>
            <w:r w:rsidR="00AA743C">
              <w:rPr>
                <w:noProof/>
                <w:webHidden/>
              </w:rPr>
              <w:instrText xml:space="preserve"> PAGEREF _Toc120518738 \h </w:instrText>
            </w:r>
            <w:r>
              <w:rPr>
                <w:noProof/>
                <w:webHidden/>
              </w:rPr>
            </w:r>
            <w:r>
              <w:rPr>
                <w:noProof/>
                <w:webHidden/>
              </w:rPr>
              <w:fldChar w:fldCharType="separate"/>
            </w:r>
            <w:r w:rsidR="00286CB8">
              <w:rPr>
                <w:noProof/>
                <w:webHidden/>
              </w:rPr>
              <w:t>99</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39" w:history="1">
            <w:r w:rsidR="00AA743C" w:rsidRPr="00B1620A">
              <w:rPr>
                <w:rStyle w:val="a7"/>
                <w:noProof/>
              </w:rPr>
              <w:t xml:space="preserve">Часть 13. ОПИСАНИЕ ИЗМЕНЕНИЙ В ПОКАЗАТЕЛЯХ НАДЕЖНОСТИ ТЕПЛОСНАБЖЕНИЯ ЗА ПЕРИОД, ПРЕДШЕСТВУЮЩИЙ АКТУАЛИЗАЦИИ СХЕМЫ ТЕПЛОСНАБЖЕНИЯ, С УЧЕТОМ </w:t>
            </w:r>
            <w:r w:rsidR="00AA743C" w:rsidRPr="00B1620A">
              <w:rPr>
                <w:rStyle w:val="a7"/>
                <w:noProof/>
              </w:rPr>
              <w:lastRenderedPageBreak/>
              <w:t>ВВЕДЕННЫХ В ЭКСПЛУАТАЦИЮ НОВЫХ И РЕКОНСТРУИРОВАННЫХ ТЕПЛОВЫХ СЕТЕЙ, И СООРУЖЕНИЙ НА НИХ</w:t>
            </w:r>
            <w:r w:rsidR="00AA743C">
              <w:rPr>
                <w:noProof/>
                <w:webHidden/>
              </w:rPr>
              <w:tab/>
            </w:r>
            <w:r>
              <w:rPr>
                <w:noProof/>
                <w:webHidden/>
              </w:rPr>
              <w:fldChar w:fldCharType="begin"/>
            </w:r>
            <w:r w:rsidR="00AA743C">
              <w:rPr>
                <w:noProof/>
                <w:webHidden/>
              </w:rPr>
              <w:instrText xml:space="preserve"> PAGEREF _Toc120518739 \h </w:instrText>
            </w:r>
            <w:r>
              <w:rPr>
                <w:noProof/>
                <w:webHidden/>
              </w:rPr>
            </w:r>
            <w:r>
              <w:rPr>
                <w:noProof/>
                <w:webHidden/>
              </w:rPr>
              <w:fldChar w:fldCharType="separate"/>
            </w:r>
            <w:r w:rsidR="00286CB8">
              <w:rPr>
                <w:noProof/>
                <w:webHidden/>
              </w:rPr>
              <w:t>103</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40" w:history="1">
            <w:r w:rsidR="00AA743C" w:rsidRPr="00B1620A">
              <w:rPr>
                <w:rStyle w:val="a7"/>
                <w:noProof/>
              </w:rPr>
              <w:t>ГЛАВА 12. ОБОСНОВАНИЕ ИНВЕСТИЦИЙ В СТРОИТЕЛЬСТВО, РЕКОНСТРУКЦИЮ, ТЕХНИЧЕСКОЕ ПЕРЕВООРУЖЕНИЕ И (ИЛИ) МОДЕРНИЗАЦИЮ</w:t>
            </w:r>
            <w:r w:rsidR="00AA743C">
              <w:rPr>
                <w:noProof/>
                <w:webHidden/>
              </w:rPr>
              <w:tab/>
            </w:r>
            <w:r>
              <w:rPr>
                <w:noProof/>
                <w:webHidden/>
              </w:rPr>
              <w:fldChar w:fldCharType="begin"/>
            </w:r>
            <w:r w:rsidR="00AA743C">
              <w:rPr>
                <w:noProof/>
                <w:webHidden/>
              </w:rPr>
              <w:instrText xml:space="preserve"> PAGEREF _Toc120518740 \h </w:instrText>
            </w:r>
            <w:r>
              <w:rPr>
                <w:noProof/>
                <w:webHidden/>
              </w:rPr>
            </w:r>
            <w:r>
              <w:rPr>
                <w:noProof/>
                <w:webHidden/>
              </w:rPr>
              <w:fldChar w:fldCharType="separate"/>
            </w:r>
            <w:r w:rsidR="00286CB8">
              <w:rPr>
                <w:noProof/>
                <w:webHidden/>
              </w:rPr>
              <w:t>103</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41" w:history="1">
            <w:r w:rsidR="00AA743C" w:rsidRPr="00B1620A">
              <w:rPr>
                <w:rStyle w:val="a7"/>
                <w:noProof/>
              </w:rPr>
              <w:t>Часть 1. 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r w:rsidR="00AA743C">
              <w:rPr>
                <w:noProof/>
                <w:webHidden/>
              </w:rPr>
              <w:tab/>
            </w:r>
            <w:r>
              <w:rPr>
                <w:noProof/>
                <w:webHidden/>
              </w:rPr>
              <w:fldChar w:fldCharType="begin"/>
            </w:r>
            <w:r w:rsidR="00AA743C">
              <w:rPr>
                <w:noProof/>
                <w:webHidden/>
              </w:rPr>
              <w:instrText xml:space="preserve"> PAGEREF _Toc120518741 \h </w:instrText>
            </w:r>
            <w:r>
              <w:rPr>
                <w:noProof/>
                <w:webHidden/>
              </w:rPr>
            </w:r>
            <w:r>
              <w:rPr>
                <w:noProof/>
                <w:webHidden/>
              </w:rPr>
              <w:fldChar w:fldCharType="separate"/>
            </w:r>
            <w:r w:rsidR="00286CB8">
              <w:rPr>
                <w:noProof/>
                <w:webHidden/>
              </w:rPr>
              <w:t>103</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42" w:history="1">
            <w:r w:rsidR="00AA743C" w:rsidRPr="00B1620A">
              <w:rPr>
                <w:rStyle w:val="a7"/>
                <w:noProof/>
              </w:rPr>
              <w:t>Часть 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r w:rsidR="00AA743C">
              <w:rPr>
                <w:noProof/>
                <w:webHidden/>
              </w:rPr>
              <w:tab/>
            </w:r>
            <w:r>
              <w:rPr>
                <w:noProof/>
                <w:webHidden/>
              </w:rPr>
              <w:fldChar w:fldCharType="begin"/>
            </w:r>
            <w:r w:rsidR="00AA743C">
              <w:rPr>
                <w:noProof/>
                <w:webHidden/>
              </w:rPr>
              <w:instrText xml:space="preserve"> PAGEREF _Toc120518742 \h </w:instrText>
            </w:r>
            <w:r>
              <w:rPr>
                <w:noProof/>
                <w:webHidden/>
              </w:rPr>
            </w:r>
            <w:r>
              <w:rPr>
                <w:noProof/>
                <w:webHidden/>
              </w:rPr>
              <w:fldChar w:fldCharType="separate"/>
            </w:r>
            <w:r w:rsidR="00286CB8">
              <w:rPr>
                <w:noProof/>
                <w:webHidden/>
              </w:rPr>
              <w:t>105</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43" w:history="1">
            <w:r w:rsidR="00AA743C" w:rsidRPr="00B1620A">
              <w:rPr>
                <w:rStyle w:val="a7"/>
                <w:noProof/>
              </w:rPr>
              <w:t>Часть 3. РАСЧЕТЫ ЭКОНОМИЧЕСКОЙ ЭФФЕКТИВНОСТИ ИНВЕСТИЦИЙ</w:t>
            </w:r>
            <w:r w:rsidR="00AA743C">
              <w:rPr>
                <w:noProof/>
                <w:webHidden/>
              </w:rPr>
              <w:tab/>
            </w:r>
            <w:r>
              <w:rPr>
                <w:noProof/>
                <w:webHidden/>
              </w:rPr>
              <w:fldChar w:fldCharType="begin"/>
            </w:r>
            <w:r w:rsidR="00AA743C">
              <w:rPr>
                <w:noProof/>
                <w:webHidden/>
              </w:rPr>
              <w:instrText xml:space="preserve"> PAGEREF _Toc120518743 \h </w:instrText>
            </w:r>
            <w:r>
              <w:rPr>
                <w:noProof/>
                <w:webHidden/>
              </w:rPr>
            </w:r>
            <w:r>
              <w:rPr>
                <w:noProof/>
                <w:webHidden/>
              </w:rPr>
              <w:fldChar w:fldCharType="separate"/>
            </w:r>
            <w:r w:rsidR="00286CB8">
              <w:rPr>
                <w:noProof/>
                <w:webHidden/>
              </w:rPr>
              <w:t>105</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44" w:history="1">
            <w:r w:rsidR="00AA743C" w:rsidRPr="00B1620A">
              <w:rPr>
                <w:rStyle w:val="a7"/>
                <w:noProof/>
              </w:rPr>
              <w:t>Часть 4.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r w:rsidR="00AA743C">
              <w:rPr>
                <w:noProof/>
                <w:webHidden/>
              </w:rPr>
              <w:tab/>
            </w:r>
            <w:r>
              <w:rPr>
                <w:noProof/>
                <w:webHidden/>
              </w:rPr>
              <w:fldChar w:fldCharType="begin"/>
            </w:r>
            <w:r w:rsidR="00AA743C">
              <w:rPr>
                <w:noProof/>
                <w:webHidden/>
              </w:rPr>
              <w:instrText xml:space="preserve"> PAGEREF _Toc120518744 \h </w:instrText>
            </w:r>
            <w:r>
              <w:rPr>
                <w:noProof/>
                <w:webHidden/>
              </w:rPr>
            </w:r>
            <w:r>
              <w:rPr>
                <w:noProof/>
                <w:webHidden/>
              </w:rPr>
              <w:fldChar w:fldCharType="separate"/>
            </w:r>
            <w:r w:rsidR="00286CB8">
              <w:rPr>
                <w:noProof/>
                <w:webHidden/>
              </w:rPr>
              <w:t>105</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45" w:history="1">
            <w:r w:rsidR="00AA743C" w:rsidRPr="00B1620A">
              <w:rPr>
                <w:rStyle w:val="a7"/>
                <w:noProof/>
              </w:rPr>
              <w:t>ГЛАВА 13. ИНДИКАТОРЫ РАЗВИТИЯ СИСТЕМ ТЕПЛОСНАБЖЕНИЯ ПОСЕЛЕНИЯ, ГОРОДСКОГО ОКРУГА</w:t>
            </w:r>
            <w:r w:rsidR="00AA743C">
              <w:rPr>
                <w:noProof/>
                <w:webHidden/>
              </w:rPr>
              <w:tab/>
            </w:r>
            <w:r>
              <w:rPr>
                <w:noProof/>
                <w:webHidden/>
              </w:rPr>
              <w:fldChar w:fldCharType="begin"/>
            </w:r>
            <w:r w:rsidR="00AA743C">
              <w:rPr>
                <w:noProof/>
                <w:webHidden/>
              </w:rPr>
              <w:instrText xml:space="preserve"> PAGEREF _Toc120518745 \h </w:instrText>
            </w:r>
            <w:r>
              <w:rPr>
                <w:noProof/>
                <w:webHidden/>
              </w:rPr>
            </w:r>
            <w:r>
              <w:rPr>
                <w:noProof/>
                <w:webHidden/>
              </w:rPr>
              <w:fldChar w:fldCharType="separate"/>
            </w:r>
            <w:r w:rsidR="00286CB8">
              <w:rPr>
                <w:noProof/>
                <w:webHidden/>
              </w:rPr>
              <w:t>106</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46" w:history="1">
            <w:r w:rsidR="00AA743C" w:rsidRPr="00B1620A">
              <w:rPr>
                <w:rStyle w:val="a7"/>
                <w:noProof/>
              </w:rPr>
              <w:t>ГЛАВА 14. ЦЕНОВЫЕ (ТАРИФНЫЕ) ПОСЛЕДСТВИЯ</w:t>
            </w:r>
            <w:r w:rsidR="00AA743C">
              <w:rPr>
                <w:noProof/>
                <w:webHidden/>
              </w:rPr>
              <w:tab/>
            </w:r>
            <w:r>
              <w:rPr>
                <w:noProof/>
                <w:webHidden/>
              </w:rPr>
              <w:fldChar w:fldCharType="begin"/>
            </w:r>
            <w:r w:rsidR="00AA743C">
              <w:rPr>
                <w:noProof/>
                <w:webHidden/>
              </w:rPr>
              <w:instrText xml:space="preserve"> PAGEREF _Toc120518746 \h </w:instrText>
            </w:r>
            <w:r>
              <w:rPr>
                <w:noProof/>
                <w:webHidden/>
              </w:rPr>
            </w:r>
            <w:r>
              <w:rPr>
                <w:noProof/>
                <w:webHidden/>
              </w:rPr>
              <w:fldChar w:fldCharType="separate"/>
            </w:r>
            <w:r w:rsidR="00286CB8">
              <w:rPr>
                <w:noProof/>
                <w:webHidden/>
              </w:rPr>
              <w:t>109</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47" w:history="1">
            <w:r w:rsidR="00AA743C" w:rsidRPr="00B1620A">
              <w:rPr>
                <w:rStyle w:val="a7"/>
                <w:noProof/>
              </w:rPr>
              <w:t>Часть 1. ТАРИФНО-БАЛАНСОВЫЕ РАСЧЕТНЫЕ МОДЕЛИ ТЕПЛОСНАБЖЕНИЯ ПОТРЕБИТЕЛЕЙ ПО КАЖДОЙ СИСТЕМЕ ТЕПЛОСНАБЖЕНИЯ</w:t>
            </w:r>
            <w:r w:rsidR="00AA743C">
              <w:rPr>
                <w:noProof/>
                <w:webHidden/>
              </w:rPr>
              <w:tab/>
            </w:r>
            <w:r>
              <w:rPr>
                <w:noProof/>
                <w:webHidden/>
              </w:rPr>
              <w:fldChar w:fldCharType="begin"/>
            </w:r>
            <w:r w:rsidR="00AA743C">
              <w:rPr>
                <w:noProof/>
                <w:webHidden/>
              </w:rPr>
              <w:instrText xml:space="preserve"> PAGEREF _Toc120518747 \h </w:instrText>
            </w:r>
            <w:r>
              <w:rPr>
                <w:noProof/>
                <w:webHidden/>
              </w:rPr>
            </w:r>
            <w:r>
              <w:rPr>
                <w:noProof/>
                <w:webHidden/>
              </w:rPr>
              <w:fldChar w:fldCharType="separate"/>
            </w:r>
            <w:r w:rsidR="00286CB8">
              <w:rPr>
                <w:noProof/>
                <w:webHidden/>
              </w:rPr>
              <w:t>109</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48" w:history="1">
            <w:r w:rsidR="00AA743C" w:rsidRPr="00B1620A">
              <w:rPr>
                <w:rStyle w:val="a7"/>
                <w:noProof/>
              </w:rPr>
              <w:t>Часть 2. ТАРИФНО-БАЛАНСОВЫЕ РАСЧЕТНЫЕ МОДЕЛИ ТЕПЛОСНАБЖЕНИЯ ПОТРЕБИТЕЛЕЙ ПО КАЖДОЙ ЕДИНОЙ ТЕПЛОСНАБЖАЮЩЕЙ ОРГАНИЗАЦИИ</w:t>
            </w:r>
            <w:r w:rsidR="00AA743C">
              <w:rPr>
                <w:noProof/>
                <w:webHidden/>
              </w:rPr>
              <w:tab/>
            </w:r>
            <w:r>
              <w:rPr>
                <w:noProof/>
                <w:webHidden/>
              </w:rPr>
              <w:fldChar w:fldCharType="begin"/>
            </w:r>
            <w:r w:rsidR="00AA743C">
              <w:rPr>
                <w:noProof/>
                <w:webHidden/>
              </w:rPr>
              <w:instrText xml:space="preserve"> PAGEREF _Toc120518748 \h </w:instrText>
            </w:r>
            <w:r>
              <w:rPr>
                <w:noProof/>
                <w:webHidden/>
              </w:rPr>
            </w:r>
            <w:r>
              <w:rPr>
                <w:noProof/>
                <w:webHidden/>
              </w:rPr>
              <w:fldChar w:fldCharType="separate"/>
            </w:r>
            <w:r w:rsidR="00286CB8">
              <w:rPr>
                <w:noProof/>
                <w:webHidden/>
              </w:rPr>
              <w:t>109</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49" w:history="1">
            <w:r w:rsidR="00AA743C" w:rsidRPr="00B1620A">
              <w:rPr>
                <w:rStyle w:val="a7"/>
                <w:noProof/>
              </w:rPr>
              <w:t>Часть 3.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AA743C">
              <w:rPr>
                <w:noProof/>
                <w:webHidden/>
              </w:rPr>
              <w:tab/>
            </w:r>
            <w:r>
              <w:rPr>
                <w:noProof/>
                <w:webHidden/>
              </w:rPr>
              <w:fldChar w:fldCharType="begin"/>
            </w:r>
            <w:r w:rsidR="00AA743C">
              <w:rPr>
                <w:noProof/>
                <w:webHidden/>
              </w:rPr>
              <w:instrText xml:space="preserve"> PAGEREF _Toc120518749 \h </w:instrText>
            </w:r>
            <w:r>
              <w:rPr>
                <w:noProof/>
                <w:webHidden/>
              </w:rPr>
            </w:r>
            <w:r>
              <w:rPr>
                <w:noProof/>
                <w:webHidden/>
              </w:rPr>
              <w:fldChar w:fldCharType="separate"/>
            </w:r>
            <w:r w:rsidR="00286CB8">
              <w:rPr>
                <w:noProof/>
                <w:webHidden/>
              </w:rPr>
              <w:t>109</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50" w:history="1">
            <w:r w:rsidR="00AA743C" w:rsidRPr="00B1620A">
              <w:rPr>
                <w:rStyle w:val="a7"/>
                <w:noProof/>
              </w:rPr>
              <w:t>Часть 4. ОПИСАНИЕ ИЗМЕНЕНИЙ (ФАКТИЧЕСКИХ ДАННЫХ) В ОЦЕНКЕ ЦЕНОВЫХ (ТАРИФНЫХ) ПОСЛЕДСТВИЙ РЕАЛИЗАЦИИ ПРОЕКТОВ СХЕМЫ ТЕПЛОСНАБЖЕНИЯ</w:t>
            </w:r>
            <w:r w:rsidR="00AA743C">
              <w:rPr>
                <w:noProof/>
                <w:webHidden/>
              </w:rPr>
              <w:tab/>
            </w:r>
            <w:r>
              <w:rPr>
                <w:noProof/>
                <w:webHidden/>
              </w:rPr>
              <w:fldChar w:fldCharType="begin"/>
            </w:r>
            <w:r w:rsidR="00AA743C">
              <w:rPr>
                <w:noProof/>
                <w:webHidden/>
              </w:rPr>
              <w:instrText xml:space="preserve"> PAGEREF _Toc120518750 \h </w:instrText>
            </w:r>
            <w:r>
              <w:rPr>
                <w:noProof/>
                <w:webHidden/>
              </w:rPr>
            </w:r>
            <w:r>
              <w:rPr>
                <w:noProof/>
                <w:webHidden/>
              </w:rPr>
              <w:fldChar w:fldCharType="separate"/>
            </w:r>
            <w:r w:rsidR="00286CB8">
              <w:rPr>
                <w:noProof/>
                <w:webHidden/>
              </w:rPr>
              <w:t>109</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51" w:history="1">
            <w:r w:rsidR="00AA743C" w:rsidRPr="00B1620A">
              <w:rPr>
                <w:rStyle w:val="a7"/>
                <w:noProof/>
              </w:rPr>
              <w:t>ГЛАВА 15. РЕЕСТР ЕДИНЫХ ТЕПЛОСНАБЖАЮЩИХ ОРГАНИЗАЦИЙ</w:t>
            </w:r>
            <w:r w:rsidR="00AA743C">
              <w:rPr>
                <w:noProof/>
                <w:webHidden/>
              </w:rPr>
              <w:tab/>
            </w:r>
            <w:r>
              <w:rPr>
                <w:noProof/>
                <w:webHidden/>
              </w:rPr>
              <w:fldChar w:fldCharType="begin"/>
            </w:r>
            <w:r w:rsidR="00AA743C">
              <w:rPr>
                <w:noProof/>
                <w:webHidden/>
              </w:rPr>
              <w:instrText xml:space="preserve"> PAGEREF _Toc120518751 \h </w:instrText>
            </w:r>
            <w:r>
              <w:rPr>
                <w:noProof/>
                <w:webHidden/>
              </w:rPr>
            </w:r>
            <w:r>
              <w:rPr>
                <w:noProof/>
                <w:webHidden/>
              </w:rPr>
              <w:fldChar w:fldCharType="separate"/>
            </w:r>
            <w:r w:rsidR="00286CB8">
              <w:rPr>
                <w:noProof/>
                <w:webHidden/>
              </w:rPr>
              <w:t>111</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52" w:history="1">
            <w:r w:rsidR="00AA743C" w:rsidRPr="00B1620A">
              <w:rPr>
                <w:rStyle w:val="a7"/>
                <w:noProof/>
              </w:rPr>
              <w:t>Часть 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AA743C">
              <w:rPr>
                <w:noProof/>
                <w:webHidden/>
              </w:rPr>
              <w:tab/>
            </w:r>
            <w:r>
              <w:rPr>
                <w:noProof/>
                <w:webHidden/>
              </w:rPr>
              <w:fldChar w:fldCharType="begin"/>
            </w:r>
            <w:r w:rsidR="00AA743C">
              <w:rPr>
                <w:noProof/>
                <w:webHidden/>
              </w:rPr>
              <w:instrText xml:space="preserve"> PAGEREF _Toc120518752 \h </w:instrText>
            </w:r>
            <w:r>
              <w:rPr>
                <w:noProof/>
                <w:webHidden/>
              </w:rPr>
            </w:r>
            <w:r>
              <w:rPr>
                <w:noProof/>
                <w:webHidden/>
              </w:rPr>
              <w:fldChar w:fldCharType="separate"/>
            </w:r>
            <w:r w:rsidR="00286CB8">
              <w:rPr>
                <w:noProof/>
                <w:webHidden/>
              </w:rPr>
              <w:t>111</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53" w:history="1">
            <w:r w:rsidR="00AA743C" w:rsidRPr="00B1620A">
              <w:rPr>
                <w:rStyle w:val="a7"/>
                <w:noProof/>
              </w:rPr>
              <w:t>Часть 2. РЕЕСТР ЕДИНЫХ ТЕПЛОСНАБЖАЮЩИХ ОРГАНИЗАЦИЙ, СОДЕРЖАЩИЙ ПЕРЕЧЕНЬ СИСТЕМ ТЕПЛОСНАБЖЕНИЯ, ВХОДЯЩИХ В СОСТАВ ЕДИНОЙ ТЕПЛОСНАБЖАЮЩЕЙ ОРГАНИЗАЦИИ</w:t>
            </w:r>
            <w:r w:rsidR="00AA743C">
              <w:rPr>
                <w:noProof/>
                <w:webHidden/>
              </w:rPr>
              <w:tab/>
            </w:r>
            <w:r>
              <w:rPr>
                <w:noProof/>
                <w:webHidden/>
              </w:rPr>
              <w:fldChar w:fldCharType="begin"/>
            </w:r>
            <w:r w:rsidR="00AA743C">
              <w:rPr>
                <w:noProof/>
                <w:webHidden/>
              </w:rPr>
              <w:instrText xml:space="preserve"> PAGEREF _Toc120518753 \h </w:instrText>
            </w:r>
            <w:r>
              <w:rPr>
                <w:noProof/>
                <w:webHidden/>
              </w:rPr>
            </w:r>
            <w:r>
              <w:rPr>
                <w:noProof/>
                <w:webHidden/>
              </w:rPr>
              <w:fldChar w:fldCharType="separate"/>
            </w:r>
            <w:r w:rsidR="00286CB8">
              <w:rPr>
                <w:noProof/>
                <w:webHidden/>
              </w:rPr>
              <w:t>111</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54" w:history="1">
            <w:r w:rsidR="00AA743C" w:rsidRPr="00B1620A">
              <w:rPr>
                <w:rStyle w:val="a7"/>
                <w:noProof/>
              </w:rPr>
              <w:t>Часть 3. ОСНОВАНИЯ, В ТОМ ЧИСЛЕ КРИТЕРИИ, В СООТВЕТСТВИИ С КОТОРЫМИ ТЕПЛОСНАБЖАЮЩАЯ ОРГАНИЗАЦИЯ ОПРЕДЕЛЕНА ЕДИНОЙ ТЕПЛОСНАБЖАЮЩЕЙ ОРГАНИЗАЦИЕЙ</w:t>
            </w:r>
            <w:r w:rsidR="00AA743C">
              <w:rPr>
                <w:noProof/>
                <w:webHidden/>
              </w:rPr>
              <w:tab/>
            </w:r>
            <w:r>
              <w:rPr>
                <w:noProof/>
                <w:webHidden/>
              </w:rPr>
              <w:fldChar w:fldCharType="begin"/>
            </w:r>
            <w:r w:rsidR="00AA743C">
              <w:rPr>
                <w:noProof/>
                <w:webHidden/>
              </w:rPr>
              <w:instrText xml:space="preserve"> PAGEREF _Toc120518754 \h </w:instrText>
            </w:r>
            <w:r>
              <w:rPr>
                <w:noProof/>
                <w:webHidden/>
              </w:rPr>
            </w:r>
            <w:r>
              <w:rPr>
                <w:noProof/>
                <w:webHidden/>
              </w:rPr>
              <w:fldChar w:fldCharType="separate"/>
            </w:r>
            <w:r w:rsidR="00286CB8">
              <w:rPr>
                <w:noProof/>
                <w:webHidden/>
              </w:rPr>
              <w:t>111</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55" w:history="1">
            <w:r w:rsidR="00AA743C" w:rsidRPr="00B1620A">
              <w:rPr>
                <w:rStyle w:val="a7"/>
                <w:noProof/>
              </w:rPr>
              <w:t>Часть 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AA743C">
              <w:rPr>
                <w:noProof/>
                <w:webHidden/>
              </w:rPr>
              <w:tab/>
            </w:r>
            <w:r>
              <w:rPr>
                <w:noProof/>
                <w:webHidden/>
              </w:rPr>
              <w:fldChar w:fldCharType="begin"/>
            </w:r>
            <w:r w:rsidR="00AA743C">
              <w:rPr>
                <w:noProof/>
                <w:webHidden/>
              </w:rPr>
              <w:instrText xml:space="preserve"> PAGEREF _Toc120518755 \h </w:instrText>
            </w:r>
            <w:r>
              <w:rPr>
                <w:noProof/>
                <w:webHidden/>
              </w:rPr>
            </w:r>
            <w:r>
              <w:rPr>
                <w:noProof/>
                <w:webHidden/>
              </w:rPr>
              <w:fldChar w:fldCharType="separate"/>
            </w:r>
            <w:r w:rsidR="00286CB8">
              <w:rPr>
                <w:noProof/>
                <w:webHidden/>
              </w:rPr>
              <w:t>113</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56" w:history="1">
            <w:r w:rsidR="00AA743C" w:rsidRPr="00B1620A">
              <w:rPr>
                <w:rStyle w:val="a7"/>
                <w:noProof/>
              </w:rPr>
              <w:t>Часть 5. ОПИСАНИЕ ГРАНИЦ ЗОН ДЕЯТЕЛЬНОСТИ ЕДИНОЙ ТЕПЛОСНАБЖАЮЩЕЙ ОРГАНИЗАЦИИ (ОРГАНИЗАЦИЙ)</w:t>
            </w:r>
            <w:r w:rsidR="00AA743C">
              <w:rPr>
                <w:noProof/>
                <w:webHidden/>
              </w:rPr>
              <w:tab/>
            </w:r>
            <w:r>
              <w:rPr>
                <w:noProof/>
                <w:webHidden/>
              </w:rPr>
              <w:fldChar w:fldCharType="begin"/>
            </w:r>
            <w:r w:rsidR="00AA743C">
              <w:rPr>
                <w:noProof/>
                <w:webHidden/>
              </w:rPr>
              <w:instrText xml:space="preserve"> PAGEREF _Toc120518756 \h </w:instrText>
            </w:r>
            <w:r>
              <w:rPr>
                <w:noProof/>
                <w:webHidden/>
              </w:rPr>
            </w:r>
            <w:r>
              <w:rPr>
                <w:noProof/>
                <w:webHidden/>
              </w:rPr>
              <w:fldChar w:fldCharType="separate"/>
            </w:r>
            <w:r w:rsidR="00286CB8">
              <w:rPr>
                <w:noProof/>
                <w:webHidden/>
              </w:rPr>
              <w:t>113</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57" w:history="1">
            <w:r w:rsidR="00AA743C" w:rsidRPr="00B1620A">
              <w:rPr>
                <w:rStyle w:val="a7"/>
                <w:noProof/>
              </w:rPr>
              <w:t>ГЛАВА 16. РЕЕСТР МЕРОПРИЯТИЙ СХЕМЫ ТЕПЛОСНАБЖЕНИЯ</w:t>
            </w:r>
            <w:r w:rsidR="00AA743C">
              <w:rPr>
                <w:noProof/>
                <w:webHidden/>
              </w:rPr>
              <w:tab/>
            </w:r>
            <w:r>
              <w:rPr>
                <w:noProof/>
                <w:webHidden/>
              </w:rPr>
              <w:fldChar w:fldCharType="begin"/>
            </w:r>
            <w:r w:rsidR="00AA743C">
              <w:rPr>
                <w:noProof/>
                <w:webHidden/>
              </w:rPr>
              <w:instrText xml:space="preserve"> PAGEREF _Toc120518757 \h </w:instrText>
            </w:r>
            <w:r>
              <w:rPr>
                <w:noProof/>
                <w:webHidden/>
              </w:rPr>
            </w:r>
            <w:r>
              <w:rPr>
                <w:noProof/>
                <w:webHidden/>
              </w:rPr>
              <w:fldChar w:fldCharType="separate"/>
            </w:r>
            <w:r w:rsidR="00286CB8">
              <w:rPr>
                <w:noProof/>
                <w:webHidden/>
              </w:rPr>
              <w:t>113</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58" w:history="1">
            <w:r w:rsidR="00AA743C" w:rsidRPr="00B1620A">
              <w:rPr>
                <w:rStyle w:val="a7"/>
                <w:noProof/>
              </w:rPr>
              <w:t>Часть 1. ПЕРЕЧЕНЬ МЕРОПРИЯТИЙ ПО СТРОИТЕЛЬСТВУ, РЕКОНСТРУКЦИИ, ТЕХНИЧЕСКОМУ ПЕРЕВООРУЖЕНИЮ И (ИЛИ) МОДЕРНИЗАЦИИ ИСТОЧНИКОВ ТЕПЛОВОЙ ЭНЕРГИИ</w:t>
            </w:r>
            <w:r w:rsidR="00AA743C">
              <w:rPr>
                <w:noProof/>
                <w:webHidden/>
              </w:rPr>
              <w:tab/>
            </w:r>
            <w:r>
              <w:rPr>
                <w:noProof/>
                <w:webHidden/>
              </w:rPr>
              <w:fldChar w:fldCharType="begin"/>
            </w:r>
            <w:r w:rsidR="00AA743C">
              <w:rPr>
                <w:noProof/>
                <w:webHidden/>
              </w:rPr>
              <w:instrText xml:space="preserve"> PAGEREF _Toc120518758 \h </w:instrText>
            </w:r>
            <w:r>
              <w:rPr>
                <w:noProof/>
                <w:webHidden/>
              </w:rPr>
            </w:r>
            <w:r>
              <w:rPr>
                <w:noProof/>
                <w:webHidden/>
              </w:rPr>
              <w:fldChar w:fldCharType="separate"/>
            </w:r>
            <w:r w:rsidR="00286CB8">
              <w:rPr>
                <w:noProof/>
                <w:webHidden/>
              </w:rPr>
              <w:t>113</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59" w:history="1">
            <w:r w:rsidR="00AA743C" w:rsidRPr="00B1620A">
              <w:rPr>
                <w:rStyle w:val="a7"/>
                <w:noProof/>
              </w:rPr>
              <w:t>Часть 2. ПЕРЕЧЕНЬ МЕРОПРИЯТИЙ ПО СТРОИТЕЛЬСТВУ, РЕКОНСТРУКЦИИ, ТЕХНИЧЕСКОМУ ПЕРЕВООРУЖЕНИЮ И (ИЛИ) МОДЕРНИЗАЦИИ ТЕПЛОВЫХ СЕТЕЙ И СООРУЖЕНИЙ НА НИХ</w:t>
            </w:r>
            <w:r w:rsidR="00AA743C">
              <w:rPr>
                <w:noProof/>
                <w:webHidden/>
              </w:rPr>
              <w:tab/>
            </w:r>
            <w:r>
              <w:rPr>
                <w:noProof/>
                <w:webHidden/>
              </w:rPr>
              <w:fldChar w:fldCharType="begin"/>
            </w:r>
            <w:r w:rsidR="00AA743C">
              <w:rPr>
                <w:noProof/>
                <w:webHidden/>
              </w:rPr>
              <w:instrText xml:space="preserve"> PAGEREF _Toc120518759 \h </w:instrText>
            </w:r>
            <w:r>
              <w:rPr>
                <w:noProof/>
                <w:webHidden/>
              </w:rPr>
            </w:r>
            <w:r>
              <w:rPr>
                <w:noProof/>
                <w:webHidden/>
              </w:rPr>
              <w:fldChar w:fldCharType="separate"/>
            </w:r>
            <w:r w:rsidR="00286CB8">
              <w:rPr>
                <w:noProof/>
                <w:webHidden/>
              </w:rPr>
              <w:t>113</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60" w:history="1">
            <w:r w:rsidR="00AA743C" w:rsidRPr="00B1620A">
              <w:rPr>
                <w:rStyle w:val="a7"/>
                <w:noProof/>
              </w:rPr>
              <w:t>Часть 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AA743C">
              <w:rPr>
                <w:noProof/>
                <w:webHidden/>
              </w:rPr>
              <w:tab/>
            </w:r>
            <w:r>
              <w:rPr>
                <w:noProof/>
                <w:webHidden/>
              </w:rPr>
              <w:fldChar w:fldCharType="begin"/>
            </w:r>
            <w:r w:rsidR="00AA743C">
              <w:rPr>
                <w:noProof/>
                <w:webHidden/>
              </w:rPr>
              <w:instrText xml:space="preserve"> PAGEREF _Toc120518760 \h </w:instrText>
            </w:r>
            <w:r>
              <w:rPr>
                <w:noProof/>
                <w:webHidden/>
              </w:rPr>
            </w:r>
            <w:r>
              <w:rPr>
                <w:noProof/>
                <w:webHidden/>
              </w:rPr>
              <w:fldChar w:fldCharType="separate"/>
            </w:r>
            <w:r w:rsidR="00286CB8">
              <w:rPr>
                <w:noProof/>
                <w:webHidden/>
              </w:rPr>
              <w:t>122</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61" w:history="1">
            <w:r w:rsidR="00AA743C" w:rsidRPr="00B1620A">
              <w:rPr>
                <w:rStyle w:val="a7"/>
                <w:noProof/>
              </w:rPr>
              <w:t>ГЛАВА 17. ЗАМЕЧАНИЯ И ПРЕДЛОЖЕНИЯ К ПРОЕКТУ СХЕМЫ ТЕПЛОСНАБЖЕНИЯ</w:t>
            </w:r>
            <w:r w:rsidR="00AA743C">
              <w:rPr>
                <w:noProof/>
                <w:webHidden/>
              </w:rPr>
              <w:tab/>
            </w:r>
            <w:r>
              <w:rPr>
                <w:noProof/>
                <w:webHidden/>
              </w:rPr>
              <w:fldChar w:fldCharType="begin"/>
            </w:r>
            <w:r w:rsidR="00AA743C">
              <w:rPr>
                <w:noProof/>
                <w:webHidden/>
              </w:rPr>
              <w:instrText xml:space="preserve"> PAGEREF _Toc120518761 \h </w:instrText>
            </w:r>
            <w:r>
              <w:rPr>
                <w:noProof/>
                <w:webHidden/>
              </w:rPr>
            </w:r>
            <w:r>
              <w:rPr>
                <w:noProof/>
                <w:webHidden/>
              </w:rPr>
              <w:fldChar w:fldCharType="separate"/>
            </w:r>
            <w:r w:rsidR="00286CB8">
              <w:rPr>
                <w:noProof/>
                <w:webHidden/>
              </w:rPr>
              <w:t>122</w:t>
            </w:r>
            <w:r>
              <w:rPr>
                <w:noProof/>
                <w:webHidden/>
              </w:rPr>
              <w:fldChar w:fldCharType="end"/>
            </w:r>
          </w:hyperlink>
        </w:p>
        <w:p w:rsidR="00AA743C" w:rsidRDefault="00981F76">
          <w:pPr>
            <w:pStyle w:val="2f0"/>
            <w:tabs>
              <w:tab w:val="right" w:leader="dot" w:pos="9345"/>
            </w:tabs>
            <w:rPr>
              <w:rFonts w:eastAsiaTheme="minorEastAsia"/>
              <w:noProof/>
              <w:lang w:eastAsia="ru-RU"/>
            </w:rPr>
          </w:pPr>
          <w:hyperlink w:anchor="_Toc120518762" w:history="1">
            <w:r w:rsidR="00AA743C" w:rsidRPr="00B1620A">
              <w:rPr>
                <w:rStyle w:val="a7"/>
                <w:noProof/>
              </w:rPr>
              <w:t>ГЛАВА 18. СВОДНЫЙ ТОМ ИЗМЕНЕНИЙ, ВЫПОЛНЕННЫХ В ДОРАБОТАННОЙ И (ИЛИ) АКТУАЛИЗИРОВАННОЙ СХЕМЕ ТЕПЛОСНАБЖЕНИЯ</w:t>
            </w:r>
            <w:r w:rsidR="00AA743C">
              <w:rPr>
                <w:noProof/>
                <w:webHidden/>
              </w:rPr>
              <w:tab/>
            </w:r>
            <w:r>
              <w:rPr>
                <w:noProof/>
                <w:webHidden/>
              </w:rPr>
              <w:fldChar w:fldCharType="begin"/>
            </w:r>
            <w:r w:rsidR="00AA743C">
              <w:rPr>
                <w:noProof/>
                <w:webHidden/>
              </w:rPr>
              <w:instrText xml:space="preserve"> PAGEREF _Toc120518762 \h </w:instrText>
            </w:r>
            <w:r>
              <w:rPr>
                <w:noProof/>
                <w:webHidden/>
              </w:rPr>
            </w:r>
            <w:r>
              <w:rPr>
                <w:noProof/>
                <w:webHidden/>
              </w:rPr>
              <w:fldChar w:fldCharType="separate"/>
            </w:r>
            <w:r w:rsidR="00286CB8">
              <w:rPr>
                <w:noProof/>
                <w:webHidden/>
              </w:rPr>
              <w:t>122</w:t>
            </w:r>
            <w:r>
              <w:rPr>
                <w:noProof/>
                <w:webHidden/>
              </w:rPr>
              <w:fldChar w:fldCharType="end"/>
            </w:r>
          </w:hyperlink>
        </w:p>
        <w:p w:rsidR="00AA743C" w:rsidRDefault="00981F76">
          <w:r>
            <w:rPr>
              <w:b/>
              <w:bCs/>
            </w:rPr>
            <w:fldChar w:fldCharType="end"/>
          </w:r>
        </w:p>
      </w:sdtContent>
    </w:sdt>
    <w:p w:rsidR="0078158D" w:rsidRPr="00427367" w:rsidRDefault="0078158D" w:rsidP="00427367">
      <w:pPr>
        <w:ind w:left="-1134" w:right="-285"/>
        <w:jc w:val="center"/>
        <w:rPr>
          <w:sz w:val="28"/>
          <w:szCs w:val="28"/>
        </w:rPr>
      </w:pPr>
    </w:p>
    <w:p w:rsidR="00B35A62" w:rsidRDefault="00B35A62">
      <w:pPr>
        <w:sectPr w:rsidR="00B35A62" w:rsidSect="00667C7F">
          <w:pgSz w:w="11906" w:h="16838"/>
          <w:pgMar w:top="1134" w:right="850" w:bottom="1134" w:left="1701" w:header="708" w:footer="708" w:gutter="0"/>
          <w:cols w:space="708"/>
          <w:docGrid w:linePitch="360"/>
        </w:sectPr>
      </w:pPr>
    </w:p>
    <w:p w:rsidR="00DA7A3B" w:rsidRPr="008D5F87" w:rsidRDefault="00981F76" w:rsidP="00DA7A3B">
      <w:pPr>
        <w:pStyle w:val="1"/>
        <w:ind w:left="0"/>
        <w:jc w:val="both"/>
      </w:pPr>
      <w:hyperlink r:id="rId10" w:anchor="bookmark0" w:history="1">
        <w:bookmarkStart w:id="4" w:name="_Toc29995670"/>
        <w:bookmarkStart w:id="5" w:name="_Toc29995780"/>
        <w:bookmarkStart w:id="6" w:name="_Toc29996498"/>
        <w:bookmarkStart w:id="7" w:name="_Toc29998095"/>
        <w:bookmarkStart w:id="8" w:name="_Toc30058658"/>
        <w:bookmarkStart w:id="9" w:name="_Toc31810020"/>
        <w:bookmarkStart w:id="10" w:name="_Toc120518562"/>
        <w:r w:rsidR="00DA7A3B" w:rsidRPr="008D5F87">
          <w:t xml:space="preserve">ГЛАВА </w:t>
        </w:r>
        <w:r w:rsidR="00DA7A3B">
          <w:t>1</w:t>
        </w:r>
        <w:r w:rsidR="00DA7A3B" w:rsidRPr="008D5F87">
          <w:t>. СУЩЕСТВУЮЩЕЕ ПОЛОЖЕНИЕ В СФЕРЕ ПРОИЗВОДСТВА, ПЕРЕДАЧИ И</w:t>
        </w:r>
      </w:hyperlink>
      <w:r w:rsidR="00DA7A3B" w:rsidRPr="008D5F87">
        <w:t xml:space="preserve"> </w:t>
      </w:r>
      <w:hyperlink r:id="rId11" w:anchor="bookmark0" w:history="1">
        <w:r w:rsidR="00DA7A3B" w:rsidRPr="008D5F87">
          <w:t>ПОТРЕБЛЕНИЯ ТЕПЛОВОЙ ЭНЕРГИИ ДЛЯ ЦЕЛЕЙ ТЕПЛОСНАБЖЕНИЯ</w:t>
        </w:r>
        <w:bookmarkEnd w:id="4"/>
        <w:bookmarkEnd w:id="5"/>
        <w:bookmarkEnd w:id="6"/>
        <w:bookmarkEnd w:id="7"/>
        <w:bookmarkEnd w:id="8"/>
        <w:bookmarkEnd w:id="9"/>
        <w:bookmarkEnd w:id="10"/>
        <w:r w:rsidR="00DA7A3B" w:rsidRPr="008D5F87">
          <w:tab/>
        </w:r>
      </w:hyperlink>
    </w:p>
    <w:p w:rsidR="00DA7A3B" w:rsidRDefault="00DA7A3B" w:rsidP="00DA7A3B">
      <w:pPr>
        <w:rPr>
          <w:lang w:eastAsia="ru-RU"/>
        </w:rPr>
      </w:pPr>
    </w:p>
    <w:p w:rsidR="00DA7A3B" w:rsidRPr="00944B44" w:rsidRDefault="00DA7A3B" w:rsidP="00DA7A3B">
      <w:pPr>
        <w:tabs>
          <w:tab w:val="left" w:pos="1234"/>
        </w:tabs>
        <w:ind w:firstLine="709"/>
        <w:jc w:val="both"/>
        <w:rPr>
          <w:lang w:eastAsia="ru-RU"/>
        </w:rPr>
      </w:pPr>
      <w:r w:rsidRPr="00944B44">
        <w:rPr>
          <w:lang w:eastAsia="ru-RU"/>
        </w:rPr>
        <w:t xml:space="preserve">В данной главе и в дальнейших материалах проекта под базовой версией Схемы теплоснабжения принимается актуализированный проект Схемы теплоснабжения, утвержденный </w:t>
      </w:r>
      <w:r>
        <w:rPr>
          <w:lang w:eastAsia="ru-RU"/>
        </w:rPr>
        <w:t>п</w:t>
      </w:r>
      <w:r w:rsidRPr="00944B44">
        <w:rPr>
          <w:lang w:eastAsia="ru-RU"/>
        </w:rPr>
        <w:t xml:space="preserve">остановлением </w:t>
      </w:r>
      <w:r>
        <w:rPr>
          <w:lang w:eastAsia="ru-RU"/>
        </w:rPr>
        <w:t>а</w:t>
      </w:r>
      <w:r w:rsidRPr="00944B44">
        <w:rPr>
          <w:lang w:eastAsia="ru-RU"/>
        </w:rPr>
        <w:t xml:space="preserve">дминистрации </w:t>
      </w:r>
      <w:r>
        <w:rPr>
          <w:lang w:eastAsia="ru-RU"/>
        </w:rPr>
        <w:t xml:space="preserve">поселка кедровый Красноярского края </w:t>
      </w:r>
      <w:r w:rsidRPr="00944B44">
        <w:rPr>
          <w:lang w:eastAsia="ru-RU"/>
        </w:rPr>
        <w:t xml:space="preserve">от </w:t>
      </w:r>
      <w:r>
        <w:rPr>
          <w:lang w:eastAsia="ru-RU"/>
        </w:rPr>
        <w:t>05.02.2018</w:t>
      </w:r>
      <w:r w:rsidRPr="00944B44">
        <w:rPr>
          <w:lang w:eastAsia="ru-RU"/>
        </w:rPr>
        <w:t xml:space="preserve"> года №</w:t>
      </w:r>
      <w:r>
        <w:rPr>
          <w:lang w:eastAsia="ru-RU"/>
        </w:rPr>
        <w:t xml:space="preserve"> 64-п</w:t>
      </w:r>
      <w:r w:rsidRPr="00944B44">
        <w:rPr>
          <w:lang w:eastAsia="ru-RU"/>
        </w:rPr>
        <w:t xml:space="preserve"> «Об утверждении актуализированной схемы теплоснабжения </w:t>
      </w:r>
      <w:r w:rsidR="003A4B03">
        <w:rPr>
          <w:lang w:eastAsia="ru-RU"/>
        </w:rPr>
        <w:t>поселка Кедровый Красноярского края</w:t>
      </w:r>
      <w:r w:rsidRPr="00944B44">
        <w:rPr>
          <w:lang w:eastAsia="ru-RU"/>
        </w:rPr>
        <w:t>».</w:t>
      </w:r>
    </w:p>
    <w:p w:rsidR="00DA7A3B" w:rsidRPr="00944B44" w:rsidRDefault="00DA7A3B" w:rsidP="00DA7A3B">
      <w:pPr>
        <w:tabs>
          <w:tab w:val="left" w:pos="1234"/>
        </w:tabs>
        <w:ind w:firstLine="709"/>
        <w:jc w:val="both"/>
        <w:rPr>
          <w:lang w:eastAsia="ru-RU"/>
        </w:rPr>
      </w:pPr>
      <w:r w:rsidRPr="00944B44">
        <w:rPr>
          <w:lang w:eastAsia="ru-RU"/>
        </w:rPr>
        <w:t xml:space="preserve">При актуализации Схемы теплоснабжения на период до </w:t>
      </w:r>
      <w:r>
        <w:rPr>
          <w:lang w:eastAsia="ru-RU"/>
        </w:rPr>
        <w:t>2028</w:t>
      </w:r>
      <w:r w:rsidRPr="00944B44">
        <w:rPr>
          <w:lang w:eastAsia="ru-RU"/>
        </w:rPr>
        <w:t xml:space="preserve"> года, за базовый период актуализации принять </w:t>
      </w:r>
      <w:r>
        <w:rPr>
          <w:lang w:eastAsia="ru-RU"/>
        </w:rPr>
        <w:t>2021</w:t>
      </w:r>
      <w:r w:rsidRPr="00944B44">
        <w:rPr>
          <w:lang w:eastAsia="ru-RU"/>
        </w:rPr>
        <w:t xml:space="preserve"> год.</w:t>
      </w:r>
    </w:p>
    <w:p w:rsidR="00DA7A3B" w:rsidRPr="009F1834" w:rsidRDefault="00DA7A3B" w:rsidP="00DA7A3B">
      <w:pPr>
        <w:pStyle w:val="a0"/>
        <w:rPr>
          <w:lang w:eastAsia="ru-RU"/>
        </w:rPr>
      </w:pPr>
    </w:p>
    <w:p w:rsidR="00DA7A3B" w:rsidRDefault="00981F76" w:rsidP="00DA7A3B">
      <w:pPr>
        <w:pStyle w:val="2"/>
        <w:ind w:left="0" w:firstLine="0"/>
      </w:pPr>
      <w:hyperlink r:id="rId12" w:anchor="bookmark1" w:history="1">
        <w:bookmarkStart w:id="11" w:name="_Toc29995671"/>
        <w:bookmarkStart w:id="12" w:name="_Toc29995781"/>
        <w:bookmarkStart w:id="13" w:name="_Toc29996499"/>
        <w:bookmarkStart w:id="14" w:name="_Toc29998096"/>
        <w:bookmarkStart w:id="15" w:name="_Toc30058659"/>
        <w:bookmarkStart w:id="16" w:name="_Toc31810021"/>
        <w:bookmarkStart w:id="17" w:name="_Toc120518563"/>
        <w:r w:rsidR="00DA7A3B" w:rsidRPr="008D5F87">
          <w:t xml:space="preserve">Часть </w:t>
        </w:r>
        <w:r w:rsidR="00DA7A3B">
          <w:t>1</w:t>
        </w:r>
        <w:r w:rsidR="00DA7A3B" w:rsidRPr="008D5F87">
          <w:t>. ФУНКЦИОНАЛЬНАЯ СТРУКТУРА ТЕПЛОСНАБЖЕНИЯ</w:t>
        </w:r>
        <w:bookmarkEnd w:id="11"/>
        <w:bookmarkEnd w:id="12"/>
        <w:bookmarkEnd w:id="13"/>
        <w:bookmarkEnd w:id="14"/>
        <w:bookmarkEnd w:id="15"/>
        <w:bookmarkEnd w:id="16"/>
        <w:bookmarkEnd w:id="17"/>
      </w:hyperlink>
    </w:p>
    <w:p w:rsidR="00DA7A3B" w:rsidRDefault="00DA7A3B" w:rsidP="00DA7A3B">
      <w:bookmarkStart w:id="18" w:name="_Toc29995672"/>
      <w:bookmarkStart w:id="19" w:name="_Toc29995782"/>
      <w:bookmarkStart w:id="20" w:name="_Toc29996500"/>
      <w:bookmarkStart w:id="21" w:name="_Toc29998097"/>
      <w:bookmarkStart w:id="22" w:name="_Toc30058660"/>
      <w:bookmarkStart w:id="23" w:name="_Toc31810022"/>
    </w:p>
    <w:p w:rsidR="00DA7A3B" w:rsidRPr="003E1C34" w:rsidRDefault="00DA7A3B" w:rsidP="00DA7A3B">
      <w:pPr>
        <w:pStyle w:val="2"/>
        <w:ind w:left="0" w:firstLine="0"/>
        <w:rPr>
          <w:bCs w:val="0"/>
        </w:rPr>
      </w:pPr>
      <w:bookmarkStart w:id="24" w:name="_Toc120518564"/>
      <w:r>
        <w:rPr>
          <w:bCs w:val="0"/>
        </w:rPr>
        <w:t>1.1</w:t>
      </w:r>
      <w:r w:rsidRPr="003E1C34">
        <w:rPr>
          <w:bCs w:val="0"/>
        </w:rPr>
        <w:t xml:space="preserve">.1 </w:t>
      </w:r>
      <w:bookmarkEnd w:id="18"/>
      <w:bookmarkEnd w:id="19"/>
      <w:bookmarkEnd w:id="20"/>
      <w:bookmarkEnd w:id="21"/>
      <w:bookmarkEnd w:id="22"/>
      <w:bookmarkEnd w:id="23"/>
      <w:r w:rsidRPr="003E1C34">
        <w:rPr>
          <w:bCs w:val="0"/>
        </w:rPr>
        <w:t>Описание зон деятельности (эксплуатационной ответственности) теплоснабжающих и теплосетевых организаций</w:t>
      </w:r>
      <w:bookmarkEnd w:id="24"/>
    </w:p>
    <w:p w:rsidR="00DA7A3B" w:rsidRPr="008F2C53" w:rsidRDefault="00DA7A3B" w:rsidP="00DA7A3B">
      <w:pPr>
        <w:tabs>
          <w:tab w:val="left" w:pos="1234"/>
        </w:tabs>
        <w:ind w:firstLine="709"/>
        <w:rPr>
          <w:lang w:eastAsia="ru-RU"/>
        </w:rPr>
      </w:pPr>
    </w:p>
    <w:p w:rsidR="00DA7A3B" w:rsidRDefault="003A4B03" w:rsidP="003A4B03">
      <w:pPr>
        <w:ind w:firstLine="709"/>
        <w:jc w:val="both"/>
        <w:rPr>
          <w:lang w:eastAsia="ru-RU"/>
        </w:rPr>
      </w:pPr>
      <w:r>
        <w:t>На</w:t>
      </w:r>
      <w:r>
        <w:rPr>
          <w:spacing w:val="-4"/>
        </w:rPr>
        <w:t xml:space="preserve"> </w:t>
      </w:r>
      <w:r>
        <w:t>территории</w:t>
      </w:r>
      <w:r>
        <w:rPr>
          <w:spacing w:val="-4"/>
        </w:rPr>
        <w:t xml:space="preserve"> </w:t>
      </w:r>
      <w:r>
        <w:rPr>
          <w:spacing w:val="-1"/>
        </w:rPr>
        <w:t>поселка</w:t>
      </w:r>
      <w:r>
        <w:rPr>
          <w:spacing w:val="-4"/>
        </w:rPr>
        <w:t xml:space="preserve"> </w:t>
      </w:r>
      <w:r>
        <w:rPr>
          <w:spacing w:val="-1"/>
        </w:rPr>
        <w:t>теплоснабжение</w:t>
      </w:r>
      <w:r>
        <w:rPr>
          <w:spacing w:val="-11"/>
        </w:rPr>
        <w:t xml:space="preserve"> потребителей </w:t>
      </w:r>
      <w:r>
        <w:rPr>
          <w:spacing w:val="-1"/>
        </w:rPr>
        <w:t>осуществляется</w:t>
      </w:r>
      <w:r>
        <w:rPr>
          <w:spacing w:val="-10"/>
        </w:rPr>
        <w:t xml:space="preserve"> </w:t>
      </w:r>
      <w:r>
        <w:t>от</w:t>
      </w:r>
      <w:r>
        <w:rPr>
          <w:spacing w:val="-9"/>
        </w:rPr>
        <w:t xml:space="preserve"> </w:t>
      </w:r>
      <w:r>
        <w:t>одной</w:t>
      </w:r>
      <w:r>
        <w:rPr>
          <w:spacing w:val="41"/>
        </w:rPr>
        <w:t xml:space="preserve"> </w:t>
      </w:r>
      <w:r>
        <w:rPr>
          <w:spacing w:val="-1"/>
        </w:rPr>
        <w:t>котельной</w:t>
      </w:r>
      <w:r>
        <w:rPr>
          <w:spacing w:val="-12"/>
        </w:rPr>
        <w:t xml:space="preserve"> </w:t>
      </w:r>
      <w:r>
        <w:rPr>
          <w:spacing w:val="-1"/>
        </w:rPr>
        <w:t>эксплуатируемой</w:t>
      </w:r>
      <w:r>
        <w:rPr>
          <w:spacing w:val="97"/>
        </w:rPr>
        <w:t xml:space="preserve"> </w:t>
      </w:r>
      <w:r>
        <w:rPr>
          <w:spacing w:val="-1"/>
        </w:rPr>
        <w:t>АО</w:t>
      </w:r>
      <w:r>
        <w:rPr>
          <w:spacing w:val="4"/>
        </w:rPr>
        <w:t xml:space="preserve"> </w:t>
      </w:r>
      <w:r>
        <w:rPr>
          <w:spacing w:val="-2"/>
        </w:rPr>
        <w:t xml:space="preserve">«Красноярская Региональная Энергетическая Компания» (далее </w:t>
      </w:r>
      <w:r w:rsidR="008A5E69">
        <w:rPr>
          <w:spacing w:val="-2"/>
        </w:rPr>
        <w:t>АО «</w:t>
      </w:r>
      <w:r>
        <w:rPr>
          <w:spacing w:val="-2"/>
        </w:rPr>
        <w:t>КрасЭКо</w:t>
      </w:r>
      <w:r w:rsidR="008A5E69">
        <w:rPr>
          <w:spacing w:val="-2"/>
        </w:rPr>
        <w:t>»</w:t>
      </w:r>
      <w:r>
        <w:rPr>
          <w:spacing w:val="-2"/>
        </w:rPr>
        <w:t>).</w:t>
      </w:r>
      <w:r>
        <w:t xml:space="preserve"> Котельная </w:t>
      </w:r>
      <w:r>
        <w:rPr>
          <w:spacing w:val="-1"/>
        </w:rPr>
        <w:t>работает</w:t>
      </w:r>
      <w:r>
        <w:rPr>
          <w:spacing w:val="-2"/>
        </w:rPr>
        <w:t xml:space="preserve"> </w:t>
      </w:r>
      <w:r>
        <w:t>на</w:t>
      </w:r>
      <w:r>
        <w:rPr>
          <w:spacing w:val="1"/>
        </w:rPr>
        <w:t xml:space="preserve"> </w:t>
      </w:r>
      <w:r>
        <w:rPr>
          <w:spacing w:val="-1"/>
        </w:rPr>
        <w:t xml:space="preserve">угольном </w:t>
      </w:r>
      <w:r>
        <w:t>топливе</w:t>
      </w:r>
      <w:r>
        <w:rPr>
          <w:spacing w:val="-2"/>
        </w:rPr>
        <w:t xml:space="preserve"> </w:t>
      </w:r>
      <w:r>
        <w:t>и</w:t>
      </w:r>
      <w:r>
        <w:rPr>
          <w:spacing w:val="-2"/>
        </w:rPr>
        <w:t xml:space="preserve"> </w:t>
      </w:r>
      <w:r>
        <w:rPr>
          <w:spacing w:val="-1"/>
        </w:rPr>
        <w:t xml:space="preserve">расположена </w:t>
      </w:r>
      <w:r>
        <w:t xml:space="preserve">в </w:t>
      </w:r>
      <w:r>
        <w:rPr>
          <w:spacing w:val="-1"/>
        </w:rPr>
        <w:t>северо-восточной</w:t>
      </w:r>
      <w:r>
        <w:rPr>
          <w:spacing w:val="77"/>
        </w:rPr>
        <w:t xml:space="preserve"> </w:t>
      </w:r>
      <w:r>
        <w:rPr>
          <w:spacing w:val="-1"/>
        </w:rPr>
        <w:t>части</w:t>
      </w:r>
      <w:r>
        <w:rPr>
          <w:spacing w:val="13"/>
        </w:rPr>
        <w:t xml:space="preserve"> </w:t>
      </w:r>
      <w:r>
        <w:rPr>
          <w:spacing w:val="-1"/>
        </w:rPr>
        <w:t>поселка.</w:t>
      </w:r>
      <w:r>
        <w:rPr>
          <w:spacing w:val="11"/>
        </w:rPr>
        <w:t xml:space="preserve"> </w:t>
      </w:r>
      <w:r>
        <w:rPr>
          <w:spacing w:val="-1"/>
        </w:rPr>
        <w:t>Котельная</w:t>
      </w:r>
      <w:r>
        <w:rPr>
          <w:spacing w:val="11"/>
        </w:rPr>
        <w:t xml:space="preserve"> </w:t>
      </w:r>
      <w:r>
        <w:rPr>
          <w:spacing w:val="-1"/>
        </w:rPr>
        <w:t>обеспечивает</w:t>
      </w:r>
      <w:r>
        <w:rPr>
          <w:spacing w:val="12"/>
        </w:rPr>
        <w:t xml:space="preserve"> </w:t>
      </w:r>
      <w:r>
        <w:rPr>
          <w:spacing w:val="-1"/>
        </w:rPr>
        <w:t>отопительную</w:t>
      </w:r>
      <w:r>
        <w:rPr>
          <w:spacing w:val="12"/>
        </w:rPr>
        <w:t xml:space="preserve"> </w:t>
      </w:r>
      <w:r>
        <w:t>нагрузку</w:t>
      </w:r>
      <w:r>
        <w:rPr>
          <w:spacing w:val="6"/>
        </w:rPr>
        <w:t xml:space="preserve"> </w:t>
      </w:r>
      <w:r>
        <w:t>и</w:t>
      </w:r>
      <w:r>
        <w:rPr>
          <w:spacing w:val="12"/>
        </w:rPr>
        <w:t xml:space="preserve"> </w:t>
      </w:r>
      <w:r>
        <w:t>нагрузку</w:t>
      </w:r>
      <w:r>
        <w:rPr>
          <w:spacing w:val="6"/>
        </w:rPr>
        <w:t xml:space="preserve"> </w:t>
      </w:r>
      <w:r>
        <w:t>горячего</w:t>
      </w:r>
      <w:r>
        <w:rPr>
          <w:spacing w:val="11"/>
        </w:rPr>
        <w:t xml:space="preserve"> </w:t>
      </w:r>
      <w:r>
        <w:rPr>
          <w:spacing w:val="-1"/>
        </w:rPr>
        <w:t>водоснабжения</w:t>
      </w:r>
      <w:r>
        <w:rPr>
          <w:spacing w:val="30"/>
        </w:rPr>
        <w:t xml:space="preserve"> </w:t>
      </w:r>
      <w:r>
        <w:rPr>
          <w:spacing w:val="-1"/>
        </w:rPr>
        <w:t>всего</w:t>
      </w:r>
      <w:r>
        <w:rPr>
          <w:spacing w:val="30"/>
        </w:rPr>
        <w:t xml:space="preserve"> </w:t>
      </w:r>
      <w:r>
        <w:t>жилого</w:t>
      </w:r>
      <w:r>
        <w:rPr>
          <w:spacing w:val="31"/>
        </w:rPr>
        <w:t xml:space="preserve"> </w:t>
      </w:r>
      <w:r>
        <w:t>и</w:t>
      </w:r>
      <w:r>
        <w:rPr>
          <w:spacing w:val="31"/>
        </w:rPr>
        <w:t xml:space="preserve"> </w:t>
      </w:r>
      <w:r>
        <w:rPr>
          <w:spacing w:val="-1"/>
        </w:rPr>
        <w:t>административного</w:t>
      </w:r>
      <w:r>
        <w:rPr>
          <w:spacing w:val="28"/>
        </w:rPr>
        <w:t xml:space="preserve"> </w:t>
      </w:r>
      <w:r>
        <w:rPr>
          <w:spacing w:val="-1"/>
        </w:rPr>
        <w:t>фонда</w:t>
      </w:r>
      <w:r>
        <w:rPr>
          <w:spacing w:val="30"/>
        </w:rPr>
        <w:t xml:space="preserve"> </w:t>
      </w:r>
      <w:r>
        <w:t>на</w:t>
      </w:r>
      <w:r>
        <w:rPr>
          <w:spacing w:val="30"/>
        </w:rPr>
        <w:t xml:space="preserve"> </w:t>
      </w:r>
      <w:r>
        <w:t>территории</w:t>
      </w:r>
      <w:r>
        <w:rPr>
          <w:spacing w:val="31"/>
        </w:rPr>
        <w:t xml:space="preserve"> </w:t>
      </w:r>
      <w:r>
        <w:rPr>
          <w:spacing w:val="-1"/>
        </w:rPr>
        <w:t>поселка.</w:t>
      </w:r>
    </w:p>
    <w:p w:rsidR="00DA7A3B" w:rsidRPr="005D4DFB" w:rsidRDefault="00DA7A3B" w:rsidP="00DA7A3B">
      <w:pPr>
        <w:rPr>
          <w:lang w:eastAsia="ru-RU"/>
        </w:rPr>
      </w:pPr>
    </w:p>
    <w:p w:rsidR="00DA7A3B" w:rsidRPr="003E1C34" w:rsidRDefault="00DA7A3B" w:rsidP="00DA7A3B">
      <w:pPr>
        <w:pStyle w:val="2"/>
        <w:ind w:left="0" w:firstLine="0"/>
        <w:rPr>
          <w:bCs w:val="0"/>
        </w:rPr>
      </w:pPr>
      <w:bookmarkStart w:id="25" w:name="_Toc29995783"/>
      <w:bookmarkStart w:id="26" w:name="_Toc29996501"/>
      <w:bookmarkStart w:id="27" w:name="_Toc29998098"/>
      <w:bookmarkStart w:id="28" w:name="_Toc30058661"/>
      <w:bookmarkStart w:id="29" w:name="_Toc31810023"/>
      <w:bookmarkStart w:id="30" w:name="_Toc120518565"/>
      <w:r>
        <w:rPr>
          <w:bCs w:val="0"/>
        </w:rPr>
        <w:t>1.1</w:t>
      </w:r>
      <w:r w:rsidRPr="003E1C34">
        <w:rPr>
          <w:bCs w:val="0"/>
        </w:rPr>
        <w:t xml:space="preserve">.2 </w:t>
      </w:r>
      <w:hyperlink r:id="rId13" w:anchor="bookmark3" w:history="1">
        <w:r w:rsidRPr="003E1C34">
          <w:rPr>
            <w:rFonts w:eastAsiaTheme="minorHAnsi" w:cstheme="minorBidi"/>
            <w:bCs w:val="0"/>
            <w:szCs w:val="22"/>
          </w:rPr>
          <w:t>Зоны действия производственных котельных</w:t>
        </w:r>
        <w:bookmarkEnd w:id="25"/>
        <w:bookmarkEnd w:id="26"/>
        <w:bookmarkEnd w:id="27"/>
        <w:bookmarkEnd w:id="28"/>
        <w:bookmarkEnd w:id="29"/>
        <w:bookmarkEnd w:id="30"/>
      </w:hyperlink>
    </w:p>
    <w:p w:rsidR="00DA7A3B" w:rsidRPr="00180AED" w:rsidRDefault="00DA7A3B" w:rsidP="00DA7A3B">
      <w:pPr>
        <w:tabs>
          <w:tab w:val="left" w:pos="1234"/>
        </w:tabs>
        <w:ind w:firstLine="709"/>
        <w:rPr>
          <w:lang w:eastAsia="ru-RU"/>
        </w:rPr>
      </w:pPr>
    </w:p>
    <w:p w:rsidR="00DA7A3B" w:rsidRDefault="003A4B03" w:rsidP="003A4B03">
      <w:pPr>
        <w:ind w:firstLine="709"/>
        <w:jc w:val="both"/>
        <w:rPr>
          <w:lang w:eastAsia="ru-RU"/>
        </w:rPr>
      </w:pPr>
      <w:r>
        <w:rPr>
          <w:lang w:eastAsia="ru-RU"/>
        </w:rPr>
        <w:t>Производственные котельные на территории муниципального образования отсутствуют.</w:t>
      </w:r>
    </w:p>
    <w:p w:rsidR="003A4B03" w:rsidRPr="003A4B03" w:rsidRDefault="003A4B03" w:rsidP="003A4B03">
      <w:pPr>
        <w:pStyle w:val="a0"/>
        <w:rPr>
          <w:lang w:eastAsia="ru-RU"/>
        </w:rPr>
      </w:pPr>
    </w:p>
    <w:p w:rsidR="00DA7A3B" w:rsidRPr="003E1C34" w:rsidRDefault="00DA7A3B" w:rsidP="00DA7A3B">
      <w:pPr>
        <w:pStyle w:val="2"/>
        <w:ind w:left="0" w:firstLine="0"/>
        <w:rPr>
          <w:bCs w:val="0"/>
        </w:rPr>
      </w:pPr>
      <w:bookmarkStart w:id="31" w:name="_Toc29995784"/>
      <w:bookmarkStart w:id="32" w:name="_Toc29996502"/>
      <w:bookmarkStart w:id="33" w:name="_Toc29998099"/>
      <w:bookmarkStart w:id="34" w:name="_Toc30058662"/>
      <w:bookmarkStart w:id="35" w:name="_Toc31810024"/>
      <w:bookmarkStart w:id="36" w:name="_Toc120518566"/>
      <w:r>
        <w:rPr>
          <w:bCs w:val="0"/>
        </w:rPr>
        <w:t>1.1</w:t>
      </w:r>
      <w:r w:rsidRPr="003E1C34">
        <w:rPr>
          <w:bCs w:val="0"/>
        </w:rPr>
        <w:t xml:space="preserve">.3 </w:t>
      </w:r>
      <w:hyperlink r:id="rId14" w:anchor="bookmark4" w:history="1">
        <w:r w:rsidRPr="003E1C34">
          <w:rPr>
            <w:rFonts w:eastAsiaTheme="minorHAnsi" w:cstheme="minorBidi"/>
            <w:bCs w:val="0"/>
            <w:szCs w:val="22"/>
          </w:rPr>
          <w:t>Зоны действия индивидуального теплоснабжения</w:t>
        </w:r>
        <w:bookmarkEnd w:id="31"/>
        <w:bookmarkEnd w:id="32"/>
        <w:bookmarkEnd w:id="33"/>
        <w:bookmarkEnd w:id="34"/>
        <w:bookmarkEnd w:id="35"/>
        <w:bookmarkEnd w:id="36"/>
      </w:hyperlink>
    </w:p>
    <w:p w:rsidR="006412A4" w:rsidRDefault="006412A4" w:rsidP="00DA7A3B"/>
    <w:p w:rsidR="00F70EC9" w:rsidRPr="00F70EC9" w:rsidRDefault="00F70EC9" w:rsidP="00F70EC9">
      <w:pPr>
        <w:pStyle w:val="a0"/>
        <w:ind w:firstLine="709"/>
        <w:jc w:val="both"/>
      </w:pPr>
      <w:r w:rsidRPr="00476C61">
        <w:rPr>
          <w:rFonts w:eastAsia="Times New Roman" w:cs="Times New Roman"/>
        </w:rPr>
        <w:t>Потребители индивидуальной застройки используют для своих нужд индивидуальные печи и котлы малой мощности.</w:t>
      </w:r>
    </w:p>
    <w:p w:rsidR="003A4B03" w:rsidRPr="003A4B03" w:rsidRDefault="003A4B03" w:rsidP="003A4B03">
      <w:pPr>
        <w:pStyle w:val="a0"/>
        <w:rPr>
          <w:lang w:eastAsia="ru-RU"/>
        </w:rPr>
      </w:pPr>
    </w:p>
    <w:p w:rsidR="00DA7A3B" w:rsidRPr="003E1C34" w:rsidRDefault="00DA7A3B" w:rsidP="00DA7A3B">
      <w:pPr>
        <w:pStyle w:val="2"/>
        <w:ind w:left="0" w:firstLine="0"/>
        <w:rPr>
          <w:bCs w:val="0"/>
        </w:rPr>
      </w:pPr>
      <w:bookmarkStart w:id="37" w:name="_Toc53926860"/>
      <w:bookmarkStart w:id="38" w:name="_Toc54952750"/>
      <w:bookmarkStart w:id="39" w:name="_Toc120518567"/>
      <w:r>
        <w:rPr>
          <w:bCs w:val="0"/>
        </w:rPr>
        <w:t>1.1</w:t>
      </w:r>
      <w:r w:rsidRPr="008E6970">
        <w:rPr>
          <w:bCs w:val="0"/>
        </w:rPr>
        <w:t>.4</w:t>
      </w:r>
      <w:r w:rsidRPr="003E1C34">
        <w:rPr>
          <w:bCs w:val="0"/>
        </w:rPr>
        <w:t xml:space="preserve"> Описание изменений, произошедших в функциональной структуре теплоснабжения города за период, предшествующий актуализации схемы теплоснабжения</w:t>
      </w:r>
      <w:bookmarkEnd w:id="37"/>
      <w:bookmarkEnd w:id="38"/>
      <w:bookmarkEnd w:id="39"/>
    </w:p>
    <w:p w:rsidR="00DA7A3B" w:rsidRPr="005F19BE" w:rsidRDefault="00DA7A3B" w:rsidP="00DA7A3B">
      <w:pPr>
        <w:rPr>
          <w:lang w:eastAsia="ru-RU"/>
        </w:rPr>
      </w:pPr>
    </w:p>
    <w:p w:rsidR="00DA7A3B" w:rsidRPr="009F1834" w:rsidRDefault="00DA7A3B" w:rsidP="00F70EC9">
      <w:pPr>
        <w:tabs>
          <w:tab w:val="left" w:pos="1234"/>
        </w:tabs>
        <w:ind w:firstLine="709"/>
        <w:jc w:val="both"/>
        <w:rPr>
          <w:lang w:eastAsia="ru-RU"/>
        </w:rPr>
      </w:pPr>
      <w:r w:rsidRPr="009F1834">
        <w:rPr>
          <w:lang w:eastAsia="ru-RU"/>
        </w:rPr>
        <w:t xml:space="preserve">За базовый период актуализации в части изменений функциональной структуры теплоснабжения </w:t>
      </w:r>
      <w:r w:rsidR="00F70EC9" w:rsidRPr="009F1834">
        <w:rPr>
          <w:lang w:eastAsia="ru-RU"/>
        </w:rPr>
        <w:t>изменения</w:t>
      </w:r>
      <w:r w:rsidR="003666C2">
        <w:rPr>
          <w:lang w:eastAsia="ru-RU"/>
        </w:rPr>
        <w:t xml:space="preserve"> </w:t>
      </w:r>
      <w:r w:rsidR="00F70EC9">
        <w:rPr>
          <w:lang w:eastAsia="ru-RU"/>
        </w:rPr>
        <w:t xml:space="preserve">не </w:t>
      </w:r>
      <w:r w:rsidRPr="009F1834">
        <w:rPr>
          <w:lang w:eastAsia="ru-RU"/>
        </w:rPr>
        <w:t>произош</w:t>
      </w:r>
      <w:r w:rsidR="00F70EC9">
        <w:rPr>
          <w:lang w:eastAsia="ru-RU"/>
        </w:rPr>
        <w:t>ли.</w:t>
      </w:r>
    </w:p>
    <w:p w:rsidR="00DA7A3B" w:rsidRPr="003E1C34" w:rsidRDefault="00DA7A3B" w:rsidP="00DA7A3B">
      <w:pPr>
        <w:pStyle w:val="a0"/>
      </w:pPr>
    </w:p>
    <w:p w:rsidR="00DA7A3B" w:rsidRDefault="00981F76" w:rsidP="00DA7A3B">
      <w:pPr>
        <w:pStyle w:val="2"/>
        <w:ind w:left="0" w:firstLine="0"/>
      </w:pPr>
      <w:hyperlink r:id="rId15" w:anchor="bookmark5" w:history="1">
        <w:bookmarkStart w:id="40" w:name="_Toc29996503"/>
        <w:bookmarkStart w:id="41" w:name="_Toc29998100"/>
        <w:bookmarkStart w:id="42" w:name="_Toc30058663"/>
        <w:bookmarkStart w:id="43" w:name="_Toc31810025"/>
        <w:bookmarkStart w:id="44" w:name="_Toc120518568"/>
        <w:r w:rsidR="00DA7A3B" w:rsidRPr="00B153F8">
          <w:t xml:space="preserve">Часть </w:t>
        </w:r>
        <w:bookmarkStart w:id="45" w:name="OLE_LINK26"/>
        <w:bookmarkEnd w:id="45"/>
        <w:r w:rsidR="00DA7A3B">
          <w:t>2</w:t>
        </w:r>
        <w:r w:rsidR="00DA7A3B" w:rsidRPr="00B153F8">
          <w:t>. ИСТОЧНИКИ ТЕПЛОВОЙ ЭНЕРГИИ</w:t>
        </w:r>
        <w:bookmarkEnd w:id="40"/>
        <w:bookmarkEnd w:id="41"/>
        <w:bookmarkEnd w:id="42"/>
        <w:bookmarkEnd w:id="43"/>
        <w:bookmarkEnd w:id="44"/>
      </w:hyperlink>
    </w:p>
    <w:p w:rsidR="00DA7A3B" w:rsidRPr="00204137" w:rsidRDefault="00DA7A3B" w:rsidP="00DA7A3B">
      <w:pPr>
        <w:rPr>
          <w:lang w:eastAsia="ru-RU"/>
        </w:rPr>
      </w:pPr>
    </w:p>
    <w:p w:rsidR="00DA7A3B" w:rsidRPr="00B956BE" w:rsidRDefault="00DA7A3B" w:rsidP="00DA7A3B">
      <w:pPr>
        <w:pStyle w:val="2"/>
        <w:ind w:left="0" w:firstLine="0"/>
        <w:rPr>
          <w:bCs w:val="0"/>
        </w:rPr>
      </w:pPr>
      <w:bookmarkStart w:id="46" w:name="_Toc120518569"/>
      <w:r w:rsidRPr="00DA7A3B">
        <w:rPr>
          <w:bCs w:val="0"/>
        </w:rPr>
        <w:t>1.2.1</w:t>
      </w:r>
      <w:r w:rsidRPr="00B956BE">
        <w:rPr>
          <w:bCs w:val="0"/>
        </w:rPr>
        <w:t xml:space="preserve"> </w:t>
      </w:r>
      <w:hyperlink r:id="rId16" w:anchor="bookmark6" w:history="1">
        <w:r w:rsidRPr="00B956BE">
          <w:rPr>
            <w:bCs w:val="0"/>
          </w:rPr>
          <w:t>Структура основного оборудования</w:t>
        </w:r>
        <w:bookmarkEnd w:id="46"/>
      </w:hyperlink>
    </w:p>
    <w:p w:rsidR="00DA7A3B" w:rsidRPr="00180AED" w:rsidRDefault="00DA7A3B" w:rsidP="00DA7A3B">
      <w:pPr>
        <w:tabs>
          <w:tab w:val="left" w:pos="1234"/>
        </w:tabs>
        <w:rPr>
          <w:lang w:eastAsia="ru-RU"/>
        </w:rPr>
      </w:pPr>
    </w:p>
    <w:p w:rsidR="00DA7A3B" w:rsidRDefault="00DA7A3B" w:rsidP="00DA7A3B">
      <w:pPr>
        <w:tabs>
          <w:tab w:val="left" w:pos="1234"/>
        </w:tabs>
        <w:ind w:firstLine="709"/>
        <w:rPr>
          <w:lang w:eastAsia="ru-RU"/>
        </w:rPr>
      </w:pPr>
      <w:r w:rsidRPr="00180AED">
        <w:rPr>
          <w:lang w:eastAsia="ru-RU"/>
        </w:rPr>
        <w:t>Состав основного оборудования представлен в таблицах ниже.</w:t>
      </w:r>
      <w:r w:rsidRPr="00652FA7">
        <w:rPr>
          <w:lang w:eastAsia="ru-RU"/>
        </w:rPr>
        <w:t xml:space="preserve"> </w:t>
      </w:r>
    </w:p>
    <w:p w:rsidR="00F70EC9" w:rsidRDefault="00F70EC9" w:rsidP="00DA7A3B">
      <w:pPr>
        <w:tabs>
          <w:tab w:val="left" w:pos="1234"/>
        </w:tabs>
        <w:ind w:firstLine="709"/>
        <w:jc w:val="center"/>
        <w:rPr>
          <w:color w:val="000000"/>
        </w:rPr>
        <w:sectPr w:rsidR="00F70EC9">
          <w:pgSz w:w="11906" w:h="16838"/>
          <w:pgMar w:top="1134" w:right="850" w:bottom="1134" w:left="1701" w:header="708" w:footer="708" w:gutter="0"/>
          <w:cols w:space="708"/>
          <w:docGrid w:linePitch="360"/>
        </w:sectPr>
      </w:pPr>
      <w:bookmarkStart w:id="47" w:name="OLE_LINK29"/>
      <w:bookmarkStart w:id="48" w:name="OLE_LINK30"/>
      <w:bookmarkStart w:id="49" w:name="OLE_LINK31"/>
      <w:bookmarkEnd w:id="47"/>
      <w:bookmarkEnd w:id="48"/>
      <w:bookmarkEnd w:id="49"/>
    </w:p>
    <w:p w:rsidR="00B35A62" w:rsidRDefault="00DA7A3B" w:rsidP="00775EED">
      <w:pPr>
        <w:spacing w:before="400" w:after="200"/>
        <w:ind w:firstLine="142"/>
        <w:rPr>
          <w:b/>
        </w:rPr>
      </w:pPr>
      <w:r>
        <w:rPr>
          <w:b/>
        </w:rPr>
        <w:lastRenderedPageBreak/>
        <w:t>Таблица 1.2.1.1 - Основное оборудование тепловых источников</w:t>
      </w:r>
    </w:p>
    <w:tbl>
      <w:tblPr>
        <w:tblW w:w="15588" w:type="dxa"/>
        <w:tblInd w:w="-5" w:type="dxa"/>
        <w:tblLook w:val="04A0"/>
      </w:tblPr>
      <w:tblGrid>
        <w:gridCol w:w="760"/>
        <w:gridCol w:w="1640"/>
        <w:gridCol w:w="1640"/>
        <w:gridCol w:w="1640"/>
        <w:gridCol w:w="1640"/>
        <w:gridCol w:w="1488"/>
        <w:gridCol w:w="973"/>
        <w:gridCol w:w="1276"/>
        <w:gridCol w:w="1596"/>
        <w:gridCol w:w="1307"/>
        <w:gridCol w:w="1628"/>
      </w:tblGrid>
      <w:tr w:rsidR="00775EED" w:rsidRPr="00775EED" w:rsidTr="00775EED">
        <w:trPr>
          <w:trHeight w:hRule="exact" w:val="300"/>
        </w:trPr>
        <w:tc>
          <w:tcPr>
            <w:tcW w:w="7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75EED" w:rsidRPr="00F70EC9" w:rsidRDefault="00775EED" w:rsidP="00F70EC9">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 котла</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75EED" w:rsidRPr="00F70EC9" w:rsidRDefault="00775EED" w:rsidP="00F70EC9">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Марка котла</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75EED" w:rsidRPr="00F70EC9" w:rsidRDefault="00775EED" w:rsidP="00F70EC9">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Завод изготовитель, заводской номер</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75EED" w:rsidRPr="00F70EC9" w:rsidRDefault="00775EED" w:rsidP="00F70EC9">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Тип котла (Указывается назначени</w:t>
            </w:r>
            <w:proofErr w:type="gramStart"/>
            <w:r w:rsidRPr="00F70EC9">
              <w:rPr>
                <w:rFonts w:eastAsia="Times New Roman" w:cs="Times New Roman"/>
                <w:color w:val="000000"/>
                <w:sz w:val="20"/>
                <w:szCs w:val="20"/>
                <w:lang w:eastAsia="ru-RU"/>
              </w:rPr>
              <w:t>е-</w:t>
            </w:r>
            <w:proofErr w:type="gramEnd"/>
            <w:r w:rsidRPr="00F70EC9">
              <w:rPr>
                <w:rFonts w:eastAsia="Times New Roman" w:cs="Times New Roman"/>
                <w:color w:val="000000"/>
                <w:sz w:val="20"/>
                <w:szCs w:val="20"/>
                <w:lang w:eastAsia="ru-RU"/>
              </w:rPr>
              <w:t xml:space="preserve"> водогрейный, паровой)</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75EED" w:rsidRPr="00F70EC9" w:rsidRDefault="00775EED" w:rsidP="00F70EC9">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Год ввода в эксплуатацию</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75EED" w:rsidRPr="00F70EC9" w:rsidRDefault="00775EED" w:rsidP="00F70EC9">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Теплопроизво</w:t>
            </w:r>
            <w:r>
              <w:rPr>
                <w:rFonts w:eastAsia="Times New Roman" w:cs="Times New Roman"/>
                <w:color w:val="000000"/>
                <w:sz w:val="20"/>
                <w:szCs w:val="20"/>
                <w:lang w:eastAsia="ru-RU"/>
              </w:rPr>
              <w:t>-</w:t>
            </w:r>
            <w:r w:rsidRPr="00F70EC9">
              <w:rPr>
                <w:rFonts w:eastAsia="Times New Roman" w:cs="Times New Roman"/>
                <w:color w:val="000000"/>
                <w:sz w:val="20"/>
                <w:szCs w:val="20"/>
                <w:lang w:eastAsia="ru-RU"/>
              </w:rPr>
              <w:t>дительность, Гкал/</w:t>
            </w:r>
            <w:proofErr w:type="gramStart"/>
            <w:r w:rsidRPr="00F70EC9">
              <w:rPr>
                <w:rFonts w:eastAsia="Times New Roman" w:cs="Times New Roman"/>
                <w:color w:val="000000"/>
                <w:sz w:val="20"/>
                <w:szCs w:val="20"/>
                <w:lang w:eastAsia="ru-RU"/>
              </w:rPr>
              <w:t>ч</w:t>
            </w:r>
            <w:proofErr w:type="gramEnd"/>
          </w:p>
        </w:tc>
        <w:tc>
          <w:tcPr>
            <w:tcW w:w="224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75EED" w:rsidRPr="00F70EC9" w:rsidRDefault="00775EED" w:rsidP="00F70EC9">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Температура воды, °</w:t>
            </w:r>
            <w:proofErr w:type="gramStart"/>
            <w:r w:rsidRPr="00F70EC9">
              <w:rPr>
                <w:rFonts w:eastAsia="Times New Roman" w:cs="Times New Roman"/>
                <w:color w:val="000000"/>
                <w:sz w:val="20"/>
                <w:szCs w:val="20"/>
                <w:lang w:eastAsia="ru-RU"/>
              </w:rPr>
              <w:t>С</w:t>
            </w:r>
            <w:proofErr w:type="gramEnd"/>
          </w:p>
        </w:tc>
        <w:tc>
          <w:tcPr>
            <w:tcW w:w="1596"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775EED" w:rsidRPr="00F70EC9" w:rsidRDefault="00775EED" w:rsidP="00F70EC9">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Поверхность нагрева, м</w:t>
            </w:r>
            <w:proofErr w:type="gramStart"/>
            <w:r w:rsidRPr="00F70EC9">
              <w:rPr>
                <w:rFonts w:eastAsia="Times New Roman" w:cs="Times New Roman"/>
                <w:color w:val="000000"/>
                <w:sz w:val="20"/>
                <w:szCs w:val="20"/>
                <w:lang w:eastAsia="ru-RU"/>
              </w:rPr>
              <w:t>2</w:t>
            </w:r>
            <w:proofErr w:type="gramEnd"/>
          </w:p>
        </w:tc>
        <w:tc>
          <w:tcPr>
            <w:tcW w:w="1307"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775EED" w:rsidRPr="00F70EC9" w:rsidRDefault="00775EED" w:rsidP="00F70EC9">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Год последнего капремонта</w:t>
            </w:r>
          </w:p>
        </w:tc>
        <w:tc>
          <w:tcPr>
            <w:tcW w:w="1628"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775EED" w:rsidRPr="00F70EC9" w:rsidRDefault="00775EED" w:rsidP="00F70EC9">
            <w:pPr>
              <w:jc w:val="center"/>
              <w:rPr>
                <w:rFonts w:eastAsia="Times New Roman" w:cs="Times New Roman"/>
                <w:color w:val="000000"/>
                <w:sz w:val="20"/>
                <w:szCs w:val="20"/>
                <w:lang w:eastAsia="ru-RU"/>
              </w:rPr>
            </w:pPr>
            <w:r w:rsidRPr="00F70EC9">
              <w:rPr>
                <w:rFonts w:eastAsia="Times New Roman" w:cs="Times New Roman"/>
                <w:color w:val="000000"/>
                <w:spacing w:val="-1"/>
                <w:sz w:val="20"/>
                <w:szCs w:val="20"/>
                <w:lang w:eastAsia="ru-RU"/>
              </w:rPr>
              <w:t>Примечание (</w:t>
            </w:r>
            <w:r w:rsidRPr="00F70EC9">
              <w:rPr>
                <w:rFonts w:eastAsia="Times New Roman" w:cs="Times New Roman"/>
                <w:color w:val="000000"/>
                <w:spacing w:val="-1"/>
                <w:sz w:val="18"/>
                <w:szCs w:val="20"/>
                <w:lang w:eastAsia="ru-RU"/>
              </w:rPr>
              <w:t xml:space="preserve">в резерве, в ремонте, на консервации, </w:t>
            </w:r>
            <w:proofErr w:type="gramStart"/>
            <w:r w:rsidRPr="00F70EC9">
              <w:rPr>
                <w:rFonts w:eastAsia="Times New Roman" w:cs="Times New Roman"/>
                <w:color w:val="000000"/>
                <w:spacing w:val="-1"/>
                <w:sz w:val="18"/>
                <w:szCs w:val="20"/>
                <w:lang w:eastAsia="ru-RU"/>
              </w:rPr>
              <w:t>списан</w:t>
            </w:r>
            <w:proofErr w:type="gramEnd"/>
            <w:r w:rsidRPr="00F70EC9">
              <w:rPr>
                <w:rFonts w:eastAsia="Times New Roman" w:cs="Times New Roman"/>
                <w:color w:val="000000"/>
                <w:spacing w:val="-1"/>
                <w:sz w:val="18"/>
                <w:szCs w:val="20"/>
                <w:lang w:eastAsia="ru-RU"/>
              </w:rPr>
              <w:t xml:space="preserve"> с эксплуатации</w:t>
            </w:r>
            <w:r w:rsidRPr="00F70EC9">
              <w:rPr>
                <w:rFonts w:eastAsia="Times New Roman" w:cs="Times New Roman"/>
                <w:color w:val="000000"/>
                <w:spacing w:val="-1"/>
                <w:sz w:val="20"/>
                <w:szCs w:val="20"/>
                <w:lang w:eastAsia="ru-RU"/>
              </w:rPr>
              <w:t>)</w:t>
            </w:r>
          </w:p>
        </w:tc>
      </w:tr>
      <w:tr w:rsidR="00775EED" w:rsidRPr="00775EED" w:rsidTr="00775EED">
        <w:trPr>
          <w:trHeight w:val="30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775EED" w:rsidRPr="00F70EC9" w:rsidRDefault="00775EED" w:rsidP="00F70EC9">
            <w:pPr>
              <w:rPr>
                <w:rFonts w:eastAsia="Times New Roman" w:cs="Times New Roman"/>
                <w:color w:val="000000"/>
                <w:sz w:val="20"/>
                <w:szCs w:val="20"/>
                <w:lang w:eastAsia="ru-RU"/>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775EED" w:rsidRPr="00F70EC9" w:rsidRDefault="00775EED" w:rsidP="00F70EC9">
            <w:pPr>
              <w:rPr>
                <w:rFonts w:eastAsia="Times New Roman" w:cs="Times New Roman"/>
                <w:color w:val="000000"/>
                <w:sz w:val="20"/>
                <w:szCs w:val="20"/>
                <w:lang w:eastAsia="ru-RU"/>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775EED" w:rsidRPr="00F70EC9" w:rsidRDefault="00775EED" w:rsidP="00F70EC9">
            <w:pPr>
              <w:rPr>
                <w:rFonts w:eastAsia="Times New Roman" w:cs="Times New Roman"/>
                <w:color w:val="000000"/>
                <w:sz w:val="20"/>
                <w:szCs w:val="20"/>
                <w:lang w:eastAsia="ru-RU"/>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775EED" w:rsidRPr="00F70EC9" w:rsidRDefault="00775EED" w:rsidP="00F70EC9">
            <w:pPr>
              <w:rPr>
                <w:rFonts w:eastAsia="Times New Roman" w:cs="Times New Roman"/>
                <w:color w:val="000000"/>
                <w:sz w:val="20"/>
                <w:szCs w:val="20"/>
                <w:lang w:eastAsia="ru-RU"/>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775EED" w:rsidRPr="00F70EC9" w:rsidRDefault="00775EED" w:rsidP="00F70EC9">
            <w:pPr>
              <w:rPr>
                <w:rFonts w:eastAsia="Times New Roman" w:cs="Times New Roman"/>
                <w:color w:val="000000"/>
                <w:sz w:val="20"/>
                <w:szCs w:val="20"/>
                <w:lang w:eastAsia="ru-RU"/>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775EED" w:rsidRPr="00F70EC9" w:rsidRDefault="00775EED" w:rsidP="00F70EC9">
            <w:pPr>
              <w:rPr>
                <w:rFonts w:eastAsia="Times New Roman" w:cs="Times New Roman"/>
                <w:color w:val="000000"/>
                <w:sz w:val="20"/>
                <w:szCs w:val="20"/>
                <w:lang w:eastAsia="ru-RU"/>
              </w:rPr>
            </w:pPr>
          </w:p>
        </w:tc>
        <w:tc>
          <w:tcPr>
            <w:tcW w:w="973" w:type="dxa"/>
            <w:tcBorders>
              <w:top w:val="nil"/>
              <w:left w:val="nil"/>
              <w:bottom w:val="single" w:sz="4" w:space="0" w:color="auto"/>
              <w:right w:val="single" w:sz="4" w:space="0" w:color="auto"/>
            </w:tcBorders>
            <w:shd w:val="clear" w:color="auto" w:fill="F2F2F2" w:themeFill="background1" w:themeFillShade="F2"/>
            <w:vAlign w:val="center"/>
            <w:hideMark/>
          </w:tcPr>
          <w:p w:rsidR="00775EED" w:rsidRPr="00F70EC9" w:rsidRDefault="00775EED" w:rsidP="00F70EC9">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на входе</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rsidR="00775EED" w:rsidRPr="00F70EC9" w:rsidRDefault="00775EED" w:rsidP="00F70EC9">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на выходе</w:t>
            </w:r>
          </w:p>
        </w:tc>
        <w:tc>
          <w:tcPr>
            <w:tcW w:w="1596" w:type="dxa"/>
            <w:vMerge/>
            <w:tcBorders>
              <w:left w:val="single" w:sz="4" w:space="0" w:color="auto"/>
              <w:bottom w:val="single" w:sz="4" w:space="0" w:color="auto"/>
              <w:right w:val="single" w:sz="4" w:space="0" w:color="auto"/>
            </w:tcBorders>
            <w:vAlign w:val="center"/>
            <w:hideMark/>
          </w:tcPr>
          <w:p w:rsidR="00775EED" w:rsidRPr="00F70EC9" w:rsidRDefault="00775EED" w:rsidP="00F70EC9">
            <w:pPr>
              <w:rPr>
                <w:rFonts w:eastAsia="Times New Roman" w:cs="Times New Roman"/>
                <w:color w:val="000000"/>
                <w:sz w:val="20"/>
                <w:szCs w:val="20"/>
                <w:lang w:eastAsia="ru-RU"/>
              </w:rPr>
            </w:pPr>
          </w:p>
        </w:tc>
        <w:tc>
          <w:tcPr>
            <w:tcW w:w="1307" w:type="dxa"/>
            <w:vMerge/>
            <w:tcBorders>
              <w:left w:val="single" w:sz="4" w:space="0" w:color="auto"/>
              <w:bottom w:val="single" w:sz="4" w:space="0" w:color="auto"/>
              <w:right w:val="single" w:sz="4" w:space="0" w:color="auto"/>
            </w:tcBorders>
            <w:vAlign w:val="center"/>
            <w:hideMark/>
          </w:tcPr>
          <w:p w:rsidR="00775EED" w:rsidRPr="00F70EC9" w:rsidRDefault="00775EED" w:rsidP="00F70EC9">
            <w:pPr>
              <w:rPr>
                <w:rFonts w:eastAsia="Times New Roman" w:cs="Times New Roman"/>
                <w:color w:val="000000"/>
                <w:sz w:val="20"/>
                <w:szCs w:val="20"/>
                <w:lang w:eastAsia="ru-RU"/>
              </w:rPr>
            </w:pPr>
          </w:p>
        </w:tc>
        <w:tc>
          <w:tcPr>
            <w:tcW w:w="1628" w:type="dxa"/>
            <w:vMerge/>
            <w:tcBorders>
              <w:left w:val="single" w:sz="4" w:space="0" w:color="auto"/>
              <w:bottom w:val="single" w:sz="4" w:space="0" w:color="auto"/>
              <w:right w:val="single" w:sz="4" w:space="0" w:color="auto"/>
            </w:tcBorders>
            <w:vAlign w:val="center"/>
            <w:hideMark/>
          </w:tcPr>
          <w:p w:rsidR="00775EED" w:rsidRPr="00F70EC9" w:rsidRDefault="00775EED" w:rsidP="00F70EC9">
            <w:pPr>
              <w:rPr>
                <w:rFonts w:eastAsia="Times New Roman" w:cs="Times New Roman"/>
                <w:color w:val="000000"/>
                <w:sz w:val="20"/>
                <w:szCs w:val="20"/>
                <w:lang w:eastAsia="ru-RU"/>
              </w:rPr>
            </w:pPr>
          </w:p>
        </w:tc>
      </w:tr>
      <w:tr w:rsidR="00775EED" w:rsidRPr="00775EED" w:rsidTr="00775EED">
        <w:trPr>
          <w:trHeight w:hRule="exact" w:val="103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5EED" w:rsidRPr="00F70EC9" w:rsidRDefault="00775EED" w:rsidP="00F70EC9">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1</w:t>
            </w:r>
          </w:p>
        </w:tc>
        <w:tc>
          <w:tcPr>
            <w:tcW w:w="1640"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F70EC9">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КВ-Р-11,63-150 (К</w:t>
            </w:r>
            <w:proofErr w:type="gramStart"/>
            <w:r w:rsidRPr="00F70EC9">
              <w:rPr>
                <w:rFonts w:eastAsia="Times New Roman" w:cs="Times New Roman"/>
                <w:color w:val="000000"/>
                <w:sz w:val="20"/>
                <w:szCs w:val="20"/>
                <w:lang w:eastAsia="ru-RU"/>
              </w:rPr>
              <w:t>В-</w:t>
            </w:r>
            <w:proofErr w:type="gramEnd"/>
            <w:r w:rsidRPr="00F70EC9">
              <w:rPr>
                <w:rFonts w:eastAsia="Times New Roman" w:cs="Times New Roman"/>
                <w:color w:val="000000"/>
                <w:sz w:val="20"/>
                <w:szCs w:val="20"/>
                <w:lang w:eastAsia="ru-RU"/>
              </w:rPr>
              <w:t xml:space="preserve"> ТСВ- 10)</w:t>
            </w:r>
          </w:p>
        </w:tc>
        <w:tc>
          <w:tcPr>
            <w:tcW w:w="1640"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F70EC9">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ОАО «Дорогобуж</w:t>
            </w:r>
            <w:r>
              <w:rPr>
                <w:rFonts w:eastAsia="Times New Roman" w:cs="Times New Roman"/>
                <w:color w:val="000000"/>
                <w:sz w:val="20"/>
                <w:szCs w:val="20"/>
                <w:lang w:eastAsia="ru-RU"/>
              </w:rPr>
              <w:t>-</w:t>
            </w:r>
            <w:r w:rsidRPr="00F70EC9">
              <w:rPr>
                <w:rFonts w:eastAsia="Times New Roman" w:cs="Times New Roman"/>
                <w:color w:val="000000"/>
                <w:sz w:val="20"/>
                <w:szCs w:val="20"/>
                <w:lang w:eastAsia="ru-RU"/>
              </w:rPr>
              <w:t>котломаш», 10432</w:t>
            </w:r>
          </w:p>
        </w:tc>
        <w:tc>
          <w:tcPr>
            <w:tcW w:w="1640"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F70EC9">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Водогрейный</w:t>
            </w:r>
          </w:p>
        </w:tc>
        <w:tc>
          <w:tcPr>
            <w:tcW w:w="1640"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F70EC9">
            <w:pPr>
              <w:jc w:val="center"/>
              <w:rPr>
                <w:rFonts w:eastAsia="Times New Roman" w:cs="Times New Roman"/>
                <w:color w:val="000000"/>
                <w:sz w:val="20"/>
                <w:szCs w:val="20"/>
                <w:lang w:eastAsia="ru-RU"/>
              </w:rPr>
            </w:pPr>
            <w:r w:rsidRPr="00F70EC9">
              <w:rPr>
                <w:rFonts w:eastAsia="Times New Roman" w:cs="Times New Roman"/>
                <w:color w:val="000000"/>
                <w:spacing w:val="1"/>
                <w:sz w:val="20"/>
                <w:szCs w:val="20"/>
                <w:lang w:eastAsia="ru-RU"/>
              </w:rPr>
              <w:t>2005</w:t>
            </w:r>
          </w:p>
        </w:tc>
        <w:tc>
          <w:tcPr>
            <w:tcW w:w="1488"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F70EC9">
            <w:pPr>
              <w:jc w:val="center"/>
              <w:rPr>
                <w:rFonts w:eastAsia="Times New Roman" w:cs="Times New Roman"/>
                <w:color w:val="000000"/>
                <w:sz w:val="20"/>
                <w:szCs w:val="20"/>
                <w:lang w:eastAsia="ru-RU"/>
              </w:rPr>
            </w:pPr>
            <w:r w:rsidRPr="00F70EC9">
              <w:rPr>
                <w:rFonts w:eastAsia="Times New Roman" w:cs="Times New Roman"/>
                <w:color w:val="000000"/>
                <w:spacing w:val="1"/>
                <w:sz w:val="20"/>
                <w:szCs w:val="20"/>
                <w:lang w:eastAsia="ru-RU"/>
              </w:rPr>
              <w:t>10</w:t>
            </w:r>
          </w:p>
        </w:tc>
        <w:tc>
          <w:tcPr>
            <w:tcW w:w="973"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F70EC9">
            <w:pPr>
              <w:jc w:val="center"/>
              <w:rPr>
                <w:rFonts w:eastAsia="Times New Roman" w:cs="Times New Roman"/>
                <w:color w:val="000000"/>
                <w:sz w:val="20"/>
                <w:szCs w:val="20"/>
                <w:lang w:eastAsia="ru-RU"/>
              </w:rPr>
            </w:pPr>
            <w:r w:rsidRPr="00F70EC9">
              <w:rPr>
                <w:rFonts w:eastAsia="Times New Roman" w:cs="Times New Roman"/>
                <w:color w:val="000000"/>
                <w:spacing w:val="1"/>
                <w:sz w:val="20"/>
                <w:szCs w:val="20"/>
                <w:lang w:eastAsia="ru-RU"/>
              </w:rPr>
              <w:t>70</w:t>
            </w:r>
          </w:p>
        </w:tc>
        <w:tc>
          <w:tcPr>
            <w:tcW w:w="1276"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F70EC9">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115</w:t>
            </w:r>
          </w:p>
        </w:tc>
        <w:tc>
          <w:tcPr>
            <w:tcW w:w="1596"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F70EC9">
            <w:pPr>
              <w:jc w:val="center"/>
              <w:rPr>
                <w:rFonts w:eastAsia="Times New Roman" w:cs="Times New Roman"/>
                <w:color w:val="000000"/>
                <w:spacing w:val="1"/>
                <w:sz w:val="20"/>
                <w:szCs w:val="20"/>
                <w:lang w:eastAsia="ru-RU"/>
              </w:rPr>
            </w:pPr>
            <w:r w:rsidRPr="00F70EC9">
              <w:rPr>
                <w:rFonts w:eastAsia="Times New Roman" w:cs="Times New Roman"/>
                <w:color w:val="000000"/>
                <w:spacing w:val="1"/>
                <w:sz w:val="20"/>
                <w:szCs w:val="20"/>
                <w:lang w:eastAsia="ru-RU"/>
              </w:rPr>
              <w:t>Конвек</w:t>
            </w:r>
            <w:r w:rsidRPr="00775EED">
              <w:rPr>
                <w:rFonts w:eastAsia="Times New Roman" w:cs="Times New Roman"/>
                <w:color w:val="000000"/>
                <w:spacing w:val="1"/>
                <w:sz w:val="20"/>
                <w:szCs w:val="20"/>
                <w:lang w:eastAsia="ru-RU"/>
              </w:rPr>
              <w:t>-</w:t>
            </w:r>
            <w:r w:rsidRPr="00F70EC9">
              <w:rPr>
                <w:rFonts w:eastAsia="Times New Roman" w:cs="Times New Roman"/>
                <w:color w:val="000000"/>
                <w:spacing w:val="1"/>
                <w:sz w:val="20"/>
                <w:szCs w:val="20"/>
                <w:lang w:eastAsia="ru-RU"/>
              </w:rPr>
              <w:t>я: 221,5; Экранорадиаця: 55,9</w:t>
            </w:r>
          </w:p>
        </w:tc>
        <w:tc>
          <w:tcPr>
            <w:tcW w:w="1307"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F70EC9">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w:t>
            </w:r>
          </w:p>
        </w:tc>
        <w:tc>
          <w:tcPr>
            <w:tcW w:w="1628"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F70EC9">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Раб</w:t>
            </w:r>
          </w:p>
        </w:tc>
      </w:tr>
      <w:tr w:rsidR="00775EED" w:rsidRPr="00775EED" w:rsidTr="00775EED">
        <w:trPr>
          <w:trHeight w:hRule="exact" w:val="97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5EED" w:rsidRPr="00F70EC9" w:rsidRDefault="00775EED" w:rsidP="00F70EC9">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2</w:t>
            </w:r>
          </w:p>
        </w:tc>
        <w:tc>
          <w:tcPr>
            <w:tcW w:w="1640"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F70EC9">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КВ-Р-11,63-150 (К</w:t>
            </w:r>
            <w:proofErr w:type="gramStart"/>
            <w:r w:rsidRPr="00F70EC9">
              <w:rPr>
                <w:rFonts w:eastAsia="Times New Roman" w:cs="Times New Roman"/>
                <w:color w:val="000000"/>
                <w:sz w:val="20"/>
                <w:szCs w:val="20"/>
                <w:lang w:eastAsia="ru-RU"/>
              </w:rPr>
              <w:t>В-</w:t>
            </w:r>
            <w:proofErr w:type="gramEnd"/>
            <w:r w:rsidRPr="00F70EC9">
              <w:rPr>
                <w:rFonts w:eastAsia="Times New Roman" w:cs="Times New Roman"/>
                <w:color w:val="000000"/>
                <w:sz w:val="20"/>
                <w:szCs w:val="20"/>
                <w:lang w:eastAsia="ru-RU"/>
              </w:rPr>
              <w:t xml:space="preserve"> ТСВ- 10)</w:t>
            </w:r>
          </w:p>
        </w:tc>
        <w:tc>
          <w:tcPr>
            <w:tcW w:w="1640"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F70EC9">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ОАО «Дорогобуж</w:t>
            </w:r>
            <w:r>
              <w:rPr>
                <w:rFonts w:eastAsia="Times New Roman" w:cs="Times New Roman"/>
                <w:color w:val="000000"/>
                <w:sz w:val="20"/>
                <w:szCs w:val="20"/>
                <w:lang w:eastAsia="ru-RU"/>
              </w:rPr>
              <w:t>-</w:t>
            </w:r>
            <w:r w:rsidRPr="00F70EC9">
              <w:rPr>
                <w:rFonts w:eastAsia="Times New Roman" w:cs="Times New Roman"/>
                <w:color w:val="000000"/>
                <w:sz w:val="20"/>
                <w:szCs w:val="20"/>
                <w:lang w:eastAsia="ru-RU"/>
              </w:rPr>
              <w:t>котломаш», 10433</w:t>
            </w:r>
          </w:p>
        </w:tc>
        <w:tc>
          <w:tcPr>
            <w:tcW w:w="1640"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F70EC9">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Водогрейный</w:t>
            </w:r>
          </w:p>
        </w:tc>
        <w:tc>
          <w:tcPr>
            <w:tcW w:w="1640"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F70EC9">
            <w:pPr>
              <w:jc w:val="center"/>
              <w:rPr>
                <w:rFonts w:eastAsia="Times New Roman" w:cs="Times New Roman"/>
                <w:color w:val="000000"/>
                <w:sz w:val="20"/>
                <w:szCs w:val="20"/>
                <w:lang w:eastAsia="ru-RU"/>
              </w:rPr>
            </w:pPr>
            <w:r w:rsidRPr="00F70EC9">
              <w:rPr>
                <w:rFonts w:eastAsia="Times New Roman" w:cs="Times New Roman"/>
                <w:color w:val="000000"/>
                <w:spacing w:val="1"/>
                <w:sz w:val="20"/>
                <w:szCs w:val="20"/>
                <w:lang w:eastAsia="ru-RU"/>
              </w:rPr>
              <w:t>2005</w:t>
            </w:r>
          </w:p>
        </w:tc>
        <w:tc>
          <w:tcPr>
            <w:tcW w:w="1488"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F70EC9">
            <w:pPr>
              <w:jc w:val="center"/>
              <w:rPr>
                <w:rFonts w:eastAsia="Times New Roman" w:cs="Times New Roman"/>
                <w:color w:val="000000"/>
                <w:sz w:val="20"/>
                <w:szCs w:val="20"/>
                <w:lang w:eastAsia="ru-RU"/>
              </w:rPr>
            </w:pPr>
            <w:r w:rsidRPr="00F70EC9">
              <w:rPr>
                <w:rFonts w:eastAsia="Times New Roman" w:cs="Times New Roman"/>
                <w:color w:val="000000"/>
                <w:spacing w:val="1"/>
                <w:sz w:val="20"/>
                <w:szCs w:val="20"/>
                <w:lang w:eastAsia="ru-RU"/>
              </w:rPr>
              <w:t>10</w:t>
            </w:r>
          </w:p>
        </w:tc>
        <w:tc>
          <w:tcPr>
            <w:tcW w:w="973"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F70EC9">
            <w:pPr>
              <w:jc w:val="center"/>
              <w:rPr>
                <w:rFonts w:eastAsia="Times New Roman" w:cs="Times New Roman"/>
                <w:color w:val="000000"/>
                <w:sz w:val="20"/>
                <w:szCs w:val="20"/>
                <w:lang w:eastAsia="ru-RU"/>
              </w:rPr>
            </w:pPr>
            <w:r w:rsidRPr="00F70EC9">
              <w:rPr>
                <w:rFonts w:eastAsia="Times New Roman" w:cs="Times New Roman"/>
                <w:color w:val="000000"/>
                <w:spacing w:val="1"/>
                <w:sz w:val="20"/>
                <w:szCs w:val="20"/>
                <w:lang w:eastAsia="ru-RU"/>
              </w:rPr>
              <w:t>70</w:t>
            </w:r>
          </w:p>
        </w:tc>
        <w:tc>
          <w:tcPr>
            <w:tcW w:w="1276"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F70EC9">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115</w:t>
            </w:r>
          </w:p>
        </w:tc>
        <w:tc>
          <w:tcPr>
            <w:tcW w:w="1596"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F70EC9">
            <w:pPr>
              <w:jc w:val="center"/>
              <w:rPr>
                <w:rFonts w:eastAsia="Times New Roman" w:cs="Times New Roman"/>
                <w:color w:val="000000"/>
                <w:spacing w:val="1"/>
                <w:sz w:val="20"/>
                <w:szCs w:val="20"/>
                <w:lang w:eastAsia="ru-RU"/>
              </w:rPr>
            </w:pPr>
            <w:r w:rsidRPr="00F70EC9">
              <w:rPr>
                <w:rFonts w:eastAsia="Times New Roman" w:cs="Times New Roman"/>
                <w:color w:val="000000"/>
                <w:spacing w:val="1"/>
                <w:sz w:val="20"/>
                <w:szCs w:val="20"/>
                <w:lang w:eastAsia="ru-RU"/>
              </w:rPr>
              <w:t>Конвек-я: 221,5; Экранорадиаця: 55,9</w:t>
            </w:r>
          </w:p>
        </w:tc>
        <w:tc>
          <w:tcPr>
            <w:tcW w:w="1307"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F70EC9">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w:t>
            </w:r>
          </w:p>
        </w:tc>
        <w:tc>
          <w:tcPr>
            <w:tcW w:w="1628"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F70EC9">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Раб</w:t>
            </w:r>
          </w:p>
        </w:tc>
      </w:tr>
      <w:tr w:rsidR="00775EED" w:rsidRPr="00775EED" w:rsidTr="00775EED">
        <w:trPr>
          <w:trHeight w:hRule="exact" w:val="114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5EED" w:rsidRPr="00F70EC9" w:rsidRDefault="00775EED" w:rsidP="00775EED">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3</w:t>
            </w:r>
          </w:p>
        </w:tc>
        <w:tc>
          <w:tcPr>
            <w:tcW w:w="1640"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775EED">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КВ-Р-11,63-150 (К</w:t>
            </w:r>
            <w:proofErr w:type="gramStart"/>
            <w:r w:rsidRPr="00F70EC9">
              <w:rPr>
                <w:rFonts w:eastAsia="Times New Roman" w:cs="Times New Roman"/>
                <w:color w:val="000000"/>
                <w:sz w:val="20"/>
                <w:szCs w:val="20"/>
                <w:lang w:eastAsia="ru-RU"/>
              </w:rPr>
              <w:t>В-</w:t>
            </w:r>
            <w:proofErr w:type="gramEnd"/>
            <w:r w:rsidRPr="00F70EC9">
              <w:rPr>
                <w:rFonts w:eastAsia="Times New Roman" w:cs="Times New Roman"/>
                <w:color w:val="000000"/>
                <w:sz w:val="20"/>
                <w:szCs w:val="20"/>
                <w:lang w:eastAsia="ru-RU"/>
              </w:rPr>
              <w:t xml:space="preserve"> ТСВ- 10)</w:t>
            </w:r>
          </w:p>
        </w:tc>
        <w:tc>
          <w:tcPr>
            <w:tcW w:w="1640"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775EED">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ОАО «Дорогобуж</w:t>
            </w:r>
            <w:r>
              <w:rPr>
                <w:rFonts w:eastAsia="Times New Roman" w:cs="Times New Roman"/>
                <w:color w:val="000000"/>
                <w:sz w:val="20"/>
                <w:szCs w:val="20"/>
                <w:lang w:eastAsia="ru-RU"/>
              </w:rPr>
              <w:t>-</w:t>
            </w:r>
            <w:r w:rsidRPr="00F70EC9">
              <w:rPr>
                <w:rFonts w:eastAsia="Times New Roman" w:cs="Times New Roman"/>
                <w:color w:val="000000"/>
                <w:sz w:val="20"/>
                <w:szCs w:val="20"/>
                <w:lang w:eastAsia="ru-RU"/>
              </w:rPr>
              <w:t>котломаш», 10434</w:t>
            </w:r>
          </w:p>
        </w:tc>
        <w:tc>
          <w:tcPr>
            <w:tcW w:w="1640"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775EED">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Водогрейный</w:t>
            </w:r>
          </w:p>
        </w:tc>
        <w:tc>
          <w:tcPr>
            <w:tcW w:w="1640"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775EED">
            <w:pPr>
              <w:jc w:val="center"/>
              <w:rPr>
                <w:rFonts w:eastAsia="Times New Roman" w:cs="Times New Roman"/>
                <w:color w:val="000000"/>
                <w:sz w:val="20"/>
                <w:szCs w:val="20"/>
                <w:lang w:eastAsia="ru-RU"/>
              </w:rPr>
            </w:pPr>
            <w:r w:rsidRPr="00F70EC9">
              <w:rPr>
                <w:rFonts w:eastAsia="Times New Roman" w:cs="Times New Roman"/>
                <w:color w:val="000000"/>
                <w:spacing w:val="1"/>
                <w:sz w:val="20"/>
                <w:szCs w:val="20"/>
                <w:lang w:eastAsia="ru-RU"/>
              </w:rPr>
              <w:t>2006</w:t>
            </w:r>
          </w:p>
        </w:tc>
        <w:tc>
          <w:tcPr>
            <w:tcW w:w="1488"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775EED">
            <w:pPr>
              <w:jc w:val="center"/>
              <w:rPr>
                <w:rFonts w:eastAsia="Times New Roman" w:cs="Times New Roman"/>
                <w:color w:val="000000"/>
                <w:sz w:val="20"/>
                <w:szCs w:val="20"/>
                <w:lang w:eastAsia="ru-RU"/>
              </w:rPr>
            </w:pPr>
            <w:r w:rsidRPr="00F70EC9">
              <w:rPr>
                <w:rFonts w:eastAsia="Times New Roman" w:cs="Times New Roman"/>
                <w:color w:val="000000"/>
                <w:spacing w:val="1"/>
                <w:sz w:val="20"/>
                <w:szCs w:val="20"/>
                <w:lang w:eastAsia="ru-RU"/>
              </w:rPr>
              <w:t>10</w:t>
            </w:r>
          </w:p>
        </w:tc>
        <w:tc>
          <w:tcPr>
            <w:tcW w:w="973"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775EED">
            <w:pPr>
              <w:jc w:val="center"/>
              <w:rPr>
                <w:rFonts w:eastAsia="Times New Roman" w:cs="Times New Roman"/>
                <w:color w:val="000000"/>
                <w:sz w:val="20"/>
                <w:szCs w:val="20"/>
                <w:lang w:eastAsia="ru-RU"/>
              </w:rPr>
            </w:pPr>
            <w:r w:rsidRPr="00F70EC9">
              <w:rPr>
                <w:rFonts w:eastAsia="Times New Roman" w:cs="Times New Roman"/>
                <w:color w:val="000000"/>
                <w:spacing w:val="1"/>
                <w:sz w:val="20"/>
                <w:szCs w:val="20"/>
                <w:lang w:eastAsia="ru-RU"/>
              </w:rPr>
              <w:t>70</w:t>
            </w:r>
          </w:p>
        </w:tc>
        <w:tc>
          <w:tcPr>
            <w:tcW w:w="1276"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775EED">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115</w:t>
            </w:r>
          </w:p>
        </w:tc>
        <w:tc>
          <w:tcPr>
            <w:tcW w:w="1596"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775EED">
            <w:pPr>
              <w:jc w:val="center"/>
              <w:rPr>
                <w:rFonts w:eastAsia="Times New Roman" w:cs="Times New Roman"/>
                <w:color w:val="000000"/>
                <w:spacing w:val="1"/>
                <w:sz w:val="20"/>
                <w:szCs w:val="20"/>
                <w:lang w:eastAsia="ru-RU"/>
              </w:rPr>
            </w:pPr>
            <w:r w:rsidRPr="00F70EC9">
              <w:rPr>
                <w:rFonts w:eastAsia="Times New Roman" w:cs="Times New Roman"/>
                <w:color w:val="000000"/>
                <w:spacing w:val="1"/>
                <w:sz w:val="20"/>
                <w:szCs w:val="20"/>
                <w:lang w:eastAsia="ru-RU"/>
              </w:rPr>
              <w:t>Конвек</w:t>
            </w:r>
            <w:r w:rsidRPr="00775EED">
              <w:rPr>
                <w:rFonts w:eastAsia="Times New Roman" w:cs="Times New Roman"/>
                <w:color w:val="000000"/>
                <w:spacing w:val="1"/>
                <w:sz w:val="20"/>
                <w:szCs w:val="20"/>
                <w:lang w:eastAsia="ru-RU"/>
              </w:rPr>
              <w:t>-</w:t>
            </w:r>
            <w:r w:rsidRPr="00F70EC9">
              <w:rPr>
                <w:rFonts w:eastAsia="Times New Roman" w:cs="Times New Roman"/>
                <w:color w:val="000000"/>
                <w:spacing w:val="1"/>
                <w:sz w:val="20"/>
                <w:szCs w:val="20"/>
                <w:lang w:eastAsia="ru-RU"/>
              </w:rPr>
              <w:t>я: 221,5; Экранорадиаця: 55,9</w:t>
            </w:r>
          </w:p>
        </w:tc>
        <w:tc>
          <w:tcPr>
            <w:tcW w:w="1307"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775EED">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w:t>
            </w:r>
          </w:p>
        </w:tc>
        <w:tc>
          <w:tcPr>
            <w:tcW w:w="1628"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775EED">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Раб</w:t>
            </w:r>
          </w:p>
        </w:tc>
      </w:tr>
      <w:tr w:rsidR="00775EED" w:rsidRPr="00775EED" w:rsidTr="00775EED">
        <w:trPr>
          <w:trHeight w:hRule="exact" w:val="99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5EED" w:rsidRPr="00F70EC9" w:rsidRDefault="00775EED" w:rsidP="00775EED">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4</w:t>
            </w:r>
          </w:p>
        </w:tc>
        <w:tc>
          <w:tcPr>
            <w:tcW w:w="1640"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775EED">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КВ-Р-11,63-150 (К</w:t>
            </w:r>
            <w:proofErr w:type="gramStart"/>
            <w:r w:rsidRPr="00F70EC9">
              <w:rPr>
                <w:rFonts w:eastAsia="Times New Roman" w:cs="Times New Roman"/>
                <w:color w:val="000000"/>
                <w:sz w:val="20"/>
                <w:szCs w:val="20"/>
                <w:lang w:eastAsia="ru-RU"/>
              </w:rPr>
              <w:t>В-</w:t>
            </w:r>
            <w:proofErr w:type="gramEnd"/>
            <w:r w:rsidRPr="00F70EC9">
              <w:rPr>
                <w:rFonts w:eastAsia="Times New Roman" w:cs="Times New Roman"/>
                <w:color w:val="000000"/>
                <w:sz w:val="20"/>
                <w:szCs w:val="20"/>
                <w:lang w:eastAsia="ru-RU"/>
              </w:rPr>
              <w:t xml:space="preserve"> ТСВ- 10)</w:t>
            </w:r>
          </w:p>
        </w:tc>
        <w:tc>
          <w:tcPr>
            <w:tcW w:w="1640"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775EED">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ОАО «Дорогобуж</w:t>
            </w:r>
            <w:r>
              <w:rPr>
                <w:rFonts w:eastAsia="Times New Roman" w:cs="Times New Roman"/>
                <w:color w:val="000000"/>
                <w:sz w:val="20"/>
                <w:szCs w:val="20"/>
                <w:lang w:eastAsia="ru-RU"/>
              </w:rPr>
              <w:t>-</w:t>
            </w:r>
            <w:r w:rsidRPr="00F70EC9">
              <w:rPr>
                <w:rFonts w:eastAsia="Times New Roman" w:cs="Times New Roman"/>
                <w:color w:val="000000"/>
                <w:sz w:val="20"/>
                <w:szCs w:val="20"/>
                <w:lang w:eastAsia="ru-RU"/>
              </w:rPr>
              <w:t>котломаш», 10435</w:t>
            </w:r>
          </w:p>
        </w:tc>
        <w:tc>
          <w:tcPr>
            <w:tcW w:w="1640"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775EED">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Водогрейный</w:t>
            </w:r>
          </w:p>
        </w:tc>
        <w:tc>
          <w:tcPr>
            <w:tcW w:w="1640"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775EED">
            <w:pPr>
              <w:jc w:val="center"/>
              <w:rPr>
                <w:rFonts w:eastAsia="Times New Roman" w:cs="Times New Roman"/>
                <w:color w:val="000000"/>
                <w:sz w:val="20"/>
                <w:szCs w:val="20"/>
                <w:lang w:eastAsia="ru-RU"/>
              </w:rPr>
            </w:pPr>
            <w:r w:rsidRPr="00F70EC9">
              <w:rPr>
                <w:rFonts w:eastAsia="Times New Roman" w:cs="Times New Roman"/>
                <w:color w:val="000000"/>
                <w:spacing w:val="1"/>
                <w:sz w:val="20"/>
                <w:szCs w:val="20"/>
                <w:lang w:eastAsia="ru-RU"/>
              </w:rPr>
              <w:t>2006</w:t>
            </w:r>
          </w:p>
        </w:tc>
        <w:tc>
          <w:tcPr>
            <w:tcW w:w="1488"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775EED">
            <w:pPr>
              <w:jc w:val="center"/>
              <w:rPr>
                <w:rFonts w:eastAsia="Times New Roman" w:cs="Times New Roman"/>
                <w:color w:val="000000"/>
                <w:sz w:val="20"/>
                <w:szCs w:val="20"/>
                <w:lang w:eastAsia="ru-RU"/>
              </w:rPr>
            </w:pPr>
            <w:r w:rsidRPr="00F70EC9">
              <w:rPr>
                <w:rFonts w:eastAsia="Times New Roman" w:cs="Times New Roman"/>
                <w:color w:val="000000"/>
                <w:spacing w:val="1"/>
                <w:sz w:val="20"/>
                <w:szCs w:val="20"/>
                <w:lang w:eastAsia="ru-RU"/>
              </w:rPr>
              <w:t>10</w:t>
            </w:r>
          </w:p>
        </w:tc>
        <w:tc>
          <w:tcPr>
            <w:tcW w:w="973"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775EED">
            <w:pPr>
              <w:jc w:val="center"/>
              <w:rPr>
                <w:rFonts w:eastAsia="Times New Roman" w:cs="Times New Roman"/>
                <w:color w:val="000000"/>
                <w:sz w:val="20"/>
                <w:szCs w:val="20"/>
                <w:lang w:eastAsia="ru-RU"/>
              </w:rPr>
            </w:pPr>
            <w:r w:rsidRPr="00F70EC9">
              <w:rPr>
                <w:rFonts w:eastAsia="Times New Roman" w:cs="Times New Roman"/>
                <w:color w:val="000000"/>
                <w:spacing w:val="1"/>
                <w:sz w:val="20"/>
                <w:szCs w:val="20"/>
                <w:lang w:eastAsia="ru-RU"/>
              </w:rPr>
              <w:t>70</w:t>
            </w:r>
          </w:p>
        </w:tc>
        <w:tc>
          <w:tcPr>
            <w:tcW w:w="1276"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775EED">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115</w:t>
            </w:r>
          </w:p>
        </w:tc>
        <w:tc>
          <w:tcPr>
            <w:tcW w:w="1596"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775EED">
            <w:pPr>
              <w:jc w:val="center"/>
              <w:rPr>
                <w:rFonts w:eastAsia="Times New Roman" w:cs="Times New Roman"/>
                <w:color w:val="000000"/>
                <w:spacing w:val="1"/>
                <w:sz w:val="20"/>
                <w:szCs w:val="20"/>
                <w:lang w:eastAsia="ru-RU"/>
              </w:rPr>
            </w:pPr>
            <w:r w:rsidRPr="00F70EC9">
              <w:rPr>
                <w:rFonts w:eastAsia="Times New Roman" w:cs="Times New Roman"/>
                <w:color w:val="000000"/>
                <w:spacing w:val="1"/>
                <w:sz w:val="20"/>
                <w:szCs w:val="20"/>
                <w:lang w:eastAsia="ru-RU"/>
              </w:rPr>
              <w:t>Конвек-я: 221,5; Экранорадиаця: 55,9</w:t>
            </w:r>
          </w:p>
        </w:tc>
        <w:tc>
          <w:tcPr>
            <w:tcW w:w="1307"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775EED">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w:t>
            </w:r>
          </w:p>
        </w:tc>
        <w:tc>
          <w:tcPr>
            <w:tcW w:w="1628" w:type="dxa"/>
            <w:tcBorders>
              <w:top w:val="nil"/>
              <w:left w:val="nil"/>
              <w:bottom w:val="single" w:sz="4" w:space="0" w:color="auto"/>
              <w:right w:val="single" w:sz="4" w:space="0" w:color="auto"/>
            </w:tcBorders>
            <w:shd w:val="clear" w:color="auto" w:fill="auto"/>
            <w:noWrap/>
            <w:vAlign w:val="center"/>
            <w:hideMark/>
          </w:tcPr>
          <w:p w:rsidR="00775EED" w:rsidRPr="00F70EC9" w:rsidRDefault="00775EED" w:rsidP="00775EED">
            <w:pPr>
              <w:jc w:val="center"/>
              <w:rPr>
                <w:rFonts w:eastAsia="Times New Roman" w:cs="Times New Roman"/>
                <w:color w:val="000000"/>
                <w:sz w:val="20"/>
                <w:szCs w:val="20"/>
                <w:lang w:eastAsia="ru-RU"/>
              </w:rPr>
            </w:pPr>
            <w:r w:rsidRPr="00F70EC9">
              <w:rPr>
                <w:rFonts w:eastAsia="Times New Roman" w:cs="Times New Roman"/>
                <w:color w:val="000000"/>
                <w:sz w:val="20"/>
                <w:szCs w:val="20"/>
                <w:lang w:eastAsia="ru-RU"/>
              </w:rPr>
              <w:t>Раб</w:t>
            </w:r>
          </w:p>
        </w:tc>
      </w:tr>
    </w:tbl>
    <w:p w:rsidR="00DA7A3B" w:rsidRDefault="00DA7A3B" w:rsidP="00DA7A3B">
      <w:pPr>
        <w:tabs>
          <w:tab w:val="left" w:pos="1234"/>
        </w:tabs>
        <w:ind w:firstLine="709"/>
        <w:jc w:val="center"/>
        <w:rPr>
          <w:color w:val="000000"/>
        </w:rPr>
      </w:pPr>
      <w:bookmarkStart w:id="50" w:name="OLE_LINK32"/>
      <w:bookmarkStart w:id="51" w:name="OLE_LINK33"/>
      <w:bookmarkStart w:id="52" w:name="OLE_LINK34"/>
      <w:bookmarkEnd w:id="50"/>
      <w:bookmarkEnd w:id="51"/>
      <w:bookmarkEnd w:id="52"/>
    </w:p>
    <w:p w:rsidR="00B35A62" w:rsidRDefault="00DA7A3B">
      <w:pPr>
        <w:spacing w:before="400" w:after="200"/>
      </w:pPr>
      <w:r>
        <w:rPr>
          <w:b/>
        </w:rPr>
        <w:t>Таблица 1.2.1.2 - Насосное оборудование</w:t>
      </w:r>
    </w:p>
    <w:tbl>
      <w:tblPr>
        <w:tblW w:w="15360" w:type="dxa"/>
        <w:tblInd w:w="-5" w:type="dxa"/>
        <w:tblLook w:val="04A0"/>
      </w:tblPr>
      <w:tblGrid>
        <w:gridCol w:w="1640"/>
        <w:gridCol w:w="1640"/>
        <w:gridCol w:w="1640"/>
        <w:gridCol w:w="1640"/>
        <w:gridCol w:w="1640"/>
        <w:gridCol w:w="1640"/>
        <w:gridCol w:w="1640"/>
        <w:gridCol w:w="1160"/>
        <w:gridCol w:w="1080"/>
        <w:gridCol w:w="1640"/>
      </w:tblGrid>
      <w:tr w:rsidR="0031579B" w:rsidRPr="0031579B" w:rsidTr="0031579B">
        <w:trPr>
          <w:trHeight w:hRule="exact" w:val="884"/>
        </w:trPr>
        <w:tc>
          <w:tcPr>
            <w:tcW w:w="1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pacing w:val="-1"/>
                <w:sz w:val="20"/>
                <w:szCs w:val="20"/>
                <w:lang w:eastAsia="ru-RU"/>
              </w:rPr>
              <w:t>Наименование оборудования</w:t>
            </w:r>
          </w:p>
        </w:tc>
        <w:tc>
          <w:tcPr>
            <w:tcW w:w="16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pacing w:val="-1"/>
                <w:sz w:val="20"/>
                <w:szCs w:val="20"/>
                <w:lang w:eastAsia="ru-RU"/>
              </w:rPr>
              <w:t>Марка насоса эл. двигателя</w:t>
            </w:r>
          </w:p>
        </w:tc>
        <w:tc>
          <w:tcPr>
            <w:tcW w:w="16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pacing w:val="-1"/>
                <w:sz w:val="20"/>
                <w:szCs w:val="20"/>
                <w:lang w:eastAsia="ru-RU"/>
              </w:rPr>
              <w:t>Кол-во, шт.</w:t>
            </w:r>
          </w:p>
        </w:tc>
        <w:tc>
          <w:tcPr>
            <w:tcW w:w="16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 xml:space="preserve">Частота вращения, </w:t>
            </w:r>
            <w:proofErr w:type="gramStart"/>
            <w:r w:rsidRPr="0031579B">
              <w:rPr>
                <w:rFonts w:eastAsia="Times New Roman" w:cs="Times New Roman"/>
                <w:color w:val="000000"/>
                <w:sz w:val="20"/>
                <w:szCs w:val="20"/>
                <w:lang w:eastAsia="ru-RU"/>
              </w:rPr>
              <w:t>об</w:t>
            </w:r>
            <w:proofErr w:type="gramEnd"/>
            <w:r w:rsidRPr="0031579B">
              <w:rPr>
                <w:rFonts w:eastAsia="Times New Roman" w:cs="Times New Roman"/>
                <w:color w:val="000000"/>
                <w:sz w:val="20"/>
                <w:szCs w:val="20"/>
                <w:lang w:eastAsia="ru-RU"/>
              </w:rPr>
              <w:t>/мин</w:t>
            </w:r>
          </w:p>
        </w:tc>
        <w:tc>
          <w:tcPr>
            <w:tcW w:w="16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pacing w:val="-1"/>
                <w:sz w:val="20"/>
                <w:szCs w:val="20"/>
                <w:lang w:eastAsia="ru-RU"/>
              </w:rPr>
              <w:t>Производ</w:t>
            </w:r>
            <w:proofErr w:type="gramStart"/>
            <w:r w:rsidRPr="0031579B">
              <w:rPr>
                <w:rFonts w:eastAsia="Times New Roman" w:cs="Times New Roman"/>
                <w:color w:val="000000"/>
                <w:spacing w:val="-1"/>
                <w:sz w:val="20"/>
                <w:szCs w:val="20"/>
                <w:lang w:eastAsia="ru-RU"/>
              </w:rPr>
              <w:t>и-</w:t>
            </w:r>
            <w:proofErr w:type="gramEnd"/>
            <w:r w:rsidRPr="0031579B">
              <w:rPr>
                <w:rFonts w:eastAsia="Times New Roman" w:cs="Times New Roman"/>
                <w:color w:val="000000"/>
                <w:spacing w:val="-1"/>
                <w:sz w:val="20"/>
                <w:szCs w:val="20"/>
                <w:lang w:eastAsia="ru-RU"/>
              </w:rPr>
              <w:t xml:space="preserve"> тельность, м3/ч</w:t>
            </w:r>
          </w:p>
        </w:tc>
        <w:tc>
          <w:tcPr>
            <w:tcW w:w="16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pacing w:val="-1"/>
                <w:sz w:val="20"/>
                <w:szCs w:val="20"/>
                <w:lang w:eastAsia="ru-RU"/>
              </w:rPr>
              <w:t xml:space="preserve">Напор, </w:t>
            </w:r>
            <w:proofErr w:type="gramStart"/>
            <w:r w:rsidRPr="0031579B">
              <w:rPr>
                <w:rFonts w:eastAsia="Times New Roman" w:cs="Times New Roman"/>
                <w:color w:val="000000"/>
                <w:spacing w:val="-1"/>
                <w:sz w:val="20"/>
                <w:szCs w:val="20"/>
                <w:lang w:eastAsia="ru-RU"/>
              </w:rPr>
              <w:t>м</w:t>
            </w:r>
            <w:proofErr w:type="gramEnd"/>
          </w:p>
        </w:tc>
        <w:tc>
          <w:tcPr>
            <w:tcW w:w="16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pacing w:val="-1"/>
                <w:sz w:val="20"/>
                <w:szCs w:val="20"/>
                <w:lang w:eastAsia="ru-RU"/>
              </w:rPr>
              <w:t>Потребляемая мощность, кВт</w:t>
            </w:r>
          </w:p>
        </w:tc>
        <w:tc>
          <w:tcPr>
            <w:tcW w:w="11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pacing w:val="-1"/>
                <w:sz w:val="20"/>
                <w:szCs w:val="20"/>
                <w:lang w:eastAsia="ru-RU"/>
              </w:rPr>
              <w:t>К.п.д., %</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pacing w:val="-1"/>
                <w:sz w:val="20"/>
                <w:szCs w:val="20"/>
                <w:lang w:eastAsia="ru-RU"/>
              </w:rPr>
              <w:t>Ток, А</w:t>
            </w:r>
          </w:p>
        </w:tc>
        <w:tc>
          <w:tcPr>
            <w:tcW w:w="16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pacing w:val="-1"/>
                <w:sz w:val="20"/>
                <w:szCs w:val="20"/>
                <w:lang w:eastAsia="ru-RU"/>
              </w:rPr>
              <w:t xml:space="preserve">Напряжение, </w:t>
            </w:r>
            <w:proofErr w:type="gramStart"/>
            <w:r w:rsidRPr="0031579B">
              <w:rPr>
                <w:rFonts w:eastAsia="Times New Roman" w:cs="Times New Roman"/>
                <w:color w:val="000000"/>
                <w:spacing w:val="-1"/>
                <w:sz w:val="20"/>
                <w:szCs w:val="20"/>
                <w:lang w:eastAsia="ru-RU"/>
              </w:rPr>
              <w:t>В</w:t>
            </w:r>
            <w:proofErr w:type="gramEnd"/>
          </w:p>
        </w:tc>
      </w:tr>
      <w:tr w:rsidR="0031579B" w:rsidRPr="0031579B" w:rsidTr="0031579B">
        <w:trPr>
          <w:trHeight w:hRule="exact" w:val="300"/>
        </w:trPr>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pacing w:val="-1"/>
                <w:sz w:val="20"/>
                <w:szCs w:val="20"/>
                <w:lang w:eastAsia="ru-RU"/>
              </w:rPr>
              <w:t>Сетевые насосы</w:t>
            </w:r>
          </w:p>
        </w:tc>
        <w:tc>
          <w:tcPr>
            <w:tcW w:w="164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pacing w:val="-1"/>
                <w:sz w:val="20"/>
                <w:szCs w:val="20"/>
                <w:lang w:eastAsia="ru-RU"/>
              </w:rPr>
              <w:t>1Д500-63</w:t>
            </w:r>
          </w:p>
        </w:tc>
        <w:tc>
          <w:tcPr>
            <w:tcW w:w="164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3</w:t>
            </w:r>
          </w:p>
        </w:tc>
        <w:tc>
          <w:tcPr>
            <w:tcW w:w="164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1450</w:t>
            </w:r>
          </w:p>
        </w:tc>
        <w:tc>
          <w:tcPr>
            <w:tcW w:w="164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500</w:t>
            </w:r>
          </w:p>
        </w:tc>
        <w:tc>
          <w:tcPr>
            <w:tcW w:w="164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63</w:t>
            </w:r>
          </w:p>
        </w:tc>
        <w:tc>
          <w:tcPr>
            <w:tcW w:w="164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w:t>
            </w:r>
          </w:p>
        </w:tc>
        <w:tc>
          <w:tcPr>
            <w:tcW w:w="116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w:t>
            </w:r>
          </w:p>
        </w:tc>
        <w:tc>
          <w:tcPr>
            <w:tcW w:w="108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w:t>
            </w:r>
          </w:p>
        </w:tc>
        <w:tc>
          <w:tcPr>
            <w:tcW w:w="164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w:t>
            </w:r>
          </w:p>
        </w:tc>
      </w:tr>
      <w:tr w:rsidR="0031579B" w:rsidRPr="0031579B" w:rsidTr="0031579B">
        <w:trPr>
          <w:trHeight w:val="300"/>
        </w:trPr>
        <w:tc>
          <w:tcPr>
            <w:tcW w:w="1640" w:type="dxa"/>
            <w:vMerge/>
            <w:tcBorders>
              <w:top w:val="nil"/>
              <w:left w:val="single" w:sz="4" w:space="0" w:color="auto"/>
              <w:bottom w:val="single" w:sz="4" w:space="0" w:color="000000"/>
              <w:right w:val="single" w:sz="4" w:space="0" w:color="auto"/>
            </w:tcBorders>
            <w:vAlign w:val="center"/>
            <w:hideMark/>
          </w:tcPr>
          <w:p w:rsidR="0031579B" w:rsidRPr="0031579B" w:rsidRDefault="0031579B" w:rsidP="0031579B">
            <w:pPr>
              <w:rPr>
                <w:rFonts w:eastAsia="Times New Roman" w:cs="Times New Roman"/>
                <w:color w:val="000000"/>
                <w:sz w:val="20"/>
                <w:szCs w:val="20"/>
                <w:lang w:eastAsia="ru-RU"/>
              </w:rPr>
            </w:pPr>
          </w:p>
        </w:tc>
        <w:tc>
          <w:tcPr>
            <w:tcW w:w="164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pacing w:val="-1"/>
                <w:sz w:val="20"/>
                <w:szCs w:val="20"/>
                <w:lang w:eastAsia="ru-RU"/>
              </w:rPr>
              <w:t>4АМ315S4</w:t>
            </w:r>
          </w:p>
        </w:tc>
        <w:tc>
          <w:tcPr>
            <w:tcW w:w="164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1480</w:t>
            </w:r>
          </w:p>
        </w:tc>
        <w:tc>
          <w:tcPr>
            <w:tcW w:w="164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w:t>
            </w:r>
          </w:p>
        </w:tc>
        <w:tc>
          <w:tcPr>
            <w:tcW w:w="164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w:t>
            </w:r>
          </w:p>
        </w:tc>
        <w:tc>
          <w:tcPr>
            <w:tcW w:w="164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160</w:t>
            </w:r>
          </w:p>
        </w:tc>
        <w:tc>
          <w:tcPr>
            <w:tcW w:w="116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95</w:t>
            </w:r>
          </w:p>
        </w:tc>
        <w:tc>
          <w:tcPr>
            <w:tcW w:w="108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286</w:t>
            </w:r>
          </w:p>
        </w:tc>
        <w:tc>
          <w:tcPr>
            <w:tcW w:w="164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380</w:t>
            </w:r>
          </w:p>
        </w:tc>
      </w:tr>
      <w:tr w:rsidR="0031579B" w:rsidRPr="0031579B" w:rsidTr="0031579B">
        <w:trPr>
          <w:trHeight w:hRule="exact" w:val="300"/>
        </w:trPr>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Подпиточные насосы</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pacing w:val="-1"/>
                <w:sz w:val="20"/>
                <w:szCs w:val="20"/>
                <w:lang w:eastAsia="ru-RU"/>
              </w:rPr>
              <w:t>ВК 4/28 4АМ112М4</w:t>
            </w:r>
          </w:p>
        </w:tc>
        <w:tc>
          <w:tcPr>
            <w:tcW w:w="164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3</w:t>
            </w:r>
          </w:p>
        </w:tc>
        <w:tc>
          <w:tcPr>
            <w:tcW w:w="164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1450</w:t>
            </w:r>
          </w:p>
        </w:tc>
        <w:tc>
          <w:tcPr>
            <w:tcW w:w="164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14,4</w:t>
            </w:r>
          </w:p>
        </w:tc>
        <w:tc>
          <w:tcPr>
            <w:tcW w:w="164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28</w:t>
            </w:r>
          </w:p>
        </w:tc>
        <w:tc>
          <w:tcPr>
            <w:tcW w:w="164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w:t>
            </w:r>
          </w:p>
        </w:tc>
        <w:tc>
          <w:tcPr>
            <w:tcW w:w="1160" w:type="dxa"/>
            <w:tcBorders>
              <w:top w:val="nil"/>
              <w:left w:val="nil"/>
              <w:bottom w:val="nil"/>
              <w:right w:val="nil"/>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w:t>
            </w:r>
          </w:p>
        </w:tc>
        <w:tc>
          <w:tcPr>
            <w:tcW w:w="164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w:t>
            </w:r>
          </w:p>
        </w:tc>
      </w:tr>
      <w:tr w:rsidR="0031579B" w:rsidRPr="0031579B" w:rsidTr="0031579B">
        <w:trPr>
          <w:trHeight w:val="300"/>
        </w:trPr>
        <w:tc>
          <w:tcPr>
            <w:tcW w:w="1640" w:type="dxa"/>
            <w:vMerge/>
            <w:tcBorders>
              <w:top w:val="nil"/>
              <w:left w:val="single" w:sz="4" w:space="0" w:color="auto"/>
              <w:bottom w:val="single" w:sz="4" w:space="0" w:color="000000"/>
              <w:right w:val="single" w:sz="4" w:space="0" w:color="auto"/>
            </w:tcBorders>
            <w:vAlign w:val="center"/>
            <w:hideMark/>
          </w:tcPr>
          <w:p w:rsidR="0031579B" w:rsidRPr="0031579B" w:rsidRDefault="0031579B" w:rsidP="0031579B">
            <w:pPr>
              <w:rPr>
                <w:rFonts w:eastAsia="Times New Roman" w:cs="Times New Roman"/>
                <w:color w:val="000000"/>
                <w:sz w:val="20"/>
                <w:szCs w:val="20"/>
                <w:lang w:eastAsia="ru-RU"/>
              </w:rPr>
            </w:pPr>
          </w:p>
        </w:tc>
        <w:tc>
          <w:tcPr>
            <w:tcW w:w="1640" w:type="dxa"/>
            <w:vMerge/>
            <w:tcBorders>
              <w:top w:val="nil"/>
              <w:left w:val="single" w:sz="4" w:space="0" w:color="auto"/>
              <w:bottom w:val="single" w:sz="4" w:space="0" w:color="000000"/>
              <w:right w:val="single" w:sz="4" w:space="0" w:color="auto"/>
            </w:tcBorders>
            <w:vAlign w:val="center"/>
            <w:hideMark/>
          </w:tcPr>
          <w:p w:rsidR="0031579B" w:rsidRPr="0031579B" w:rsidRDefault="0031579B" w:rsidP="0031579B">
            <w:pPr>
              <w:rPr>
                <w:rFonts w:eastAsia="Times New Roman" w:cs="Times New Roman"/>
                <w:color w:val="000000"/>
                <w:sz w:val="20"/>
                <w:szCs w:val="20"/>
                <w:lang w:eastAsia="ru-RU"/>
              </w:rPr>
            </w:pPr>
          </w:p>
        </w:tc>
        <w:tc>
          <w:tcPr>
            <w:tcW w:w="164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 </w:t>
            </w:r>
          </w:p>
        </w:tc>
        <w:tc>
          <w:tcPr>
            <w:tcW w:w="164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1440</w:t>
            </w:r>
          </w:p>
        </w:tc>
        <w:tc>
          <w:tcPr>
            <w:tcW w:w="164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w:t>
            </w:r>
          </w:p>
        </w:tc>
        <w:tc>
          <w:tcPr>
            <w:tcW w:w="164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w:t>
            </w:r>
          </w:p>
        </w:tc>
        <w:tc>
          <w:tcPr>
            <w:tcW w:w="164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5,5</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85</w:t>
            </w:r>
          </w:p>
        </w:tc>
        <w:tc>
          <w:tcPr>
            <w:tcW w:w="108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12,1</w:t>
            </w:r>
          </w:p>
        </w:tc>
        <w:tc>
          <w:tcPr>
            <w:tcW w:w="164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380</w:t>
            </w:r>
          </w:p>
        </w:tc>
      </w:tr>
    </w:tbl>
    <w:p w:rsidR="0031579B" w:rsidRDefault="0031579B" w:rsidP="0031579B">
      <w:pPr>
        <w:pStyle w:val="a0"/>
        <w:rPr>
          <w:lang w:eastAsia="ru-RU"/>
        </w:rPr>
      </w:pPr>
    </w:p>
    <w:p w:rsidR="0031579B" w:rsidRDefault="0031579B" w:rsidP="0031579B">
      <w:pPr>
        <w:pStyle w:val="a0"/>
        <w:rPr>
          <w:lang w:eastAsia="ru-RU"/>
        </w:rPr>
      </w:pPr>
    </w:p>
    <w:p w:rsidR="0031579B" w:rsidRDefault="0031579B" w:rsidP="0031579B">
      <w:pPr>
        <w:spacing w:before="400" w:after="200"/>
      </w:pPr>
      <w:r>
        <w:rPr>
          <w:b/>
        </w:rPr>
        <w:t xml:space="preserve">Таблица 1.2.1.3 - </w:t>
      </w:r>
      <w:r w:rsidRPr="0031579B">
        <w:rPr>
          <w:b/>
          <w:spacing w:val="-1"/>
        </w:rPr>
        <w:t>Котельно-вспомогательное оборудование</w:t>
      </w:r>
      <w:r w:rsidRPr="0031579B">
        <w:rPr>
          <w:b/>
          <w:spacing w:val="-4"/>
        </w:rPr>
        <w:t xml:space="preserve"> </w:t>
      </w:r>
      <w:r w:rsidRPr="0031579B">
        <w:rPr>
          <w:b/>
          <w:spacing w:val="-1"/>
        </w:rPr>
        <w:t>(химводоподготовка,</w:t>
      </w:r>
      <w:r w:rsidRPr="0031579B">
        <w:rPr>
          <w:b/>
          <w:spacing w:val="-3"/>
        </w:rPr>
        <w:t xml:space="preserve"> </w:t>
      </w:r>
      <w:r w:rsidRPr="0031579B">
        <w:rPr>
          <w:b/>
          <w:spacing w:val="-1"/>
        </w:rPr>
        <w:t>подогреватели)</w:t>
      </w:r>
    </w:p>
    <w:tbl>
      <w:tblPr>
        <w:tblW w:w="14317" w:type="dxa"/>
        <w:tblInd w:w="-5" w:type="dxa"/>
        <w:tblLook w:val="04A0"/>
      </w:tblPr>
      <w:tblGrid>
        <w:gridCol w:w="3261"/>
        <w:gridCol w:w="1985"/>
        <w:gridCol w:w="1640"/>
        <w:gridCol w:w="1195"/>
        <w:gridCol w:w="1559"/>
        <w:gridCol w:w="1418"/>
        <w:gridCol w:w="1559"/>
        <w:gridCol w:w="1700"/>
      </w:tblGrid>
      <w:tr w:rsidR="0031579B" w:rsidRPr="0031579B" w:rsidTr="0048027F">
        <w:trPr>
          <w:trHeight w:hRule="exact" w:val="300"/>
        </w:trPr>
        <w:tc>
          <w:tcPr>
            <w:tcW w:w="326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Наименование оборудования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Тип</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Год установки</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pacing w:val="-1"/>
                <w:sz w:val="20"/>
                <w:szCs w:val="20"/>
                <w:lang w:eastAsia="ru-RU"/>
              </w:rPr>
              <w:t>Кол-во, шт.</w:t>
            </w:r>
          </w:p>
        </w:tc>
        <w:tc>
          <w:tcPr>
            <w:tcW w:w="6236" w:type="dxa"/>
            <w:gridSpan w:val="4"/>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Технические характеристики</w:t>
            </w:r>
          </w:p>
        </w:tc>
      </w:tr>
      <w:tr w:rsidR="0031579B" w:rsidRPr="0031579B" w:rsidTr="0048027F">
        <w:trPr>
          <w:trHeight w:val="300"/>
        </w:trPr>
        <w:tc>
          <w:tcPr>
            <w:tcW w:w="326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1579B" w:rsidRPr="0031579B" w:rsidRDefault="0031579B" w:rsidP="0031579B">
            <w:pPr>
              <w:rPr>
                <w:rFonts w:eastAsia="Times New Roman" w:cs="Times New Roman"/>
                <w:color w:val="00000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1579B" w:rsidRPr="0031579B" w:rsidRDefault="0031579B" w:rsidP="0031579B">
            <w:pPr>
              <w:rPr>
                <w:rFonts w:eastAsia="Times New Roman" w:cs="Times New Roman"/>
                <w:color w:val="000000"/>
                <w:sz w:val="20"/>
                <w:szCs w:val="20"/>
                <w:lang w:eastAsia="ru-RU"/>
              </w:rPr>
            </w:pPr>
          </w:p>
        </w:tc>
        <w:tc>
          <w:tcPr>
            <w:tcW w:w="164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1579B" w:rsidRPr="0031579B" w:rsidRDefault="0031579B" w:rsidP="0031579B">
            <w:pPr>
              <w:rPr>
                <w:rFonts w:eastAsia="Times New Roman" w:cs="Times New Roman"/>
                <w:color w:val="000000"/>
                <w:sz w:val="20"/>
                <w:szCs w:val="20"/>
                <w:lang w:eastAsia="ru-RU"/>
              </w:rPr>
            </w:pPr>
          </w:p>
        </w:tc>
        <w:tc>
          <w:tcPr>
            <w:tcW w:w="119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1579B" w:rsidRPr="0031579B" w:rsidRDefault="0031579B" w:rsidP="0031579B">
            <w:pPr>
              <w:rPr>
                <w:rFonts w:eastAsia="Times New Roman" w:cs="Times New Roman"/>
                <w:color w:val="000000"/>
                <w:sz w:val="20"/>
                <w:szCs w:val="20"/>
                <w:lang w:eastAsia="ru-RU"/>
              </w:rPr>
            </w:pPr>
          </w:p>
        </w:tc>
        <w:tc>
          <w:tcPr>
            <w:tcW w:w="1559" w:type="dxa"/>
            <w:tcBorders>
              <w:top w:val="nil"/>
              <w:left w:val="nil"/>
              <w:bottom w:val="single" w:sz="4" w:space="0" w:color="auto"/>
              <w:right w:val="single" w:sz="4" w:space="0" w:color="auto"/>
            </w:tcBorders>
            <w:shd w:val="clear" w:color="auto" w:fill="F2F2F2" w:themeFill="background1" w:themeFillShade="F2"/>
            <w:noWrap/>
            <w:vAlign w:val="center"/>
            <w:hideMark/>
          </w:tcPr>
          <w:p w:rsidR="0031579B" w:rsidRPr="0031579B" w:rsidRDefault="0031579B" w:rsidP="0031579B">
            <w:pPr>
              <w:jc w:val="center"/>
              <w:rPr>
                <w:rFonts w:eastAsia="Times New Roman" w:cs="Times New Roman"/>
                <w:color w:val="000000"/>
                <w:spacing w:val="-1"/>
                <w:sz w:val="20"/>
                <w:szCs w:val="20"/>
                <w:lang w:eastAsia="ru-RU"/>
              </w:rPr>
            </w:pPr>
            <w:r w:rsidRPr="0031579B">
              <w:rPr>
                <w:rFonts w:eastAsia="Times New Roman" w:cs="Times New Roman"/>
                <w:color w:val="000000"/>
                <w:spacing w:val="-1"/>
                <w:sz w:val="20"/>
                <w:szCs w:val="20"/>
                <w:lang w:eastAsia="ru-RU"/>
              </w:rPr>
              <w:t>Производ</w:t>
            </w:r>
            <w:proofErr w:type="gramStart"/>
            <w:r w:rsidRPr="0031579B">
              <w:rPr>
                <w:rFonts w:eastAsia="Times New Roman" w:cs="Times New Roman"/>
                <w:color w:val="000000"/>
                <w:spacing w:val="-1"/>
                <w:sz w:val="20"/>
                <w:szCs w:val="20"/>
                <w:lang w:eastAsia="ru-RU"/>
              </w:rPr>
              <w:t>и-</w:t>
            </w:r>
            <w:proofErr w:type="gramEnd"/>
            <w:r w:rsidRPr="0031579B">
              <w:rPr>
                <w:rFonts w:eastAsia="Times New Roman" w:cs="Times New Roman"/>
                <w:color w:val="000000"/>
                <w:spacing w:val="-1"/>
                <w:sz w:val="20"/>
                <w:szCs w:val="20"/>
                <w:lang w:eastAsia="ru-RU"/>
              </w:rPr>
              <w:t xml:space="preserve"> тельность м3/ч</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rsidR="0031579B" w:rsidRPr="0031579B" w:rsidRDefault="0031579B" w:rsidP="0031579B">
            <w:pPr>
              <w:jc w:val="center"/>
              <w:rPr>
                <w:rFonts w:eastAsia="Times New Roman" w:cs="Times New Roman"/>
                <w:color w:val="000000"/>
                <w:spacing w:val="-1"/>
                <w:sz w:val="20"/>
                <w:szCs w:val="20"/>
                <w:lang w:eastAsia="ru-RU"/>
              </w:rPr>
            </w:pPr>
            <w:r w:rsidRPr="0031579B">
              <w:rPr>
                <w:rFonts w:eastAsia="Times New Roman" w:cs="Times New Roman"/>
                <w:color w:val="000000"/>
                <w:spacing w:val="-1"/>
                <w:sz w:val="20"/>
                <w:szCs w:val="20"/>
                <w:lang w:eastAsia="ru-RU"/>
              </w:rPr>
              <w:t xml:space="preserve">Диаметр, корпуса </w:t>
            </w:r>
            <w:proofErr w:type="gramStart"/>
            <w:r w:rsidRPr="0031579B">
              <w:rPr>
                <w:rFonts w:eastAsia="Times New Roman" w:cs="Times New Roman"/>
                <w:color w:val="000000"/>
                <w:spacing w:val="-1"/>
                <w:sz w:val="20"/>
                <w:szCs w:val="20"/>
                <w:lang w:eastAsia="ru-RU"/>
              </w:rPr>
              <w:t>мм</w:t>
            </w:r>
            <w:proofErr w:type="gramEnd"/>
          </w:p>
        </w:tc>
        <w:tc>
          <w:tcPr>
            <w:tcW w:w="1559" w:type="dxa"/>
            <w:tcBorders>
              <w:top w:val="nil"/>
              <w:left w:val="nil"/>
              <w:bottom w:val="single" w:sz="4" w:space="0" w:color="auto"/>
              <w:right w:val="single" w:sz="4" w:space="0" w:color="auto"/>
            </w:tcBorders>
            <w:shd w:val="clear" w:color="auto" w:fill="F2F2F2" w:themeFill="background1" w:themeFillShade="F2"/>
            <w:noWrap/>
            <w:vAlign w:val="center"/>
            <w:hideMark/>
          </w:tcPr>
          <w:p w:rsidR="0031579B" w:rsidRPr="0031579B" w:rsidRDefault="0031579B" w:rsidP="0031579B">
            <w:pPr>
              <w:jc w:val="center"/>
              <w:rPr>
                <w:rFonts w:eastAsia="Times New Roman" w:cs="Times New Roman"/>
                <w:color w:val="000000"/>
                <w:spacing w:val="-1"/>
                <w:sz w:val="20"/>
                <w:szCs w:val="20"/>
                <w:lang w:eastAsia="ru-RU"/>
              </w:rPr>
            </w:pPr>
            <w:r w:rsidRPr="0031579B">
              <w:rPr>
                <w:rFonts w:eastAsia="Times New Roman" w:cs="Times New Roman"/>
                <w:color w:val="000000"/>
                <w:spacing w:val="-1"/>
                <w:sz w:val="20"/>
                <w:szCs w:val="20"/>
                <w:lang w:eastAsia="ru-RU"/>
              </w:rPr>
              <w:t>Поверхность нагрева</w:t>
            </w:r>
            <w:r w:rsidR="0048027F">
              <w:rPr>
                <w:rFonts w:eastAsia="Times New Roman" w:cs="Times New Roman"/>
                <w:color w:val="000000"/>
                <w:spacing w:val="-1"/>
                <w:sz w:val="20"/>
                <w:szCs w:val="20"/>
                <w:lang w:eastAsia="ru-RU"/>
              </w:rPr>
              <w:t>,</w:t>
            </w:r>
            <w:r w:rsidRPr="0031579B">
              <w:rPr>
                <w:rFonts w:eastAsia="Times New Roman" w:cs="Times New Roman"/>
                <w:color w:val="000000"/>
                <w:spacing w:val="-1"/>
                <w:sz w:val="20"/>
                <w:szCs w:val="20"/>
                <w:lang w:eastAsia="ru-RU"/>
              </w:rPr>
              <w:t xml:space="preserve"> м</w:t>
            </w:r>
            <w:proofErr w:type="gramStart"/>
            <w:r w:rsidRPr="0031579B">
              <w:rPr>
                <w:rFonts w:eastAsia="Times New Roman" w:cs="Times New Roman"/>
                <w:color w:val="000000"/>
                <w:spacing w:val="-1"/>
                <w:sz w:val="20"/>
                <w:szCs w:val="20"/>
                <w:lang w:eastAsia="ru-RU"/>
              </w:rPr>
              <w:t>2</w:t>
            </w:r>
            <w:proofErr w:type="gramEnd"/>
          </w:p>
        </w:tc>
        <w:tc>
          <w:tcPr>
            <w:tcW w:w="1700" w:type="dxa"/>
            <w:tcBorders>
              <w:top w:val="nil"/>
              <w:left w:val="nil"/>
              <w:bottom w:val="single" w:sz="4" w:space="0" w:color="auto"/>
              <w:right w:val="single" w:sz="4" w:space="0" w:color="auto"/>
            </w:tcBorders>
            <w:shd w:val="clear" w:color="auto" w:fill="F2F2F2" w:themeFill="background1" w:themeFillShade="F2"/>
            <w:noWrap/>
            <w:vAlign w:val="center"/>
            <w:hideMark/>
          </w:tcPr>
          <w:p w:rsidR="0031579B" w:rsidRPr="0031579B" w:rsidRDefault="0031579B" w:rsidP="0031579B">
            <w:pPr>
              <w:jc w:val="center"/>
              <w:rPr>
                <w:rFonts w:eastAsia="Times New Roman" w:cs="Times New Roman"/>
                <w:color w:val="000000"/>
                <w:spacing w:val="-1"/>
                <w:sz w:val="20"/>
                <w:szCs w:val="20"/>
                <w:lang w:eastAsia="ru-RU"/>
              </w:rPr>
            </w:pPr>
            <w:r w:rsidRPr="0031579B">
              <w:rPr>
                <w:rFonts w:eastAsia="Times New Roman" w:cs="Times New Roman"/>
                <w:color w:val="000000"/>
                <w:spacing w:val="-1"/>
                <w:sz w:val="20"/>
                <w:szCs w:val="20"/>
                <w:lang w:eastAsia="ru-RU"/>
              </w:rPr>
              <w:t xml:space="preserve">Вес без воды, </w:t>
            </w:r>
            <w:proofErr w:type="gramStart"/>
            <w:r w:rsidRPr="0031579B">
              <w:rPr>
                <w:rFonts w:eastAsia="Times New Roman" w:cs="Times New Roman"/>
                <w:color w:val="000000"/>
                <w:spacing w:val="-1"/>
                <w:sz w:val="20"/>
                <w:szCs w:val="20"/>
                <w:lang w:eastAsia="ru-RU"/>
              </w:rPr>
              <w:t>кг</w:t>
            </w:r>
            <w:proofErr w:type="gramEnd"/>
          </w:p>
        </w:tc>
      </w:tr>
      <w:tr w:rsidR="0031579B" w:rsidRPr="0031579B" w:rsidTr="0048027F">
        <w:trPr>
          <w:trHeight w:hRule="exact" w:val="902"/>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Водо-водяной подогреватель обработанной воды</w:t>
            </w:r>
          </w:p>
        </w:tc>
        <w:tc>
          <w:tcPr>
            <w:tcW w:w="1985"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ВВП 10*168*4000- 4 (ОСТ-34--588-68)</w:t>
            </w:r>
          </w:p>
        </w:tc>
        <w:tc>
          <w:tcPr>
            <w:tcW w:w="164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pacing w:val="1"/>
                <w:sz w:val="20"/>
                <w:szCs w:val="20"/>
                <w:lang w:eastAsia="ru-RU"/>
              </w:rPr>
              <w:t>2005</w:t>
            </w:r>
          </w:p>
        </w:tc>
        <w:tc>
          <w:tcPr>
            <w:tcW w:w="1195"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pacing w:val="1"/>
                <w:sz w:val="20"/>
                <w:szCs w:val="20"/>
                <w:lang w:eastAsia="ru-RU"/>
              </w:rPr>
              <w:t>168</w:t>
            </w:r>
          </w:p>
        </w:tc>
        <w:tc>
          <w:tcPr>
            <w:tcW w:w="1559"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6,8</w:t>
            </w:r>
          </w:p>
        </w:tc>
        <w:tc>
          <w:tcPr>
            <w:tcW w:w="170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387,6</w:t>
            </w:r>
          </w:p>
        </w:tc>
      </w:tr>
      <w:tr w:rsidR="0031579B" w:rsidRPr="0031579B" w:rsidTr="0048027F">
        <w:trPr>
          <w:trHeight w:hRule="exact" w:val="81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Водо-водяной подогреватель обработанной воды</w:t>
            </w:r>
          </w:p>
        </w:tc>
        <w:tc>
          <w:tcPr>
            <w:tcW w:w="1985"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ВВП 10*168*4000- 4 (ОСТ-34—588-68)</w:t>
            </w:r>
          </w:p>
        </w:tc>
        <w:tc>
          <w:tcPr>
            <w:tcW w:w="164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pacing w:val="1"/>
                <w:sz w:val="20"/>
                <w:szCs w:val="20"/>
                <w:lang w:eastAsia="ru-RU"/>
              </w:rPr>
              <w:t>2005</w:t>
            </w:r>
          </w:p>
        </w:tc>
        <w:tc>
          <w:tcPr>
            <w:tcW w:w="1195"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pacing w:val="1"/>
                <w:sz w:val="20"/>
                <w:szCs w:val="20"/>
                <w:lang w:eastAsia="ru-RU"/>
              </w:rPr>
              <w:t>168</w:t>
            </w:r>
          </w:p>
        </w:tc>
        <w:tc>
          <w:tcPr>
            <w:tcW w:w="1559"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6,8</w:t>
            </w:r>
          </w:p>
        </w:tc>
        <w:tc>
          <w:tcPr>
            <w:tcW w:w="170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387,6</w:t>
            </w:r>
          </w:p>
        </w:tc>
      </w:tr>
      <w:tr w:rsidR="0031579B" w:rsidRPr="0031579B" w:rsidTr="0048027F">
        <w:trPr>
          <w:trHeight w:hRule="exact" w:val="58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pacing w:val="-1"/>
                <w:sz w:val="20"/>
                <w:szCs w:val="20"/>
                <w:lang w:eastAsia="ru-RU"/>
              </w:rPr>
              <w:t>Установка дозирования комплексоната</w:t>
            </w:r>
          </w:p>
        </w:tc>
        <w:tc>
          <w:tcPr>
            <w:tcW w:w="1985"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ЭКО-1-16</w:t>
            </w:r>
          </w:p>
        </w:tc>
        <w:tc>
          <w:tcPr>
            <w:tcW w:w="164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pacing w:val="1"/>
                <w:sz w:val="20"/>
                <w:szCs w:val="20"/>
                <w:lang w:eastAsia="ru-RU"/>
              </w:rPr>
              <w:t>2005</w:t>
            </w:r>
          </w:p>
        </w:tc>
        <w:tc>
          <w:tcPr>
            <w:tcW w:w="1195"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1</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0,2-16</w:t>
            </w:r>
          </w:p>
        </w:tc>
        <w:tc>
          <w:tcPr>
            <w:tcW w:w="1418"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w:t>
            </w:r>
          </w:p>
        </w:tc>
        <w:tc>
          <w:tcPr>
            <w:tcW w:w="170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pacing w:val="1"/>
                <w:sz w:val="20"/>
                <w:szCs w:val="20"/>
                <w:lang w:eastAsia="ru-RU"/>
              </w:rPr>
              <w:t>35</w:t>
            </w:r>
          </w:p>
        </w:tc>
      </w:tr>
      <w:tr w:rsidR="0031579B" w:rsidRPr="0031579B" w:rsidTr="0048027F">
        <w:trPr>
          <w:trHeight w:val="30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Насос дозатор</w:t>
            </w:r>
          </w:p>
        </w:tc>
        <w:tc>
          <w:tcPr>
            <w:tcW w:w="1985"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pacing w:val="-1"/>
                <w:sz w:val="20"/>
                <w:szCs w:val="20"/>
                <w:lang w:eastAsia="ru-RU"/>
              </w:rPr>
              <w:t>DLX VFT/MBB</w:t>
            </w:r>
          </w:p>
        </w:tc>
        <w:tc>
          <w:tcPr>
            <w:tcW w:w="164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pacing w:val="1"/>
                <w:sz w:val="20"/>
                <w:szCs w:val="20"/>
                <w:lang w:eastAsia="ru-RU"/>
              </w:rPr>
              <w:t>2017</w:t>
            </w:r>
          </w:p>
        </w:tc>
        <w:tc>
          <w:tcPr>
            <w:tcW w:w="1195"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1</w:t>
            </w:r>
          </w:p>
        </w:tc>
        <w:tc>
          <w:tcPr>
            <w:tcW w:w="1559" w:type="dxa"/>
            <w:vMerge/>
            <w:tcBorders>
              <w:top w:val="nil"/>
              <w:left w:val="single" w:sz="4" w:space="0" w:color="auto"/>
              <w:bottom w:val="single" w:sz="4" w:space="0" w:color="000000"/>
              <w:right w:val="single" w:sz="4" w:space="0" w:color="auto"/>
            </w:tcBorders>
            <w:vAlign w:val="center"/>
            <w:hideMark/>
          </w:tcPr>
          <w:p w:rsidR="0031579B" w:rsidRPr="0031579B" w:rsidRDefault="0031579B" w:rsidP="0031579B">
            <w:pPr>
              <w:rPr>
                <w:rFonts w:eastAsia="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center"/>
            <w:hideMark/>
          </w:tcPr>
          <w:p w:rsidR="0031579B" w:rsidRPr="0031579B" w:rsidRDefault="0031579B" w:rsidP="0031579B">
            <w:pPr>
              <w:jc w:val="center"/>
              <w:rPr>
                <w:rFonts w:eastAsia="Times New Roman" w:cs="Times New Roman"/>
                <w:color w:val="000000"/>
                <w:sz w:val="20"/>
                <w:szCs w:val="20"/>
                <w:lang w:eastAsia="ru-RU"/>
              </w:rPr>
            </w:pPr>
            <w:r w:rsidRPr="0031579B">
              <w:rPr>
                <w:rFonts w:eastAsia="Times New Roman" w:cs="Times New Roman"/>
                <w:color w:val="000000"/>
                <w:sz w:val="20"/>
                <w:szCs w:val="20"/>
                <w:lang w:eastAsia="ru-RU"/>
              </w:rPr>
              <w:t> </w:t>
            </w:r>
          </w:p>
        </w:tc>
      </w:tr>
    </w:tbl>
    <w:p w:rsidR="0031579B" w:rsidRDefault="0031579B" w:rsidP="0031579B">
      <w:pPr>
        <w:pStyle w:val="a0"/>
        <w:rPr>
          <w:lang w:eastAsia="ru-RU"/>
        </w:rPr>
      </w:pPr>
    </w:p>
    <w:p w:rsidR="0031579B" w:rsidRDefault="0031579B" w:rsidP="0031579B">
      <w:pPr>
        <w:pStyle w:val="a0"/>
        <w:rPr>
          <w:lang w:eastAsia="ru-RU"/>
        </w:rPr>
      </w:pPr>
    </w:p>
    <w:p w:rsidR="0031579B" w:rsidRPr="0031579B" w:rsidRDefault="0031579B" w:rsidP="0031579B">
      <w:pPr>
        <w:pStyle w:val="a0"/>
        <w:rPr>
          <w:lang w:eastAsia="ru-RU"/>
        </w:rPr>
        <w:sectPr w:rsidR="0031579B" w:rsidRPr="0031579B" w:rsidSect="00775EED">
          <w:pgSz w:w="16838" w:h="11906" w:orient="landscape"/>
          <w:pgMar w:top="851" w:right="678" w:bottom="850" w:left="567" w:header="708" w:footer="708" w:gutter="0"/>
          <w:cols w:space="708"/>
          <w:docGrid w:linePitch="360"/>
        </w:sectPr>
      </w:pPr>
    </w:p>
    <w:p w:rsidR="00DA7A3B" w:rsidRPr="00F8340B" w:rsidRDefault="00DA7A3B" w:rsidP="00DA7A3B">
      <w:pPr>
        <w:pStyle w:val="2"/>
        <w:ind w:left="0" w:firstLine="0"/>
      </w:pPr>
      <w:bookmarkStart w:id="53" w:name="_Toc29996504"/>
      <w:bookmarkStart w:id="54" w:name="_Toc29998101"/>
      <w:bookmarkStart w:id="55" w:name="_Toc30058664"/>
      <w:bookmarkStart w:id="56" w:name="_Toc31810026"/>
      <w:bookmarkStart w:id="57" w:name="_Toc120518570"/>
      <w:r>
        <w:rPr>
          <w:bCs w:val="0"/>
        </w:rPr>
        <w:lastRenderedPageBreak/>
        <w:t>1.2.2</w:t>
      </w:r>
      <w:r w:rsidRPr="00F8340B">
        <w:rPr>
          <w:bCs w:val="0"/>
        </w:rPr>
        <w:t xml:space="preserve"> </w:t>
      </w:r>
      <w:bookmarkEnd w:id="53"/>
      <w:bookmarkEnd w:id="54"/>
      <w:bookmarkEnd w:id="55"/>
      <w:bookmarkEnd w:id="56"/>
      <w:r w:rsidRPr="00F8340B">
        <w:rPr>
          <w:bCs w:val="0"/>
        </w:rPr>
        <w:t>Описание источников тепловой энергии</w:t>
      </w:r>
      <w:bookmarkEnd w:id="57"/>
    </w:p>
    <w:p w:rsidR="00DA7A3B" w:rsidRPr="00F8340B" w:rsidRDefault="00DA7A3B" w:rsidP="00DA7A3B">
      <w:pPr>
        <w:pStyle w:val="a0"/>
        <w:jc w:val="center"/>
        <w:rPr>
          <w:lang w:eastAsia="ru-RU"/>
        </w:rPr>
      </w:pPr>
    </w:p>
    <w:p w:rsidR="00B35A62" w:rsidRDefault="00DA7A3B">
      <w:pPr>
        <w:spacing w:before="400" w:after="200"/>
      </w:pPr>
      <w:r>
        <w:rPr>
          <w:b/>
        </w:rPr>
        <w:t>Таблица 1.2.2.1 - Описание источников тепловой энергии</w:t>
      </w:r>
    </w:p>
    <w:tbl>
      <w:tblPr>
        <w:tblStyle w:val="a9"/>
        <w:tblW w:w="5000" w:type="pct"/>
        <w:jc w:val="center"/>
        <w:tblLook w:val="04A0"/>
      </w:tblPr>
      <w:tblGrid>
        <w:gridCol w:w="882"/>
        <w:gridCol w:w="5434"/>
        <w:gridCol w:w="3339"/>
      </w:tblGrid>
      <w:tr w:rsidR="00B35A62">
        <w:trPr>
          <w:jc w:val="center"/>
        </w:trPr>
        <w:tc>
          <w:tcPr>
            <w:tcW w:w="0" w:type="dxa"/>
            <w:shd w:val="clear" w:color="auto" w:fill="F2F2F2"/>
            <w:tcMar>
              <w:top w:w="40" w:type="dxa"/>
              <w:left w:w="100" w:type="dxa"/>
              <w:bottom w:w="40" w:type="dxa"/>
              <w:right w:w="100" w:type="dxa"/>
            </w:tcMar>
            <w:vAlign w:val="center"/>
          </w:tcPr>
          <w:p w:rsidR="00B35A62" w:rsidRDefault="00DA7A3B">
            <w:pPr>
              <w:jc w:val="center"/>
            </w:pPr>
            <w:r>
              <w:rPr>
                <w:rFonts w:eastAsia="Times New Roman" w:cs="Times New Roman"/>
                <w:sz w:val="22"/>
              </w:rPr>
              <w:t>№</w:t>
            </w:r>
          </w:p>
        </w:tc>
        <w:tc>
          <w:tcPr>
            <w:tcW w:w="0" w:type="dxa"/>
            <w:shd w:val="clear" w:color="auto" w:fill="F2F2F2"/>
            <w:tcMar>
              <w:top w:w="40" w:type="dxa"/>
              <w:left w:w="200" w:type="dxa"/>
              <w:bottom w:w="40" w:type="dxa"/>
              <w:right w:w="400" w:type="dxa"/>
            </w:tcMar>
            <w:vAlign w:val="center"/>
          </w:tcPr>
          <w:p w:rsidR="00B35A62" w:rsidRDefault="00DA7A3B">
            <w:pPr>
              <w:jc w:val="center"/>
            </w:pPr>
            <w:r>
              <w:rPr>
                <w:rFonts w:eastAsia="Times New Roman" w:cs="Times New Roman"/>
                <w:sz w:val="22"/>
              </w:rPr>
              <w:t>Показатель</w:t>
            </w:r>
          </w:p>
        </w:tc>
        <w:tc>
          <w:tcPr>
            <w:tcW w:w="0" w:type="dxa"/>
            <w:shd w:val="clear" w:color="auto" w:fill="F2F2F2"/>
            <w:tcMar>
              <w:top w:w="120" w:type="dxa"/>
              <w:left w:w="200" w:type="dxa"/>
              <w:bottom w:w="120" w:type="dxa"/>
              <w:right w:w="200" w:type="dxa"/>
            </w:tcMar>
            <w:vAlign w:val="center"/>
          </w:tcPr>
          <w:p w:rsidR="00B35A62" w:rsidRDefault="00DA7A3B">
            <w:pPr>
              <w:jc w:val="center"/>
            </w:pPr>
            <w:r>
              <w:rPr>
                <w:rFonts w:eastAsia="Times New Roman" w:cs="Times New Roman"/>
                <w:sz w:val="22"/>
              </w:rPr>
              <w:t>Котельная</w:t>
            </w:r>
          </w:p>
        </w:tc>
      </w:tr>
      <w:tr w:rsidR="00B35A62" w:rsidTr="0048027F">
        <w:trPr>
          <w:jc w:val="center"/>
        </w:trPr>
        <w:tc>
          <w:tcPr>
            <w:tcW w:w="0" w:type="dxa"/>
            <w:shd w:val="clear" w:color="auto" w:fill="auto"/>
            <w:tcMar>
              <w:top w:w="40" w:type="dxa"/>
              <w:left w:w="100" w:type="dxa"/>
              <w:bottom w:w="40" w:type="dxa"/>
              <w:right w:w="100" w:type="dxa"/>
            </w:tcMar>
            <w:vAlign w:val="center"/>
          </w:tcPr>
          <w:p w:rsidR="00B35A62" w:rsidRDefault="00DA7A3B">
            <w:pPr>
              <w:jc w:val="center"/>
            </w:pPr>
            <w:r>
              <w:rPr>
                <w:rFonts w:eastAsia="Times New Roman" w:cs="Times New Roman"/>
                <w:sz w:val="22"/>
              </w:rPr>
              <w:t>1</w:t>
            </w:r>
          </w:p>
        </w:tc>
        <w:tc>
          <w:tcPr>
            <w:tcW w:w="0" w:type="dxa"/>
            <w:shd w:val="clear" w:color="auto" w:fill="auto"/>
            <w:tcMar>
              <w:top w:w="40" w:type="dxa"/>
              <w:left w:w="200" w:type="dxa"/>
              <w:bottom w:w="40" w:type="dxa"/>
              <w:right w:w="400" w:type="dxa"/>
            </w:tcMar>
            <w:vAlign w:val="center"/>
          </w:tcPr>
          <w:p w:rsidR="00B35A62" w:rsidRDefault="00DA7A3B">
            <w:r>
              <w:rPr>
                <w:rFonts w:eastAsia="Times New Roman" w:cs="Times New Roman"/>
                <w:sz w:val="22"/>
              </w:rPr>
              <w:t>Температурный график работы</w:t>
            </w:r>
          </w:p>
        </w:tc>
        <w:tc>
          <w:tcPr>
            <w:tcW w:w="0" w:type="dxa"/>
            <w:shd w:val="clear" w:color="auto" w:fill="FFFFFF"/>
            <w:tcMar>
              <w:top w:w="40" w:type="dxa"/>
              <w:left w:w="100" w:type="dxa"/>
              <w:bottom w:w="40" w:type="dxa"/>
              <w:right w:w="100" w:type="dxa"/>
            </w:tcMar>
            <w:vAlign w:val="center"/>
          </w:tcPr>
          <w:p w:rsidR="00B35A62" w:rsidRDefault="00DA7A3B">
            <w:pPr>
              <w:jc w:val="center"/>
            </w:pPr>
            <w:r w:rsidRPr="008E084B">
              <w:rPr>
                <w:rFonts w:eastAsia="Times New Roman" w:cs="Times New Roman"/>
                <w:sz w:val="22"/>
              </w:rPr>
              <w:t>11</w:t>
            </w:r>
            <w:r w:rsidR="008E084B">
              <w:rPr>
                <w:rFonts w:eastAsia="Times New Roman" w:cs="Times New Roman"/>
                <w:sz w:val="22"/>
              </w:rPr>
              <w:t>5</w:t>
            </w:r>
            <w:r w:rsidRPr="008E084B">
              <w:rPr>
                <w:rFonts w:eastAsia="Times New Roman" w:cs="Times New Roman"/>
                <w:sz w:val="22"/>
              </w:rPr>
              <w:t>/70</w:t>
            </w:r>
          </w:p>
        </w:tc>
      </w:tr>
      <w:tr w:rsidR="00B35A62" w:rsidTr="0048027F">
        <w:trPr>
          <w:jc w:val="center"/>
        </w:trPr>
        <w:tc>
          <w:tcPr>
            <w:tcW w:w="0" w:type="dxa"/>
            <w:shd w:val="clear" w:color="auto" w:fill="auto"/>
            <w:tcMar>
              <w:top w:w="40" w:type="dxa"/>
              <w:left w:w="100" w:type="dxa"/>
              <w:bottom w:w="40" w:type="dxa"/>
              <w:right w:w="100" w:type="dxa"/>
            </w:tcMar>
            <w:vAlign w:val="center"/>
          </w:tcPr>
          <w:p w:rsidR="00B35A62" w:rsidRDefault="00DA7A3B">
            <w:pPr>
              <w:jc w:val="center"/>
            </w:pPr>
            <w:r>
              <w:rPr>
                <w:rFonts w:eastAsia="Times New Roman" w:cs="Times New Roman"/>
                <w:sz w:val="22"/>
              </w:rPr>
              <w:t>2</w:t>
            </w:r>
          </w:p>
        </w:tc>
        <w:tc>
          <w:tcPr>
            <w:tcW w:w="0" w:type="dxa"/>
            <w:shd w:val="clear" w:color="auto" w:fill="auto"/>
            <w:tcMar>
              <w:top w:w="40" w:type="dxa"/>
              <w:left w:w="200" w:type="dxa"/>
              <w:bottom w:w="40" w:type="dxa"/>
              <w:right w:w="400" w:type="dxa"/>
            </w:tcMar>
            <w:vAlign w:val="center"/>
          </w:tcPr>
          <w:p w:rsidR="00B35A62" w:rsidRPr="00DA7A3B" w:rsidRDefault="00DA7A3B">
            <w:r w:rsidRPr="00DA7A3B">
              <w:rPr>
                <w:rFonts w:eastAsia="Times New Roman" w:cs="Times New Roman"/>
                <w:sz w:val="22"/>
              </w:rPr>
              <w:t>Установленная тепловая мощность, Гкал/час</w:t>
            </w:r>
          </w:p>
        </w:tc>
        <w:tc>
          <w:tcPr>
            <w:tcW w:w="0" w:type="dxa"/>
            <w:shd w:val="clear" w:color="auto" w:fill="FFFFFF"/>
            <w:tcMar>
              <w:top w:w="40" w:type="dxa"/>
              <w:left w:w="100" w:type="dxa"/>
              <w:bottom w:w="40" w:type="dxa"/>
              <w:right w:w="100" w:type="dxa"/>
            </w:tcMar>
            <w:vAlign w:val="center"/>
          </w:tcPr>
          <w:p w:rsidR="00B35A62" w:rsidRDefault="00DA7A3B">
            <w:pPr>
              <w:jc w:val="center"/>
            </w:pPr>
            <w:r>
              <w:rPr>
                <w:rFonts w:eastAsia="Times New Roman" w:cs="Times New Roman"/>
                <w:sz w:val="22"/>
              </w:rPr>
              <w:t>40</w:t>
            </w:r>
            <w:r w:rsidR="00FA203E">
              <w:rPr>
                <w:rFonts w:eastAsia="Times New Roman" w:cs="Times New Roman"/>
                <w:sz w:val="22"/>
              </w:rPr>
              <w:t>,00</w:t>
            </w:r>
          </w:p>
        </w:tc>
      </w:tr>
      <w:tr w:rsidR="00B35A62" w:rsidTr="0048027F">
        <w:trPr>
          <w:jc w:val="center"/>
        </w:trPr>
        <w:tc>
          <w:tcPr>
            <w:tcW w:w="0" w:type="dxa"/>
            <w:shd w:val="clear" w:color="auto" w:fill="auto"/>
            <w:tcMar>
              <w:top w:w="40" w:type="dxa"/>
              <w:left w:w="100" w:type="dxa"/>
              <w:bottom w:w="40" w:type="dxa"/>
              <w:right w:w="100" w:type="dxa"/>
            </w:tcMar>
            <w:vAlign w:val="center"/>
          </w:tcPr>
          <w:p w:rsidR="00B35A62" w:rsidRDefault="00DA7A3B">
            <w:pPr>
              <w:jc w:val="center"/>
            </w:pPr>
            <w:r>
              <w:rPr>
                <w:rFonts w:eastAsia="Times New Roman" w:cs="Times New Roman"/>
                <w:sz w:val="22"/>
              </w:rPr>
              <w:t>3</w:t>
            </w:r>
          </w:p>
        </w:tc>
        <w:tc>
          <w:tcPr>
            <w:tcW w:w="0" w:type="dxa"/>
            <w:shd w:val="clear" w:color="auto" w:fill="auto"/>
            <w:tcMar>
              <w:top w:w="40" w:type="dxa"/>
              <w:left w:w="200" w:type="dxa"/>
              <w:bottom w:w="40" w:type="dxa"/>
              <w:right w:w="400" w:type="dxa"/>
            </w:tcMar>
            <w:vAlign w:val="center"/>
          </w:tcPr>
          <w:p w:rsidR="00B35A62" w:rsidRPr="0080616D" w:rsidRDefault="00DA7A3B">
            <w:r w:rsidRPr="0080616D">
              <w:rPr>
                <w:rFonts w:eastAsia="Times New Roman" w:cs="Times New Roman"/>
                <w:sz w:val="22"/>
              </w:rPr>
              <w:t>Объем потребления тепловой энергии и теплоносителя на собственные и хозяйственные нужды, Гкал/</w:t>
            </w:r>
            <w:proofErr w:type="gramStart"/>
            <w:r w:rsidRPr="0080616D">
              <w:rPr>
                <w:rFonts w:eastAsia="Times New Roman" w:cs="Times New Roman"/>
                <w:sz w:val="22"/>
              </w:rPr>
              <w:t>ч</w:t>
            </w:r>
            <w:proofErr w:type="gramEnd"/>
          </w:p>
        </w:tc>
        <w:tc>
          <w:tcPr>
            <w:tcW w:w="0" w:type="dxa"/>
            <w:shd w:val="clear" w:color="auto" w:fill="FFFFFF"/>
            <w:tcMar>
              <w:top w:w="40" w:type="dxa"/>
              <w:left w:w="100" w:type="dxa"/>
              <w:bottom w:w="40" w:type="dxa"/>
              <w:right w:w="100" w:type="dxa"/>
            </w:tcMar>
            <w:vAlign w:val="center"/>
          </w:tcPr>
          <w:p w:rsidR="00B35A62" w:rsidRDefault="00DA7A3B">
            <w:pPr>
              <w:jc w:val="center"/>
            </w:pPr>
            <w:r>
              <w:rPr>
                <w:rFonts w:eastAsia="Times New Roman" w:cs="Times New Roman"/>
                <w:sz w:val="22"/>
              </w:rPr>
              <w:t>0,9700</w:t>
            </w:r>
          </w:p>
        </w:tc>
      </w:tr>
      <w:tr w:rsidR="00B35A62" w:rsidTr="0048027F">
        <w:trPr>
          <w:jc w:val="center"/>
        </w:trPr>
        <w:tc>
          <w:tcPr>
            <w:tcW w:w="0" w:type="dxa"/>
            <w:shd w:val="clear" w:color="auto" w:fill="auto"/>
            <w:tcMar>
              <w:top w:w="40" w:type="dxa"/>
              <w:left w:w="100" w:type="dxa"/>
              <w:bottom w:w="40" w:type="dxa"/>
              <w:right w:w="100" w:type="dxa"/>
            </w:tcMar>
            <w:vAlign w:val="center"/>
          </w:tcPr>
          <w:p w:rsidR="00B35A62" w:rsidRDefault="00DA7A3B">
            <w:pPr>
              <w:jc w:val="center"/>
            </w:pPr>
            <w:r>
              <w:rPr>
                <w:rFonts w:eastAsia="Times New Roman" w:cs="Times New Roman"/>
                <w:sz w:val="22"/>
              </w:rPr>
              <w:t>4</w:t>
            </w:r>
          </w:p>
        </w:tc>
        <w:tc>
          <w:tcPr>
            <w:tcW w:w="0" w:type="dxa"/>
            <w:shd w:val="clear" w:color="auto" w:fill="auto"/>
            <w:tcMar>
              <w:top w:w="40" w:type="dxa"/>
              <w:left w:w="200" w:type="dxa"/>
              <w:bottom w:w="40" w:type="dxa"/>
              <w:right w:w="400" w:type="dxa"/>
            </w:tcMar>
            <w:vAlign w:val="center"/>
          </w:tcPr>
          <w:p w:rsidR="00B35A62" w:rsidRDefault="00DA7A3B">
            <w:r>
              <w:rPr>
                <w:rFonts w:eastAsia="Times New Roman" w:cs="Times New Roman"/>
                <w:sz w:val="22"/>
              </w:rPr>
              <w:t>Ограничения тепловой мощности</w:t>
            </w:r>
          </w:p>
        </w:tc>
        <w:tc>
          <w:tcPr>
            <w:tcW w:w="0" w:type="dxa"/>
            <w:shd w:val="clear" w:color="auto" w:fill="FFFFFF"/>
            <w:tcMar>
              <w:top w:w="40" w:type="dxa"/>
              <w:left w:w="100" w:type="dxa"/>
              <w:bottom w:w="40" w:type="dxa"/>
              <w:right w:w="100" w:type="dxa"/>
            </w:tcMar>
            <w:vAlign w:val="center"/>
          </w:tcPr>
          <w:p w:rsidR="00B35A62" w:rsidRDefault="00485EF9">
            <w:pPr>
              <w:jc w:val="center"/>
            </w:pPr>
            <w:r>
              <w:rPr>
                <w:sz w:val="22"/>
              </w:rPr>
              <w:t>отсутствует</w:t>
            </w:r>
          </w:p>
        </w:tc>
      </w:tr>
      <w:tr w:rsidR="00B35A62" w:rsidTr="0048027F">
        <w:trPr>
          <w:jc w:val="center"/>
        </w:trPr>
        <w:tc>
          <w:tcPr>
            <w:tcW w:w="0" w:type="dxa"/>
            <w:shd w:val="clear" w:color="auto" w:fill="auto"/>
            <w:tcMar>
              <w:top w:w="40" w:type="dxa"/>
              <w:left w:w="100" w:type="dxa"/>
              <w:bottom w:w="40" w:type="dxa"/>
              <w:right w:w="100" w:type="dxa"/>
            </w:tcMar>
            <w:vAlign w:val="center"/>
          </w:tcPr>
          <w:p w:rsidR="00B35A62" w:rsidRDefault="00DA7A3B">
            <w:pPr>
              <w:jc w:val="center"/>
            </w:pPr>
            <w:r>
              <w:rPr>
                <w:rFonts w:eastAsia="Times New Roman" w:cs="Times New Roman"/>
                <w:sz w:val="22"/>
              </w:rPr>
              <w:t>5</w:t>
            </w:r>
          </w:p>
        </w:tc>
        <w:tc>
          <w:tcPr>
            <w:tcW w:w="0" w:type="dxa"/>
            <w:shd w:val="clear" w:color="auto" w:fill="auto"/>
            <w:tcMar>
              <w:top w:w="40" w:type="dxa"/>
              <w:left w:w="200" w:type="dxa"/>
              <w:bottom w:w="40" w:type="dxa"/>
              <w:right w:w="400" w:type="dxa"/>
            </w:tcMar>
            <w:vAlign w:val="center"/>
          </w:tcPr>
          <w:p w:rsidR="00B35A62" w:rsidRPr="0080616D" w:rsidRDefault="00DA7A3B">
            <w:r w:rsidRPr="0080616D">
              <w:rPr>
                <w:rFonts w:eastAsia="Times New Roman" w:cs="Times New Roman"/>
                <w:sz w:val="22"/>
              </w:rPr>
              <w:t>Параметры тепловой мощности нетто, Гкал/</w:t>
            </w:r>
            <w:proofErr w:type="gramStart"/>
            <w:r w:rsidRPr="0080616D">
              <w:rPr>
                <w:rFonts w:eastAsia="Times New Roman" w:cs="Times New Roman"/>
                <w:sz w:val="22"/>
              </w:rPr>
              <w:t>ч</w:t>
            </w:r>
            <w:proofErr w:type="gramEnd"/>
          </w:p>
        </w:tc>
        <w:tc>
          <w:tcPr>
            <w:tcW w:w="0" w:type="dxa"/>
            <w:shd w:val="clear" w:color="auto" w:fill="FFFFFF"/>
            <w:tcMar>
              <w:top w:w="40" w:type="dxa"/>
              <w:left w:w="100" w:type="dxa"/>
              <w:bottom w:w="40" w:type="dxa"/>
              <w:right w:w="100" w:type="dxa"/>
            </w:tcMar>
            <w:vAlign w:val="center"/>
          </w:tcPr>
          <w:p w:rsidR="00B35A62" w:rsidRDefault="00DA7A3B">
            <w:pPr>
              <w:jc w:val="center"/>
            </w:pPr>
            <w:r>
              <w:rPr>
                <w:rFonts w:eastAsia="Times New Roman" w:cs="Times New Roman"/>
                <w:sz w:val="22"/>
              </w:rPr>
              <w:t>39,0300</w:t>
            </w:r>
          </w:p>
        </w:tc>
      </w:tr>
      <w:tr w:rsidR="00B35A62" w:rsidTr="0048027F">
        <w:trPr>
          <w:jc w:val="center"/>
        </w:trPr>
        <w:tc>
          <w:tcPr>
            <w:tcW w:w="0" w:type="dxa"/>
            <w:shd w:val="clear" w:color="auto" w:fill="auto"/>
            <w:tcMar>
              <w:top w:w="40" w:type="dxa"/>
              <w:left w:w="100" w:type="dxa"/>
              <w:bottom w:w="40" w:type="dxa"/>
              <w:right w:w="100" w:type="dxa"/>
            </w:tcMar>
            <w:vAlign w:val="center"/>
          </w:tcPr>
          <w:p w:rsidR="00B35A62" w:rsidRDefault="00DA7A3B">
            <w:pPr>
              <w:jc w:val="center"/>
            </w:pPr>
            <w:r>
              <w:rPr>
                <w:rFonts w:eastAsia="Times New Roman" w:cs="Times New Roman"/>
                <w:sz w:val="22"/>
              </w:rPr>
              <w:t>6</w:t>
            </w:r>
          </w:p>
        </w:tc>
        <w:tc>
          <w:tcPr>
            <w:tcW w:w="0" w:type="dxa"/>
            <w:shd w:val="clear" w:color="auto" w:fill="auto"/>
            <w:tcMar>
              <w:top w:w="40" w:type="dxa"/>
              <w:left w:w="200" w:type="dxa"/>
              <w:bottom w:w="40" w:type="dxa"/>
              <w:right w:w="400" w:type="dxa"/>
            </w:tcMar>
            <w:vAlign w:val="center"/>
          </w:tcPr>
          <w:p w:rsidR="00B35A62" w:rsidRPr="00DA7A3B" w:rsidRDefault="00DA7A3B">
            <w:r w:rsidRPr="00DA7A3B">
              <w:rPr>
                <w:rFonts w:eastAsia="Times New Roman" w:cs="Times New Roman"/>
                <w:sz w:val="22"/>
              </w:rPr>
              <w:t>Год ввода в эксплуатацию теплофикационного оборудования</w:t>
            </w:r>
          </w:p>
        </w:tc>
        <w:tc>
          <w:tcPr>
            <w:tcW w:w="0" w:type="dxa"/>
            <w:shd w:val="clear" w:color="auto" w:fill="FFFFFF"/>
            <w:tcMar>
              <w:top w:w="40" w:type="dxa"/>
              <w:left w:w="100" w:type="dxa"/>
              <w:bottom w:w="40" w:type="dxa"/>
              <w:right w:w="100" w:type="dxa"/>
            </w:tcMar>
            <w:vAlign w:val="center"/>
          </w:tcPr>
          <w:p w:rsidR="00B35A62" w:rsidRDefault="00DA7A3B">
            <w:pPr>
              <w:jc w:val="center"/>
            </w:pPr>
            <w:r>
              <w:rPr>
                <w:rFonts w:eastAsia="Times New Roman" w:cs="Times New Roman"/>
                <w:sz w:val="22"/>
              </w:rPr>
              <w:t>-</w:t>
            </w:r>
          </w:p>
        </w:tc>
      </w:tr>
      <w:tr w:rsidR="00B35A62" w:rsidTr="0048027F">
        <w:trPr>
          <w:jc w:val="center"/>
        </w:trPr>
        <w:tc>
          <w:tcPr>
            <w:tcW w:w="0" w:type="dxa"/>
            <w:shd w:val="clear" w:color="auto" w:fill="auto"/>
            <w:tcMar>
              <w:top w:w="40" w:type="dxa"/>
              <w:left w:w="100" w:type="dxa"/>
              <w:bottom w:w="40" w:type="dxa"/>
              <w:right w:w="100" w:type="dxa"/>
            </w:tcMar>
            <w:vAlign w:val="center"/>
          </w:tcPr>
          <w:p w:rsidR="00B35A62" w:rsidRDefault="00DA7A3B">
            <w:pPr>
              <w:jc w:val="center"/>
            </w:pPr>
            <w:r>
              <w:rPr>
                <w:rFonts w:eastAsia="Times New Roman" w:cs="Times New Roman"/>
                <w:sz w:val="22"/>
              </w:rPr>
              <w:t>7</w:t>
            </w:r>
          </w:p>
        </w:tc>
        <w:tc>
          <w:tcPr>
            <w:tcW w:w="0" w:type="dxa"/>
            <w:shd w:val="clear" w:color="auto" w:fill="auto"/>
            <w:tcMar>
              <w:top w:w="40" w:type="dxa"/>
              <w:left w:w="200" w:type="dxa"/>
              <w:bottom w:w="40" w:type="dxa"/>
              <w:right w:w="400" w:type="dxa"/>
            </w:tcMar>
            <w:vAlign w:val="center"/>
          </w:tcPr>
          <w:p w:rsidR="00B35A62" w:rsidRPr="00DA7A3B" w:rsidRDefault="00DA7A3B">
            <w:r w:rsidRPr="00DA7A3B">
              <w:rPr>
                <w:rFonts w:eastAsia="Times New Roman" w:cs="Times New Roman"/>
                <w:sz w:val="22"/>
              </w:rPr>
              <w:t>Год последнего освидетельствования при допуске к эксплуатации после ремонта</w:t>
            </w:r>
          </w:p>
        </w:tc>
        <w:tc>
          <w:tcPr>
            <w:tcW w:w="0" w:type="dxa"/>
            <w:shd w:val="clear" w:color="auto" w:fill="FFFFFF"/>
            <w:tcMar>
              <w:top w:w="40" w:type="dxa"/>
              <w:left w:w="100" w:type="dxa"/>
              <w:bottom w:w="40" w:type="dxa"/>
              <w:right w:w="100" w:type="dxa"/>
            </w:tcMar>
            <w:vAlign w:val="center"/>
          </w:tcPr>
          <w:p w:rsidR="00B35A62" w:rsidRPr="00DA7A3B" w:rsidRDefault="00B35A62">
            <w:pPr>
              <w:jc w:val="center"/>
            </w:pPr>
          </w:p>
        </w:tc>
      </w:tr>
      <w:tr w:rsidR="00B35A62" w:rsidTr="0048027F">
        <w:trPr>
          <w:jc w:val="center"/>
        </w:trPr>
        <w:tc>
          <w:tcPr>
            <w:tcW w:w="0" w:type="dxa"/>
            <w:shd w:val="clear" w:color="auto" w:fill="auto"/>
            <w:tcMar>
              <w:top w:w="40" w:type="dxa"/>
              <w:left w:w="100" w:type="dxa"/>
              <w:bottom w:w="40" w:type="dxa"/>
              <w:right w:w="100" w:type="dxa"/>
            </w:tcMar>
            <w:vAlign w:val="center"/>
          </w:tcPr>
          <w:p w:rsidR="00B35A62" w:rsidRDefault="00DA7A3B">
            <w:pPr>
              <w:jc w:val="center"/>
            </w:pPr>
            <w:r>
              <w:rPr>
                <w:rFonts w:eastAsia="Times New Roman" w:cs="Times New Roman"/>
                <w:sz w:val="22"/>
              </w:rPr>
              <w:t>8</w:t>
            </w:r>
          </w:p>
        </w:tc>
        <w:tc>
          <w:tcPr>
            <w:tcW w:w="0" w:type="dxa"/>
            <w:shd w:val="clear" w:color="auto" w:fill="auto"/>
            <w:tcMar>
              <w:top w:w="40" w:type="dxa"/>
              <w:left w:w="200" w:type="dxa"/>
              <w:bottom w:w="40" w:type="dxa"/>
              <w:right w:w="400" w:type="dxa"/>
            </w:tcMar>
            <w:vAlign w:val="center"/>
          </w:tcPr>
          <w:p w:rsidR="00B35A62" w:rsidRDefault="00DA7A3B">
            <w:r>
              <w:rPr>
                <w:rFonts w:eastAsia="Times New Roman" w:cs="Times New Roman"/>
                <w:sz w:val="22"/>
              </w:rPr>
              <w:t>Коэффициент использования установленной мощности, %</w:t>
            </w:r>
          </w:p>
        </w:tc>
        <w:tc>
          <w:tcPr>
            <w:tcW w:w="0" w:type="dxa"/>
            <w:shd w:val="clear" w:color="auto" w:fill="FFFFFF"/>
            <w:tcMar>
              <w:top w:w="40" w:type="dxa"/>
              <w:left w:w="100" w:type="dxa"/>
              <w:bottom w:w="40" w:type="dxa"/>
              <w:right w:w="100" w:type="dxa"/>
            </w:tcMar>
            <w:vAlign w:val="center"/>
          </w:tcPr>
          <w:p w:rsidR="00B35A62" w:rsidRDefault="00DA7A3B">
            <w:pPr>
              <w:jc w:val="center"/>
            </w:pPr>
            <w:r>
              <w:rPr>
                <w:rFonts w:eastAsia="Times New Roman" w:cs="Times New Roman"/>
                <w:sz w:val="22"/>
              </w:rPr>
              <w:t>36,1453</w:t>
            </w:r>
          </w:p>
        </w:tc>
      </w:tr>
      <w:tr w:rsidR="00B35A62" w:rsidTr="0048027F">
        <w:trPr>
          <w:jc w:val="center"/>
        </w:trPr>
        <w:tc>
          <w:tcPr>
            <w:tcW w:w="0" w:type="dxa"/>
            <w:shd w:val="clear" w:color="auto" w:fill="auto"/>
            <w:tcMar>
              <w:top w:w="40" w:type="dxa"/>
              <w:left w:w="100" w:type="dxa"/>
              <w:bottom w:w="40" w:type="dxa"/>
              <w:right w:w="100" w:type="dxa"/>
            </w:tcMar>
            <w:vAlign w:val="center"/>
          </w:tcPr>
          <w:p w:rsidR="00B35A62" w:rsidRDefault="00DA7A3B">
            <w:pPr>
              <w:jc w:val="center"/>
            </w:pPr>
            <w:r>
              <w:rPr>
                <w:rFonts w:eastAsia="Times New Roman" w:cs="Times New Roman"/>
                <w:sz w:val="22"/>
              </w:rPr>
              <w:t>9</w:t>
            </w:r>
          </w:p>
        </w:tc>
        <w:tc>
          <w:tcPr>
            <w:tcW w:w="0" w:type="dxa"/>
            <w:shd w:val="clear" w:color="auto" w:fill="auto"/>
            <w:tcMar>
              <w:top w:w="40" w:type="dxa"/>
              <w:left w:w="200" w:type="dxa"/>
              <w:bottom w:w="40" w:type="dxa"/>
              <w:right w:w="400" w:type="dxa"/>
            </w:tcMar>
            <w:vAlign w:val="center"/>
          </w:tcPr>
          <w:p w:rsidR="00B35A62" w:rsidRPr="00DA7A3B" w:rsidRDefault="00DA7A3B">
            <w:r w:rsidRPr="00DA7A3B">
              <w:rPr>
                <w:rFonts w:eastAsia="Times New Roman" w:cs="Times New Roman"/>
                <w:sz w:val="22"/>
              </w:rPr>
              <w:t>Способ регулирования отпуска тепловой энергии</w:t>
            </w:r>
          </w:p>
        </w:tc>
        <w:tc>
          <w:tcPr>
            <w:tcW w:w="0" w:type="dxa"/>
            <w:shd w:val="clear" w:color="auto" w:fill="FFFFFF"/>
            <w:tcMar>
              <w:top w:w="40" w:type="dxa"/>
              <w:left w:w="100" w:type="dxa"/>
              <w:bottom w:w="40" w:type="dxa"/>
              <w:right w:w="100" w:type="dxa"/>
            </w:tcMar>
            <w:vAlign w:val="center"/>
          </w:tcPr>
          <w:p w:rsidR="00B35A62" w:rsidRDefault="00DA7A3B">
            <w:pPr>
              <w:jc w:val="center"/>
            </w:pPr>
            <w:r>
              <w:rPr>
                <w:rFonts w:eastAsia="Times New Roman" w:cs="Times New Roman"/>
                <w:sz w:val="22"/>
              </w:rPr>
              <w:t>Качественное регулирование</w:t>
            </w:r>
          </w:p>
        </w:tc>
      </w:tr>
      <w:tr w:rsidR="00B35A62" w:rsidTr="0048027F">
        <w:trPr>
          <w:jc w:val="center"/>
        </w:trPr>
        <w:tc>
          <w:tcPr>
            <w:tcW w:w="0" w:type="dxa"/>
            <w:shd w:val="clear" w:color="auto" w:fill="auto"/>
            <w:tcMar>
              <w:top w:w="40" w:type="dxa"/>
              <w:left w:w="100" w:type="dxa"/>
              <w:bottom w:w="40" w:type="dxa"/>
              <w:right w:w="100" w:type="dxa"/>
            </w:tcMar>
            <w:vAlign w:val="center"/>
          </w:tcPr>
          <w:p w:rsidR="00B35A62" w:rsidRDefault="00DA7A3B">
            <w:pPr>
              <w:jc w:val="center"/>
            </w:pPr>
            <w:r>
              <w:rPr>
                <w:rFonts w:eastAsia="Times New Roman" w:cs="Times New Roman"/>
                <w:sz w:val="22"/>
              </w:rPr>
              <w:t>10</w:t>
            </w:r>
          </w:p>
        </w:tc>
        <w:tc>
          <w:tcPr>
            <w:tcW w:w="0" w:type="dxa"/>
            <w:shd w:val="clear" w:color="auto" w:fill="auto"/>
            <w:tcMar>
              <w:top w:w="40" w:type="dxa"/>
              <w:left w:w="200" w:type="dxa"/>
              <w:bottom w:w="40" w:type="dxa"/>
              <w:right w:w="400" w:type="dxa"/>
            </w:tcMar>
            <w:vAlign w:val="center"/>
          </w:tcPr>
          <w:p w:rsidR="00B35A62" w:rsidRPr="00DA7A3B" w:rsidRDefault="00DA7A3B">
            <w:r w:rsidRPr="00DA7A3B">
              <w:rPr>
                <w:rFonts w:eastAsia="Times New Roman" w:cs="Times New Roman"/>
                <w:sz w:val="22"/>
              </w:rPr>
              <w:t>Способ учета тепла отпущенного в тепловые сети</w:t>
            </w:r>
          </w:p>
        </w:tc>
        <w:tc>
          <w:tcPr>
            <w:tcW w:w="0" w:type="dxa"/>
            <w:shd w:val="clear" w:color="auto" w:fill="FFFFFF"/>
            <w:tcMar>
              <w:top w:w="40" w:type="dxa"/>
              <w:left w:w="100" w:type="dxa"/>
              <w:bottom w:w="40" w:type="dxa"/>
              <w:right w:w="100" w:type="dxa"/>
            </w:tcMar>
            <w:vAlign w:val="center"/>
          </w:tcPr>
          <w:p w:rsidR="00B35A62" w:rsidRDefault="00DA7A3B">
            <w:pPr>
              <w:jc w:val="center"/>
            </w:pPr>
            <w:r>
              <w:rPr>
                <w:rFonts w:eastAsia="Times New Roman" w:cs="Times New Roman"/>
                <w:sz w:val="22"/>
              </w:rPr>
              <w:t>Прибор учета</w:t>
            </w:r>
          </w:p>
        </w:tc>
      </w:tr>
      <w:tr w:rsidR="00B35A62" w:rsidTr="0048027F">
        <w:trPr>
          <w:jc w:val="center"/>
        </w:trPr>
        <w:tc>
          <w:tcPr>
            <w:tcW w:w="0" w:type="dxa"/>
            <w:shd w:val="clear" w:color="auto" w:fill="auto"/>
            <w:tcMar>
              <w:top w:w="40" w:type="dxa"/>
              <w:left w:w="100" w:type="dxa"/>
              <w:bottom w:w="40" w:type="dxa"/>
              <w:right w:w="100" w:type="dxa"/>
            </w:tcMar>
            <w:vAlign w:val="center"/>
          </w:tcPr>
          <w:p w:rsidR="00B35A62" w:rsidRDefault="00DA7A3B">
            <w:pPr>
              <w:jc w:val="center"/>
            </w:pPr>
            <w:r>
              <w:rPr>
                <w:rFonts w:eastAsia="Times New Roman" w:cs="Times New Roman"/>
                <w:sz w:val="22"/>
              </w:rPr>
              <w:t>11</w:t>
            </w:r>
          </w:p>
        </w:tc>
        <w:tc>
          <w:tcPr>
            <w:tcW w:w="0" w:type="dxa"/>
            <w:shd w:val="clear" w:color="auto" w:fill="auto"/>
            <w:tcMar>
              <w:top w:w="40" w:type="dxa"/>
              <w:left w:w="200" w:type="dxa"/>
              <w:bottom w:w="40" w:type="dxa"/>
              <w:right w:w="400" w:type="dxa"/>
            </w:tcMar>
            <w:vAlign w:val="center"/>
          </w:tcPr>
          <w:p w:rsidR="00B35A62" w:rsidRPr="00DA7A3B" w:rsidRDefault="00DA7A3B">
            <w:r w:rsidRPr="00DA7A3B">
              <w:rPr>
                <w:rFonts w:eastAsia="Times New Roman" w:cs="Times New Roman"/>
                <w:sz w:val="22"/>
              </w:rPr>
              <w:t>Статистика отказов и восстановлений оборудования источников тепловой энергии</w:t>
            </w:r>
          </w:p>
        </w:tc>
        <w:tc>
          <w:tcPr>
            <w:tcW w:w="0" w:type="dxa"/>
            <w:shd w:val="clear" w:color="auto" w:fill="FFFFFF"/>
            <w:tcMar>
              <w:top w:w="40" w:type="dxa"/>
              <w:left w:w="100" w:type="dxa"/>
              <w:bottom w:w="40" w:type="dxa"/>
              <w:right w:w="100" w:type="dxa"/>
            </w:tcMar>
            <w:vAlign w:val="center"/>
          </w:tcPr>
          <w:p w:rsidR="00B35A62" w:rsidRPr="008E084B" w:rsidRDefault="008E084B">
            <w:pPr>
              <w:jc w:val="center"/>
            </w:pPr>
            <w:r>
              <w:rPr>
                <w:rFonts w:eastAsia="Times New Roman" w:cs="Times New Roman"/>
                <w:sz w:val="22"/>
              </w:rPr>
              <w:t>5</w:t>
            </w:r>
          </w:p>
        </w:tc>
      </w:tr>
      <w:tr w:rsidR="00B35A62" w:rsidTr="0048027F">
        <w:trPr>
          <w:jc w:val="center"/>
        </w:trPr>
        <w:tc>
          <w:tcPr>
            <w:tcW w:w="0" w:type="dxa"/>
            <w:shd w:val="clear" w:color="auto" w:fill="auto"/>
            <w:tcMar>
              <w:top w:w="40" w:type="dxa"/>
              <w:left w:w="100" w:type="dxa"/>
              <w:bottom w:w="40" w:type="dxa"/>
              <w:right w:w="100" w:type="dxa"/>
            </w:tcMar>
            <w:vAlign w:val="center"/>
          </w:tcPr>
          <w:p w:rsidR="00B35A62" w:rsidRDefault="00DA7A3B">
            <w:pPr>
              <w:jc w:val="center"/>
            </w:pPr>
            <w:r>
              <w:rPr>
                <w:rFonts w:eastAsia="Times New Roman" w:cs="Times New Roman"/>
                <w:sz w:val="22"/>
              </w:rPr>
              <w:t>12</w:t>
            </w:r>
          </w:p>
        </w:tc>
        <w:tc>
          <w:tcPr>
            <w:tcW w:w="0" w:type="dxa"/>
            <w:shd w:val="clear" w:color="auto" w:fill="auto"/>
            <w:tcMar>
              <w:top w:w="40" w:type="dxa"/>
              <w:left w:w="200" w:type="dxa"/>
              <w:bottom w:w="40" w:type="dxa"/>
              <w:right w:w="400" w:type="dxa"/>
            </w:tcMar>
            <w:vAlign w:val="center"/>
          </w:tcPr>
          <w:p w:rsidR="00B35A62" w:rsidRPr="00DA7A3B" w:rsidRDefault="00DA7A3B">
            <w:r w:rsidRPr="00DA7A3B">
              <w:rPr>
                <w:rFonts w:eastAsia="Times New Roman" w:cs="Times New Roman"/>
                <w:sz w:val="22"/>
              </w:rPr>
              <w:t>Предписания надзорных органов по запрещению дальнейшей эксплуатации источников тепловой энергии</w:t>
            </w:r>
          </w:p>
        </w:tc>
        <w:tc>
          <w:tcPr>
            <w:tcW w:w="0" w:type="dxa"/>
            <w:shd w:val="clear" w:color="auto" w:fill="FFFFFF"/>
            <w:tcMar>
              <w:top w:w="40" w:type="dxa"/>
              <w:left w:w="100" w:type="dxa"/>
              <w:bottom w:w="40" w:type="dxa"/>
              <w:right w:w="100" w:type="dxa"/>
            </w:tcMar>
            <w:vAlign w:val="center"/>
          </w:tcPr>
          <w:p w:rsidR="00B35A62" w:rsidRPr="00DA7A3B" w:rsidRDefault="00485EF9">
            <w:pPr>
              <w:jc w:val="center"/>
            </w:pPr>
            <w:r>
              <w:rPr>
                <w:sz w:val="22"/>
              </w:rPr>
              <w:t>отсутствуют</w:t>
            </w:r>
          </w:p>
        </w:tc>
      </w:tr>
    </w:tbl>
    <w:p w:rsidR="00DA7A3B" w:rsidRPr="00022534" w:rsidRDefault="00DA7A3B" w:rsidP="00DA7A3B">
      <w:pPr>
        <w:rPr>
          <w:lang w:eastAsia="ru-RU"/>
        </w:rPr>
      </w:pPr>
    </w:p>
    <w:p w:rsidR="00DA7A3B" w:rsidRDefault="00DA7A3B" w:rsidP="00DA7A3B">
      <w:pPr>
        <w:pStyle w:val="2"/>
        <w:ind w:left="0" w:firstLine="0"/>
        <w:jc w:val="both"/>
      </w:pPr>
      <w:bookmarkStart w:id="58" w:name="_Toc29998115"/>
      <w:bookmarkStart w:id="59" w:name="_Toc30058678"/>
      <w:bookmarkStart w:id="60" w:name="_Toc31810030"/>
      <w:bookmarkStart w:id="61" w:name="_Toc120518571"/>
      <w:r>
        <w:t>1.2</w:t>
      </w:r>
      <w:r w:rsidRPr="003702D4">
        <w:t>.3</w:t>
      </w:r>
      <w:r w:rsidRPr="00D20DC7">
        <w:t xml:space="preserve"> </w:t>
      </w:r>
      <w:hyperlink r:id="rId17" w:anchor="bookmark20" w:history="1">
        <w:r w:rsidRPr="00D20DC7">
          <w:t>Перечень источников тепловой энергии и (или) оборудования (турбоагрегатов),</w:t>
        </w:r>
      </w:hyperlink>
      <w:r w:rsidRPr="00D20DC7">
        <w:t xml:space="preserve"> </w:t>
      </w:r>
      <w:hyperlink r:id="rId18" w:anchor="bookmark20" w:history="1">
        <w:r w:rsidRPr="00D20DC7">
          <w:t>входящего в их состав (для источников тепловой энергии, функционирующих в режиме</w:t>
        </w:r>
      </w:hyperlink>
      <w:r w:rsidRPr="00D20DC7">
        <w:t xml:space="preserve"> </w:t>
      </w:r>
      <w:hyperlink r:id="rId19" w:anchor="bookmark20" w:history="1">
        <w:r w:rsidRPr="00D20DC7">
          <w:t>комбинированной выработки электрической и тепловой энергии), которые отнесены к</w:t>
        </w:r>
      </w:hyperlink>
      <w:r w:rsidRPr="00D20DC7">
        <w:t xml:space="preserve"> </w:t>
      </w:r>
      <w:hyperlink r:id="rId20" w:anchor="bookmark20" w:history="1">
        <w:r w:rsidRPr="00D20DC7">
          <w:t>объектам, электрическая мощность которых поставляется в вынужденном режиме в целях</w:t>
        </w:r>
      </w:hyperlink>
      <w:r w:rsidRPr="00D20DC7">
        <w:t xml:space="preserve"> </w:t>
      </w:r>
      <w:hyperlink r:id="rId21" w:anchor="bookmark20" w:history="1">
        <w:r w:rsidRPr="00D20DC7">
          <w:t>обеспечения надежного теплоснабжения потребителей</w:t>
        </w:r>
        <w:bookmarkEnd w:id="58"/>
        <w:bookmarkEnd w:id="59"/>
        <w:bookmarkEnd w:id="60"/>
        <w:bookmarkEnd w:id="61"/>
      </w:hyperlink>
    </w:p>
    <w:p w:rsidR="00DA7A3B" w:rsidRPr="006F3785" w:rsidRDefault="00DA7A3B" w:rsidP="00DA7A3B">
      <w:pPr>
        <w:rPr>
          <w:lang w:eastAsia="ru-RU"/>
        </w:rPr>
      </w:pPr>
    </w:p>
    <w:p w:rsidR="00DA7A3B" w:rsidRPr="00D20DC7" w:rsidRDefault="00DA7A3B" w:rsidP="00DA7A3B">
      <w:pPr>
        <w:tabs>
          <w:tab w:val="left" w:pos="1234"/>
        </w:tabs>
        <w:ind w:firstLine="709"/>
        <w:rPr>
          <w:lang w:eastAsia="ru-RU"/>
        </w:rPr>
      </w:pPr>
      <w:r w:rsidRPr="00D20DC7">
        <w:rPr>
          <w:lang w:eastAsia="ru-RU"/>
        </w:rPr>
        <w:t>Указанные источники отсутствуют</w:t>
      </w:r>
    </w:p>
    <w:p w:rsidR="00DA7A3B" w:rsidRDefault="00DA7A3B" w:rsidP="00DA7A3B">
      <w:pPr>
        <w:rPr>
          <w:highlight w:val="yellow"/>
        </w:rPr>
      </w:pPr>
      <w:bookmarkStart w:id="62" w:name="_Toc53926865"/>
      <w:bookmarkStart w:id="63" w:name="_Toc54952755"/>
    </w:p>
    <w:p w:rsidR="00DA7A3B" w:rsidRPr="00B956BE" w:rsidRDefault="00DA7A3B" w:rsidP="00DA7A3B">
      <w:pPr>
        <w:pStyle w:val="2"/>
        <w:ind w:left="0" w:firstLine="0"/>
        <w:rPr>
          <w:bCs w:val="0"/>
        </w:rPr>
      </w:pPr>
      <w:bookmarkStart w:id="64" w:name="_Toc120518572"/>
      <w:r>
        <w:rPr>
          <w:bCs w:val="0"/>
        </w:rPr>
        <w:t>1.2</w:t>
      </w:r>
      <w:r w:rsidRPr="003702D4">
        <w:rPr>
          <w:bCs w:val="0"/>
        </w:rPr>
        <w:t>.4</w:t>
      </w:r>
      <w:r w:rsidRPr="00B956BE">
        <w:rPr>
          <w:bCs w:val="0"/>
        </w:rPr>
        <w:t xml:space="preserve">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bookmarkEnd w:id="62"/>
      <w:bookmarkEnd w:id="63"/>
      <w:bookmarkEnd w:id="64"/>
    </w:p>
    <w:p w:rsidR="00DA7A3B" w:rsidRPr="00AE653E" w:rsidRDefault="00DA7A3B" w:rsidP="00DA7A3B">
      <w:pPr>
        <w:spacing w:before="12" w:line="220" w:lineRule="exact"/>
      </w:pPr>
    </w:p>
    <w:p w:rsidR="00DA7A3B" w:rsidRPr="00B956BE" w:rsidRDefault="00DA7A3B" w:rsidP="00DA7A3B">
      <w:pPr>
        <w:pStyle w:val="ae"/>
        <w:spacing w:line="275" w:lineRule="auto"/>
        <w:ind w:left="218" w:right="230" w:firstLine="679"/>
        <w:jc w:val="both"/>
        <w:rPr>
          <w:lang w:val="ru-RU"/>
        </w:rPr>
      </w:pPr>
      <w:r w:rsidRPr="00B956BE">
        <w:rPr>
          <w:lang w:val="ru-RU"/>
        </w:rPr>
        <w:t>С</w:t>
      </w:r>
      <w:r w:rsidRPr="00B956BE">
        <w:rPr>
          <w:spacing w:val="9"/>
          <w:lang w:val="ru-RU"/>
        </w:rPr>
        <w:t xml:space="preserve"> </w:t>
      </w:r>
      <w:r w:rsidRPr="00B956BE">
        <w:rPr>
          <w:lang w:val="ru-RU"/>
        </w:rPr>
        <w:t>года</w:t>
      </w:r>
      <w:r w:rsidRPr="00B956BE">
        <w:rPr>
          <w:spacing w:val="11"/>
          <w:lang w:val="ru-RU"/>
        </w:rPr>
        <w:t xml:space="preserve"> </w:t>
      </w:r>
      <w:r w:rsidRPr="00B956BE">
        <w:rPr>
          <w:spacing w:val="-5"/>
          <w:lang w:val="ru-RU"/>
        </w:rPr>
        <w:t>у</w:t>
      </w:r>
      <w:r w:rsidRPr="00B956BE">
        <w:rPr>
          <w:lang w:val="ru-RU"/>
        </w:rPr>
        <w:t>тв</w:t>
      </w:r>
      <w:r w:rsidRPr="00B956BE">
        <w:rPr>
          <w:spacing w:val="-2"/>
          <w:lang w:val="ru-RU"/>
        </w:rPr>
        <w:t>е</w:t>
      </w:r>
      <w:r w:rsidRPr="00B956BE">
        <w:rPr>
          <w:lang w:val="ru-RU"/>
        </w:rPr>
        <w:t>рж</w:t>
      </w:r>
      <w:r w:rsidRPr="00B956BE">
        <w:rPr>
          <w:spacing w:val="2"/>
          <w:lang w:val="ru-RU"/>
        </w:rPr>
        <w:t>д</w:t>
      </w:r>
      <w:r w:rsidRPr="00B956BE">
        <w:rPr>
          <w:spacing w:val="-1"/>
          <w:lang w:val="ru-RU"/>
        </w:rPr>
        <w:t>е</w:t>
      </w:r>
      <w:r w:rsidRPr="00B956BE">
        <w:rPr>
          <w:lang w:val="ru-RU"/>
        </w:rPr>
        <w:t>ния</w:t>
      </w:r>
      <w:r w:rsidRPr="00B956BE">
        <w:rPr>
          <w:spacing w:val="9"/>
          <w:lang w:val="ru-RU"/>
        </w:rPr>
        <w:t xml:space="preserve"> </w:t>
      </w:r>
      <w:r w:rsidRPr="00B956BE">
        <w:rPr>
          <w:lang w:val="ru-RU"/>
        </w:rPr>
        <w:t>б</w:t>
      </w:r>
      <w:r w:rsidRPr="00B956BE">
        <w:rPr>
          <w:spacing w:val="-1"/>
          <w:lang w:val="ru-RU"/>
        </w:rPr>
        <w:t>а</w:t>
      </w:r>
      <w:r w:rsidRPr="00B956BE">
        <w:rPr>
          <w:lang w:val="ru-RU"/>
        </w:rPr>
        <w:t>зовой</w:t>
      </w:r>
      <w:r w:rsidRPr="00B956BE">
        <w:rPr>
          <w:spacing w:val="9"/>
          <w:lang w:val="ru-RU"/>
        </w:rPr>
        <w:t xml:space="preserve"> </w:t>
      </w:r>
      <w:r w:rsidRPr="00B956BE">
        <w:rPr>
          <w:lang w:val="ru-RU"/>
        </w:rPr>
        <w:t>в</w:t>
      </w:r>
      <w:r w:rsidRPr="00B956BE">
        <w:rPr>
          <w:spacing w:val="-2"/>
          <w:lang w:val="ru-RU"/>
        </w:rPr>
        <w:t>е</w:t>
      </w:r>
      <w:r w:rsidRPr="00B956BE">
        <w:rPr>
          <w:lang w:val="ru-RU"/>
        </w:rPr>
        <w:t>р</w:t>
      </w:r>
      <w:r w:rsidRPr="00B956BE">
        <w:rPr>
          <w:spacing w:val="-1"/>
          <w:lang w:val="ru-RU"/>
        </w:rPr>
        <w:t>с</w:t>
      </w:r>
      <w:r w:rsidRPr="00B956BE">
        <w:rPr>
          <w:lang w:val="ru-RU"/>
        </w:rPr>
        <w:t>ии</w:t>
      </w:r>
      <w:r w:rsidRPr="00B956BE">
        <w:rPr>
          <w:spacing w:val="14"/>
          <w:lang w:val="ru-RU"/>
        </w:rPr>
        <w:t xml:space="preserve"> </w:t>
      </w:r>
      <w:r w:rsidRPr="00B956BE">
        <w:rPr>
          <w:spacing w:val="-2"/>
          <w:lang w:val="ru-RU"/>
        </w:rPr>
        <w:t>С</w:t>
      </w:r>
      <w:r w:rsidRPr="00B956BE">
        <w:rPr>
          <w:spacing w:val="2"/>
          <w:lang w:val="ru-RU"/>
        </w:rPr>
        <w:t>х</w:t>
      </w:r>
      <w:r w:rsidRPr="00B956BE">
        <w:rPr>
          <w:spacing w:val="-1"/>
          <w:lang w:val="ru-RU"/>
        </w:rPr>
        <w:t>ем</w:t>
      </w:r>
      <w:r w:rsidRPr="00B956BE">
        <w:rPr>
          <w:lang w:val="ru-RU"/>
        </w:rPr>
        <w:t>ы</w:t>
      </w:r>
      <w:r w:rsidRPr="00B956BE">
        <w:rPr>
          <w:spacing w:val="8"/>
          <w:lang w:val="ru-RU"/>
        </w:rPr>
        <w:t xml:space="preserve"> </w:t>
      </w:r>
      <w:r w:rsidRPr="00B956BE">
        <w:rPr>
          <w:lang w:val="ru-RU"/>
        </w:rPr>
        <w:t>т</w:t>
      </w:r>
      <w:r w:rsidRPr="00B956BE">
        <w:rPr>
          <w:spacing w:val="-1"/>
          <w:lang w:val="ru-RU"/>
        </w:rPr>
        <w:t>е</w:t>
      </w:r>
      <w:r w:rsidRPr="00B956BE">
        <w:rPr>
          <w:lang w:val="ru-RU"/>
        </w:rPr>
        <w:t>пло</w:t>
      </w:r>
      <w:r w:rsidRPr="00B956BE">
        <w:rPr>
          <w:spacing w:val="-1"/>
          <w:lang w:val="ru-RU"/>
        </w:rPr>
        <w:t>с</w:t>
      </w:r>
      <w:r w:rsidRPr="00B956BE">
        <w:rPr>
          <w:lang w:val="ru-RU"/>
        </w:rPr>
        <w:t>н</w:t>
      </w:r>
      <w:r w:rsidRPr="00B956BE">
        <w:rPr>
          <w:spacing w:val="-1"/>
          <w:lang w:val="ru-RU"/>
        </w:rPr>
        <w:t>а</w:t>
      </w:r>
      <w:r w:rsidRPr="00B956BE">
        <w:rPr>
          <w:lang w:val="ru-RU"/>
        </w:rPr>
        <w:t>бж</w:t>
      </w:r>
      <w:r w:rsidRPr="00B956BE">
        <w:rPr>
          <w:spacing w:val="-1"/>
          <w:lang w:val="ru-RU"/>
        </w:rPr>
        <w:t>е</w:t>
      </w:r>
      <w:r w:rsidRPr="00B956BE">
        <w:rPr>
          <w:lang w:val="ru-RU"/>
        </w:rPr>
        <w:t>ния,</w:t>
      </w:r>
      <w:r w:rsidRPr="00B956BE">
        <w:rPr>
          <w:spacing w:val="9"/>
          <w:lang w:val="ru-RU"/>
        </w:rPr>
        <w:t xml:space="preserve"> </w:t>
      </w:r>
      <w:r w:rsidRPr="00B956BE">
        <w:rPr>
          <w:spacing w:val="-2"/>
          <w:lang w:val="ru-RU"/>
        </w:rPr>
        <w:t>и</w:t>
      </w:r>
      <w:r w:rsidRPr="00B956BE">
        <w:rPr>
          <w:lang w:val="ru-RU"/>
        </w:rPr>
        <w:t>з</w:t>
      </w:r>
      <w:r w:rsidRPr="00B956BE">
        <w:rPr>
          <w:spacing w:val="-1"/>
          <w:lang w:val="ru-RU"/>
        </w:rPr>
        <w:t>ме</w:t>
      </w:r>
      <w:r w:rsidRPr="00B956BE">
        <w:rPr>
          <w:lang w:val="ru-RU"/>
        </w:rPr>
        <w:t>н</w:t>
      </w:r>
      <w:r w:rsidRPr="00B956BE">
        <w:rPr>
          <w:spacing w:val="-1"/>
          <w:lang w:val="ru-RU"/>
        </w:rPr>
        <w:t>е</w:t>
      </w:r>
      <w:r w:rsidRPr="00B956BE">
        <w:rPr>
          <w:spacing w:val="-2"/>
          <w:lang w:val="ru-RU"/>
        </w:rPr>
        <w:t>н</w:t>
      </w:r>
      <w:r w:rsidRPr="00B956BE">
        <w:rPr>
          <w:lang w:val="ru-RU"/>
        </w:rPr>
        <w:t>ий</w:t>
      </w:r>
      <w:r w:rsidRPr="00B956BE">
        <w:rPr>
          <w:spacing w:val="10"/>
          <w:lang w:val="ru-RU"/>
        </w:rPr>
        <w:t xml:space="preserve"> </w:t>
      </w:r>
      <w:r w:rsidRPr="00B956BE">
        <w:rPr>
          <w:lang w:val="ru-RU"/>
        </w:rPr>
        <w:t>в</w:t>
      </w:r>
      <w:r w:rsidRPr="00B956BE">
        <w:rPr>
          <w:spacing w:val="8"/>
          <w:lang w:val="ru-RU"/>
        </w:rPr>
        <w:t xml:space="preserve"> </w:t>
      </w:r>
      <w:r w:rsidRPr="00B956BE">
        <w:rPr>
          <w:spacing w:val="-1"/>
          <w:lang w:val="ru-RU"/>
        </w:rPr>
        <w:t>с</w:t>
      </w:r>
      <w:r w:rsidRPr="00B956BE">
        <w:rPr>
          <w:lang w:val="ru-RU"/>
        </w:rPr>
        <w:t>о</w:t>
      </w:r>
      <w:r w:rsidRPr="00B956BE">
        <w:rPr>
          <w:spacing w:val="-1"/>
          <w:lang w:val="ru-RU"/>
        </w:rPr>
        <w:t>с</w:t>
      </w:r>
      <w:r w:rsidRPr="00B956BE">
        <w:rPr>
          <w:lang w:val="ru-RU"/>
        </w:rPr>
        <w:t>т</w:t>
      </w:r>
      <w:r w:rsidRPr="00B956BE">
        <w:rPr>
          <w:spacing w:val="-1"/>
          <w:lang w:val="ru-RU"/>
        </w:rPr>
        <w:t>а</w:t>
      </w:r>
      <w:r w:rsidRPr="00B956BE">
        <w:rPr>
          <w:lang w:val="ru-RU"/>
        </w:rPr>
        <w:t>ве</w:t>
      </w:r>
      <w:r w:rsidRPr="00B956BE">
        <w:rPr>
          <w:spacing w:val="7"/>
          <w:lang w:val="ru-RU"/>
        </w:rPr>
        <w:t xml:space="preserve"> </w:t>
      </w:r>
      <w:r w:rsidRPr="00B956BE">
        <w:rPr>
          <w:lang w:val="ru-RU"/>
        </w:rPr>
        <w:t>обо</w:t>
      </w:r>
      <w:r w:rsidRPr="00B956BE">
        <w:rPr>
          <w:spacing w:val="9"/>
          <w:lang w:val="ru-RU"/>
        </w:rPr>
        <w:t>р</w:t>
      </w:r>
      <w:r w:rsidRPr="00B956BE">
        <w:rPr>
          <w:spacing w:val="-5"/>
          <w:lang w:val="ru-RU"/>
        </w:rPr>
        <w:t>удования</w:t>
      </w:r>
      <w:r w:rsidRPr="00B956BE">
        <w:rPr>
          <w:lang w:val="ru-RU"/>
        </w:rPr>
        <w:t xml:space="preserve"> следующие:</w:t>
      </w:r>
    </w:p>
    <w:p w:rsidR="00FA203E" w:rsidRDefault="00DA7A3B" w:rsidP="00DA7A3B">
      <w:pPr>
        <w:pStyle w:val="ae"/>
        <w:spacing w:line="275" w:lineRule="auto"/>
        <w:ind w:left="851" w:right="230"/>
        <w:jc w:val="both"/>
        <w:rPr>
          <w:lang w:val="ru-RU"/>
        </w:rPr>
      </w:pPr>
      <w:r w:rsidRPr="00B956BE">
        <w:rPr>
          <w:lang w:val="ru-RU"/>
        </w:rPr>
        <w:t xml:space="preserve">- </w:t>
      </w:r>
      <w:r w:rsidR="00FA203E" w:rsidRPr="00FA203E">
        <w:rPr>
          <w:lang w:val="ru-RU"/>
        </w:rPr>
        <w:t>обновлены данные по насосному оборудованию</w:t>
      </w:r>
      <w:r w:rsidR="00FA203E">
        <w:rPr>
          <w:lang w:val="ru-RU"/>
        </w:rPr>
        <w:t>;</w:t>
      </w:r>
    </w:p>
    <w:p w:rsidR="00DA7A3B" w:rsidRDefault="00FA203E" w:rsidP="00DA7A3B">
      <w:pPr>
        <w:pStyle w:val="ae"/>
        <w:spacing w:line="275" w:lineRule="auto"/>
        <w:ind w:left="851" w:right="230"/>
        <w:jc w:val="both"/>
        <w:rPr>
          <w:lang w:val="ru-RU"/>
        </w:rPr>
      </w:pPr>
      <w:r>
        <w:rPr>
          <w:lang w:val="ru-RU"/>
        </w:rPr>
        <w:t xml:space="preserve">- </w:t>
      </w:r>
      <w:r w:rsidR="00120F5C">
        <w:rPr>
          <w:lang w:val="ru-RU"/>
        </w:rPr>
        <w:t xml:space="preserve">изменился температурный график на 115/70 </w:t>
      </w:r>
      <w:r w:rsidR="00120F5C" w:rsidRPr="00120F5C">
        <w:rPr>
          <w:vertAlign w:val="superscript"/>
          <w:lang w:val="ru-RU"/>
        </w:rPr>
        <w:t>о</w:t>
      </w:r>
      <w:r w:rsidR="00120F5C">
        <w:rPr>
          <w:lang w:val="ru-RU"/>
        </w:rPr>
        <w:t>С</w:t>
      </w:r>
      <w:r>
        <w:rPr>
          <w:lang w:val="ru-RU"/>
        </w:rPr>
        <w:t>.</w:t>
      </w:r>
    </w:p>
    <w:p w:rsidR="00120F5C" w:rsidRDefault="00120F5C" w:rsidP="00DA7A3B">
      <w:pPr>
        <w:pStyle w:val="ae"/>
        <w:spacing w:line="275" w:lineRule="auto"/>
        <w:ind w:left="851" w:right="230"/>
        <w:jc w:val="both"/>
        <w:rPr>
          <w:lang w:val="ru-RU"/>
        </w:rPr>
      </w:pPr>
    </w:p>
    <w:p w:rsidR="00120F5C" w:rsidRPr="00B153F8" w:rsidRDefault="00981F76" w:rsidP="00120F5C">
      <w:pPr>
        <w:pStyle w:val="2"/>
        <w:ind w:left="0" w:firstLine="0"/>
      </w:pPr>
      <w:hyperlink r:id="rId22" w:anchor="bookmark21" w:history="1">
        <w:bookmarkStart w:id="65" w:name="_Toc29998116"/>
        <w:bookmarkStart w:id="66" w:name="_Toc30058679"/>
        <w:bookmarkStart w:id="67" w:name="_Toc31810031"/>
        <w:bookmarkStart w:id="68" w:name="_Toc120518573"/>
        <w:r w:rsidR="00120F5C" w:rsidRPr="00B153F8">
          <w:t xml:space="preserve">Часть </w:t>
        </w:r>
        <w:r w:rsidR="00120F5C">
          <w:t>3</w:t>
        </w:r>
        <w:r w:rsidR="00120F5C" w:rsidRPr="00B153F8">
          <w:t>. ТЕПЛОВЫЕ СЕТИ, СООРУЖЕНИЯ НА НИХ</w:t>
        </w:r>
        <w:bookmarkEnd w:id="65"/>
        <w:bookmarkEnd w:id="66"/>
        <w:bookmarkEnd w:id="67"/>
        <w:bookmarkEnd w:id="68"/>
      </w:hyperlink>
    </w:p>
    <w:p w:rsidR="00120F5C" w:rsidRDefault="00120F5C" w:rsidP="00120F5C"/>
    <w:p w:rsidR="00120F5C" w:rsidRPr="00D20DC7" w:rsidRDefault="00120F5C" w:rsidP="00120F5C">
      <w:pPr>
        <w:pStyle w:val="2"/>
        <w:ind w:left="0" w:firstLine="0"/>
      </w:pPr>
      <w:bookmarkStart w:id="69" w:name="_Toc120518574"/>
      <w:r>
        <w:t>1.3</w:t>
      </w:r>
      <w:r w:rsidRPr="00754A41">
        <w:t xml:space="preserve">.1 </w:t>
      </w:r>
      <w:hyperlink r:id="rId23" w:anchor="bookmark22" w:history="1">
        <w:r w:rsidRPr="00D20DC7">
          <w:t xml:space="preserve">Описание структуры тепловых сетей от каждого источника тепловой энергии, </w:t>
        </w:r>
        <w:r w:rsidRPr="00D20DC7">
          <w:lastRenderedPageBreak/>
          <w:t>от</w:t>
        </w:r>
      </w:hyperlink>
      <w:r w:rsidRPr="00D20DC7">
        <w:t xml:space="preserve"> </w:t>
      </w:r>
      <w:hyperlink r:id="rId24" w:anchor="bookmark22" w:history="1">
        <w:r w:rsidRPr="00D20DC7">
          <w:t>магистральных выводов до центральных тепловых пунктов (если таковые имеются) или</w:t>
        </w:r>
      </w:hyperlink>
      <w:r w:rsidRPr="00D20DC7">
        <w:t xml:space="preserve"> </w:t>
      </w:r>
      <w:hyperlink r:id="rId25" w:anchor="bookmark22" w:history="1">
        <w:r w:rsidRPr="00D20DC7">
          <w:t>до ввода в жилой квартал или промышленный объект с выделением сетей горячего</w:t>
        </w:r>
      </w:hyperlink>
      <w:r w:rsidRPr="00D20DC7">
        <w:t xml:space="preserve"> </w:t>
      </w:r>
      <w:hyperlink r:id="rId26" w:anchor="bookmark22" w:history="1">
        <w:r w:rsidRPr="00D20DC7">
          <w:t>водоснабжения</w:t>
        </w:r>
        <w:bookmarkEnd w:id="69"/>
      </w:hyperlink>
    </w:p>
    <w:p w:rsidR="00120F5C" w:rsidRPr="00022534" w:rsidRDefault="00120F5C" w:rsidP="00120F5C">
      <w:pPr>
        <w:rPr>
          <w:lang w:eastAsia="ru-RU"/>
        </w:rPr>
      </w:pPr>
    </w:p>
    <w:p w:rsidR="00120F5C" w:rsidRDefault="00120F5C" w:rsidP="00AA2F1C">
      <w:pPr>
        <w:pStyle w:val="TableParagraph0"/>
        <w:kinsoku w:val="0"/>
        <w:overflowPunct w:val="0"/>
        <w:spacing w:before="120"/>
        <w:ind w:right="-1" w:firstLine="707"/>
        <w:jc w:val="both"/>
        <w:rPr>
          <w:spacing w:val="-1"/>
        </w:rPr>
      </w:pPr>
      <w:r>
        <w:rPr>
          <w:spacing w:val="-1"/>
        </w:rPr>
        <w:t>Отпуск</w:t>
      </w:r>
      <w:r>
        <w:rPr>
          <w:spacing w:val="5"/>
        </w:rPr>
        <w:t xml:space="preserve"> </w:t>
      </w:r>
      <w:r>
        <w:t>тепловой</w:t>
      </w:r>
      <w:r>
        <w:rPr>
          <w:spacing w:val="5"/>
        </w:rPr>
        <w:t xml:space="preserve"> </w:t>
      </w:r>
      <w:r>
        <w:rPr>
          <w:spacing w:val="-1"/>
        </w:rPr>
        <w:t>энергии</w:t>
      </w:r>
      <w:r>
        <w:rPr>
          <w:spacing w:val="5"/>
        </w:rPr>
        <w:t xml:space="preserve"> </w:t>
      </w:r>
      <w:r>
        <w:t>в</w:t>
      </w:r>
      <w:r>
        <w:rPr>
          <w:spacing w:val="1"/>
        </w:rPr>
        <w:t xml:space="preserve"> </w:t>
      </w:r>
      <w:r>
        <w:rPr>
          <w:spacing w:val="-1"/>
        </w:rPr>
        <w:t>сетевой</w:t>
      </w:r>
      <w:r>
        <w:rPr>
          <w:spacing w:val="5"/>
        </w:rPr>
        <w:t xml:space="preserve"> </w:t>
      </w:r>
      <w:r>
        <w:t>воде</w:t>
      </w:r>
      <w:r>
        <w:rPr>
          <w:spacing w:val="3"/>
        </w:rPr>
        <w:t xml:space="preserve"> </w:t>
      </w:r>
      <w:r>
        <w:t>потребителям</w:t>
      </w:r>
      <w:r>
        <w:rPr>
          <w:spacing w:val="4"/>
        </w:rPr>
        <w:t xml:space="preserve"> </w:t>
      </w:r>
      <w:r>
        <w:t>п.</w:t>
      </w:r>
      <w:r>
        <w:rPr>
          <w:spacing w:val="3"/>
        </w:rPr>
        <w:t xml:space="preserve"> </w:t>
      </w:r>
      <w:r>
        <w:rPr>
          <w:spacing w:val="-1"/>
        </w:rPr>
        <w:t>Кедровый</w:t>
      </w:r>
      <w:r>
        <w:rPr>
          <w:spacing w:val="4"/>
        </w:rPr>
        <w:t xml:space="preserve"> </w:t>
      </w:r>
      <w:r>
        <w:t>на</w:t>
      </w:r>
      <w:r>
        <w:rPr>
          <w:spacing w:val="3"/>
        </w:rPr>
        <w:t xml:space="preserve"> </w:t>
      </w:r>
      <w:r>
        <w:rPr>
          <w:spacing w:val="-1"/>
        </w:rPr>
        <w:t>нужды</w:t>
      </w:r>
      <w:r>
        <w:rPr>
          <w:spacing w:val="4"/>
        </w:rPr>
        <w:t xml:space="preserve"> </w:t>
      </w:r>
      <w:r>
        <w:t>отопления,</w:t>
      </w:r>
      <w:r>
        <w:rPr>
          <w:spacing w:val="-12"/>
        </w:rPr>
        <w:t xml:space="preserve"> </w:t>
      </w:r>
      <w:r>
        <w:rPr>
          <w:spacing w:val="-1"/>
        </w:rPr>
        <w:t>вентиляции</w:t>
      </w:r>
      <w:r>
        <w:rPr>
          <w:spacing w:val="-12"/>
        </w:rPr>
        <w:t xml:space="preserve"> </w:t>
      </w:r>
      <w:r>
        <w:t>и</w:t>
      </w:r>
      <w:r>
        <w:rPr>
          <w:spacing w:val="-12"/>
        </w:rPr>
        <w:t xml:space="preserve"> </w:t>
      </w:r>
      <w:r>
        <w:rPr>
          <w:spacing w:val="-1"/>
        </w:rPr>
        <w:t>горячего</w:t>
      </w:r>
      <w:r>
        <w:rPr>
          <w:spacing w:val="-12"/>
        </w:rPr>
        <w:t xml:space="preserve"> </w:t>
      </w:r>
      <w:r>
        <w:rPr>
          <w:spacing w:val="-1"/>
        </w:rPr>
        <w:t>водоснабжения</w:t>
      </w:r>
      <w:r>
        <w:rPr>
          <w:spacing w:val="-12"/>
        </w:rPr>
        <w:t xml:space="preserve"> </w:t>
      </w:r>
      <w:r>
        <w:t>жилых,</w:t>
      </w:r>
      <w:r>
        <w:rPr>
          <w:spacing w:val="-12"/>
        </w:rPr>
        <w:t xml:space="preserve"> </w:t>
      </w:r>
      <w:r>
        <w:rPr>
          <w:spacing w:val="-1"/>
        </w:rPr>
        <w:t>административных,</w:t>
      </w:r>
      <w:r>
        <w:rPr>
          <w:spacing w:val="-12"/>
        </w:rPr>
        <w:t xml:space="preserve"> </w:t>
      </w:r>
      <w:r>
        <w:rPr>
          <w:spacing w:val="-1"/>
        </w:rPr>
        <w:t>культурно-бытовых</w:t>
      </w:r>
      <w:r>
        <w:rPr>
          <w:spacing w:val="-11"/>
        </w:rPr>
        <w:t xml:space="preserve"> </w:t>
      </w:r>
      <w:r>
        <w:rPr>
          <w:spacing w:val="-1"/>
        </w:rPr>
        <w:t>зда</w:t>
      </w:r>
      <w:r>
        <w:t>ний,</w:t>
      </w:r>
      <w:r>
        <w:rPr>
          <w:spacing w:val="9"/>
        </w:rPr>
        <w:t xml:space="preserve"> </w:t>
      </w:r>
      <w:r>
        <w:t>а</w:t>
      </w:r>
      <w:r>
        <w:rPr>
          <w:spacing w:val="10"/>
        </w:rPr>
        <w:t xml:space="preserve"> </w:t>
      </w:r>
      <w:r>
        <w:t>также</w:t>
      </w:r>
      <w:r>
        <w:rPr>
          <w:spacing w:val="11"/>
        </w:rPr>
        <w:t xml:space="preserve"> </w:t>
      </w:r>
      <w:r>
        <w:rPr>
          <w:spacing w:val="-1"/>
        </w:rPr>
        <w:t>некоторых</w:t>
      </w:r>
      <w:r>
        <w:rPr>
          <w:spacing w:val="11"/>
        </w:rPr>
        <w:t xml:space="preserve"> </w:t>
      </w:r>
      <w:r>
        <w:t>не</w:t>
      </w:r>
      <w:r>
        <w:rPr>
          <w:spacing w:val="10"/>
        </w:rPr>
        <w:t xml:space="preserve"> </w:t>
      </w:r>
      <w:r>
        <w:rPr>
          <w:spacing w:val="-1"/>
        </w:rPr>
        <w:t>крупных</w:t>
      </w:r>
      <w:r>
        <w:rPr>
          <w:spacing w:val="11"/>
        </w:rPr>
        <w:t xml:space="preserve"> </w:t>
      </w:r>
      <w:r>
        <w:rPr>
          <w:spacing w:val="-1"/>
        </w:rPr>
        <w:t>промышленных</w:t>
      </w:r>
      <w:r>
        <w:rPr>
          <w:spacing w:val="11"/>
        </w:rPr>
        <w:t xml:space="preserve"> </w:t>
      </w:r>
      <w:r>
        <w:rPr>
          <w:spacing w:val="-1"/>
        </w:rPr>
        <w:t>предприятий</w:t>
      </w:r>
      <w:r>
        <w:rPr>
          <w:spacing w:val="12"/>
        </w:rPr>
        <w:t xml:space="preserve"> </w:t>
      </w:r>
      <w:r>
        <w:rPr>
          <w:spacing w:val="-1"/>
        </w:rPr>
        <w:t>города,</w:t>
      </w:r>
      <w:r>
        <w:rPr>
          <w:spacing w:val="11"/>
        </w:rPr>
        <w:t xml:space="preserve"> </w:t>
      </w:r>
      <w:r>
        <w:t>производится</w:t>
      </w:r>
      <w:r>
        <w:rPr>
          <w:spacing w:val="11"/>
        </w:rPr>
        <w:t xml:space="preserve"> </w:t>
      </w:r>
      <w:r>
        <w:rPr>
          <w:spacing w:val="-2"/>
        </w:rPr>
        <w:t>от 1-го</w:t>
      </w:r>
      <w:r>
        <w:rPr>
          <w:spacing w:val="66"/>
        </w:rPr>
        <w:t xml:space="preserve"> </w:t>
      </w:r>
      <w:r>
        <w:t>источника</w:t>
      </w:r>
      <w:r>
        <w:rPr>
          <w:spacing w:val="-1"/>
        </w:rPr>
        <w:t xml:space="preserve"> теплоты. </w:t>
      </w:r>
      <w:proofErr w:type="gramStart"/>
      <w:r>
        <w:rPr>
          <w:spacing w:val="-1"/>
        </w:rPr>
        <w:t>Система теплоснабжения 2-х трубная, закрытая (у потребителей установлены ИТП).</w:t>
      </w:r>
      <w:proofErr w:type="gramEnd"/>
    </w:p>
    <w:p w:rsidR="00120F5C" w:rsidRPr="00FA203E" w:rsidRDefault="00120F5C" w:rsidP="00120F5C">
      <w:pPr>
        <w:pStyle w:val="a0"/>
        <w:rPr>
          <w:lang w:eastAsia="ru-RU"/>
        </w:rPr>
      </w:pPr>
    </w:p>
    <w:p w:rsidR="00120F5C" w:rsidRPr="00AA2F1C" w:rsidRDefault="00120F5C" w:rsidP="00AA2F1C">
      <w:pPr>
        <w:pStyle w:val="2"/>
        <w:ind w:left="0" w:firstLine="0"/>
      </w:pPr>
      <w:bookmarkStart w:id="70" w:name="_Toc120518575"/>
      <w:r w:rsidRPr="00AA2F1C">
        <w:t xml:space="preserve">1.3.2 </w:t>
      </w:r>
      <w:hyperlink r:id="rId27" w:anchor="bookmark26" w:history="1">
        <w:bookmarkStart w:id="71" w:name="_Toc29998121"/>
        <w:bookmarkStart w:id="72" w:name="_Toc30058684"/>
        <w:bookmarkStart w:id="73" w:name="_Toc31810036"/>
        <w:r w:rsidRPr="00AA2F1C">
          <w:t>Карты (схемы) тепловых сетей в зонах действия источников тепловой энергии в</w:t>
        </w:r>
      </w:hyperlink>
      <w:r w:rsidRPr="00AA2F1C">
        <w:t xml:space="preserve"> </w:t>
      </w:r>
      <w:hyperlink r:id="rId28" w:anchor="bookmark26" w:history="1">
        <w:r w:rsidRPr="00AA2F1C">
          <w:t>электронной форме и (или) на бумажном носителе</w:t>
        </w:r>
        <w:bookmarkEnd w:id="70"/>
        <w:bookmarkEnd w:id="71"/>
        <w:bookmarkEnd w:id="72"/>
        <w:bookmarkEnd w:id="73"/>
      </w:hyperlink>
    </w:p>
    <w:p w:rsidR="00120F5C" w:rsidRDefault="00120F5C" w:rsidP="00120F5C">
      <w:pPr>
        <w:pStyle w:val="a0"/>
        <w:rPr>
          <w:b/>
          <w:bCs/>
          <w:lang w:eastAsia="ru-RU"/>
        </w:rPr>
      </w:pPr>
    </w:p>
    <w:p w:rsidR="00120F5C" w:rsidRPr="00AA2F1C" w:rsidRDefault="00120F5C" w:rsidP="00AA2F1C">
      <w:pPr>
        <w:pStyle w:val="a0"/>
        <w:ind w:firstLine="709"/>
        <w:rPr>
          <w:bCs/>
          <w:lang w:eastAsia="ru-RU"/>
        </w:rPr>
      </w:pPr>
      <w:r w:rsidRPr="00AA2F1C">
        <w:rPr>
          <w:bCs/>
          <w:lang w:eastAsia="ru-RU"/>
        </w:rPr>
        <w:t>Карты (схемы</w:t>
      </w:r>
      <w:r w:rsidR="00AA2F1C" w:rsidRPr="00AA2F1C">
        <w:rPr>
          <w:bCs/>
          <w:lang w:eastAsia="ru-RU"/>
        </w:rPr>
        <w:t xml:space="preserve">) тепловых сетей котельной п. </w:t>
      </w:r>
      <w:proofErr w:type="gramStart"/>
      <w:r w:rsidR="00AA2F1C" w:rsidRPr="00AA2F1C">
        <w:rPr>
          <w:bCs/>
          <w:lang w:eastAsia="ru-RU"/>
        </w:rPr>
        <w:t>Кедровый</w:t>
      </w:r>
      <w:proofErr w:type="gramEnd"/>
      <w:r w:rsidR="00AA2F1C" w:rsidRPr="00AA2F1C">
        <w:rPr>
          <w:bCs/>
          <w:lang w:eastAsia="ru-RU"/>
        </w:rPr>
        <w:t xml:space="preserve"> представлены на рисунке 1.3.2.1.</w:t>
      </w:r>
    </w:p>
    <w:p w:rsidR="00120F5C" w:rsidRDefault="00120F5C" w:rsidP="00120F5C">
      <w:pPr>
        <w:pStyle w:val="a0"/>
        <w:rPr>
          <w:b/>
          <w:bCs/>
          <w:lang w:eastAsia="ru-RU"/>
        </w:rPr>
      </w:pPr>
    </w:p>
    <w:p w:rsidR="00120F5C" w:rsidRPr="00BB0896" w:rsidRDefault="00120F5C" w:rsidP="00120F5C">
      <w:pPr>
        <w:pStyle w:val="a0"/>
        <w:rPr>
          <w:b/>
          <w:bCs/>
          <w:lang w:eastAsia="ru-RU"/>
        </w:rPr>
      </w:pPr>
    </w:p>
    <w:p w:rsidR="00120F5C" w:rsidRDefault="00120F5C" w:rsidP="00DA7A3B">
      <w:pPr>
        <w:pStyle w:val="ae"/>
        <w:spacing w:line="275" w:lineRule="auto"/>
        <w:ind w:left="851" w:right="230"/>
        <w:jc w:val="both"/>
        <w:rPr>
          <w:lang w:val="ru-RU"/>
        </w:rPr>
        <w:sectPr w:rsidR="00120F5C">
          <w:pgSz w:w="11906" w:h="16838"/>
          <w:pgMar w:top="1134" w:right="850" w:bottom="1134" w:left="1701" w:header="708" w:footer="708" w:gutter="0"/>
          <w:cols w:space="708"/>
          <w:docGrid w:linePitch="360"/>
        </w:sectPr>
      </w:pPr>
    </w:p>
    <w:p w:rsidR="00DA7A3B" w:rsidRDefault="00120F5C" w:rsidP="00DA7A3B">
      <w:r>
        <w:rPr>
          <w:noProof/>
          <w:sz w:val="20"/>
          <w:szCs w:val="20"/>
          <w:lang w:eastAsia="ru-RU"/>
        </w:rPr>
        <w:lastRenderedPageBreak/>
        <w:drawing>
          <wp:inline distT="0" distB="0" distL="0" distR="0">
            <wp:extent cx="8467106" cy="57410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81011" cy="5750440"/>
                    </a:xfrm>
                    <a:prstGeom prst="rect">
                      <a:avLst/>
                    </a:prstGeom>
                    <a:noFill/>
                    <a:ln>
                      <a:noFill/>
                    </a:ln>
                  </pic:spPr>
                </pic:pic>
              </a:graphicData>
            </a:graphic>
          </wp:inline>
        </w:drawing>
      </w:r>
    </w:p>
    <w:p w:rsidR="00DA7A3B" w:rsidRPr="00AA2F1C" w:rsidRDefault="00AA2F1C" w:rsidP="00AA2F1C">
      <w:pPr>
        <w:rPr>
          <w:lang w:eastAsia="ru-RU"/>
        </w:rPr>
      </w:pPr>
      <w:r>
        <w:rPr>
          <w:lang w:eastAsia="ru-RU"/>
        </w:rPr>
        <w:t xml:space="preserve">Рисунок 1.3.2.1 - </w:t>
      </w:r>
      <w:r w:rsidRPr="00AA2F1C">
        <w:rPr>
          <w:bCs/>
          <w:lang w:eastAsia="ru-RU"/>
        </w:rPr>
        <w:t>Карты (схемы) тепловых сетей котельной п. Кедровый</w:t>
      </w:r>
    </w:p>
    <w:p w:rsidR="00DA7A3B" w:rsidRPr="00B81F1F" w:rsidRDefault="00DA7A3B" w:rsidP="00DA7A3B">
      <w:pPr>
        <w:pStyle w:val="a0"/>
        <w:rPr>
          <w:lang w:eastAsia="ru-RU"/>
        </w:rPr>
      </w:pPr>
    </w:p>
    <w:p w:rsidR="00DA7A3B" w:rsidRDefault="00DA7A3B" w:rsidP="00DA7A3B">
      <w:pPr>
        <w:pStyle w:val="2"/>
        <w:ind w:left="0" w:firstLine="0"/>
      </w:pPr>
      <w:bookmarkStart w:id="74" w:name="_Toc120518576"/>
      <w:r>
        <w:t>1.3.3</w:t>
      </w:r>
      <w:r w:rsidRPr="00594F47">
        <w:t xml:space="preserve"> </w:t>
      </w:r>
      <w:hyperlink r:id="rId30" w:anchor="bookmark27" w:history="1">
        <w:bookmarkStart w:id="75" w:name="_Toc29998122"/>
        <w:bookmarkStart w:id="76" w:name="_Toc30058685"/>
        <w:bookmarkStart w:id="77" w:name="_Toc31810040"/>
        <w:r w:rsidRPr="00594F47">
          <w:t>Параметры тепловых сетей, включая год начала эксплуатации, тип изоляции, тип</w:t>
        </w:r>
      </w:hyperlink>
      <w:r w:rsidRPr="00594F47">
        <w:t xml:space="preserve"> </w:t>
      </w:r>
      <w:hyperlink r:id="rId31" w:anchor="bookmark27" w:history="1">
        <w:r w:rsidRPr="00594F47">
          <w:t>компенсирующих устройств, тип прокладки, краткую характеристику грунтов в местах</w:t>
        </w:r>
      </w:hyperlink>
      <w:r w:rsidRPr="00594F47">
        <w:t xml:space="preserve"> </w:t>
      </w:r>
      <w:hyperlink r:id="rId32" w:anchor="bookmark27" w:history="1">
        <w:r w:rsidRPr="00594F47">
          <w:t>прокладки с выделением наименее надежных участков, определением их материальной</w:t>
        </w:r>
      </w:hyperlink>
      <w:r w:rsidRPr="00594F47">
        <w:t xml:space="preserve"> </w:t>
      </w:r>
      <w:hyperlink r:id="rId33" w:anchor="bookmark27" w:history="1">
        <w:r w:rsidRPr="00594F47">
          <w:t>характеристики и тепловой нагрузки потребителей, подключенных к таким участкам</w:t>
        </w:r>
        <w:bookmarkEnd w:id="74"/>
        <w:bookmarkEnd w:id="75"/>
        <w:bookmarkEnd w:id="76"/>
        <w:bookmarkEnd w:id="77"/>
        <w:r w:rsidRPr="00594F47">
          <w:t xml:space="preserve"> </w:t>
        </w:r>
      </w:hyperlink>
    </w:p>
    <w:p w:rsidR="00DA7A3B" w:rsidRDefault="00DA7A3B" w:rsidP="00DA7A3B">
      <w:pPr>
        <w:rPr>
          <w:lang w:eastAsia="ru-RU"/>
        </w:rPr>
      </w:pPr>
    </w:p>
    <w:p w:rsidR="00120F5C" w:rsidRPr="00AA2F1C" w:rsidRDefault="00AA2F1C" w:rsidP="00120F5C">
      <w:pPr>
        <w:pStyle w:val="a0"/>
        <w:rPr>
          <w:b/>
          <w:lang w:eastAsia="ru-RU"/>
        </w:rPr>
      </w:pPr>
      <w:r w:rsidRPr="00AA2F1C">
        <w:rPr>
          <w:b/>
          <w:lang w:eastAsia="ru-RU"/>
        </w:rPr>
        <w:t>Таблица 1.3.3.1 – Характеристика тепловых сетей АО «КрасЭКо»</w:t>
      </w:r>
    </w:p>
    <w:tbl>
      <w:tblPr>
        <w:tblW w:w="14175" w:type="dxa"/>
        <w:tblInd w:w="-5" w:type="dxa"/>
        <w:tblLook w:val="04A0"/>
      </w:tblPr>
      <w:tblGrid>
        <w:gridCol w:w="3969"/>
        <w:gridCol w:w="1134"/>
        <w:gridCol w:w="2126"/>
        <w:gridCol w:w="17"/>
        <w:gridCol w:w="1118"/>
        <w:gridCol w:w="1650"/>
        <w:gridCol w:w="2600"/>
        <w:gridCol w:w="17"/>
        <w:gridCol w:w="1544"/>
      </w:tblGrid>
      <w:tr w:rsidR="00AA2F1C" w:rsidRPr="00AA2F1C" w:rsidTr="006D79A5">
        <w:trPr>
          <w:trHeight w:val="318"/>
          <w:tblHeader/>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Наименование участка теплотрассы</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Диаметр труб</w:t>
            </w:r>
            <w:proofErr w:type="gramStart"/>
            <w:r w:rsidRPr="00AA2F1C">
              <w:rPr>
                <w:rFonts w:eastAsia="Times New Roman" w:cs="Times New Roman"/>
                <w:color w:val="000000"/>
                <w:sz w:val="22"/>
                <w:lang w:eastAsia="ru-RU"/>
              </w:rPr>
              <w:t>о-</w:t>
            </w:r>
            <w:proofErr w:type="gramEnd"/>
            <w:r w:rsidRPr="00AA2F1C">
              <w:rPr>
                <w:rFonts w:eastAsia="Times New Roman" w:cs="Times New Roman"/>
                <w:color w:val="000000"/>
                <w:sz w:val="22"/>
                <w:lang w:eastAsia="ru-RU"/>
              </w:rPr>
              <w:t xml:space="preserve"> провода, м</w:t>
            </w:r>
          </w:p>
        </w:tc>
        <w:tc>
          <w:tcPr>
            <w:tcW w:w="212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 xml:space="preserve">Протяженность трубопровода в двухтрубном исполнении, </w:t>
            </w:r>
            <w:proofErr w:type="gramStart"/>
            <w:r w:rsidRPr="00AA2F1C">
              <w:rPr>
                <w:rFonts w:eastAsia="Times New Roman" w:cs="Times New Roman"/>
                <w:color w:val="000000"/>
                <w:spacing w:val="-1"/>
                <w:sz w:val="22"/>
                <w:lang w:eastAsia="ru-RU"/>
              </w:rPr>
              <w:t>м</w:t>
            </w:r>
            <w:proofErr w:type="gramEnd"/>
          </w:p>
        </w:tc>
        <w:tc>
          <w:tcPr>
            <w:tcW w:w="1135"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Год ввода</w:t>
            </w:r>
          </w:p>
        </w:tc>
        <w:tc>
          <w:tcPr>
            <w:tcW w:w="16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Способ прокладки трубопровода</w:t>
            </w:r>
          </w:p>
        </w:tc>
        <w:tc>
          <w:tcPr>
            <w:tcW w:w="26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Тип изоляции</w:t>
            </w:r>
          </w:p>
        </w:tc>
        <w:tc>
          <w:tcPr>
            <w:tcW w:w="1561"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Материальная хар-ка сети, м</w:t>
            </w:r>
            <w:proofErr w:type="gramStart"/>
            <w:r w:rsidRPr="00AA2F1C">
              <w:rPr>
                <w:rFonts w:eastAsia="Times New Roman" w:cs="Times New Roman"/>
                <w:color w:val="000000"/>
                <w:sz w:val="22"/>
                <w:lang w:eastAsia="ru-RU"/>
              </w:rPr>
              <w:t>2</w:t>
            </w:r>
            <w:proofErr w:type="gramEnd"/>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Котельная "Кедровый" - Т-0</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0,426</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250,51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2006</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106,717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Т-0 - ТК-1</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0,426</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70,32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2006</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29,956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Т-0 - Т-0-А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13,18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1,423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ТК-42 - Т-42А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0,159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62,19</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1990</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9,888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Т-42А - Т-42-В</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33,13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1,888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Т-42А - Т-42-Б</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14,37</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1,552</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ТК-44 - ул. </w:t>
            </w:r>
            <w:proofErr w:type="gramStart"/>
            <w:r w:rsidRPr="00AA2F1C">
              <w:rPr>
                <w:rFonts w:eastAsia="Times New Roman" w:cs="Times New Roman"/>
                <w:color w:val="000000"/>
                <w:sz w:val="22"/>
                <w:lang w:eastAsia="ru-RU"/>
              </w:rPr>
              <w:t>Кедровая</w:t>
            </w:r>
            <w:proofErr w:type="gramEnd"/>
            <w:r w:rsidRPr="00AA2F1C">
              <w:rPr>
                <w:rFonts w:eastAsia="Times New Roman" w:cs="Times New Roman"/>
                <w:color w:val="000000"/>
                <w:sz w:val="22"/>
                <w:lang w:eastAsia="ru-RU"/>
              </w:rPr>
              <w:t>, 1а (Гараж МУП ПЖЭРТ)</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35,26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бесканальная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2,010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ТК-44 - ТК-45</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71,08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1976</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6,326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ТК-45 - ул. Кедровая 1 (Контора МУП ПЖРЭТ)</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9,5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1976</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бесканальная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0,428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ТК-45 - Т-45-А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22,88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1976</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1,030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ТК-1 - Т-1-А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0,325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11,94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3,881</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ТК-20 - Т-20-А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0,325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8,37</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2,720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Т-20-А - Т-20-Б</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0,325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23,77</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1963</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7,725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lastRenderedPageBreak/>
              <w:t>Т-20-Б - Т-20-В</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0,325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31,47</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1963</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10,228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Т-20-В - ТК-21</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0,325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24,44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1963</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Пенополимербетон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7,943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Т-19-У - ТК-19-Ф</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0,133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7,23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2011</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0,962</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ТК-19-Ф - Т-19-Х</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0,133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18,69</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2011</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2,486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Т-19-Х - Т-19-Ц</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5,36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2011</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0,579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Т-19-Ц - Т-19-Ч</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21,3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2011</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2,300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Т-19-Ъ - Т-19-Э</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2,56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2011</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0,277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Т-19-Э - Т-19-Ю</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11,57</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2011</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1,250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Т-19-Ю - Т-19-Я</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23,58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2011</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2,547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Т-19-Я - ул. </w:t>
            </w:r>
            <w:proofErr w:type="gramStart"/>
            <w:r w:rsidRPr="00AA2F1C">
              <w:rPr>
                <w:rFonts w:eastAsia="Times New Roman" w:cs="Times New Roman"/>
                <w:color w:val="000000"/>
                <w:sz w:val="22"/>
                <w:lang w:eastAsia="ru-RU"/>
              </w:rPr>
              <w:t>Гвардейская</w:t>
            </w:r>
            <w:proofErr w:type="gramEnd"/>
            <w:r w:rsidRPr="00AA2F1C">
              <w:rPr>
                <w:rFonts w:eastAsia="Times New Roman" w:cs="Times New Roman"/>
                <w:color w:val="000000"/>
                <w:sz w:val="22"/>
                <w:lang w:eastAsia="ru-RU"/>
              </w:rPr>
              <w:t>, д 10 (Элеватор №8)</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6,3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2011</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0,561</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Т-19-Ю - ул. </w:t>
            </w:r>
            <w:proofErr w:type="gramStart"/>
            <w:r w:rsidRPr="00AA2F1C">
              <w:rPr>
                <w:rFonts w:eastAsia="Times New Roman" w:cs="Times New Roman"/>
                <w:color w:val="000000"/>
                <w:sz w:val="22"/>
                <w:lang w:eastAsia="ru-RU"/>
              </w:rPr>
              <w:t>Гвардейская</w:t>
            </w:r>
            <w:proofErr w:type="gramEnd"/>
            <w:r w:rsidRPr="00AA2F1C">
              <w:rPr>
                <w:rFonts w:eastAsia="Times New Roman" w:cs="Times New Roman"/>
                <w:color w:val="000000"/>
                <w:sz w:val="22"/>
                <w:lang w:eastAsia="ru-RU"/>
              </w:rPr>
              <w:t>, д 10 (Элеватор №7)</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6,41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2011</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0,571</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ТК-30 - ТК-31</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46,67</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10,221</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ТК-31 - Т-31-А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4,28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0,244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ТК-31 - Т-31-А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44,59</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9,765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ТК-32 - ул. Дзержинского 6 (Батон Магазин)</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9,36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0,534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ТК-32 - ТК-37</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0,133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25,91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3,446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ТК-37 - ул. Дзержинского 6/1 (Светофор магазин)</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11,07</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0,631</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ТК-37 - ТК-38</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0,133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43,61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5,800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ТК-38 - Т-38-Г</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6,09</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Подземная </w:t>
            </w:r>
            <w:r w:rsidRPr="00AA2F1C">
              <w:rPr>
                <w:rFonts w:eastAsia="Times New Roman" w:cs="Times New Roman"/>
                <w:color w:val="000000"/>
                <w:sz w:val="22"/>
                <w:lang w:eastAsia="ru-RU"/>
              </w:rPr>
              <w:lastRenderedPageBreak/>
              <w:t>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lastRenderedPageBreak/>
              <w:t xml:space="preserve">Маты минераловатные </w:t>
            </w:r>
            <w:r w:rsidRPr="00AA2F1C">
              <w:rPr>
                <w:rFonts w:eastAsia="Times New Roman" w:cs="Times New Roman"/>
                <w:color w:val="000000"/>
                <w:sz w:val="22"/>
                <w:lang w:eastAsia="ru-RU"/>
              </w:rPr>
              <w:lastRenderedPageBreak/>
              <w:t>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lastRenderedPageBreak/>
              <w:t>0,542</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lastRenderedPageBreak/>
              <w:t>Т-38-Д - Т-38-Е</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27,66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2,462</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Т-38-Е - Т-38-Ж</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27,35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2,434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Т-38-Ж - Т-38-З</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0,076</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29,01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2,205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Т-38-З - ул. Багирова, 1</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7,25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0,413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Т-38-З - ул. Багирова 2</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41,18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1,853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ТК-38 - Т-38-А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27,72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2,467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ТК-40 - Т-40-А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19,84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1,766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ТК-39 - ТК-40</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44,92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3,998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ТК-39 - ТК-39-А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0,133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2,75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1991</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0,366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ТК-39-А - Т-39-Б</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64,63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5,752</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Т-39-Б - Т-39-В</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39,33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3,500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ТК-42 - Т-42-А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6,41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0,365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ТК-21 - ТК-21А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34,42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1999</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3,063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ТК-28 - Т-28-А (бассейн)</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45,27</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1999</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4,029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ТК-28 - ул. Багирова 20(Спортзал)</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41,25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1,856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ТК-21 - ТК-22</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0,325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12,77</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4,150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lastRenderedPageBreak/>
              <w:t>ТК-22 - ТК-25</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32,26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7,065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ТК-25 - Т-25-А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0,133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3,61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2006</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0,480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Т-25-А - Т-25-Б</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37,44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2006</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4,044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Т-25-В - Т-25-Г</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5,184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ТК-25 - ТК-26</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0,159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41,95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6,670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ТК-26 - Т-26-А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5,31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0,473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ТК-26 - Т-26-Б</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78,24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8,450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ТК-27 - ул. Багирова 18 (Теплица)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22,03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бесканальная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1,256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ТК-27 - ТК-27-А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76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8,208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ТК-27 - Т-27-1</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104,24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9,277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Т-27-1 - ЦТП на ГВС ул. Кедровая</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0,205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Т-27-3 - ул. </w:t>
            </w:r>
            <w:proofErr w:type="gramStart"/>
            <w:r w:rsidRPr="00AA2F1C">
              <w:rPr>
                <w:rFonts w:eastAsia="Times New Roman" w:cs="Times New Roman"/>
                <w:color w:val="000000"/>
                <w:sz w:val="22"/>
                <w:lang w:eastAsia="ru-RU"/>
              </w:rPr>
              <w:t>Кедровая</w:t>
            </w:r>
            <w:proofErr w:type="gramEnd"/>
            <w:r w:rsidRPr="00AA2F1C">
              <w:rPr>
                <w:rFonts w:eastAsia="Times New Roman" w:cs="Times New Roman"/>
                <w:color w:val="000000"/>
                <w:sz w:val="22"/>
                <w:lang w:eastAsia="ru-RU"/>
              </w:rPr>
              <w:t xml:space="preserve"> 2(ч/д)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17,27</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0,777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Т-27-1 - Т-27-3</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9</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0,801</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Т-27-5 - ул. </w:t>
            </w:r>
            <w:proofErr w:type="gramStart"/>
            <w:r w:rsidRPr="00AA2F1C">
              <w:rPr>
                <w:rFonts w:eastAsia="Times New Roman" w:cs="Times New Roman"/>
                <w:color w:val="000000"/>
                <w:sz w:val="22"/>
                <w:lang w:eastAsia="ru-RU"/>
              </w:rPr>
              <w:t>Кедровая</w:t>
            </w:r>
            <w:proofErr w:type="gramEnd"/>
            <w:r w:rsidRPr="00AA2F1C">
              <w:rPr>
                <w:rFonts w:eastAsia="Times New Roman" w:cs="Times New Roman"/>
                <w:color w:val="000000"/>
                <w:sz w:val="22"/>
                <w:lang w:eastAsia="ru-RU"/>
              </w:rPr>
              <w:t xml:space="preserve"> 4(ч/д)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31,73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1,428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Т-27-5 - Т-27-7</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31,85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2,835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Т-27-7 - ул. </w:t>
            </w:r>
            <w:proofErr w:type="gramStart"/>
            <w:r w:rsidRPr="00AA2F1C">
              <w:rPr>
                <w:rFonts w:eastAsia="Times New Roman" w:cs="Times New Roman"/>
                <w:color w:val="000000"/>
                <w:sz w:val="22"/>
                <w:lang w:eastAsia="ru-RU"/>
              </w:rPr>
              <w:t>Кедровая</w:t>
            </w:r>
            <w:proofErr w:type="gramEnd"/>
            <w:r w:rsidRPr="00AA2F1C">
              <w:rPr>
                <w:rFonts w:eastAsia="Times New Roman" w:cs="Times New Roman"/>
                <w:color w:val="000000"/>
                <w:sz w:val="22"/>
                <w:lang w:eastAsia="ru-RU"/>
              </w:rPr>
              <w:t xml:space="preserve"> 6(ч/д)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30,48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1,372</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Т-27-7 - Т-27-9</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31,02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Маты минераловатные </w:t>
            </w:r>
            <w:r w:rsidRPr="00AA2F1C">
              <w:rPr>
                <w:rFonts w:eastAsia="Times New Roman" w:cs="Times New Roman"/>
                <w:color w:val="000000"/>
                <w:sz w:val="22"/>
                <w:lang w:eastAsia="ru-RU"/>
              </w:rPr>
              <w:lastRenderedPageBreak/>
              <w:t>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lastRenderedPageBreak/>
              <w:t>2,761</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lastRenderedPageBreak/>
              <w:t xml:space="preserve">Т-27-9 - ул. </w:t>
            </w:r>
            <w:proofErr w:type="gramStart"/>
            <w:r w:rsidRPr="00AA2F1C">
              <w:rPr>
                <w:rFonts w:eastAsia="Times New Roman" w:cs="Times New Roman"/>
                <w:color w:val="000000"/>
                <w:sz w:val="22"/>
                <w:lang w:eastAsia="ru-RU"/>
              </w:rPr>
              <w:t>Кедровая</w:t>
            </w:r>
            <w:proofErr w:type="gramEnd"/>
            <w:r w:rsidRPr="00AA2F1C">
              <w:rPr>
                <w:rFonts w:eastAsia="Times New Roman" w:cs="Times New Roman"/>
                <w:color w:val="000000"/>
                <w:sz w:val="22"/>
                <w:lang w:eastAsia="ru-RU"/>
              </w:rPr>
              <w:t xml:space="preserve"> 8(ч/д)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14,16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0,637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Т-27-9 - Т-27-11</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15,91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1,416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Т-27-11 - Т-27-13</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33,33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2,966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Т-27-13 - Т-27-15</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19,85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бесканальная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1,767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Т-27-15 - ул. </w:t>
            </w:r>
            <w:proofErr w:type="gramStart"/>
            <w:r w:rsidRPr="00AA2F1C">
              <w:rPr>
                <w:rFonts w:eastAsia="Times New Roman" w:cs="Times New Roman"/>
                <w:color w:val="000000"/>
                <w:sz w:val="22"/>
                <w:lang w:eastAsia="ru-RU"/>
              </w:rPr>
              <w:t>Кедровая</w:t>
            </w:r>
            <w:proofErr w:type="gramEnd"/>
            <w:r w:rsidRPr="00AA2F1C">
              <w:rPr>
                <w:rFonts w:eastAsia="Times New Roman" w:cs="Times New Roman"/>
                <w:color w:val="000000"/>
                <w:sz w:val="22"/>
                <w:lang w:eastAsia="ru-RU"/>
              </w:rPr>
              <w:t xml:space="preserve"> 9(ч/д)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44,74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2,013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Т-27-13 - ул. </w:t>
            </w:r>
            <w:proofErr w:type="gramStart"/>
            <w:r w:rsidRPr="00AA2F1C">
              <w:rPr>
                <w:rFonts w:eastAsia="Times New Roman" w:cs="Times New Roman"/>
                <w:color w:val="000000"/>
                <w:sz w:val="22"/>
                <w:lang w:eastAsia="ru-RU"/>
              </w:rPr>
              <w:t>Кедровая</w:t>
            </w:r>
            <w:proofErr w:type="gramEnd"/>
            <w:r w:rsidRPr="00AA2F1C">
              <w:rPr>
                <w:rFonts w:eastAsia="Times New Roman" w:cs="Times New Roman"/>
                <w:color w:val="000000"/>
                <w:sz w:val="22"/>
                <w:lang w:eastAsia="ru-RU"/>
              </w:rPr>
              <w:t xml:space="preserve"> 5(ч/д)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33,32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2013</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бесканальная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1,499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Т-27-11 - ул. </w:t>
            </w:r>
            <w:proofErr w:type="gramStart"/>
            <w:r w:rsidRPr="00AA2F1C">
              <w:rPr>
                <w:rFonts w:eastAsia="Times New Roman" w:cs="Times New Roman"/>
                <w:color w:val="000000"/>
                <w:sz w:val="22"/>
                <w:lang w:eastAsia="ru-RU"/>
              </w:rPr>
              <w:t>Кедровая</w:t>
            </w:r>
            <w:proofErr w:type="gramEnd"/>
            <w:r w:rsidRPr="00AA2F1C">
              <w:rPr>
                <w:rFonts w:eastAsia="Times New Roman" w:cs="Times New Roman"/>
                <w:color w:val="000000"/>
                <w:sz w:val="22"/>
                <w:lang w:eastAsia="ru-RU"/>
              </w:rPr>
              <w:t xml:space="preserve"> 10(ч/д)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27,99</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1,260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Т-27-1 - ул. </w:t>
            </w:r>
            <w:proofErr w:type="gramStart"/>
            <w:r w:rsidRPr="00AA2F1C">
              <w:rPr>
                <w:rFonts w:eastAsia="Times New Roman" w:cs="Times New Roman"/>
                <w:color w:val="000000"/>
                <w:sz w:val="22"/>
                <w:lang w:eastAsia="ru-RU"/>
              </w:rPr>
              <w:t>Кедровая</w:t>
            </w:r>
            <w:proofErr w:type="gramEnd"/>
            <w:r w:rsidRPr="00AA2F1C">
              <w:rPr>
                <w:rFonts w:eastAsia="Times New Roman" w:cs="Times New Roman"/>
                <w:color w:val="000000"/>
                <w:sz w:val="22"/>
                <w:lang w:eastAsia="ru-RU"/>
              </w:rPr>
              <w:t xml:space="preserve"> 3(ч/д)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60</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2,700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ТК-23 - ТК-23А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3,11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0,681</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ТК-23 - ТК-29</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165,82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36,315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ТК-23 - Т-23Б</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19,68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1,752</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Т-23Б - Т-23-В</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34,32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3,055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ТК-29 - Т-29-В</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14,61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1,300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Т-29-В - Т-29-Г</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5,84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0,520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ТК-29 - Т-29-А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22,44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1,997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Т-29-А - Т-29-Б</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17</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Маты минераловатные </w:t>
            </w:r>
            <w:r w:rsidRPr="00AA2F1C">
              <w:rPr>
                <w:rFonts w:eastAsia="Times New Roman" w:cs="Times New Roman"/>
                <w:color w:val="000000"/>
                <w:sz w:val="22"/>
                <w:lang w:eastAsia="ru-RU"/>
              </w:rPr>
              <w:lastRenderedPageBreak/>
              <w:t>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lastRenderedPageBreak/>
              <w:t>1,513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lastRenderedPageBreak/>
              <w:t>ТК-29 - ТК-30</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59,54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13,039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ТК-30 - Т-30-А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0,133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11,87</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1,579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Т-30-А - Т-30-Б</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0,159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0,318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Т-30-Б - Т-30-Г</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0,133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1,596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Т-30-Г - Т-30-Д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0,133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29,46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3,918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Т-30-Д - Т-30-Е</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0,133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6,08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0,809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Т-30-Е - Т-30-З</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0,133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7,57</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1,007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Т-30-З - ТК-39</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0,159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76,76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12,205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Т-31-А - Т-31-Б</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16,49</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1991</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бесканальная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0,940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Т-31-Б - ул. Дзержинского 5/1 (Магазин ТАЙГА)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8,58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0,489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Т-38-Ж - ул. Багирова 3</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6,71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0,302</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Т-38-Ж - ул. Багирова 4</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39,21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1,765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Т-38-Е - ул. Багирова 5</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0,032</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9,75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0,312</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Т-38-Е - ул. Багирова 6</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0,032</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29,04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0,929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Т-38-Д - ТК-38-В-1</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31,65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1,424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Т-38-Л - ул. Багирова 8</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7,38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0,332</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lastRenderedPageBreak/>
              <w:t>Т-38-Г - Т-38-Д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10,7</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0,952</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Т-38-Г - Т-38-И</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4,17</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0,188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ТК-32 - ТК-33</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0,133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65,12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8,661</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ТК-33 - ТК-34</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0,133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31,89</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4,241</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ТК-34 - Т-34-А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0,133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21,53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2,864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Т-34-А - ул. </w:t>
            </w:r>
            <w:proofErr w:type="gramStart"/>
            <w:r w:rsidRPr="00AA2F1C">
              <w:rPr>
                <w:rFonts w:eastAsia="Times New Roman" w:cs="Times New Roman"/>
                <w:color w:val="000000"/>
                <w:sz w:val="22"/>
                <w:lang w:eastAsia="ru-RU"/>
              </w:rPr>
              <w:t>Гвардейская</w:t>
            </w:r>
            <w:proofErr w:type="gramEnd"/>
            <w:r w:rsidRPr="00AA2F1C">
              <w:rPr>
                <w:rFonts w:eastAsia="Times New Roman" w:cs="Times New Roman"/>
                <w:color w:val="000000"/>
                <w:sz w:val="22"/>
                <w:lang w:eastAsia="ru-RU"/>
              </w:rPr>
              <w:t>, 1 (Молодежный центр)</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0,076</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12,24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0,930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Т-34-А - ТК-35</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0,133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43,41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5,774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ТК-35 - Т-35-А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12,39</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1,338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Т-35-А - Т-35-Б</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1,47</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0,159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ТК-35 - ТК-36</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76,41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8,252</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ТК-36 - Т-36-А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6,88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0,743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Т-36-А - Т-36-Б</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1,34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0,145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Т-36-Б - Т-36-Г</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39,12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2,230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Т-36-Г - ул. Гвардейская, 5 а (Милиция)</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9,52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0,543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Т-19-А-1 - ТК-34</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0,159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18,35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2,918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Т-19-А - Т-19-Б</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0,159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24,34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3,870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lastRenderedPageBreak/>
              <w:t>Т-19-Б - Т-19-В</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0,159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9,53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1,515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Т-19-В - Т-19-Г</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0,159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2,63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0,418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Т-19-Г - ул. </w:t>
            </w:r>
            <w:proofErr w:type="gramStart"/>
            <w:r w:rsidRPr="00AA2F1C">
              <w:rPr>
                <w:rFonts w:eastAsia="Times New Roman" w:cs="Times New Roman"/>
                <w:color w:val="000000"/>
                <w:sz w:val="22"/>
                <w:lang w:eastAsia="ru-RU"/>
              </w:rPr>
              <w:t>Гвардейская</w:t>
            </w:r>
            <w:proofErr w:type="gramEnd"/>
            <w:r w:rsidRPr="00AA2F1C">
              <w:rPr>
                <w:rFonts w:eastAsia="Times New Roman" w:cs="Times New Roman"/>
                <w:color w:val="000000"/>
                <w:sz w:val="22"/>
                <w:lang w:eastAsia="ru-RU"/>
              </w:rPr>
              <w:t>, д 2 (Элеватор №1)</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10,76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0,958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Т-36-В - ул. </w:t>
            </w:r>
            <w:proofErr w:type="gramStart"/>
            <w:r w:rsidRPr="00AA2F1C">
              <w:rPr>
                <w:rFonts w:eastAsia="Times New Roman" w:cs="Times New Roman"/>
                <w:color w:val="000000"/>
                <w:sz w:val="22"/>
                <w:lang w:eastAsia="ru-RU"/>
              </w:rPr>
              <w:t>Гвардейская</w:t>
            </w:r>
            <w:proofErr w:type="gramEnd"/>
            <w:r w:rsidRPr="00AA2F1C">
              <w:rPr>
                <w:rFonts w:eastAsia="Times New Roman" w:cs="Times New Roman"/>
                <w:color w:val="000000"/>
                <w:sz w:val="22"/>
                <w:lang w:eastAsia="ru-RU"/>
              </w:rPr>
              <w:t xml:space="preserve"> 5 (Общежитие №2)</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6,52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0,704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Т-19-Е - Т-19-Ж</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28,98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6,347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Т-19-Ж - Т-19-З</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7,227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Т-19-К - Т-19-Л</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0,159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24,24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3,854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Т-19-Л - Т-19-М</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0,159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3,975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Т-19-Н - Т-19-0</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0,159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0,477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Т-19-О - Т-19-П</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0,133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33,43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4,446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Т-19-Т-5 - Т-19-Т-6 (на Администрацию)</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31,29</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1,784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Т-19-Т-6 - ул. Гвардейская, 4а (Администрация</w:t>
            </w:r>
            <w:proofErr w:type="gramStart"/>
            <w:r w:rsidRPr="00AA2F1C">
              <w:rPr>
                <w:rFonts w:eastAsia="Times New Roman" w:cs="Times New Roman"/>
                <w:color w:val="000000"/>
                <w:sz w:val="22"/>
                <w:lang w:eastAsia="ru-RU"/>
              </w:rPr>
              <w:t xml:space="preserve"> )</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3,96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0,226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Т-19-Ц - ул. </w:t>
            </w:r>
            <w:proofErr w:type="gramStart"/>
            <w:r w:rsidRPr="00AA2F1C">
              <w:rPr>
                <w:rFonts w:eastAsia="Times New Roman" w:cs="Times New Roman"/>
                <w:color w:val="000000"/>
                <w:sz w:val="22"/>
                <w:lang w:eastAsia="ru-RU"/>
              </w:rPr>
              <w:t>Гвардейская</w:t>
            </w:r>
            <w:proofErr w:type="gramEnd"/>
            <w:r w:rsidRPr="00AA2F1C">
              <w:rPr>
                <w:rFonts w:eastAsia="Times New Roman" w:cs="Times New Roman"/>
                <w:color w:val="000000"/>
                <w:sz w:val="22"/>
                <w:lang w:eastAsia="ru-RU"/>
              </w:rPr>
              <w:t>, д 10 (Элеватор №1)</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3,06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1990</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0,331</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ТК-19 - Т-19-А (перемычка)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0,273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41,59</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1989</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11,354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Т-18-А - ТК-19</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0,273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8,37</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2,285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ТК-18 - Т-18-А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0,273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156,74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42,790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Т-16-Д - ТК-18</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0,273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11,8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3,221</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lastRenderedPageBreak/>
              <w:t>Т-16-Г - Т-16-Д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0,273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10,33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2,820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Т-16-Г - ТК-17</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0,159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1,272</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ТК-17 - Т-17-А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бесканальная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1,068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Т-16-В - Т-16-Г</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0,273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32,02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8,742</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ТК-16 - Т-16-В</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0,273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101,75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27,778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ТК-16 - Т-16-А (ул</w:t>
            </w:r>
            <w:proofErr w:type="gramStart"/>
            <w:r w:rsidRPr="00AA2F1C">
              <w:rPr>
                <w:rFonts w:eastAsia="Times New Roman" w:cs="Times New Roman"/>
                <w:color w:val="000000"/>
                <w:sz w:val="22"/>
                <w:lang w:eastAsia="ru-RU"/>
              </w:rPr>
              <w:t>.Ж</w:t>
            </w:r>
            <w:proofErr w:type="gramEnd"/>
            <w:r w:rsidRPr="00AA2F1C">
              <w:rPr>
                <w:rFonts w:eastAsia="Times New Roman" w:cs="Times New Roman"/>
                <w:color w:val="000000"/>
                <w:sz w:val="22"/>
                <w:lang w:eastAsia="ru-RU"/>
              </w:rPr>
              <w:t>уковского,2 Дом культуры)</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22,65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1,291</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Т-15-Г - Т-15-Д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0,133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8,41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1,119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Т-15-В - ул. Мира 1(ж/д)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6,35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0,686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Т-15-Е - ТК-16</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0,273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40,96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11,182</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Т-15-Г - Т-15-Е</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0,273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2,48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0,677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Т-15-Б - Т-15-Б-1</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0,159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9,5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1,511</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Т-15-Б-1 - Т-24-З-1 (перемычка от ул</w:t>
            </w:r>
            <w:proofErr w:type="gramStart"/>
            <w:r w:rsidRPr="00AA2F1C">
              <w:rPr>
                <w:rFonts w:eastAsia="Times New Roman" w:cs="Times New Roman"/>
                <w:color w:val="000000"/>
                <w:spacing w:val="-1"/>
                <w:sz w:val="22"/>
                <w:lang w:eastAsia="ru-RU"/>
              </w:rPr>
              <w:t>.М</w:t>
            </w:r>
            <w:proofErr w:type="gramEnd"/>
            <w:r w:rsidRPr="00AA2F1C">
              <w:rPr>
                <w:rFonts w:eastAsia="Times New Roman" w:cs="Times New Roman"/>
                <w:color w:val="000000"/>
                <w:spacing w:val="-1"/>
                <w:sz w:val="22"/>
                <w:lang w:eastAsia="ru-RU"/>
              </w:rPr>
              <w:t>ира,1 до ул.Мира,3)</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0,159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27,68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4,401</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Т-24-З-1 - Т-24-З</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8,98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1,967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Т-24-З - Т-24-И</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0,133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37</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4,921</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Т-24-К - Т-24-Л (от ул</w:t>
            </w:r>
            <w:proofErr w:type="gramStart"/>
            <w:r w:rsidRPr="00AA2F1C">
              <w:rPr>
                <w:rFonts w:eastAsia="Times New Roman" w:cs="Times New Roman"/>
                <w:color w:val="000000"/>
                <w:sz w:val="22"/>
                <w:lang w:eastAsia="ru-RU"/>
              </w:rPr>
              <w:t>.М</w:t>
            </w:r>
            <w:proofErr w:type="gramEnd"/>
            <w:r w:rsidRPr="00AA2F1C">
              <w:rPr>
                <w:rFonts w:eastAsia="Times New Roman" w:cs="Times New Roman"/>
                <w:color w:val="000000"/>
                <w:sz w:val="22"/>
                <w:lang w:eastAsia="ru-RU"/>
              </w:rPr>
              <w:t>ира,3 до ул.Мира,4)</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29,72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3,210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Т-24-Ж - Т-24-З</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3,79</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0,830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ТК-24 - Т-24-Ж</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51,42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2006</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Подземная </w:t>
            </w:r>
            <w:r w:rsidRPr="00AA2F1C">
              <w:rPr>
                <w:rFonts w:eastAsia="Times New Roman" w:cs="Times New Roman"/>
                <w:color w:val="000000"/>
                <w:sz w:val="22"/>
                <w:lang w:eastAsia="ru-RU"/>
              </w:rPr>
              <w:lastRenderedPageBreak/>
              <w:t>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lastRenderedPageBreak/>
              <w:t xml:space="preserve">Маты минераловатные </w:t>
            </w:r>
            <w:r w:rsidRPr="00AA2F1C">
              <w:rPr>
                <w:rFonts w:eastAsia="Times New Roman" w:cs="Times New Roman"/>
                <w:color w:val="000000"/>
                <w:sz w:val="22"/>
                <w:lang w:eastAsia="ru-RU"/>
              </w:rPr>
              <w:lastRenderedPageBreak/>
              <w:t>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lastRenderedPageBreak/>
              <w:t>11,261</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lastRenderedPageBreak/>
              <w:t>ТК-24 - Т-24-А (на ж/д ул</w:t>
            </w:r>
            <w:proofErr w:type="gramStart"/>
            <w:r w:rsidRPr="00AA2F1C">
              <w:rPr>
                <w:rFonts w:eastAsia="Times New Roman" w:cs="Times New Roman"/>
                <w:color w:val="000000"/>
                <w:sz w:val="22"/>
                <w:lang w:eastAsia="ru-RU"/>
              </w:rPr>
              <w:t>.М</w:t>
            </w:r>
            <w:proofErr w:type="gramEnd"/>
            <w:r w:rsidRPr="00AA2F1C">
              <w:rPr>
                <w:rFonts w:eastAsia="Times New Roman" w:cs="Times New Roman"/>
                <w:color w:val="000000"/>
                <w:sz w:val="22"/>
                <w:lang w:eastAsia="ru-RU"/>
              </w:rPr>
              <w:t>ира, 5)</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4,28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0,462</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Т-24-А - Т-24-Б</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0,133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31,89</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4,241</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Т-24-Б - Т-24-Б-1</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6,14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0,547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Т-24-Б - Т-24-В</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0,133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5,55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0,738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Т-24-Г - Т-24-Д (от ж/д ул</w:t>
            </w:r>
            <w:proofErr w:type="gramStart"/>
            <w:r w:rsidRPr="00AA2F1C">
              <w:rPr>
                <w:rFonts w:eastAsia="Times New Roman" w:cs="Times New Roman"/>
                <w:color w:val="000000"/>
                <w:sz w:val="22"/>
                <w:lang w:eastAsia="ru-RU"/>
              </w:rPr>
              <w:t>.М</w:t>
            </w:r>
            <w:proofErr w:type="gramEnd"/>
            <w:r w:rsidRPr="00AA2F1C">
              <w:rPr>
                <w:rFonts w:eastAsia="Times New Roman" w:cs="Times New Roman"/>
                <w:color w:val="000000"/>
                <w:sz w:val="22"/>
                <w:lang w:eastAsia="ru-RU"/>
              </w:rPr>
              <w:t>ира,5 до ж/д ул.Мира,6)</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30,66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2,729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Т-24-Д - Т-24-Е</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54,66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4,865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ТК-22 - ТК-24</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63,1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13,819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ТК-1 - Т-1-Б (от котельной</w:t>
            </w:r>
            <w:proofErr w:type="gramStart"/>
            <w:r w:rsidRPr="00AA2F1C">
              <w:rPr>
                <w:rFonts w:eastAsia="Times New Roman" w:cs="Times New Roman"/>
                <w:color w:val="000000"/>
                <w:sz w:val="22"/>
                <w:lang w:eastAsia="ru-RU"/>
              </w:rPr>
              <w:t xml:space="preserve"> )</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0,325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76,8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24,960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ТК-2 - Т-2-Ж</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0,325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14,8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4,810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Т-2-Ж - ТК-15</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0,325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56,95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18,509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ТК-15 - Т-15-А (на ж/д ул</w:t>
            </w:r>
            <w:proofErr w:type="gramStart"/>
            <w:r w:rsidRPr="00AA2F1C">
              <w:rPr>
                <w:rFonts w:eastAsia="Times New Roman" w:cs="Times New Roman"/>
                <w:color w:val="000000"/>
                <w:sz w:val="22"/>
                <w:lang w:eastAsia="ru-RU"/>
              </w:rPr>
              <w:t>.М</w:t>
            </w:r>
            <w:proofErr w:type="gramEnd"/>
            <w:r w:rsidRPr="00AA2F1C">
              <w:rPr>
                <w:rFonts w:eastAsia="Times New Roman" w:cs="Times New Roman"/>
                <w:color w:val="000000"/>
                <w:sz w:val="22"/>
                <w:lang w:eastAsia="ru-RU"/>
              </w:rPr>
              <w:t>ира,1)</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0,273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3,78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1,032</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Т-15-А - Т-15-Б</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0,273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2,72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0,743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Т-2-А - Т-2-Б</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20,02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4,384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Т-2-Б - ул. Жуковского 1 (Пожарная часть)</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10,31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2006</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0,588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Т-2-Б - Т-2-В</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27,38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5,996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Т-2-В - ТК-3</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22,86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1990</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1,029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ТК-3 - Т-3-А (на поликлинику </w:t>
            </w:r>
            <w:r w:rsidRPr="00AA2F1C">
              <w:rPr>
                <w:rFonts w:eastAsia="Times New Roman" w:cs="Times New Roman"/>
                <w:color w:val="000000"/>
                <w:sz w:val="22"/>
                <w:lang w:eastAsia="ru-RU"/>
              </w:rPr>
              <w:lastRenderedPageBreak/>
              <w:t>пл</w:t>
            </w:r>
            <w:proofErr w:type="gramStart"/>
            <w:r w:rsidRPr="00AA2F1C">
              <w:rPr>
                <w:rFonts w:eastAsia="Times New Roman" w:cs="Times New Roman"/>
                <w:color w:val="000000"/>
                <w:sz w:val="22"/>
                <w:lang w:eastAsia="ru-RU"/>
              </w:rPr>
              <w:t>.Л</w:t>
            </w:r>
            <w:proofErr w:type="gramEnd"/>
            <w:r w:rsidRPr="00AA2F1C">
              <w:rPr>
                <w:rFonts w:eastAsia="Times New Roman" w:cs="Times New Roman"/>
                <w:color w:val="000000"/>
                <w:sz w:val="22"/>
                <w:lang w:eastAsia="ru-RU"/>
              </w:rPr>
              <w:t>енина,1,стр,9)</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lastRenderedPageBreak/>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71,05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1990</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Маты минераловатные </w:t>
            </w:r>
            <w:r w:rsidRPr="00AA2F1C">
              <w:rPr>
                <w:rFonts w:eastAsia="Times New Roman" w:cs="Times New Roman"/>
                <w:color w:val="000000"/>
                <w:sz w:val="22"/>
                <w:lang w:eastAsia="ru-RU"/>
              </w:rPr>
              <w:lastRenderedPageBreak/>
              <w:t>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lastRenderedPageBreak/>
              <w:t>3,197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lastRenderedPageBreak/>
              <w:t>Т-2-В - Т-2-Г</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44,12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9,662</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Т-2-Г - пл. Ленина 1, стр.8/2 (Склад кадетов и гараж)</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4,64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0,413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Т-2-Г - Т-2-Д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26,62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5,830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Т-2-Д - ТК-4</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2,05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2006</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0,183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ТК-4 - Т-4-А (на столовую кадетов)</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11,73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2006</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1,044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Т-2-Д - Т-2-Е</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17,37</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2006</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3,804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Т-2-Е - ТК-5</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11,96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2,619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ТК-5 - пл. Ленина 1, стр.4 (Казарма кадетов №2) Ввод №2</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0,076</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17,1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2013</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1,300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ТК-5 - Т-5-Б</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0,076</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21,97</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1,670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ТК-5 - ТК-6</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22,5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4,928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ТК-6 - пл. Ленина 1, стр.3 (Казарма кадетов №3) Ввод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7,22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0,643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ТК-6 - Т-6-Б</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3,12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0,337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Т-6-В - пл. Ленина 1, стр.3 (Казарма кадетов №3) Ввод №2</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4,29</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0,382</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Т-6-В - ТК-6А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14,69</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1,307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ТК-6А - пл. Ленина 1 </w:t>
            </w:r>
            <w:proofErr w:type="gramStart"/>
            <w:r w:rsidRPr="00AA2F1C">
              <w:rPr>
                <w:rFonts w:eastAsia="Times New Roman" w:cs="Times New Roman"/>
                <w:color w:val="000000"/>
                <w:sz w:val="22"/>
                <w:lang w:eastAsia="ru-RU"/>
              </w:rPr>
              <w:t>стр</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13,82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1,230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ТК-6 - ТК-7</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71,93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Подземная </w:t>
            </w:r>
            <w:r w:rsidRPr="00AA2F1C">
              <w:rPr>
                <w:rFonts w:eastAsia="Times New Roman" w:cs="Times New Roman"/>
                <w:color w:val="000000"/>
                <w:sz w:val="22"/>
                <w:lang w:eastAsia="ru-RU"/>
              </w:rPr>
              <w:lastRenderedPageBreak/>
              <w:t>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lastRenderedPageBreak/>
              <w:t xml:space="preserve">Маты минераловатные </w:t>
            </w:r>
            <w:r w:rsidRPr="00AA2F1C">
              <w:rPr>
                <w:rFonts w:eastAsia="Times New Roman" w:cs="Times New Roman"/>
                <w:color w:val="000000"/>
                <w:sz w:val="22"/>
                <w:lang w:eastAsia="ru-RU"/>
              </w:rPr>
              <w:lastRenderedPageBreak/>
              <w:t>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lastRenderedPageBreak/>
              <w:t>15,753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lastRenderedPageBreak/>
              <w:t>ТК-7 - ТК-8</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5,59</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1,224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ТК-8 - ТК-9</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23,88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2,579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ТК-9 - пл. Ленина 1, стр.4 (Казарма кадетов №2) Ввод №1</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17,07</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0,768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ТК-9 - пл. Ленина 1, стр.6 (Кадеты красноярья)</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6,37</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0,287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ТК-8 - ТК-8А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88,31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2013</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19,340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ТК-8А - ТК-8Б</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11,64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2,549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ТК-8Б - пл. Ленина 1, стр.1 (Казарма кадетов №1) Ввод №1</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6,45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1,413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ТК-8А - ТК-10</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15,94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2013</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3,491</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ТК-10 - ТК-11</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21,48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2013</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4,704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ТК-11 - пл. Ленина 1 </w:t>
            </w:r>
            <w:proofErr w:type="gramStart"/>
            <w:r w:rsidRPr="00AA2F1C">
              <w:rPr>
                <w:rFonts w:eastAsia="Times New Roman" w:cs="Times New Roman"/>
                <w:color w:val="000000"/>
                <w:sz w:val="22"/>
                <w:lang w:eastAsia="ru-RU"/>
              </w:rPr>
              <w:t>стр</w:t>
            </w:r>
            <w:proofErr w:type="gramEnd"/>
            <w:r w:rsidRPr="00AA2F1C">
              <w:rPr>
                <w:rFonts w:eastAsia="Times New Roman" w:cs="Times New Roman"/>
                <w:color w:val="000000"/>
                <w:sz w:val="22"/>
                <w:lang w:eastAsia="ru-RU"/>
              </w:rPr>
              <w:t xml:space="preserve"> (КПП)</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13,46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2013</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0,606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ТК-11 - Т-11-А (на общежитие ул</w:t>
            </w:r>
            <w:proofErr w:type="gramStart"/>
            <w:r w:rsidRPr="00AA2F1C">
              <w:rPr>
                <w:rFonts w:eastAsia="Times New Roman" w:cs="Times New Roman"/>
                <w:color w:val="000000"/>
                <w:sz w:val="22"/>
                <w:lang w:eastAsia="ru-RU"/>
              </w:rPr>
              <w:t>.П</w:t>
            </w:r>
            <w:proofErr w:type="gramEnd"/>
            <w:r w:rsidRPr="00AA2F1C">
              <w:rPr>
                <w:rFonts w:eastAsia="Times New Roman" w:cs="Times New Roman"/>
                <w:color w:val="000000"/>
                <w:sz w:val="22"/>
                <w:lang w:eastAsia="ru-RU"/>
              </w:rPr>
              <w:t>авлова,2)</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65,19</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2013</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14,277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Т-11-А - Т-11-Б</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12,69</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2013</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2,779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ТК-12 - Т-12-А (на пл</w:t>
            </w:r>
            <w:proofErr w:type="gramStart"/>
            <w:r w:rsidRPr="00AA2F1C">
              <w:rPr>
                <w:rFonts w:eastAsia="Times New Roman" w:cs="Times New Roman"/>
                <w:color w:val="000000"/>
                <w:sz w:val="22"/>
                <w:lang w:eastAsia="ru-RU"/>
              </w:rPr>
              <w:t>.Л</w:t>
            </w:r>
            <w:proofErr w:type="gramEnd"/>
            <w:r w:rsidRPr="00AA2F1C">
              <w:rPr>
                <w:rFonts w:eastAsia="Times New Roman" w:cs="Times New Roman"/>
                <w:color w:val="000000"/>
                <w:sz w:val="22"/>
                <w:lang w:eastAsia="ru-RU"/>
              </w:rPr>
              <w:t>енина,2, стр.1 учебный корпус кадетов)</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46,83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4,168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ТК-12 - ТК-13</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25,51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5,587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ТК-14 - Т-14-А (на ул</w:t>
            </w:r>
            <w:proofErr w:type="gramStart"/>
            <w:r w:rsidRPr="00AA2F1C">
              <w:rPr>
                <w:rFonts w:eastAsia="Times New Roman" w:cs="Times New Roman"/>
                <w:color w:val="000000"/>
                <w:sz w:val="22"/>
                <w:lang w:eastAsia="ru-RU"/>
              </w:rPr>
              <w:t>.П</w:t>
            </w:r>
            <w:proofErr w:type="gramEnd"/>
            <w:r w:rsidRPr="00AA2F1C">
              <w:rPr>
                <w:rFonts w:eastAsia="Times New Roman" w:cs="Times New Roman"/>
                <w:color w:val="000000"/>
                <w:sz w:val="22"/>
                <w:lang w:eastAsia="ru-RU"/>
              </w:rPr>
              <w:t>авлова,3 поликлиника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30,71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3,317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ТК-14 - Т-14-Б</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36,58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2,085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lastRenderedPageBreak/>
              <w:t>Т-14-Б - ул. Павлова, 3, стр.1 (Гараж администрации)</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23,72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1,352</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Т-14-Б - ул. Павлова 3 (Гараж больницы)</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12,54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бесканальная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0,715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ТК-2 - Т-2-А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37,62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8,239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Т-2-А - Т-2-А-1</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60,59</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6,544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Т-2-А-1 - Т-2-А-2</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78,78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8,508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Т-2-А-2 - ул. Жуковского (Гараж)</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0,032</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21,04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0,673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Т-6-Б - Т-6-В</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104,56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11,293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Т-6-В - ввод в казарму (пл</w:t>
            </w:r>
            <w:proofErr w:type="gramStart"/>
            <w:r w:rsidRPr="00AA2F1C">
              <w:rPr>
                <w:rFonts w:eastAsia="Times New Roman" w:cs="Times New Roman"/>
                <w:color w:val="000000"/>
                <w:sz w:val="22"/>
                <w:lang w:eastAsia="ru-RU"/>
              </w:rPr>
              <w:t>.Л</w:t>
            </w:r>
            <w:proofErr w:type="gramEnd"/>
            <w:r w:rsidRPr="00AA2F1C">
              <w:rPr>
                <w:rFonts w:eastAsia="Times New Roman" w:cs="Times New Roman"/>
                <w:color w:val="000000"/>
                <w:sz w:val="22"/>
                <w:lang w:eastAsia="ru-RU"/>
              </w:rPr>
              <w:t>енина, 1, стр.3)</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6,42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0,571</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Т-11-Б - Т-11-В</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48,68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2013</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10,661</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Т-11-В - ТК-12 (от общежития ул</w:t>
            </w:r>
            <w:proofErr w:type="gramStart"/>
            <w:r w:rsidRPr="00AA2F1C">
              <w:rPr>
                <w:rFonts w:eastAsia="Times New Roman" w:cs="Times New Roman"/>
                <w:color w:val="000000"/>
                <w:sz w:val="22"/>
                <w:lang w:eastAsia="ru-RU"/>
              </w:rPr>
              <w:t>.П</w:t>
            </w:r>
            <w:proofErr w:type="gramEnd"/>
            <w:r w:rsidRPr="00AA2F1C">
              <w:rPr>
                <w:rFonts w:eastAsia="Times New Roman" w:cs="Times New Roman"/>
                <w:color w:val="000000"/>
                <w:sz w:val="22"/>
                <w:lang w:eastAsia="ru-RU"/>
              </w:rPr>
              <w:t>авлова,2)</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8,66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2013</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1,897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ТК-13 - ТК-14</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0,159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132,85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21,123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Т-15-Б - Т-15-В</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0,273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25,65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7,003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Т-15-Е - Т-15-Ж</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0,133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3,69</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0,491</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Т-15-Д - Т-15-Е</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0,133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28,6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3,804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Т-15-В - Т-15-Г</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0,273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50,93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13,904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Т-15-Ж - Т-15-З</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3,115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ТК-16 - Т-16-Б</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5,78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Подземная </w:t>
            </w:r>
            <w:r w:rsidRPr="00AA2F1C">
              <w:rPr>
                <w:rFonts w:eastAsia="Times New Roman" w:cs="Times New Roman"/>
                <w:color w:val="000000"/>
                <w:sz w:val="22"/>
                <w:lang w:eastAsia="ru-RU"/>
              </w:rPr>
              <w:lastRenderedPageBreak/>
              <w:t>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lastRenderedPageBreak/>
              <w:t xml:space="preserve">Маты минераловатные </w:t>
            </w:r>
            <w:r w:rsidRPr="00AA2F1C">
              <w:rPr>
                <w:rFonts w:eastAsia="Times New Roman" w:cs="Times New Roman"/>
                <w:color w:val="000000"/>
                <w:sz w:val="22"/>
                <w:lang w:eastAsia="ru-RU"/>
              </w:rPr>
              <w:lastRenderedPageBreak/>
              <w:t>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lastRenderedPageBreak/>
              <w:t>0,624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lastRenderedPageBreak/>
              <w:t>Т-16-Б - Т-15-Ж</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10,6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1,145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ТК-38-В-1 - ул. Багирова 7</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0,032</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5,63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0,180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Т-38-Л - ул. Дзержинского, 8/1 (Лесничество)</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88,18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3,968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Т-19-А - Т-19-А-2</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28,72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1,292</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 xml:space="preserve">Т-19-А-2 - ул. </w:t>
            </w:r>
            <w:proofErr w:type="gramStart"/>
            <w:r w:rsidRPr="00AA2F1C">
              <w:rPr>
                <w:rFonts w:eastAsia="Times New Roman" w:cs="Times New Roman"/>
                <w:color w:val="000000"/>
                <w:spacing w:val="-1"/>
                <w:sz w:val="22"/>
                <w:lang w:eastAsia="ru-RU"/>
              </w:rPr>
              <w:t>Гвардейская</w:t>
            </w:r>
            <w:proofErr w:type="gramEnd"/>
            <w:r w:rsidRPr="00AA2F1C">
              <w:rPr>
                <w:rFonts w:eastAsia="Times New Roman" w:cs="Times New Roman"/>
                <w:color w:val="000000"/>
                <w:spacing w:val="-1"/>
                <w:sz w:val="22"/>
                <w:lang w:eastAsia="ru-RU"/>
              </w:rPr>
              <w:t>, 2/7(Торговый павильон)</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0,032</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3,28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0,105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Т-19-А-2 - Т-19-А-3</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22,87</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1,029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 xml:space="preserve">Т-19-А-3 - ул. </w:t>
            </w:r>
            <w:proofErr w:type="gramStart"/>
            <w:r w:rsidRPr="00AA2F1C">
              <w:rPr>
                <w:rFonts w:eastAsia="Times New Roman" w:cs="Times New Roman"/>
                <w:color w:val="000000"/>
                <w:spacing w:val="-1"/>
                <w:sz w:val="22"/>
                <w:lang w:eastAsia="ru-RU"/>
              </w:rPr>
              <w:t>Гвардейская</w:t>
            </w:r>
            <w:proofErr w:type="gramEnd"/>
            <w:r w:rsidRPr="00AA2F1C">
              <w:rPr>
                <w:rFonts w:eastAsia="Times New Roman" w:cs="Times New Roman"/>
                <w:color w:val="000000"/>
                <w:spacing w:val="-1"/>
                <w:sz w:val="22"/>
                <w:lang w:eastAsia="ru-RU"/>
              </w:rPr>
              <w:t>, 2/5(Торговый павильон)</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0,032</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12,38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0,396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ТК-33 - Т-33-А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14,88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2009</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0,670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Т-33-А - ул. Дзержинского 6 стр</w:t>
            </w:r>
            <w:proofErr w:type="gramStart"/>
            <w:r w:rsidRPr="00AA2F1C">
              <w:rPr>
                <w:rFonts w:eastAsia="Times New Roman" w:cs="Times New Roman"/>
                <w:color w:val="000000"/>
                <w:sz w:val="22"/>
                <w:lang w:eastAsia="ru-RU"/>
              </w:rPr>
              <w:t>1</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16,27</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2009</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0,732</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Т-33-А - ул. Гвардейская, 1В (Магазин Ярославна)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7,67</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2009</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0,345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ТК-22 - ТК-23</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0,325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2,14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0,696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Т-27-3 - Т-27-5</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41,06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3,654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ЦТП на ГВС ул. Кедровая - Т- 27-2</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2,69</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0,153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Т-27-2 - ул. Кедровая 3</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0,032</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60</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1,920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Т-27-2 - Т-27-4</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9</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0,513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Т-27-4 - ул. Кедровая 2</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0,032</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16,36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0,524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lastRenderedPageBreak/>
              <w:t>Т-27-4 - Т-27-6</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41,17</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2,347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Т-27-6 - ул. Кедровая 4</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0,032</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10,86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0,348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Т-27-6 - Т-27-8</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31,9</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1,818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Т-27-8 - ул. Кедровая 6</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0,032</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9,94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0,318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Т-27-8 - Т-27-10</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30,86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1,759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Т-27-10 - ул. Кедровая 8</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0,032</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13,19</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0,422</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Т-27-10 - Т-27-12</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15,81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0,901</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Т-27-12 - Т-27-14</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35,36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2,016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Т-27-14 - Т-27-16</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17,5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бесканальная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0,998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Т-27-16 - ул. Кедровая 9</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0,032</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49,45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1,582</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Т-27-14 - ул. Кедровая 5</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0,032</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34,53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1,105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Т-27-12 - ул. Кедровая 10</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0,032</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26,87</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0,860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ТК-21А - ТК-28</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65,4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1990</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5,821</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Т-25-Б - Т-25-В</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42,8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2006</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4,622</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Т-25-Б - ул. Мира 9 (ж/д)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3,65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2006</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0,325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ТК-17 - ул. Дзержинского 2 (Почта России)</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0,356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Т-1-Б - ТК-2</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0,325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13,27</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Подземная </w:t>
            </w:r>
            <w:r w:rsidRPr="00AA2F1C">
              <w:rPr>
                <w:rFonts w:eastAsia="Times New Roman" w:cs="Times New Roman"/>
                <w:color w:val="000000"/>
                <w:sz w:val="22"/>
                <w:lang w:eastAsia="ru-RU"/>
              </w:rPr>
              <w:lastRenderedPageBreak/>
              <w:t>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lastRenderedPageBreak/>
              <w:t xml:space="preserve">Маты минераловатные </w:t>
            </w:r>
            <w:r w:rsidRPr="00AA2F1C">
              <w:rPr>
                <w:rFonts w:eastAsia="Times New Roman" w:cs="Times New Roman"/>
                <w:color w:val="000000"/>
                <w:sz w:val="22"/>
                <w:lang w:eastAsia="ru-RU"/>
              </w:rPr>
              <w:lastRenderedPageBreak/>
              <w:t>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lastRenderedPageBreak/>
              <w:t>4,313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lastRenderedPageBreak/>
              <w:t>Т-20-Б - Т-20-Б-1</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0,133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3,24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0,431</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Т-20-Б-3 - Т-20-Б-4</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25,03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2,228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Т-20-Б-4 - Т-20-Б-5</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3,42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0,304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Т-0-А - Т-О-Б</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6,18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бесканальная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0,667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Т-42-А - ул</w:t>
            </w:r>
            <w:proofErr w:type="gramStart"/>
            <w:r w:rsidRPr="00AA2F1C">
              <w:rPr>
                <w:rFonts w:eastAsia="Times New Roman" w:cs="Times New Roman"/>
                <w:color w:val="000000"/>
                <w:sz w:val="22"/>
                <w:lang w:eastAsia="ru-RU"/>
              </w:rPr>
              <w:t>.Б</w:t>
            </w:r>
            <w:proofErr w:type="gramEnd"/>
            <w:r w:rsidRPr="00AA2F1C">
              <w:rPr>
                <w:rFonts w:eastAsia="Times New Roman" w:cs="Times New Roman"/>
                <w:color w:val="000000"/>
                <w:sz w:val="22"/>
                <w:lang w:eastAsia="ru-RU"/>
              </w:rPr>
              <w:t>агирова 24 (Баня )</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22,67</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1990</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1,292</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Т-42-В - ул. Жуковского 9, стр</w:t>
            </w:r>
            <w:proofErr w:type="gramStart"/>
            <w:r w:rsidRPr="00AA2F1C">
              <w:rPr>
                <w:rFonts w:eastAsia="Times New Roman" w:cs="Times New Roman"/>
                <w:color w:val="000000"/>
                <w:sz w:val="22"/>
                <w:lang w:eastAsia="ru-RU"/>
              </w:rPr>
              <w:t>2</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13,05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0,744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Т-42-В - ул. Жуковского 9, стр</w:t>
            </w:r>
            <w:proofErr w:type="gramStart"/>
            <w:r w:rsidRPr="00AA2F1C">
              <w:rPr>
                <w:rFonts w:eastAsia="Times New Roman" w:cs="Times New Roman"/>
                <w:color w:val="000000"/>
                <w:sz w:val="22"/>
                <w:lang w:eastAsia="ru-RU"/>
              </w:rPr>
              <w:t>1</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6,3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0,359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Т-42-Б - ТК-43</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54,44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1976</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4,845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ТК-43 - ТК-44</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114,41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1976</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10,183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Т-45-А - ул. Кедровая 1А (Мастерская МУП ПЖРЭТ)</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5,31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1976</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0,239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ТК-42 - ул. Жуковского 9 склад кадетов</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17,59</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1,003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Т-1-А - ТК-20</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0,325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40,79</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13,257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Т-24-И - Т-24-К</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35,3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3,812</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Т-24-И - ул. Мира 3 (ж/д)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5,18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0,559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Т-15-В - ул. Мира 1</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7,18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0,409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Т-О-Б - ТК-42</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8,86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Маты минераловатные </w:t>
            </w:r>
            <w:r w:rsidRPr="00AA2F1C">
              <w:rPr>
                <w:rFonts w:eastAsia="Times New Roman" w:cs="Times New Roman"/>
                <w:color w:val="000000"/>
                <w:sz w:val="22"/>
                <w:lang w:eastAsia="ru-RU"/>
              </w:rPr>
              <w:lastRenderedPageBreak/>
              <w:t>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lastRenderedPageBreak/>
              <w:t>0,789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lastRenderedPageBreak/>
              <w:t>Т-24-Л - Т-24-М</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29,03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3,135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Т-24-М - ул. Мира 4 (ж/д)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0,216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Т-24-М - Т-24-Н</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0,076</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3,192</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Т-24-Н - Т-24-О</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0,285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Т-24-О - Т-24-Д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0,076</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2010</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0,228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Т-24-Д - ул. Дзержинского 1(магазин Ноев ковчег)</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0,076</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24,03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2010</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бесканальная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1,826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Т-15-З - ул. Мира 2 (ж/д)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0,178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Т-15-З - ул. Мира 2</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0,114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Т-29-Б - ул. Мира 8 (ж/д)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0,178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Т-29-Г - ул. Мира 10 (ж/д)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0,178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Т-29-Г - ул. Мира 10</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0,114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Т-25-Г - Т-25-Д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2006</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2,848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Т-25-Д - ул. Мира 12(ж/д)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0,178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Т-25-Д - ул. Мира 12</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0,114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Т-26-А - Т-26-Б</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40</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3,560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Т-26-Б - ул. Мира 11 (ж/д)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0,178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lastRenderedPageBreak/>
              <w:t>Т-26-Б - ул. Мира 11</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0,114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Т-20-Б-1 - Т-20-Б-2</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1963</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0,216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Т-20-Б-2 - Т-20-Б-3</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0,178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Т-20-Б-5 - ул. Жуковского 8(ж/д)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1963</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0,178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Т-20-Б-5 - ул. Жуковского 8</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1963</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0,114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Т-20-Б-1 - ул. Жуковского 6(ж/д)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1963</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0,178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Т-20-Б-1 - ул. Жуковского 6</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1963</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0,114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Т-25-Б - ул. Мира 9</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0,114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Т-23-В - ул. Мира 7 (ж/д)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0,178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Т-30-Б - Т-30-В</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2,848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Т-30-В - ул. Дзержинского 5(ж/д)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0,089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Т-30-В - Т-30-Г</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0,057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Т-30-Г - ул. Дзержинского 5</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0,089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Т-30-Е - Т-30-Ж</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40</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4,320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Т-30-Ж - ул. Дзержинского 7 .</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0,267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Т-30-Ж - ул. Дзержинского 7</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3,43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0,370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lastRenderedPageBreak/>
              <w:t>Т-38-Б - ул. Дзержинского, 8</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0,114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Т-38-Б - Т-38-В</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1,958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Т-38-В - ул. Дзержинского, 8 (Элеватор №1)</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0,076</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0,228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Т-38-В - ул. Дзержинского, 8 (Элеватор №2)</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0,076</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3,192</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Т-35-Б - ул. </w:t>
            </w:r>
            <w:proofErr w:type="gramStart"/>
            <w:r w:rsidRPr="00AA2F1C">
              <w:rPr>
                <w:rFonts w:eastAsia="Times New Roman" w:cs="Times New Roman"/>
                <w:color w:val="000000"/>
                <w:sz w:val="22"/>
                <w:lang w:eastAsia="ru-RU"/>
              </w:rPr>
              <w:t>Гвардейская</w:t>
            </w:r>
            <w:proofErr w:type="gramEnd"/>
            <w:r w:rsidRPr="00AA2F1C">
              <w:rPr>
                <w:rFonts w:eastAsia="Times New Roman" w:cs="Times New Roman"/>
                <w:color w:val="000000"/>
                <w:sz w:val="22"/>
                <w:lang w:eastAsia="ru-RU"/>
              </w:rPr>
              <w:t>, д 3 (Элеватор №1)</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0,267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Т-35-Б - Т-35-В</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47,25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4,205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Т-35-В - ул. </w:t>
            </w:r>
            <w:proofErr w:type="gramStart"/>
            <w:r w:rsidRPr="00AA2F1C">
              <w:rPr>
                <w:rFonts w:eastAsia="Times New Roman" w:cs="Times New Roman"/>
                <w:color w:val="000000"/>
                <w:sz w:val="22"/>
                <w:lang w:eastAsia="ru-RU"/>
              </w:rPr>
              <w:t>Гвардейская</w:t>
            </w:r>
            <w:proofErr w:type="gramEnd"/>
            <w:r w:rsidRPr="00AA2F1C">
              <w:rPr>
                <w:rFonts w:eastAsia="Times New Roman" w:cs="Times New Roman"/>
                <w:color w:val="000000"/>
                <w:sz w:val="22"/>
                <w:lang w:eastAsia="ru-RU"/>
              </w:rPr>
              <w:t>, д 3 (Элеватор №2)</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3,85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0,343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Т-35-В - Т-35-Г</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55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2,475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Т-35-Г - Т-35-Д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0,023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Т-35-Д - Т-35-Е</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0,076</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0,038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Т-35-Е - ул. </w:t>
            </w:r>
            <w:proofErr w:type="gramStart"/>
            <w:r w:rsidRPr="00AA2F1C">
              <w:rPr>
                <w:rFonts w:eastAsia="Times New Roman" w:cs="Times New Roman"/>
                <w:color w:val="000000"/>
                <w:sz w:val="22"/>
                <w:lang w:eastAsia="ru-RU"/>
              </w:rPr>
              <w:t>Гвардейская</w:t>
            </w:r>
            <w:proofErr w:type="gramEnd"/>
            <w:r w:rsidRPr="00AA2F1C">
              <w:rPr>
                <w:rFonts w:eastAsia="Times New Roman" w:cs="Times New Roman"/>
                <w:color w:val="000000"/>
                <w:sz w:val="22"/>
                <w:lang w:eastAsia="ru-RU"/>
              </w:rPr>
              <w:t>, д.3 (Элеватор №3)</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0,045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Т-19-Ю - ул. Гвардейская, д 10</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2010</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0,171</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Т-19-Ч - Т-19-Ш</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23,38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2010</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2,525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Т-19-Ш - Т-19-Щ</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27,73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2010</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2,995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Т-19-Щ - Т-19-Ъ</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28,94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2010</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3,126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Т-19-Ъ - Т-19-Ы</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21,25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2010</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2,295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lastRenderedPageBreak/>
              <w:t>Т-19-Ы - Т-19-Ъ</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9,68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2010</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1,045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Т-19-Ц - ул. Гвардейская, д 10</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3,96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2010</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0,226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Т-19-Ч - ул. </w:t>
            </w:r>
            <w:proofErr w:type="gramStart"/>
            <w:r w:rsidRPr="00AA2F1C">
              <w:rPr>
                <w:rFonts w:eastAsia="Times New Roman" w:cs="Times New Roman"/>
                <w:color w:val="000000"/>
                <w:sz w:val="22"/>
                <w:lang w:eastAsia="ru-RU"/>
              </w:rPr>
              <w:t>Гвардейская</w:t>
            </w:r>
            <w:proofErr w:type="gramEnd"/>
            <w:r w:rsidRPr="00AA2F1C">
              <w:rPr>
                <w:rFonts w:eastAsia="Times New Roman" w:cs="Times New Roman"/>
                <w:color w:val="000000"/>
                <w:sz w:val="22"/>
                <w:lang w:eastAsia="ru-RU"/>
              </w:rPr>
              <w:t>, д.10 (Элеватор №2)</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3,06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2010</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0,272</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Т-19-Ш - ул. </w:t>
            </w:r>
            <w:proofErr w:type="gramStart"/>
            <w:r w:rsidRPr="00AA2F1C">
              <w:rPr>
                <w:rFonts w:eastAsia="Times New Roman" w:cs="Times New Roman"/>
                <w:color w:val="000000"/>
                <w:sz w:val="22"/>
                <w:lang w:eastAsia="ru-RU"/>
              </w:rPr>
              <w:t>Гвардейская</w:t>
            </w:r>
            <w:proofErr w:type="gramEnd"/>
            <w:r w:rsidRPr="00AA2F1C">
              <w:rPr>
                <w:rFonts w:eastAsia="Times New Roman" w:cs="Times New Roman"/>
                <w:color w:val="000000"/>
                <w:sz w:val="22"/>
                <w:lang w:eastAsia="ru-RU"/>
              </w:rPr>
              <w:t>, д.10 (Элеватор №3)</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2010</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0,089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Т-19-Щ - ул. </w:t>
            </w:r>
            <w:proofErr w:type="gramStart"/>
            <w:r w:rsidRPr="00AA2F1C">
              <w:rPr>
                <w:rFonts w:eastAsia="Times New Roman" w:cs="Times New Roman"/>
                <w:color w:val="000000"/>
                <w:sz w:val="22"/>
                <w:lang w:eastAsia="ru-RU"/>
              </w:rPr>
              <w:t>Гвардейская</w:t>
            </w:r>
            <w:proofErr w:type="gramEnd"/>
            <w:r w:rsidRPr="00AA2F1C">
              <w:rPr>
                <w:rFonts w:eastAsia="Times New Roman" w:cs="Times New Roman"/>
                <w:color w:val="000000"/>
                <w:sz w:val="22"/>
                <w:lang w:eastAsia="ru-RU"/>
              </w:rPr>
              <w:t>, д.10 (Элеватор №4)</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2010</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0,089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Т-19-Ъ - ул. </w:t>
            </w:r>
            <w:proofErr w:type="gramStart"/>
            <w:r w:rsidRPr="00AA2F1C">
              <w:rPr>
                <w:rFonts w:eastAsia="Times New Roman" w:cs="Times New Roman"/>
                <w:color w:val="000000"/>
                <w:sz w:val="22"/>
                <w:lang w:eastAsia="ru-RU"/>
              </w:rPr>
              <w:t>Гвардейская</w:t>
            </w:r>
            <w:proofErr w:type="gramEnd"/>
            <w:r w:rsidRPr="00AA2F1C">
              <w:rPr>
                <w:rFonts w:eastAsia="Times New Roman" w:cs="Times New Roman"/>
                <w:color w:val="000000"/>
                <w:sz w:val="22"/>
                <w:lang w:eastAsia="ru-RU"/>
              </w:rPr>
              <w:t>, д.10 (Элеватор №5)</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2010</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0,089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Т-19-Ы - ул. </w:t>
            </w:r>
            <w:proofErr w:type="gramStart"/>
            <w:r w:rsidRPr="00AA2F1C">
              <w:rPr>
                <w:rFonts w:eastAsia="Times New Roman" w:cs="Times New Roman"/>
                <w:color w:val="000000"/>
                <w:sz w:val="22"/>
                <w:lang w:eastAsia="ru-RU"/>
              </w:rPr>
              <w:t>Гвардейская</w:t>
            </w:r>
            <w:proofErr w:type="gramEnd"/>
            <w:r w:rsidRPr="00AA2F1C">
              <w:rPr>
                <w:rFonts w:eastAsia="Times New Roman" w:cs="Times New Roman"/>
                <w:color w:val="000000"/>
                <w:sz w:val="22"/>
                <w:lang w:eastAsia="ru-RU"/>
              </w:rPr>
              <w:t>, д 10 (Элеватор №6)</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2010</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0,089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Т-19-Г - ул. Гвардейская, д 2</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0,534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Т-19-Г - Т-19-Д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0,159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14,34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2,280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Т-19-Д -</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0,159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0,477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Т-19-Д - ул. </w:t>
            </w:r>
            <w:proofErr w:type="gramStart"/>
            <w:r w:rsidRPr="00AA2F1C">
              <w:rPr>
                <w:rFonts w:eastAsia="Times New Roman" w:cs="Times New Roman"/>
                <w:color w:val="000000"/>
                <w:sz w:val="22"/>
                <w:lang w:eastAsia="ru-RU"/>
              </w:rPr>
              <w:t>Гвардейская</w:t>
            </w:r>
            <w:proofErr w:type="gramEnd"/>
            <w:r w:rsidRPr="00AA2F1C">
              <w:rPr>
                <w:rFonts w:eastAsia="Times New Roman" w:cs="Times New Roman"/>
                <w:color w:val="000000"/>
                <w:sz w:val="22"/>
                <w:lang w:eastAsia="ru-RU"/>
              </w:rPr>
              <w:t>, д 2 (Элеватор №2)</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0,076</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1,140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Т-19-Е</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Пенополимербетон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1,095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Т-19-З - Т-19-И</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21,82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4,779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Т-19-И -</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1,752</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Т-19-З - ул. </w:t>
            </w:r>
            <w:proofErr w:type="gramStart"/>
            <w:r w:rsidRPr="00AA2F1C">
              <w:rPr>
                <w:rFonts w:eastAsia="Times New Roman" w:cs="Times New Roman"/>
                <w:color w:val="000000"/>
                <w:sz w:val="22"/>
                <w:lang w:eastAsia="ru-RU"/>
              </w:rPr>
              <w:t>Гвардейская</w:t>
            </w:r>
            <w:proofErr w:type="gramEnd"/>
            <w:r w:rsidRPr="00AA2F1C">
              <w:rPr>
                <w:rFonts w:eastAsia="Times New Roman" w:cs="Times New Roman"/>
                <w:color w:val="000000"/>
                <w:sz w:val="22"/>
                <w:lang w:eastAsia="ru-RU"/>
              </w:rPr>
              <w:t>, д 4 (Элеватор №1)</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0,178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Т-19-З - ул. Гвардейская, д 4</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5,25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0,467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Т-19-И - ул. </w:t>
            </w:r>
            <w:proofErr w:type="gramStart"/>
            <w:r w:rsidRPr="00AA2F1C">
              <w:rPr>
                <w:rFonts w:eastAsia="Times New Roman" w:cs="Times New Roman"/>
                <w:color w:val="000000"/>
                <w:sz w:val="22"/>
                <w:lang w:eastAsia="ru-RU"/>
              </w:rPr>
              <w:t>Гвардейская</w:t>
            </w:r>
            <w:proofErr w:type="gramEnd"/>
            <w:r w:rsidRPr="00AA2F1C">
              <w:rPr>
                <w:rFonts w:eastAsia="Times New Roman" w:cs="Times New Roman"/>
                <w:color w:val="000000"/>
                <w:sz w:val="22"/>
                <w:lang w:eastAsia="ru-RU"/>
              </w:rPr>
              <w:t>, д.4 (Элеватор №2)</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0,076</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33,26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2,528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Т-19-К</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0,159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0,795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lastRenderedPageBreak/>
              <w:t xml:space="preserve">Т-19-Н - ул. </w:t>
            </w:r>
            <w:proofErr w:type="gramStart"/>
            <w:r w:rsidRPr="00AA2F1C">
              <w:rPr>
                <w:rFonts w:eastAsia="Times New Roman" w:cs="Times New Roman"/>
                <w:color w:val="000000"/>
                <w:sz w:val="22"/>
                <w:lang w:eastAsia="ru-RU"/>
              </w:rPr>
              <w:t>Гвардейская</w:t>
            </w:r>
            <w:proofErr w:type="gramEnd"/>
            <w:r w:rsidRPr="00AA2F1C">
              <w:rPr>
                <w:rFonts w:eastAsia="Times New Roman" w:cs="Times New Roman"/>
                <w:color w:val="000000"/>
                <w:sz w:val="22"/>
                <w:lang w:eastAsia="ru-RU"/>
              </w:rPr>
              <w:t>, д.6 (Элеватор №2)</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27,51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2,448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Т-19-М - Т-19-Н</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0,159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28,54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4,538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Т-19-М - ул. Гвардейская, д 6</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0,171</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Т-19-М - Т-19-М-1</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0,076</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0,380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 xml:space="preserve">Т-19-М-1 - ул. </w:t>
            </w:r>
            <w:proofErr w:type="gramStart"/>
            <w:r w:rsidRPr="00AA2F1C">
              <w:rPr>
                <w:rFonts w:eastAsia="Times New Roman" w:cs="Times New Roman"/>
                <w:color w:val="000000"/>
                <w:spacing w:val="-1"/>
                <w:sz w:val="22"/>
                <w:lang w:eastAsia="ru-RU"/>
              </w:rPr>
              <w:t>Гвардейская</w:t>
            </w:r>
            <w:proofErr w:type="gramEnd"/>
            <w:r w:rsidRPr="00AA2F1C">
              <w:rPr>
                <w:rFonts w:eastAsia="Times New Roman" w:cs="Times New Roman"/>
                <w:color w:val="000000"/>
                <w:spacing w:val="-1"/>
                <w:sz w:val="22"/>
                <w:lang w:eastAsia="ru-RU"/>
              </w:rPr>
              <w:t>, д.6 (Элеватор №1)</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0,045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Т-19-О</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0,133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3,47</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0,462</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Т-19-П - Т-19-Р</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0,133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16,79</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2,233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Т-19-Р - ул. </w:t>
            </w:r>
            <w:proofErr w:type="gramStart"/>
            <w:r w:rsidRPr="00AA2F1C">
              <w:rPr>
                <w:rFonts w:eastAsia="Times New Roman" w:cs="Times New Roman"/>
                <w:color w:val="000000"/>
                <w:sz w:val="22"/>
                <w:lang w:eastAsia="ru-RU"/>
              </w:rPr>
              <w:t>Гвардейская</w:t>
            </w:r>
            <w:proofErr w:type="gramEnd"/>
            <w:r w:rsidRPr="00AA2F1C">
              <w:rPr>
                <w:rFonts w:eastAsia="Times New Roman" w:cs="Times New Roman"/>
                <w:color w:val="000000"/>
                <w:sz w:val="22"/>
                <w:lang w:eastAsia="ru-RU"/>
              </w:rPr>
              <w:t>, д.8 (Элеватор №1)</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0,267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Т-19-Р - ул. Гвардейская, д 8</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0,045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Т-19-Р - Т-19-С</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0,133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15,94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2,120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Т-19-С - ул. </w:t>
            </w:r>
            <w:proofErr w:type="gramStart"/>
            <w:r w:rsidRPr="00AA2F1C">
              <w:rPr>
                <w:rFonts w:eastAsia="Times New Roman" w:cs="Times New Roman"/>
                <w:color w:val="000000"/>
                <w:sz w:val="22"/>
                <w:lang w:eastAsia="ru-RU"/>
              </w:rPr>
              <w:t>Гвардейская</w:t>
            </w:r>
            <w:proofErr w:type="gramEnd"/>
            <w:r w:rsidRPr="00AA2F1C">
              <w:rPr>
                <w:rFonts w:eastAsia="Times New Roman" w:cs="Times New Roman"/>
                <w:color w:val="000000"/>
                <w:sz w:val="22"/>
                <w:lang w:eastAsia="ru-RU"/>
              </w:rPr>
              <w:t>, д.8 (Элеватор №2)</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2,41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0,137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Т-19-С - Т-19-Т</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0,133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5,78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0,769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Т-19-Т - Т-19-Т-1</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30,33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3,276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Т-19-Т -</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0,159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0,159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Т-19-У</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0,133</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28,34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3,769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Т-19-Т-1 - ул. </w:t>
            </w:r>
            <w:proofErr w:type="gramStart"/>
            <w:r w:rsidRPr="00AA2F1C">
              <w:rPr>
                <w:rFonts w:eastAsia="Times New Roman" w:cs="Times New Roman"/>
                <w:color w:val="000000"/>
                <w:sz w:val="22"/>
                <w:lang w:eastAsia="ru-RU"/>
              </w:rPr>
              <w:t>Гвардейская</w:t>
            </w:r>
            <w:proofErr w:type="gramEnd"/>
            <w:r w:rsidRPr="00AA2F1C">
              <w:rPr>
                <w:rFonts w:eastAsia="Times New Roman" w:cs="Times New Roman"/>
                <w:color w:val="000000"/>
                <w:sz w:val="22"/>
                <w:lang w:eastAsia="ru-RU"/>
              </w:rPr>
              <w:t>, д.8 (Элеватор №3)</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3,24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0,185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Т-19-Т-1 - Т-19-Т-2</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0,076</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27,72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2,107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Т-19-Т-2 - ул. </w:t>
            </w:r>
            <w:proofErr w:type="gramStart"/>
            <w:r w:rsidRPr="00AA2F1C">
              <w:rPr>
                <w:rFonts w:eastAsia="Times New Roman" w:cs="Times New Roman"/>
                <w:color w:val="000000"/>
                <w:sz w:val="22"/>
                <w:lang w:eastAsia="ru-RU"/>
              </w:rPr>
              <w:t>Гвардейская</w:t>
            </w:r>
            <w:proofErr w:type="gramEnd"/>
            <w:r w:rsidRPr="00AA2F1C">
              <w:rPr>
                <w:rFonts w:eastAsia="Times New Roman" w:cs="Times New Roman"/>
                <w:color w:val="000000"/>
                <w:sz w:val="22"/>
                <w:lang w:eastAsia="ru-RU"/>
              </w:rPr>
              <w:t xml:space="preserve">, д.8 </w:t>
            </w:r>
            <w:r w:rsidRPr="00AA2F1C">
              <w:rPr>
                <w:rFonts w:eastAsia="Times New Roman" w:cs="Times New Roman"/>
                <w:color w:val="000000"/>
                <w:sz w:val="22"/>
                <w:lang w:eastAsia="ru-RU"/>
              </w:rPr>
              <w:lastRenderedPageBreak/>
              <w:t>(Элеватор №4)</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lastRenderedPageBreak/>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Маты минераловатные </w:t>
            </w:r>
            <w:r w:rsidRPr="00AA2F1C">
              <w:rPr>
                <w:rFonts w:eastAsia="Times New Roman" w:cs="Times New Roman"/>
                <w:color w:val="000000"/>
                <w:sz w:val="22"/>
                <w:lang w:eastAsia="ru-RU"/>
              </w:rPr>
              <w:lastRenderedPageBreak/>
              <w:t>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lastRenderedPageBreak/>
              <w:t>0,125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lastRenderedPageBreak/>
              <w:t>Т-19-Т-2 - Т-19-Т-3</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0,076</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7,11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0,540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Т-19-Т-3 - Т-19-Т-5</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54,36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3,099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Т-19-Т-3 - Т-19-Т-4</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0,076</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17,12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1,301</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Т-19-Т-4 - ул. </w:t>
            </w:r>
            <w:proofErr w:type="gramStart"/>
            <w:r w:rsidRPr="00AA2F1C">
              <w:rPr>
                <w:rFonts w:eastAsia="Times New Roman" w:cs="Times New Roman"/>
                <w:color w:val="000000"/>
                <w:sz w:val="22"/>
                <w:lang w:eastAsia="ru-RU"/>
              </w:rPr>
              <w:t>Гвардейская</w:t>
            </w:r>
            <w:proofErr w:type="gramEnd"/>
            <w:r w:rsidRPr="00AA2F1C">
              <w:rPr>
                <w:rFonts w:eastAsia="Times New Roman" w:cs="Times New Roman"/>
                <w:color w:val="000000"/>
                <w:sz w:val="22"/>
                <w:lang w:eastAsia="ru-RU"/>
              </w:rPr>
              <w:t>, д.8 (Элеватор №5)</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3,03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0,173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Т-19-Т-4 - ул. </w:t>
            </w:r>
            <w:proofErr w:type="gramStart"/>
            <w:r w:rsidRPr="00AA2F1C">
              <w:rPr>
                <w:rFonts w:eastAsia="Times New Roman" w:cs="Times New Roman"/>
                <w:color w:val="000000"/>
                <w:sz w:val="22"/>
                <w:lang w:eastAsia="ru-RU"/>
              </w:rPr>
              <w:t>Гвардейская</w:t>
            </w:r>
            <w:proofErr w:type="gramEnd"/>
            <w:r w:rsidRPr="00AA2F1C">
              <w:rPr>
                <w:rFonts w:eastAsia="Times New Roman" w:cs="Times New Roman"/>
                <w:color w:val="000000"/>
                <w:sz w:val="22"/>
                <w:lang w:eastAsia="ru-RU"/>
              </w:rPr>
              <w:t>, д.8 (Элеватор №6)</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27,63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1988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1,575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Т-24-Е - ул. Мира 6(ж/д)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2,08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1963</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0,185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Т-24-Е - ул. Мира 6</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1963</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0,104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Т-24-Б-1 - ул. Мира 5(ж/д)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3,81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1963</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0,339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Т-24-В - Т-24-Г</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47,53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1963</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4,230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Т-40-Б - ул. Багирова, 12 (Начальная школа)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4,98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0,443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Т-40-Б - ул. Багирова, 12</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1,32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0,059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Т-39-Г - ул. Багирова, 14 (Детский сад)</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2,82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1991</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0,305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Т-39-Г - ул. Багирова, 14</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2,28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1991</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0,130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Т-39-В - Т-39-Г</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31,97</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1991</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2,845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Т-27-В - ул. Багирова 18 (Школа №71)</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3,56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0,317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Т-27-В - ул. Багирова, 18</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0,032</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8,86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0,284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Т-27-Б - Т-27-В</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17,72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1,914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Т-28-А - Т-28-Б</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6,55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0,583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Т-28-Б -</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Маты минераловатные </w:t>
            </w:r>
            <w:r w:rsidRPr="00AA2F1C">
              <w:rPr>
                <w:rFonts w:eastAsia="Times New Roman" w:cs="Times New Roman"/>
                <w:color w:val="000000"/>
                <w:sz w:val="22"/>
                <w:lang w:eastAsia="ru-RU"/>
              </w:rPr>
              <w:lastRenderedPageBreak/>
              <w:t>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lastRenderedPageBreak/>
              <w:t>0,045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lastRenderedPageBreak/>
              <w:t>Т-28-Б - ул. Багирова 22</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7,02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0,316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Т-28-Б - ул. Багирова 22 (Бассейн)</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2,66</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0,237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Т-36-Б - Т-36-В</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16,34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1,765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Т-36-В - ул. Гвардейская, 5</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4,59</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0,262</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Т-38-А - Т-38-Б</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4,13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0,368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Т-40-А - Т-40-Б</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2,28</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0,203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Т-19-А - Т-19-А-1</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0,159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55,93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8,893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Т-31-А - ТК-32</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0,219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60,62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13,276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Т-26-Б - ТК-27</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74,5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8,046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Т-38-К - Т-38-Л</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12,65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0,569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Т-38-И - Т-38-К</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7,14</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Подземная бесканальная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0,321</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Т-14-А - Больница (ул. Павлова, 3)</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0,108</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Т-14-А - ул. Павлова 3</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0,135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Т-17-А - ул. Дзержинского, 4 (Дом Быта)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Пенополиуретан</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0,267</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Т-17-А - ул. Дзержинского 4а (МУ ДОД Музыкальная школа)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10</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0,890</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Т-16-А - ул. Жуковского 2 (Дом </w:t>
            </w:r>
            <w:r w:rsidRPr="00AA2F1C">
              <w:rPr>
                <w:rFonts w:eastAsia="Times New Roman" w:cs="Times New Roman"/>
                <w:color w:val="000000"/>
                <w:sz w:val="22"/>
                <w:lang w:eastAsia="ru-RU"/>
              </w:rPr>
              <w:lastRenderedPageBreak/>
              <w:t>культуры)</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lastRenderedPageBreak/>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2</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Маты минераловатные </w:t>
            </w:r>
            <w:r w:rsidRPr="00AA2F1C">
              <w:rPr>
                <w:rFonts w:eastAsia="Times New Roman" w:cs="Times New Roman"/>
                <w:color w:val="000000"/>
                <w:sz w:val="22"/>
                <w:lang w:eastAsia="ru-RU"/>
              </w:rPr>
              <w:lastRenderedPageBreak/>
              <w:t>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lastRenderedPageBreak/>
              <w:t>0,114</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lastRenderedPageBreak/>
              <w:t>Т-3-А - пл. Ленина 1, стр.9 (Поликлиника кадетов)</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0,045</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0,023</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Т-4-А - пл. Ленина 1, стр.6 (Кухня-столовая кадетов)</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2006</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0,045</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Т-5-Б - пл. Ленина 2, стр.7 (Дом быта кадетов прачка)</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0,5</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0,029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proofErr w:type="gramStart"/>
            <w:r w:rsidRPr="00AA2F1C">
              <w:rPr>
                <w:rFonts w:eastAsia="Times New Roman" w:cs="Times New Roman"/>
                <w:color w:val="000000"/>
                <w:sz w:val="22"/>
                <w:lang w:eastAsia="ru-RU"/>
              </w:rPr>
              <w:t>Т-5-Б - пл. Ленина 2, стр.7 (Дом быта кадетов прачка</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3</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0,171</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Т-35-Б - ул. Гвардейская, д 3</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1992</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0,011</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Т-4-А - пл. Ленина 1, стр.6 (Кухня-столовая кадетов)</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2006</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0,009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Т-3-А - пл. Ленина 1, стр.9 (Поликлиника кадетов)</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1990</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0,006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Т-23-В - ул. Мира 7</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0,006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Т-24-Б-1 - ул. Мира 5</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1963</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0,006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Т-24-И - ул. Мира 3</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0,006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Т-12-А - пл. Ленина 2 (Учебный корпус кадетов)</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0,089</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0,009</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Т-12-А - пл. Ленина 2 (Учебный корпус кадетов)</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2017</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0,006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Т-29-Б - ул. Мира 8</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2004</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0,006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Т-24-М - ул. Мира 4</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2008</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0,006</w:t>
            </w:r>
          </w:p>
        </w:tc>
      </w:tr>
      <w:tr w:rsidR="00AA2F1C" w:rsidRPr="00AA2F1C" w:rsidTr="006D79A5">
        <w:trPr>
          <w:trHeight w:val="3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Т-16-А - ул. Жуковского 1</w:t>
            </w:r>
          </w:p>
        </w:tc>
        <w:tc>
          <w:tcPr>
            <w:tcW w:w="1134"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0,057</w:t>
            </w:r>
          </w:p>
        </w:tc>
        <w:tc>
          <w:tcPr>
            <w:tcW w:w="2126" w:type="dxa"/>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0,1</w:t>
            </w:r>
          </w:p>
        </w:tc>
        <w:tc>
          <w:tcPr>
            <w:tcW w:w="1135" w:type="dxa"/>
            <w:gridSpan w:val="2"/>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2005</w:t>
            </w:r>
          </w:p>
        </w:tc>
        <w:tc>
          <w:tcPr>
            <w:tcW w:w="165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Подвальная</w:t>
            </w:r>
          </w:p>
        </w:tc>
        <w:tc>
          <w:tcPr>
            <w:tcW w:w="2600" w:type="dxa"/>
            <w:tcBorders>
              <w:top w:val="nil"/>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Маты минераловатные прошивные марки 100</w:t>
            </w:r>
          </w:p>
        </w:tc>
        <w:tc>
          <w:tcPr>
            <w:tcW w:w="1561" w:type="dxa"/>
            <w:gridSpan w:val="2"/>
            <w:tcBorders>
              <w:top w:val="nil"/>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0,006</w:t>
            </w:r>
          </w:p>
        </w:tc>
      </w:tr>
      <w:tr w:rsidR="00AA2F1C" w:rsidRPr="00AA2F1C" w:rsidTr="006D79A5">
        <w:trPr>
          <w:trHeight w:val="31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ТК-27-А - Т-27-Б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0,108</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t>50</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pacing w:val="1"/>
                <w:sz w:val="22"/>
                <w:lang w:eastAsia="ru-RU"/>
              </w:rPr>
              <w:t>2017</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Надземная</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eastAsia="ru-RU"/>
              </w:rPr>
              <w:t xml:space="preserve">Маты минераловатные </w:t>
            </w:r>
            <w:r w:rsidRPr="00AA2F1C">
              <w:rPr>
                <w:rFonts w:eastAsia="Times New Roman" w:cs="Times New Roman"/>
                <w:color w:val="000000"/>
                <w:sz w:val="22"/>
                <w:lang w:eastAsia="ru-RU"/>
              </w:rPr>
              <w:lastRenderedPageBreak/>
              <w:t>прошивные марки 100</w:t>
            </w:r>
          </w:p>
        </w:tc>
        <w:tc>
          <w:tcPr>
            <w:tcW w:w="1561" w:type="dxa"/>
            <w:gridSpan w:val="2"/>
            <w:tcBorders>
              <w:top w:val="single" w:sz="4" w:space="0" w:color="auto"/>
              <w:left w:val="nil"/>
              <w:bottom w:val="single" w:sz="4" w:space="0" w:color="auto"/>
              <w:right w:val="single" w:sz="4" w:space="0" w:color="auto"/>
            </w:tcBorders>
            <w:shd w:val="clear" w:color="000000" w:fill="FFFFFF"/>
            <w:vAlign w:val="center"/>
            <w:hideMark/>
          </w:tcPr>
          <w:p w:rsidR="00AA2F1C" w:rsidRPr="00AA2F1C" w:rsidRDefault="00AA2F1C" w:rsidP="00AA2F1C">
            <w:pPr>
              <w:jc w:val="center"/>
              <w:rPr>
                <w:rFonts w:eastAsia="Times New Roman" w:cs="Times New Roman"/>
                <w:color w:val="000000"/>
                <w:lang w:eastAsia="ru-RU"/>
              </w:rPr>
            </w:pPr>
            <w:r w:rsidRPr="00AA2F1C">
              <w:rPr>
                <w:rFonts w:eastAsia="Times New Roman" w:cs="Times New Roman"/>
                <w:color w:val="000000"/>
                <w:sz w:val="22"/>
                <w:lang w:val="en-US" w:eastAsia="ru-RU"/>
              </w:rPr>
              <w:lastRenderedPageBreak/>
              <w:t>5,400</w:t>
            </w:r>
          </w:p>
        </w:tc>
      </w:tr>
      <w:tr w:rsidR="00AA2F1C" w:rsidRPr="00AA2F1C" w:rsidTr="006D79A5">
        <w:trPr>
          <w:trHeight w:val="318"/>
        </w:trPr>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F1C" w:rsidRPr="00AA2F1C" w:rsidRDefault="00AA2F1C" w:rsidP="00AA2F1C">
            <w:pPr>
              <w:jc w:val="center"/>
              <w:rPr>
                <w:rFonts w:eastAsia="Times New Roman" w:cs="Times New Roman"/>
                <w:b/>
                <w:bCs/>
                <w:color w:val="000000"/>
                <w:lang w:eastAsia="ru-RU"/>
              </w:rPr>
            </w:pPr>
            <w:r>
              <w:rPr>
                <w:rFonts w:eastAsia="Times New Roman" w:cs="Times New Roman"/>
                <w:b/>
                <w:bCs/>
                <w:color w:val="000000"/>
                <w:sz w:val="22"/>
                <w:lang w:eastAsia="ru-RU"/>
              </w:rPr>
              <w:lastRenderedPageBreak/>
              <w:t>Итого</w:t>
            </w:r>
          </w:p>
        </w:tc>
        <w:tc>
          <w:tcPr>
            <w:tcW w:w="2143" w:type="dxa"/>
            <w:gridSpan w:val="2"/>
            <w:tcBorders>
              <w:top w:val="single" w:sz="4" w:space="0" w:color="auto"/>
              <w:left w:val="nil"/>
              <w:bottom w:val="single" w:sz="4" w:space="0" w:color="auto"/>
              <w:right w:val="single" w:sz="4" w:space="0" w:color="auto"/>
            </w:tcBorders>
            <w:shd w:val="clear" w:color="auto" w:fill="auto"/>
            <w:noWrap/>
            <w:vAlign w:val="center"/>
            <w:hideMark/>
          </w:tcPr>
          <w:p w:rsidR="00AA2F1C" w:rsidRPr="00AA2F1C" w:rsidRDefault="00AA2F1C" w:rsidP="00AA2F1C">
            <w:pPr>
              <w:jc w:val="center"/>
              <w:rPr>
                <w:rFonts w:eastAsia="Times New Roman" w:cs="Times New Roman"/>
                <w:b/>
                <w:bCs/>
                <w:color w:val="000000"/>
                <w:lang w:eastAsia="ru-RU"/>
              </w:rPr>
            </w:pPr>
            <w:r w:rsidRPr="00AA2F1C">
              <w:rPr>
                <w:rFonts w:eastAsia="Times New Roman" w:cs="Times New Roman"/>
                <w:b/>
                <w:bCs/>
                <w:color w:val="000000"/>
                <w:sz w:val="22"/>
                <w:lang w:val="en-US" w:eastAsia="ru-RU"/>
              </w:rPr>
              <w:t>8722,46</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AA2F1C" w:rsidRPr="00AA2F1C" w:rsidRDefault="00AA2F1C" w:rsidP="00AA2F1C">
            <w:pPr>
              <w:jc w:val="center"/>
              <w:rPr>
                <w:rFonts w:eastAsia="Times New Roman" w:cs="Times New Roman"/>
                <w:b/>
                <w:bCs/>
                <w:color w:val="000000"/>
                <w:lang w:eastAsia="ru-RU"/>
              </w:rPr>
            </w:pPr>
            <w:r w:rsidRPr="00AA2F1C">
              <w:rPr>
                <w:rFonts w:eastAsia="Times New Roman" w:cs="Times New Roman"/>
                <w:b/>
                <w:bCs/>
                <w:color w:val="000000"/>
                <w:sz w:val="22"/>
                <w:lang w:eastAsia="ru-RU"/>
              </w:rPr>
              <w:t> </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AA2F1C" w:rsidRPr="00AA2F1C" w:rsidRDefault="00AA2F1C" w:rsidP="00AA2F1C">
            <w:pPr>
              <w:jc w:val="center"/>
              <w:rPr>
                <w:rFonts w:eastAsia="Times New Roman" w:cs="Times New Roman"/>
                <w:b/>
                <w:bCs/>
                <w:color w:val="000000"/>
                <w:lang w:eastAsia="ru-RU"/>
              </w:rPr>
            </w:pPr>
            <w:r w:rsidRPr="00AA2F1C">
              <w:rPr>
                <w:rFonts w:eastAsia="Times New Roman" w:cs="Times New Roman"/>
                <w:b/>
                <w:bCs/>
                <w:color w:val="000000"/>
                <w:sz w:val="22"/>
                <w:lang w:eastAsia="ru-RU"/>
              </w:rPr>
              <w:t> </w:t>
            </w:r>
          </w:p>
        </w:tc>
        <w:tc>
          <w:tcPr>
            <w:tcW w:w="2617" w:type="dxa"/>
            <w:gridSpan w:val="2"/>
            <w:tcBorders>
              <w:top w:val="single" w:sz="4" w:space="0" w:color="auto"/>
              <w:left w:val="nil"/>
              <w:bottom w:val="single" w:sz="4" w:space="0" w:color="auto"/>
              <w:right w:val="single" w:sz="4" w:space="0" w:color="auto"/>
            </w:tcBorders>
            <w:shd w:val="clear" w:color="auto" w:fill="auto"/>
            <w:noWrap/>
            <w:vAlign w:val="center"/>
            <w:hideMark/>
          </w:tcPr>
          <w:p w:rsidR="00AA2F1C" w:rsidRPr="00AA2F1C" w:rsidRDefault="00AA2F1C" w:rsidP="00AA2F1C">
            <w:pPr>
              <w:jc w:val="center"/>
              <w:rPr>
                <w:rFonts w:eastAsia="Times New Roman" w:cs="Times New Roman"/>
                <w:b/>
                <w:bCs/>
                <w:color w:val="000000"/>
                <w:lang w:eastAsia="ru-RU"/>
              </w:rPr>
            </w:pPr>
            <w:r w:rsidRPr="00AA2F1C">
              <w:rPr>
                <w:rFonts w:eastAsia="Times New Roman" w:cs="Times New Roman"/>
                <w:b/>
                <w:bCs/>
                <w:color w:val="000000"/>
                <w:sz w:val="22"/>
                <w:lang w:val="en-US" w:eastAsia="ru-RU"/>
              </w:rPr>
              <w:t> </w:t>
            </w: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rsidR="00AA2F1C" w:rsidRPr="00AA2F1C" w:rsidRDefault="00AA2F1C" w:rsidP="00AA2F1C">
            <w:pPr>
              <w:jc w:val="center"/>
              <w:rPr>
                <w:rFonts w:eastAsia="Times New Roman" w:cs="Times New Roman"/>
                <w:b/>
                <w:bCs/>
                <w:color w:val="000000"/>
                <w:lang w:eastAsia="ru-RU"/>
              </w:rPr>
            </w:pPr>
            <w:r w:rsidRPr="00AA2F1C">
              <w:rPr>
                <w:rFonts w:eastAsia="Times New Roman" w:cs="Times New Roman"/>
                <w:b/>
                <w:bCs/>
                <w:color w:val="000000"/>
                <w:sz w:val="22"/>
                <w:lang w:val="en-US" w:eastAsia="ru-RU"/>
              </w:rPr>
              <w:t>1214,08</w:t>
            </w:r>
          </w:p>
        </w:tc>
      </w:tr>
    </w:tbl>
    <w:p w:rsidR="00AA2F1C" w:rsidRPr="00120F5C" w:rsidRDefault="00AA2F1C" w:rsidP="00120F5C">
      <w:pPr>
        <w:pStyle w:val="a0"/>
        <w:rPr>
          <w:lang w:eastAsia="ru-RU"/>
        </w:rPr>
      </w:pPr>
    </w:p>
    <w:p w:rsidR="00120F5C" w:rsidRDefault="00120F5C" w:rsidP="00120F5C">
      <w:pPr>
        <w:tabs>
          <w:tab w:val="left" w:pos="1234"/>
        </w:tabs>
        <w:ind w:firstLine="567"/>
        <w:jc w:val="both"/>
        <w:rPr>
          <w:rFonts w:cs="Times New Roman"/>
          <w:lang w:eastAsia="ru-RU"/>
        </w:rPr>
      </w:pPr>
      <w:r w:rsidRPr="0084092F">
        <w:rPr>
          <w:rFonts w:cs="Times New Roman"/>
          <w:lang w:eastAsia="ru-RU"/>
        </w:rPr>
        <w:t>Компенсация тепловых перемещений трубопроводов на всех тепловых осуществляется за счет углов поворотов и П-образных компенсаторов.</w:t>
      </w:r>
    </w:p>
    <w:p w:rsidR="00DA7A3B" w:rsidRDefault="00DA7A3B" w:rsidP="00DA7A3B">
      <w:pPr>
        <w:pStyle w:val="a0"/>
        <w:rPr>
          <w:lang w:eastAsia="ru-RU"/>
        </w:rPr>
      </w:pPr>
    </w:p>
    <w:p w:rsidR="00120F5C" w:rsidRDefault="00120F5C" w:rsidP="00DA7A3B">
      <w:pPr>
        <w:pStyle w:val="a0"/>
        <w:rPr>
          <w:lang w:eastAsia="ru-RU"/>
        </w:rPr>
        <w:sectPr w:rsidR="00120F5C" w:rsidSect="00120F5C">
          <w:pgSz w:w="16838" w:h="11906" w:orient="landscape"/>
          <w:pgMar w:top="1134" w:right="1134" w:bottom="850" w:left="1134" w:header="708" w:footer="708" w:gutter="0"/>
          <w:cols w:space="708"/>
          <w:docGrid w:linePitch="360"/>
        </w:sectPr>
      </w:pPr>
    </w:p>
    <w:p w:rsidR="00DA7A3B" w:rsidRPr="00D20DC7" w:rsidRDefault="00DA7A3B" w:rsidP="00DA7A3B">
      <w:pPr>
        <w:pStyle w:val="2"/>
        <w:ind w:left="0" w:firstLine="0"/>
      </w:pPr>
      <w:bookmarkStart w:id="78" w:name="_Toc120518577"/>
      <w:r>
        <w:lastRenderedPageBreak/>
        <w:t xml:space="preserve">1.3.4 </w:t>
      </w:r>
      <w:hyperlink r:id="rId34" w:anchor="bookmark28" w:history="1">
        <w:bookmarkStart w:id="79" w:name="_Toc29998123"/>
        <w:bookmarkStart w:id="80" w:name="_Toc30058686"/>
        <w:bookmarkStart w:id="81" w:name="_Toc31810041"/>
        <w:r w:rsidRPr="00D20DC7">
          <w:t>Описание типов и количества секционирующей и регулирующей арматуры на</w:t>
        </w:r>
      </w:hyperlink>
      <w:r w:rsidRPr="00D20DC7">
        <w:t xml:space="preserve"> </w:t>
      </w:r>
      <w:hyperlink r:id="rId35" w:anchor="bookmark28" w:history="1">
        <w:r w:rsidRPr="00D20DC7">
          <w:t>тепловых сетях</w:t>
        </w:r>
        <w:bookmarkEnd w:id="78"/>
        <w:bookmarkEnd w:id="79"/>
        <w:bookmarkEnd w:id="80"/>
        <w:bookmarkEnd w:id="81"/>
      </w:hyperlink>
    </w:p>
    <w:p w:rsidR="00DA7A3B" w:rsidRDefault="00DA7A3B" w:rsidP="00DA7A3B"/>
    <w:p w:rsidR="00C4003B" w:rsidRPr="00C4003B" w:rsidRDefault="00C4003B" w:rsidP="00C4003B">
      <w:pPr>
        <w:pStyle w:val="ae"/>
        <w:kinsoku w:val="0"/>
        <w:overflowPunct w:val="0"/>
        <w:ind w:left="0" w:right="-1" w:firstLine="707"/>
        <w:jc w:val="both"/>
        <w:rPr>
          <w:spacing w:val="-1"/>
          <w:lang w:val="ru-RU"/>
        </w:rPr>
      </w:pPr>
      <w:r w:rsidRPr="00C4003B">
        <w:rPr>
          <w:lang w:val="ru-RU"/>
        </w:rPr>
        <w:t xml:space="preserve">В </w:t>
      </w:r>
      <w:r w:rsidRPr="00C4003B">
        <w:rPr>
          <w:spacing w:val="-1"/>
          <w:lang w:val="ru-RU"/>
        </w:rPr>
        <w:t>качестве</w:t>
      </w:r>
      <w:r w:rsidRPr="00C4003B">
        <w:rPr>
          <w:spacing w:val="1"/>
          <w:lang w:val="ru-RU"/>
        </w:rPr>
        <w:t xml:space="preserve"> </w:t>
      </w:r>
      <w:r w:rsidRPr="00C4003B">
        <w:rPr>
          <w:spacing w:val="-1"/>
          <w:lang w:val="ru-RU"/>
        </w:rPr>
        <w:t>секционирующей</w:t>
      </w:r>
      <w:r w:rsidRPr="00C4003B">
        <w:rPr>
          <w:spacing w:val="3"/>
          <w:lang w:val="ru-RU"/>
        </w:rPr>
        <w:t xml:space="preserve"> </w:t>
      </w:r>
      <w:r w:rsidRPr="00C4003B">
        <w:rPr>
          <w:spacing w:val="-1"/>
          <w:lang w:val="ru-RU"/>
        </w:rPr>
        <w:t>арматуры</w:t>
      </w:r>
      <w:r w:rsidRPr="00C4003B">
        <w:rPr>
          <w:spacing w:val="1"/>
          <w:lang w:val="ru-RU"/>
        </w:rPr>
        <w:t xml:space="preserve"> </w:t>
      </w:r>
      <w:r w:rsidRPr="00C4003B">
        <w:rPr>
          <w:lang w:val="ru-RU"/>
        </w:rPr>
        <w:t>на</w:t>
      </w:r>
      <w:r w:rsidRPr="00C4003B">
        <w:rPr>
          <w:spacing w:val="1"/>
          <w:lang w:val="ru-RU"/>
        </w:rPr>
        <w:t xml:space="preserve"> </w:t>
      </w:r>
      <w:r w:rsidRPr="00C4003B">
        <w:rPr>
          <w:lang w:val="ru-RU"/>
        </w:rPr>
        <w:t>тепловых</w:t>
      </w:r>
      <w:r w:rsidRPr="00C4003B">
        <w:rPr>
          <w:spacing w:val="3"/>
          <w:lang w:val="ru-RU"/>
        </w:rPr>
        <w:t xml:space="preserve"> </w:t>
      </w:r>
      <w:r w:rsidRPr="00C4003B">
        <w:rPr>
          <w:spacing w:val="-1"/>
          <w:lang w:val="ru-RU"/>
        </w:rPr>
        <w:t>сетях</w:t>
      </w:r>
      <w:r w:rsidRPr="00C4003B">
        <w:rPr>
          <w:spacing w:val="2"/>
          <w:lang w:val="ru-RU"/>
        </w:rPr>
        <w:t xml:space="preserve"> </w:t>
      </w:r>
      <w:r w:rsidRPr="00C4003B">
        <w:rPr>
          <w:spacing w:val="-1"/>
          <w:lang w:val="ru-RU"/>
        </w:rPr>
        <w:t>применяются</w:t>
      </w:r>
      <w:r w:rsidRPr="00C4003B">
        <w:rPr>
          <w:spacing w:val="1"/>
          <w:lang w:val="ru-RU"/>
        </w:rPr>
        <w:t xml:space="preserve"> </w:t>
      </w:r>
      <w:r w:rsidRPr="00C4003B">
        <w:rPr>
          <w:spacing w:val="-1"/>
          <w:lang w:val="ru-RU"/>
        </w:rPr>
        <w:t>задвижки</w:t>
      </w:r>
      <w:r w:rsidRPr="00C4003B">
        <w:rPr>
          <w:spacing w:val="1"/>
          <w:lang w:val="ru-RU"/>
        </w:rPr>
        <w:t xml:space="preserve"> </w:t>
      </w:r>
      <w:r w:rsidRPr="00C4003B">
        <w:rPr>
          <w:spacing w:val="-1"/>
          <w:lang w:val="ru-RU"/>
        </w:rPr>
        <w:t>сталь</w:t>
      </w:r>
      <w:r w:rsidRPr="00C4003B">
        <w:rPr>
          <w:lang w:val="ru-RU"/>
        </w:rPr>
        <w:t>ные</w:t>
      </w:r>
      <w:r w:rsidRPr="00C4003B">
        <w:rPr>
          <w:spacing w:val="-2"/>
          <w:lang w:val="ru-RU"/>
        </w:rPr>
        <w:t xml:space="preserve"> </w:t>
      </w:r>
      <w:r w:rsidRPr="00C4003B">
        <w:rPr>
          <w:lang w:val="ru-RU"/>
        </w:rPr>
        <w:t>под приварку</w:t>
      </w:r>
      <w:r w:rsidRPr="00C4003B">
        <w:rPr>
          <w:spacing w:val="-8"/>
          <w:lang w:val="ru-RU"/>
        </w:rPr>
        <w:t xml:space="preserve"> </w:t>
      </w:r>
      <w:r w:rsidRPr="00C4003B">
        <w:rPr>
          <w:lang w:val="ru-RU"/>
        </w:rPr>
        <w:t>с</w:t>
      </w:r>
      <w:r w:rsidRPr="00C4003B">
        <w:rPr>
          <w:spacing w:val="-1"/>
          <w:lang w:val="ru-RU"/>
        </w:rPr>
        <w:t xml:space="preserve"> </w:t>
      </w:r>
      <w:r w:rsidRPr="00C4003B">
        <w:rPr>
          <w:lang w:val="ru-RU"/>
        </w:rPr>
        <w:t>выдвижным</w:t>
      </w:r>
      <w:r w:rsidRPr="00C4003B">
        <w:rPr>
          <w:spacing w:val="-2"/>
          <w:lang w:val="ru-RU"/>
        </w:rPr>
        <w:t xml:space="preserve"> </w:t>
      </w:r>
      <w:r w:rsidRPr="00C4003B">
        <w:rPr>
          <w:spacing w:val="-1"/>
          <w:lang w:val="ru-RU"/>
        </w:rPr>
        <w:t>шпинделем.</w:t>
      </w:r>
    </w:p>
    <w:p w:rsidR="00C4003B" w:rsidRPr="00C4003B" w:rsidRDefault="00C4003B" w:rsidP="00C4003B">
      <w:pPr>
        <w:pStyle w:val="a0"/>
      </w:pPr>
    </w:p>
    <w:p w:rsidR="00DA7A3B" w:rsidRPr="00C4003B" w:rsidRDefault="00C4003B" w:rsidP="00DA7A3B">
      <w:pPr>
        <w:rPr>
          <w:rFonts w:eastAsia="Arial"/>
          <w:b/>
          <w:szCs w:val="24"/>
          <w:lang w:eastAsia="zh-CN"/>
        </w:rPr>
      </w:pPr>
      <w:r w:rsidRPr="00C4003B">
        <w:rPr>
          <w:rFonts w:eastAsia="Arial"/>
          <w:b/>
          <w:szCs w:val="24"/>
          <w:lang w:eastAsia="zh-CN"/>
        </w:rPr>
        <w:t>Таблица 1.3.4.1 – Описание арматуры</w:t>
      </w:r>
    </w:p>
    <w:tbl>
      <w:tblPr>
        <w:tblW w:w="9781" w:type="dxa"/>
        <w:tblInd w:w="-8" w:type="dxa"/>
        <w:tblLayout w:type="fixed"/>
        <w:tblCellMar>
          <w:left w:w="0" w:type="dxa"/>
          <w:right w:w="0" w:type="dxa"/>
        </w:tblCellMar>
        <w:tblLook w:val="0000"/>
      </w:tblPr>
      <w:tblGrid>
        <w:gridCol w:w="1540"/>
        <w:gridCol w:w="20"/>
        <w:gridCol w:w="1113"/>
        <w:gridCol w:w="21"/>
        <w:gridCol w:w="1114"/>
        <w:gridCol w:w="20"/>
        <w:gridCol w:w="1113"/>
        <w:gridCol w:w="21"/>
        <w:gridCol w:w="1823"/>
        <w:gridCol w:w="19"/>
        <w:gridCol w:w="1400"/>
        <w:gridCol w:w="18"/>
        <w:gridCol w:w="1559"/>
      </w:tblGrid>
      <w:tr w:rsidR="00C4003B" w:rsidRPr="00F105F0" w:rsidTr="00F105F0">
        <w:trPr>
          <w:trHeight w:hRule="exact" w:val="300"/>
          <w:tblHeader/>
        </w:trPr>
        <w:tc>
          <w:tcPr>
            <w:tcW w:w="1560" w:type="dxa"/>
            <w:gridSpan w:val="2"/>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C4003B" w:rsidRPr="00F105F0" w:rsidRDefault="00C4003B" w:rsidP="00C4003B">
            <w:pPr>
              <w:pStyle w:val="TableParagraph0"/>
              <w:kinsoku w:val="0"/>
              <w:overflowPunct w:val="0"/>
              <w:ind w:left="63"/>
              <w:jc w:val="center"/>
              <w:rPr>
                <w:sz w:val="20"/>
                <w:szCs w:val="20"/>
              </w:rPr>
            </w:pPr>
            <w:proofErr w:type="gramStart"/>
            <w:r w:rsidRPr="00F105F0">
              <w:rPr>
                <w:spacing w:val="-1"/>
                <w:sz w:val="20"/>
                <w:szCs w:val="20"/>
              </w:rPr>
              <w:t>Теплоноси-тель</w:t>
            </w:r>
            <w:proofErr w:type="gramEnd"/>
          </w:p>
        </w:tc>
        <w:tc>
          <w:tcPr>
            <w:tcW w:w="1113" w:type="dxa"/>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C4003B" w:rsidRPr="00F105F0" w:rsidRDefault="00C4003B" w:rsidP="00C4003B">
            <w:pPr>
              <w:pStyle w:val="TableParagraph0"/>
              <w:kinsoku w:val="0"/>
              <w:overflowPunct w:val="0"/>
              <w:ind w:left="32" w:right="31" w:hanging="24"/>
              <w:jc w:val="center"/>
              <w:rPr>
                <w:sz w:val="20"/>
                <w:szCs w:val="20"/>
              </w:rPr>
            </w:pPr>
            <w:r w:rsidRPr="00F105F0">
              <w:rPr>
                <w:sz w:val="20"/>
                <w:szCs w:val="20"/>
              </w:rPr>
              <w:t>Тип</w:t>
            </w:r>
            <w:r w:rsidRPr="00F105F0">
              <w:rPr>
                <w:spacing w:val="21"/>
                <w:sz w:val="20"/>
                <w:szCs w:val="20"/>
              </w:rPr>
              <w:t xml:space="preserve"> </w:t>
            </w:r>
            <w:r w:rsidRPr="00F105F0">
              <w:rPr>
                <w:spacing w:val="-1"/>
                <w:sz w:val="20"/>
                <w:szCs w:val="20"/>
              </w:rPr>
              <w:t>арматуры</w:t>
            </w:r>
          </w:p>
        </w:tc>
        <w:tc>
          <w:tcPr>
            <w:tcW w:w="1135" w:type="dxa"/>
            <w:gridSpan w:val="2"/>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C4003B" w:rsidRPr="00F105F0" w:rsidRDefault="00C4003B" w:rsidP="00C4003B">
            <w:pPr>
              <w:pStyle w:val="TableParagraph0"/>
              <w:kinsoku w:val="0"/>
              <w:overflowPunct w:val="0"/>
              <w:ind w:left="80" w:right="78" w:hanging="60"/>
              <w:jc w:val="center"/>
              <w:rPr>
                <w:sz w:val="20"/>
                <w:szCs w:val="20"/>
              </w:rPr>
            </w:pPr>
            <w:r w:rsidRPr="00F105F0">
              <w:rPr>
                <w:sz w:val="20"/>
                <w:szCs w:val="20"/>
              </w:rPr>
              <w:t xml:space="preserve">Год </w:t>
            </w:r>
            <w:r w:rsidRPr="00F105F0">
              <w:rPr>
                <w:spacing w:val="-1"/>
                <w:sz w:val="20"/>
                <w:szCs w:val="20"/>
              </w:rPr>
              <w:t>установки</w:t>
            </w:r>
          </w:p>
        </w:tc>
        <w:tc>
          <w:tcPr>
            <w:tcW w:w="1133" w:type="dxa"/>
            <w:gridSpan w:val="2"/>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C4003B" w:rsidRPr="00F105F0" w:rsidRDefault="00C4003B" w:rsidP="00C4003B">
            <w:pPr>
              <w:pStyle w:val="TableParagraph0"/>
              <w:kinsoku w:val="0"/>
              <w:overflowPunct w:val="0"/>
              <w:ind w:left="14"/>
              <w:jc w:val="center"/>
              <w:rPr>
                <w:sz w:val="20"/>
                <w:szCs w:val="20"/>
              </w:rPr>
            </w:pPr>
            <w:r w:rsidRPr="00F105F0">
              <w:rPr>
                <w:spacing w:val="-1"/>
                <w:sz w:val="20"/>
                <w:szCs w:val="20"/>
              </w:rPr>
              <w:t>Кол-во,</w:t>
            </w:r>
            <w:r w:rsidRPr="00F105F0">
              <w:rPr>
                <w:spacing w:val="22"/>
                <w:sz w:val="20"/>
                <w:szCs w:val="20"/>
              </w:rPr>
              <w:t xml:space="preserve"> </w:t>
            </w:r>
            <w:r w:rsidRPr="00F105F0">
              <w:rPr>
                <w:sz w:val="20"/>
                <w:szCs w:val="20"/>
              </w:rPr>
              <w:t>шт.</w:t>
            </w:r>
          </w:p>
        </w:tc>
        <w:tc>
          <w:tcPr>
            <w:tcW w:w="4840" w:type="dxa"/>
            <w:gridSpan w:val="6"/>
            <w:tcBorders>
              <w:top w:val="single" w:sz="6" w:space="0" w:color="000000"/>
              <w:left w:val="single" w:sz="6" w:space="0" w:color="000000"/>
              <w:bottom w:val="single" w:sz="6" w:space="0" w:color="000000"/>
              <w:right w:val="single" w:sz="4" w:space="0" w:color="000000"/>
            </w:tcBorders>
            <w:shd w:val="clear" w:color="auto" w:fill="F2F2F2" w:themeFill="background1" w:themeFillShade="F2"/>
            <w:vAlign w:val="center"/>
          </w:tcPr>
          <w:p w:rsidR="00C4003B" w:rsidRPr="00F105F0" w:rsidRDefault="00C4003B" w:rsidP="00C4003B">
            <w:pPr>
              <w:pStyle w:val="TableParagraph0"/>
              <w:kinsoku w:val="0"/>
              <w:overflowPunct w:val="0"/>
              <w:spacing w:before="9"/>
              <w:ind w:left="1122"/>
              <w:jc w:val="center"/>
              <w:rPr>
                <w:sz w:val="20"/>
                <w:szCs w:val="20"/>
              </w:rPr>
            </w:pPr>
            <w:r w:rsidRPr="00F105F0">
              <w:rPr>
                <w:spacing w:val="-1"/>
                <w:sz w:val="20"/>
                <w:szCs w:val="20"/>
              </w:rPr>
              <w:t>Техническая</w:t>
            </w:r>
            <w:r w:rsidRPr="00F105F0">
              <w:rPr>
                <w:sz w:val="20"/>
                <w:szCs w:val="20"/>
              </w:rPr>
              <w:t xml:space="preserve"> </w:t>
            </w:r>
            <w:r w:rsidRPr="00F105F0">
              <w:rPr>
                <w:spacing w:val="-1"/>
                <w:sz w:val="20"/>
                <w:szCs w:val="20"/>
              </w:rPr>
              <w:t>характеристика</w:t>
            </w:r>
          </w:p>
        </w:tc>
      </w:tr>
      <w:tr w:rsidR="00C4003B" w:rsidRPr="00F105F0" w:rsidTr="00F105F0">
        <w:trPr>
          <w:trHeight w:hRule="exact" w:val="636"/>
          <w:tblHeader/>
        </w:trPr>
        <w:tc>
          <w:tcPr>
            <w:tcW w:w="1560" w:type="dxa"/>
            <w:gridSpan w:val="2"/>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C4003B" w:rsidRPr="00F105F0" w:rsidRDefault="00C4003B" w:rsidP="00C4003B">
            <w:pPr>
              <w:pStyle w:val="TableParagraph0"/>
              <w:kinsoku w:val="0"/>
              <w:overflowPunct w:val="0"/>
              <w:spacing w:before="9"/>
              <w:ind w:left="1122"/>
              <w:jc w:val="center"/>
              <w:rPr>
                <w:sz w:val="20"/>
                <w:szCs w:val="20"/>
              </w:rPr>
            </w:pPr>
          </w:p>
        </w:tc>
        <w:tc>
          <w:tcPr>
            <w:tcW w:w="1113" w:type="dxa"/>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C4003B" w:rsidRPr="00F105F0" w:rsidRDefault="00C4003B" w:rsidP="00C4003B">
            <w:pPr>
              <w:pStyle w:val="TableParagraph0"/>
              <w:kinsoku w:val="0"/>
              <w:overflowPunct w:val="0"/>
              <w:spacing w:before="9"/>
              <w:ind w:left="1122"/>
              <w:jc w:val="center"/>
              <w:rPr>
                <w:sz w:val="20"/>
                <w:szCs w:val="20"/>
              </w:rPr>
            </w:pPr>
          </w:p>
        </w:tc>
        <w:tc>
          <w:tcPr>
            <w:tcW w:w="1135" w:type="dxa"/>
            <w:gridSpan w:val="2"/>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C4003B" w:rsidRPr="00F105F0" w:rsidRDefault="00C4003B" w:rsidP="00C4003B">
            <w:pPr>
              <w:pStyle w:val="TableParagraph0"/>
              <w:kinsoku w:val="0"/>
              <w:overflowPunct w:val="0"/>
              <w:spacing w:before="9"/>
              <w:ind w:left="1122"/>
              <w:jc w:val="center"/>
              <w:rPr>
                <w:sz w:val="20"/>
                <w:szCs w:val="20"/>
              </w:rPr>
            </w:pPr>
          </w:p>
        </w:tc>
        <w:tc>
          <w:tcPr>
            <w:tcW w:w="1133" w:type="dxa"/>
            <w:gridSpan w:val="2"/>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C4003B" w:rsidRPr="00F105F0" w:rsidRDefault="00C4003B" w:rsidP="00C4003B">
            <w:pPr>
              <w:pStyle w:val="TableParagraph0"/>
              <w:kinsoku w:val="0"/>
              <w:overflowPunct w:val="0"/>
              <w:spacing w:before="9"/>
              <w:ind w:left="1122"/>
              <w:jc w:val="center"/>
              <w:rPr>
                <w:sz w:val="20"/>
                <w:szCs w:val="20"/>
              </w:rPr>
            </w:pPr>
          </w:p>
        </w:tc>
        <w:tc>
          <w:tcPr>
            <w:tcW w:w="1844" w:type="dxa"/>
            <w:gridSpan w:val="2"/>
            <w:tcBorders>
              <w:top w:val="single" w:sz="6" w:space="0" w:color="000000"/>
              <w:left w:val="single" w:sz="6" w:space="0" w:color="000000"/>
              <w:bottom w:val="single" w:sz="6" w:space="0" w:color="000000"/>
              <w:right w:val="single" w:sz="4" w:space="0" w:color="000000"/>
            </w:tcBorders>
            <w:shd w:val="clear" w:color="auto" w:fill="F2F2F2" w:themeFill="background1" w:themeFillShade="F2"/>
            <w:vAlign w:val="center"/>
          </w:tcPr>
          <w:p w:rsidR="00C4003B" w:rsidRPr="00F105F0" w:rsidRDefault="00C4003B" w:rsidP="00C4003B">
            <w:pPr>
              <w:pStyle w:val="TableParagraph0"/>
              <w:kinsoku w:val="0"/>
              <w:overflowPunct w:val="0"/>
              <w:spacing w:before="53" w:line="254" w:lineRule="exact"/>
              <w:ind w:left="25" w:right="126"/>
              <w:jc w:val="center"/>
              <w:rPr>
                <w:sz w:val="20"/>
                <w:szCs w:val="20"/>
              </w:rPr>
            </w:pPr>
            <w:r w:rsidRPr="00F105F0">
              <w:rPr>
                <w:spacing w:val="-1"/>
                <w:sz w:val="20"/>
                <w:szCs w:val="20"/>
              </w:rPr>
              <w:t>Давление</w:t>
            </w:r>
            <w:r w:rsidRPr="00F105F0">
              <w:rPr>
                <w:spacing w:val="-3"/>
                <w:sz w:val="20"/>
                <w:szCs w:val="20"/>
              </w:rPr>
              <w:t xml:space="preserve"> </w:t>
            </w:r>
            <w:r w:rsidRPr="00F105F0">
              <w:rPr>
                <w:spacing w:val="-1"/>
                <w:sz w:val="20"/>
                <w:szCs w:val="20"/>
              </w:rPr>
              <w:t>(Ру)</w:t>
            </w:r>
            <w:r w:rsidRPr="00F105F0">
              <w:rPr>
                <w:spacing w:val="27"/>
                <w:sz w:val="20"/>
                <w:szCs w:val="20"/>
              </w:rPr>
              <w:t xml:space="preserve"> </w:t>
            </w:r>
            <w:r w:rsidRPr="00F105F0">
              <w:rPr>
                <w:sz w:val="20"/>
                <w:szCs w:val="20"/>
              </w:rPr>
              <w:t>Кгс/см</w:t>
            </w:r>
            <w:proofErr w:type="gramStart"/>
            <w:r w:rsidRPr="00F105F0">
              <w:rPr>
                <w:position w:val="8"/>
                <w:sz w:val="20"/>
                <w:szCs w:val="20"/>
              </w:rPr>
              <w:t>2</w:t>
            </w:r>
            <w:proofErr w:type="gramEnd"/>
          </w:p>
        </w:tc>
        <w:tc>
          <w:tcPr>
            <w:tcW w:w="1419" w:type="dxa"/>
            <w:gridSpan w:val="2"/>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rsidR="00C4003B" w:rsidRPr="00F105F0" w:rsidRDefault="00C4003B" w:rsidP="00C4003B">
            <w:pPr>
              <w:pStyle w:val="TableParagraph0"/>
              <w:kinsoku w:val="0"/>
              <w:overflowPunct w:val="0"/>
              <w:ind w:left="15"/>
              <w:jc w:val="center"/>
              <w:rPr>
                <w:sz w:val="20"/>
                <w:szCs w:val="20"/>
              </w:rPr>
            </w:pPr>
            <w:r w:rsidRPr="00F105F0">
              <w:rPr>
                <w:spacing w:val="-1"/>
                <w:sz w:val="20"/>
                <w:szCs w:val="20"/>
              </w:rPr>
              <w:t>Температура</w:t>
            </w:r>
          </w:p>
        </w:tc>
        <w:tc>
          <w:tcPr>
            <w:tcW w:w="1577" w:type="dxa"/>
            <w:gridSpan w:val="2"/>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rsidR="00C4003B" w:rsidRPr="00F105F0" w:rsidRDefault="00C4003B" w:rsidP="00C4003B">
            <w:pPr>
              <w:pStyle w:val="TableParagraph0"/>
              <w:kinsoku w:val="0"/>
              <w:overflowPunct w:val="0"/>
              <w:spacing w:before="51"/>
              <w:ind w:left="13"/>
              <w:jc w:val="center"/>
              <w:rPr>
                <w:sz w:val="20"/>
                <w:szCs w:val="20"/>
              </w:rPr>
            </w:pPr>
            <w:r w:rsidRPr="00F105F0">
              <w:rPr>
                <w:sz w:val="20"/>
                <w:szCs w:val="20"/>
              </w:rPr>
              <w:t>Диаметр</w:t>
            </w:r>
            <w:r w:rsidRPr="00F105F0">
              <w:rPr>
                <w:spacing w:val="-3"/>
                <w:sz w:val="20"/>
                <w:szCs w:val="20"/>
              </w:rPr>
              <w:t xml:space="preserve"> </w:t>
            </w:r>
            <w:r w:rsidRPr="00F105F0">
              <w:rPr>
                <w:spacing w:val="-1"/>
                <w:sz w:val="20"/>
                <w:szCs w:val="20"/>
              </w:rPr>
              <w:t>(Ду)</w:t>
            </w:r>
            <w:r w:rsidRPr="00F105F0">
              <w:rPr>
                <w:spacing w:val="22"/>
                <w:sz w:val="20"/>
                <w:szCs w:val="20"/>
              </w:rPr>
              <w:t xml:space="preserve"> </w:t>
            </w:r>
            <w:r w:rsidRPr="00F105F0">
              <w:rPr>
                <w:spacing w:val="-1"/>
                <w:sz w:val="20"/>
                <w:szCs w:val="20"/>
              </w:rPr>
              <w:t>мм</w:t>
            </w:r>
          </w:p>
        </w:tc>
      </w:tr>
      <w:tr w:rsidR="00C4003B" w:rsidRPr="00F105F0" w:rsidTr="00F105F0">
        <w:trPr>
          <w:trHeight w:hRule="exact" w:val="281"/>
        </w:trPr>
        <w:tc>
          <w:tcPr>
            <w:tcW w:w="9781" w:type="dxa"/>
            <w:gridSpan w:val="13"/>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672D05">
            <w:pPr>
              <w:pStyle w:val="TableParagraph0"/>
              <w:kinsoku w:val="0"/>
              <w:overflowPunct w:val="0"/>
              <w:spacing w:line="246" w:lineRule="exact"/>
              <w:ind w:left="87"/>
              <w:rPr>
                <w:sz w:val="20"/>
                <w:szCs w:val="20"/>
              </w:rPr>
            </w:pPr>
            <w:r w:rsidRPr="00F105F0">
              <w:rPr>
                <w:spacing w:val="-1"/>
                <w:sz w:val="20"/>
                <w:szCs w:val="20"/>
              </w:rPr>
              <w:t>Трубопровод</w:t>
            </w:r>
            <w:r w:rsidRPr="00F105F0">
              <w:rPr>
                <w:spacing w:val="-2"/>
                <w:sz w:val="20"/>
                <w:szCs w:val="20"/>
              </w:rPr>
              <w:t xml:space="preserve"> </w:t>
            </w:r>
            <w:r w:rsidRPr="00F105F0">
              <w:rPr>
                <w:spacing w:val="-1"/>
                <w:sz w:val="20"/>
                <w:szCs w:val="20"/>
              </w:rPr>
              <w:t>греющей</w:t>
            </w:r>
            <w:r w:rsidRPr="00F105F0">
              <w:rPr>
                <w:sz w:val="20"/>
                <w:szCs w:val="20"/>
              </w:rPr>
              <w:t xml:space="preserve"> </w:t>
            </w:r>
            <w:r w:rsidRPr="00F105F0">
              <w:rPr>
                <w:spacing w:val="-1"/>
                <w:sz w:val="20"/>
                <w:szCs w:val="20"/>
              </w:rPr>
              <w:t>воды</w:t>
            </w:r>
            <w:r w:rsidRPr="00F105F0">
              <w:rPr>
                <w:sz w:val="20"/>
                <w:szCs w:val="20"/>
              </w:rPr>
              <w:t xml:space="preserve"> от </w:t>
            </w:r>
            <w:r w:rsidRPr="00F105F0">
              <w:rPr>
                <w:spacing w:val="-1"/>
                <w:sz w:val="20"/>
                <w:szCs w:val="20"/>
              </w:rPr>
              <w:t>подогревателя</w:t>
            </w:r>
            <w:r w:rsidRPr="00F105F0">
              <w:rPr>
                <w:sz w:val="20"/>
                <w:szCs w:val="20"/>
              </w:rPr>
              <w:t xml:space="preserve"> </w:t>
            </w:r>
            <w:r w:rsidRPr="00F105F0">
              <w:rPr>
                <w:spacing w:val="-1"/>
                <w:sz w:val="20"/>
                <w:szCs w:val="20"/>
              </w:rPr>
              <w:t>обработанной</w:t>
            </w:r>
            <w:r w:rsidRPr="00F105F0">
              <w:rPr>
                <w:sz w:val="20"/>
                <w:szCs w:val="20"/>
              </w:rPr>
              <w:t xml:space="preserve"> </w:t>
            </w:r>
            <w:r w:rsidRPr="00F105F0">
              <w:rPr>
                <w:spacing w:val="-1"/>
                <w:sz w:val="20"/>
                <w:szCs w:val="20"/>
              </w:rPr>
              <w:t>воды</w:t>
            </w:r>
          </w:p>
        </w:tc>
      </w:tr>
      <w:tr w:rsidR="00C4003B" w:rsidRPr="00F105F0" w:rsidTr="00F105F0">
        <w:trPr>
          <w:trHeight w:hRule="exact" w:val="564"/>
        </w:trPr>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672D05">
            <w:pPr>
              <w:pStyle w:val="TableParagraph0"/>
              <w:kinsoku w:val="0"/>
              <w:overflowPunct w:val="0"/>
              <w:spacing w:line="246" w:lineRule="exact"/>
              <w:ind w:left="1"/>
              <w:jc w:val="center"/>
              <w:rPr>
                <w:sz w:val="20"/>
                <w:szCs w:val="20"/>
              </w:rPr>
            </w:pPr>
            <w:r w:rsidRPr="00F105F0">
              <w:rPr>
                <w:spacing w:val="-1"/>
                <w:sz w:val="20"/>
                <w:szCs w:val="20"/>
              </w:rPr>
              <w:t>Вода</w:t>
            </w:r>
          </w:p>
        </w:tc>
        <w:tc>
          <w:tcPr>
            <w:tcW w:w="1113" w:type="dxa"/>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39" w:lineRule="auto"/>
              <w:ind w:left="8" w:right="36" w:firstLine="29"/>
              <w:jc w:val="center"/>
              <w:rPr>
                <w:sz w:val="20"/>
                <w:szCs w:val="20"/>
              </w:rPr>
            </w:pPr>
            <w:r w:rsidRPr="00F105F0">
              <w:rPr>
                <w:spacing w:val="-1"/>
                <w:sz w:val="20"/>
                <w:szCs w:val="20"/>
              </w:rPr>
              <w:t>Задвижка</w:t>
            </w:r>
            <w:r w:rsidRPr="00F105F0">
              <w:rPr>
                <w:spacing w:val="25"/>
                <w:sz w:val="20"/>
                <w:szCs w:val="20"/>
              </w:rPr>
              <w:t xml:space="preserve"> </w:t>
            </w:r>
            <w:r w:rsidRPr="00F105F0">
              <w:rPr>
                <w:spacing w:val="-1"/>
                <w:sz w:val="20"/>
                <w:szCs w:val="20"/>
              </w:rPr>
              <w:t>30ч6бр</w:t>
            </w:r>
          </w:p>
        </w:tc>
        <w:tc>
          <w:tcPr>
            <w:tcW w:w="1135"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20"/>
              <w:jc w:val="center"/>
              <w:rPr>
                <w:sz w:val="20"/>
                <w:szCs w:val="20"/>
              </w:rPr>
            </w:pPr>
            <w:r w:rsidRPr="00F105F0">
              <w:rPr>
                <w:sz w:val="20"/>
                <w:szCs w:val="20"/>
              </w:rPr>
              <w:t>2005</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672D05">
            <w:pPr>
              <w:pStyle w:val="TableParagraph0"/>
              <w:kinsoku w:val="0"/>
              <w:overflowPunct w:val="0"/>
              <w:spacing w:line="246" w:lineRule="exact"/>
              <w:jc w:val="center"/>
              <w:rPr>
                <w:sz w:val="20"/>
                <w:szCs w:val="20"/>
              </w:rPr>
            </w:pPr>
            <w:r w:rsidRPr="00F105F0">
              <w:rPr>
                <w:sz w:val="20"/>
                <w:szCs w:val="20"/>
              </w:rPr>
              <w:t>4</w:t>
            </w:r>
          </w:p>
        </w:tc>
        <w:tc>
          <w:tcPr>
            <w:tcW w:w="1844" w:type="dxa"/>
            <w:gridSpan w:val="2"/>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672D05">
            <w:pPr>
              <w:pStyle w:val="TableParagraph0"/>
              <w:kinsoku w:val="0"/>
              <w:overflowPunct w:val="0"/>
              <w:spacing w:line="246" w:lineRule="exact"/>
              <w:ind w:right="1"/>
              <w:jc w:val="center"/>
              <w:rPr>
                <w:sz w:val="20"/>
                <w:szCs w:val="20"/>
              </w:rPr>
            </w:pPr>
            <w:r w:rsidRPr="00F105F0">
              <w:rPr>
                <w:sz w:val="20"/>
                <w:szCs w:val="20"/>
              </w:rPr>
              <w:t>10</w:t>
            </w:r>
          </w:p>
        </w:tc>
        <w:tc>
          <w:tcPr>
            <w:tcW w:w="1419"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672D05">
            <w:pPr>
              <w:pStyle w:val="TableParagraph0"/>
              <w:kinsoku w:val="0"/>
              <w:overflowPunct w:val="0"/>
              <w:spacing w:line="263" w:lineRule="exact"/>
              <w:jc w:val="center"/>
              <w:rPr>
                <w:sz w:val="20"/>
                <w:szCs w:val="20"/>
              </w:rPr>
            </w:pPr>
            <w:r w:rsidRPr="00F105F0">
              <w:rPr>
                <w:rFonts w:ascii="Symbol" w:hAnsi="Symbol" w:cs="Symbol"/>
                <w:sz w:val="20"/>
                <w:szCs w:val="20"/>
              </w:rPr>
              <w:t></w:t>
            </w:r>
            <w:r w:rsidRPr="00F105F0">
              <w:rPr>
                <w:sz w:val="20"/>
                <w:szCs w:val="20"/>
              </w:rPr>
              <w:t>200</w:t>
            </w:r>
          </w:p>
        </w:tc>
        <w:tc>
          <w:tcPr>
            <w:tcW w:w="1577"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672D05">
            <w:pPr>
              <w:pStyle w:val="TableParagraph0"/>
              <w:kinsoku w:val="0"/>
              <w:overflowPunct w:val="0"/>
              <w:spacing w:line="246" w:lineRule="exact"/>
              <w:jc w:val="center"/>
              <w:rPr>
                <w:sz w:val="20"/>
                <w:szCs w:val="20"/>
              </w:rPr>
            </w:pPr>
            <w:r w:rsidRPr="00F105F0">
              <w:rPr>
                <w:sz w:val="20"/>
                <w:szCs w:val="20"/>
              </w:rPr>
              <w:t>80</w:t>
            </w:r>
          </w:p>
        </w:tc>
      </w:tr>
      <w:tr w:rsidR="00C4003B" w:rsidRPr="00F105F0" w:rsidTr="00F105F0">
        <w:trPr>
          <w:trHeight w:hRule="exact" w:val="322"/>
        </w:trPr>
        <w:tc>
          <w:tcPr>
            <w:tcW w:w="9781" w:type="dxa"/>
            <w:gridSpan w:val="13"/>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672D05">
            <w:pPr>
              <w:pStyle w:val="TableParagraph0"/>
              <w:kinsoku w:val="0"/>
              <w:overflowPunct w:val="0"/>
              <w:spacing w:line="246" w:lineRule="exact"/>
              <w:ind w:left="32"/>
              <w:rPr>
                <w:sz w:val="20"/>
                <w:szCs w:val="20"/>
              </w:rPr>
            </w:pPr>
            <w:r w:rsidRPr="00F105F0">
              <w:rPr>
                <w:spacing w:val="-1"/>
                <w:sz w:val="20"/>
                <w:szCs w:val="20"/>
              </w:rPr>
              <w:t>Трубопровод</w:t>
            </w:r>
            <w:r w:rsidRPr="00F105F0">
              <w:rPr>
                <w:spacing w:val="-2"/>
                <w:sz w:val="20"/>
                <w:szCs w:val="20"/>
              </w:rPr>
              <w:t xml:space="preserve"> </w:t>
            </w:r>
            <w:r w:rsidRPr="00F105F0">
              <w:rPr>
                <w:sz w:val="20"/>
                <w:szCs w:val="20"/>
              </w:rPr>
              <w:t xml:space="preserve">сырой </w:t>
            </w:r>
            <w:r w:rsidRPr="00F105F0">
              <w:rPr>
                <w:spacing w:val="-2"/>
                <w:sz w:val="20"/>
                <w:szCs w:val="20"/>
              </w:rPr>
              <w:t xml:space="preserve">воды </w:t>
            </w:r>
            <w:r w:rsidRPr="00F105F0">
              <w:rPr>
                <w:sz w:val="20"/>
                <w:szCs w:val="20"/>
              </w:rPr>
              <w:t xml:space="preserve">от </w:t>
            </w:r>
            <w:r w:rsidRPr="00F105F0">
              <w:rPr>
                <w:spacing w:val="-1"/>
                <w:sz w:val="20"/>
                <w:szCs w:val="20"/>
              </w:rPr>
              <w:t>подогревателя</w:t>
            </w:r>
            <w:r w:rsidRPr="00F105F0">
              <w:rPr>
                <w:spacing w:val="-3"/>
                <w:sz w:val="20"/>
                <w:szCs w:val="20"/>
              </w:rPr>
              <w:t xml:space="preserve"> </w:t>
            </w:r>
            <w:r w:rsidRPr="00F105F0">
              <w:rPr>
                <w:sz w:val="20"/>
                <w:szCs w:val="20"/>
              </w:rPr>
              <w:t xml:space="preserve">к </w:t>
            </w:r>
            <w:r w:rsidRPr="00F105F0">
              <w:rPr>
                <w:spacing w:val="-1"/>
                <w:sz w:val="20"/>
                <w:szCs w:val="20"/>
              </w:rPr>
              <w:t>бакам</w:t>
            </w:r>
            <w:r w:rsidRPr="00F105F0">
              <w:rPr>
                <w:spacing w:val="-3"/>
                <w:sz w:val="20"/>
                <w:szCs w:val="20"/>
              </w:rPr>
              <w:t xml:space="preserve"> </w:t>
            </w:r>
            <w:r w:rsidRPr="00F105F0">
              <w:rPr>
                <w:spacing w:val="-1"/>
                <w:sz w:val="20"/>
                <w:szCs w:val="20"/>
              </w:rPr>
              <w:t>подпиточной воды</w:t>
            </w:r>
          </w:p>
        </w:tc>
      </w:tr>
      <w:tr w:rsidR="00C4003B" w:rsidRPr="00F105F0" w:rsidTr="00F105F0">
        <w:trPr>
          <w:trHeight w:hRule="exact" w:val="564"/>
        </w:trPr>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672D05">
            <w:pPr>
              <w:pStyle w:val="TableParagraph0"/>
              <w:kinsoku w:val="0"/>
              <w:overflowPunct w:val="0"/>
              <w:spacing w:line="246" w:lineRule="exact"/>
              <w:ind w:left="1"/>
              <w:jc w:val="center"/>
              <w:rPr>
                <w:spacing w:val="-1"/>
                <w:sz w:val="20"/>
                <w:szCs w:val="20"/>
              </w:rPr>
            </w:pPr>
            <w:r w:rsidRPr="00F105F0">
              <w:rPr>
                <w:spacing w:val="-1"/>
                <w:sz w:val="20"/>
                <w:szCs w:val="20"/>
              </w:rPr>
              <w:t>Вода</w:t>
            </w:r>
          </w:p>
        </w:tc>
        <w:tc>
          <w:tcPr>
            <w:tcW w:w="1113" w:type="dxa"/>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Задвижка 30ч6бр</w:t>
            </w:r>
          </w:p>
        </w:tc>
        <w:tc>
          <w:tcPr>
            <w:tcW w:w="1135"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2005</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5</w:t>
            </w:r>
          </w:p>
        </w:tc>
        <w:tc>
          <w:tcPr>
            <w:tcW w:w="1844" w:type="dxa"/>
            <w:gridSpan w:val="2"/>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10</w:t>
            </w:r>
          </w:p>
        </w:tc>
        <w:tc>
          <w:tcPr>
            <w:tcW w:w="1419"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w:t>
            </w:r>
          </w:p>
        </w:tc>
        <w:tc>
          <w:tcPr>
            <w:tcW w:w="1577"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80</w:t>
            </w:r>
          </w:p>
        </w:tc>
      </w:tr>
      <w:tr w:rsidR="00C4003B" w:rsidRPr="00F105F0" w:rsidTr="00F105F0">
        <w:trPr>
          <w:trHeight w:hRule="exact" w:val="564"/>
        </w:trPr>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672D05">
            <w:pPr>
              <w:pStyle w:val="TableParagraph0"/>
              <w:kinsoku w:val="0"/>
              <w:overflowPunct w:val="0"/>
              <w:spacing w:line="246" w:lineRule="exact"/>
              <w:ind w:left="1"/>
              <w:jc w:val="center"/>
              <w:rPr>
                <w:spacing w:val="-1"/>
                <w:sz w:val="20"/>
                <w:szCs w:val="20"/>
              </w:rPr>
            </w:pPr>
            <w:r w:rsidRPr="00F105F0">
              <w:rPr>
                <w:spacing w:val="-1"/>
                <w:sz w:val="20"/>
                <w:szCs w:val="20"/>
              </w:rPr>
              <w:t>Вода</w:t>
            </w:r>
          </w:p>
        </w:tc>
        <w:tc>
          <w:tcPr>
            <w:tcW w:w="1113" w:type="dxa"/>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Задвижка 30ч6бр</w:t>
            </w:r>
          </w:p>
        </w:tc>
        <w:tc>
          <w:tcPr>
            <w:tcW w:w="1135"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2005</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w:t>
            </w:r>
          </w:p>
        </w:tc>
        <w:tc>
          <w:tcPr>
            <w:tcW w:w="1844" w:type="dxa"/>
            <w:gridSpan w:val="2"/>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10</w:t>
            </w:r>
          </w:p>
        </w:tc>
        <w:tc>
          <w:tcPr>
            <w:tcW w:w="1419"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w:t>
            </w:r>
          </w:p>
        </w:tc>
        <w:tc>
          <w:tcPr>
            <w:tcW w:w="1577"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50</w:t>
            </w:r>
          </w:p>
        </w:tc>
      </w:tr>
      <w:tr w:rsidR="00C4003B" w:rsidRPr="00F105F0" w:rsidTr="00F105F0">
        <w:trPr>
          <w:trHeight w:hRule="exact" w:val="283"/>
        </w:trPr>
        <w:tc>
          <w:tcPr>
            <w:tcW w:w="9781" w:type="dxa"/>
            <w:gridSpan w:val="13"/>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672D05">
            <w:pPr>
              <w:pStyle w:val="TableParagraph0"/>
              <w:kinsoku w:val="0"/>
              <w:overflowPunct w:val="0"/>
              <w:spacing w:line="246" w:lineRule="exact"/>
              <w:ind w:left="32"/>
              <w:rPr>
                <w:sz w:val="20"/>
                <w:szCs w:val="20"/>
              </w:rPr>
            </w:pPr>
            <w:r w:rsidRPr="00F105F0">
              <w:rPr>
                <w:spacing w:val="-1"/>
                <w:sz w:val="20"/>
                <w:szCs w:val="20"/>
              </w:rPr>
              <w:t>Трубопровод</w:t>
            </w:r>
            <w:r w:rsidRPr="00F105F0">
              <w:rPr>
                <w:sz w:val="20"/>
                <w:szCs w:val="20"/>
              </w:rPr>
              <w:t xml:space="preserve"> </w:t>
            </w:r>
            <w:r w:rsidRPr="00F105F0">
              <w:rPr>
                <w:spacing w:val="-1"/>
                <w:sz w:val="20"/>
                <w:szCs w:val="20"/>
              </w:rPr>
              <w:t>подпиточной</w:t>
            </w:r>
            <w:r w:rsidRPr="00F105F0">
              <w:rPr>
                <w:sz w:val="20"/>
                <w:szCs w:val="20"/>
              </w:rPr>
              <w:t xml:space="preserve"> </w:t>
            </w:r>
            <w:r w:rsidRPr="00F105F0">
              <w:rPr>
                <w:spacing w:val="-1"/>
                <w:sz w:val="20"/>
                <w:szCs w:val="20"/>
              </w:rPr>
              <w:t>воды</w:t>
            </w:r>
            <w:r w:rsidRPr="00F105F0">
              <w:rPr>
                <w:sz w:val="20"/>
                <w:szCs w:val="20"/>
              </w:rPr>
              <w:t xml:space="preserve"> из</w:t>
            </w:r>
            <w:r w:rsidRPr="00F105F0">
              <w:rPr>
                <w:spacing w:val="-2"/>
                <w:sz w:val="20"/>
                <w:szCs w:val="20"/>
              </w:rPr>
              <w:t xml:space="preserve"> </w:t>
            </w:r>
            <w:r w:rsidRPr="00F105F0">
              <w:rPr>
                <w:spacing w:val="-1"/>
                <w:sz w:val="20"/>
                <w:szCs w:val="20"/>
              </w:rPr>
              <w:t xml:space="preserve">баков </w:t>
            </w:r>
            <w:r w:rsidRPr="00F105F0">
              <w:rPr>
                <w:sz w:val="20"/>
                <w:szCs w:val="20"/>
              </w:rPr>
              <w:t xml:space="preserve">к </w:t>
            </w:r>
            <w:r w:rsidRPr="00F105F0">
              <w:rPr>
                <w:spacing w:val="-1"/>
                <w:sz w:val="20"/>
                <w:szCs w:val="20"/>
              </w:rPr>
              <w:t>подпиточным насосам</w:t>
            </w:r>
          </w:p>
        </w:tc>
      </w:tr>
      <w:tr w:rsidR="00C4003B" w:rsidRPr="00F105F0" w:rsidTr="00F105F0">
        <w:trPr>
          <w:trHeight w:hRule="exact" w:val="565"/>
        </w:trPr>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Вода</w:t>
            </w:r>
          </w:p>
        </w:tc>
        <w:tc>
          <w:tcPr>
            <w:tcW w:w="1113" w:type="dxa"/>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Задвижка 30ч6бр</w:t>
            </w:r>
          </w:p>
        </w:tc>
        <w:tc>
          <w:tcPr>
            <w:tcW w:w="1135"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2005</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5</w:t>
            </w:r>
          </w:p>
        </w:tc>
        <w:tc>
          <w:tcPr>
            <w:tcW w:w="1844" w:type="dxa"/>
            <w:gridSpan w:val="2"/>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10</w:t>
            </w:r>
          </w:p>
        </w:tc>
        <w:tc>
          <w:tcPr>
            <w:tcW w:w="1419"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w:t>
            </w:r>
          </w:p>
        </w:tc>
        <w:tc>
          <w:tcPr>
            <w:tcW w:w="1577"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50</w:t>
            </w:r>
          </w:p>
        </w:tc>
      </w:tr>
      <w:tr w:rsidR="00C4003B" w:rsidRPr="00F105F0" w:rsidTr="00F105F0">
        <w:trPr>
          <w:trHeight w:hRule="exact" w:val="283"/>
        </w:trPr>
        <w:tc>
          <w:tcPr>
            <w:tcW w:w="9781" w:type="dxa"/>
            <w:gridSpan w:val="13"/>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672D05">
            <w:pPr>
              <w:pStyle w:val="TableParagraph0"/>
              <w:kinsoku w:val="0"/>
              <w:overflowPunct w:val="0"/>
              <w:spacing w:line="248" w:lineRule="exact"/>
              <w:ind w:left="32"/>
              <w:rPr>
                <w:sz w:val="20"/>
                <w:szCs w:val="20"/>
              </w:rPr>
            </w:pPr>
            <w:r w:rsidRPr="00F105F0">
              <w:rPr>
                <w:spacing w:val="-1"/>
                <w:sz w:val="20"/>
                <w:szCs w:val="20"/>
              </w:rPr>
              <w:t>Трубопровод</w:t>
            </w:r>
            <w:r w:rsidRPr="00F105F0">
              <w:rPr>
                <w:sz w:val="20"/>
                <w:szCs w:val="20"/>
              </w:rPr>
              <w:t xml:space="preserve"> </w:t>
            </w:r>
            <w:r w:rsidRPr="00F105F0">
              <w:rPr>
                <w:spacing w:val="-1"/>
                <w:sz w:val="20"/>
                <w:szCs w:val="20"/>
              </w:rPr>
              <w:t>подпиточной</w:t>
            </w:r>
            <w:r w:rsidRPr="00F105F0">
              <w:rPr>
                <w:sz w:val="20"/>
                <w:szCs w:val="20"/>
              </w:rPr>
              <w:t xml:space="preserve"> </w:t>
            </w:r>
            <w:r w:rsidRPr="00F105F0">
              <w:rPr>
                <w:spacing w:val="-1"/>
                <w:sz w:val="20"/>
                <w:szCs w:val="20"/>
              </w:rPr>
              <w:t>воды</w:t>
            </w:r>
            <w:r w:rsidRPr="00F105F0">
              <w:rPr>
                <w:sz w:val="20"/>
                <w:szCs w:val="20"/>
              </w:rPr>
              <w:t xml:space="preserve"> </w:t>
            </w:r>
            <w:r w:rsidRPr="00F105F0">
              <w:rPr>
                <w:spacing w:val="-1"/>
                <w:sz w:val="20"/>
                <w:szCs w:val="20"/>
              </w:rPr>
              <w:t>подпиточных</w:t>
            </w:r>
            <w:r w:rsidRPr="00F105F0">
              <w:rPr>
                <w:sz w:val="20"/>
                <w:szCs w:val="20"/>
              </w:rPr>
              <w:t xml:space="preserve"> </w:t>
            </w:r>
            <w:r w:rsidRPr="00F105F0">
              <w:rPr>
                <w:spacing w:val="-1"/>
                <w:sz w:val="20"/>
                <w:szCs w:val="20"/>
              </w:rPr>
              <w:t>насосов</w:t>
            </w:r>
            <w:r w:rsidRPr="00F105F0">
              <w:rPr>
                <w:sz w:val="20"/>
                <w:szCs w:val="20"/>
              </w:rPr>
              <w:t xml:space="preserve"> к </w:t>
            </w:r>
            <w:r w:rsidRPr="00F105F0">
              <w:rPr>
                <w:spacing w:val="-1"/>
                <w:sz w:val="20"/>
                <w:szCs w:val="20"/>
              </w:rPr>
              <w:t>подогревателю</w:t>
            </w:r>
            <w:r w:rsidRPr="00F105F0">
              <w:rPr>
                <w:spacing w:val="-2"/>
                <w:sz w:val="20"/>
                <w:szCs w:val="20"/>
              </w:rPr>
              <w:t xml:space="preserve"> </w:t>
            </w:r>
            <w:r w:rsidRPr="00F105F0">
              <w:rPr>
                <w:spacing w:val="-1"/>
                <w:sz w:val="20"/>
                <w:szCs w:val="20"/>
              </w:rPr>
              <w:t>обработанной</w:t>
            </w:r>
            <w:r w:rsidRPr="00F105F0">
              <w:rPr>
                <w:sz w:val="20"/>
                <w:szCs w:val="20"/>
              </w:rPr>
              <w:t xml:space="preserve"> </w:t>
            </w:r>
            <w:r w:rsidRPr="00F105F0">
              <w:rPr>
                <w:spacing w:val="-1"/>
                <w:sz w:val="20"/>
                <w:szCs w:val="20"/>
              </w:rPr>
              <w:t>воды</w:t>
            </w:r>
          </w:p>
        </w:tc>
      </w:tr>
      <w:tr w:rsidR="00C4003B" w:rsidRPr="00F105F0" w:rsidTr="00F105F0">
        <w:trPr>
          <w:trHeight w:hRule="exact" w:val="564"/>
        </w:trPr>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672D05">
            <w:pPr>
              <w:pStyle w:val="TableParagraph0"/>
              <w:kinsoku w:val="0"/>
              <w:overflowPunct w:val="0"/>
              <w:spacing w:line="246" w:lineRule="exact"/>
              <w:ind w:left="1"/>
              <w:jc w:val="center"/>
              <w:rPr>
                <w:spacing w:val="-1"/>
                <w:sz w:val="20"/>
                <w:szCs w:val="20"/>
              </w:rPr>
            </w:pPr>
            <w:r w:rsidRPr="00F105F0">
              <w:rPr>
                <w:spacing w:val="-1"/>
                <w:sz w:val="20"/>
                <w:szCs w:val="20"/>
              </w:rPr>
              <w:t>Вода</w:t>
            </w:r>
          </w:p>
        </w:tc>
        <w:tc>
          <w:tcPr>
            <w:tcW w:w="1113" w:type="dxa"/>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Задвижка 16ч3п</w:t>
            </w:r>
          </w:p>
        </w:tc>
        <w:tc>
          <w:tcPr>
            <w:tcW w:w="1135"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2005</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w:t>
            </w:r>
          </w:p>
        </w:tc>
        <w:tc>
          <w:tcPr>
            <w:tcW w:w="1844" w:type="dxa"/>
            <w:gridSpan w:val="2"/>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16</w:t>
            </w:r>
          </w:p>
        </w:tc>
        <w:tc>
          <w:tcPr>
            <w:tcW w:w="1419"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w:t>
            </w:r>
          </w:p>
        </w:tc>
        <w:tc>
          <w:tcPr>
            <w:tcW w:w="1577"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40</w:t>
            </w:r>
          </w:p>
        </w:tc>
      </w:tr>
      <w:tr w:rsidR="00C4003B" w:rsidRPr="00F105F0" w:rsidTr="00F105F0">
        <w:trPr>
          <w:trHeight w:hRule="exact" w:val="286"/>
        </w:trPr>
        <w:tc>
          <w:tcPr>
            <w:tcW w:w="9781" w:type="dxa"/>
            <w:gridSpan w:val="13"/>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672D05">
            <w:pPr>
              <w:pStyle w:val="TableParagraph0"/>
              <w:kinsoku w:val="0"/>
              <w:overflowPunct w:val="0"/>
              <w:spacing w:line="246" w:lineRule="exact"/>
              <w:ind w:left="32"/>
              <w:rPr>
                <w:sz w:val="20"/>
                <w:szCs w:val="20"/>
              </w:rPr>
            </w:pPr>
            <w:r w:rsidRPr="00F105F0">
              <w:rPr>
                <w:spacing w:val="-1"/>
                <w:sz w:val="20"/>
                <w:szCs w:val="20"/>
              </w:rPr>
              <w:t>Трубопровод</w:t>
            </w:r>
            <w:r w:rsidRPr="00F105F0">
              <w:rPr>
                <w:spacing w:val="-2"/>
                <w:sz w:val="20"/>
                <w:szCs w:val="20"/>
              </w:rPr>
              <w:t xml:space="preserve"> </w:t>
            </w:r>
            <w:r w:rsidRPr="00F105F0">
              <w:rPr>
                <w:spacing w:val="-1"/>
                <w:sz w:val="20"/>
                <w:szCs w:val="20"/>
              </w:rPr>
              <w:t>обратной</w:t>
            </w:r>
            <w:r w:rsidRPr="00F105F0">
              <w:rPr>
                <w:spacing w:val="-3"/>
                <w:sz w:val="20"/>
                <w:szCs w:val="20"/>
              </w:rPr>
              <w:t xml:space="preserve"> </w:t>
            </w:r>
            <w:r w:rsidRPr="00F105F0">
              <w:rPr>
                <w:spacing w:val="-1"/>
                <w:sz w:val="20"/>
                <w:szCs w:val="20"/>
              </w:rPr>
              <w:t>сетевой</w:t>
            </w:r>
            <w:r w:rsidRPr="00F105F0">
              <w:rPr>
                <w:sz w:val="20"/>
                <w:szCs w:val="20"/>
              </w:rPr>
              <w:t xml:space="preserve"> </w:t>
            </w:r>
            <w:r w:rsidRPr="00F105F0">
              <w:rPr>
                <w:spacing w:val="-1"/>
                <w:sz w:val="20"/>
                <w:szCs w:val="20"/>
              </w:rPr>
              <w:t>воды</w:t>
            </w:r>
            <w:r w:rsidRPr="00F105F0">
              <w:rPr>
                <w:sz w:val="20"/>
                <w:szCs w:val="20"/>
              </w:rPr>
              <w:t xml:space="preserve"> от </w:t>
            </w:r>
            <w:r w:rsidRPr="00F105F0">
              <w:rPr>
                <w:spacing w:val="-1"/>
                <w:sz w:val="20"/>
                <w:szCs w:val="20"/>
              </w:rPr>
              <w:t>сетевых</w:t>
            </w:r>
            <w:r w:rsidRPr="00F105F0">
              <w:rPr>
                <w:sz w:val="20"/>
                <w:szCs w:val="20"/>
              </w:rPr>
              <w:t xml:space="preserve"> </w:t>
            </w:r>
            <w:r w:rsidRPr="00F105F0">
              <w:rPr>
                <w:spacing w:val="-1"/>
                <w:sz w:val="20"/>
                <w:szCs w:val="20"/>
              </w:rPr>
              <w:t xml:space="preserve">насосов </w:t>
            </w:r>
            <w:r w:rsidRPr="00F105F0">
              <w:rPr>
                <w:sz w:val="20"/>
                <w:szCs w:val="20"/>
              </w:rPr>
              <w:t>к</w:t>
            </w:r>
            <w:r w:rsidRPr="00F105F0">
              <w:rPr>
                <w:spacing w:val="-2"/>
                <w:sz w:val="20"/>
                <w:szCs w:val="20"/>
              </w:rPr>
              <w:t xml:space="preserve"> </w:t>
            </w:r>
            <w:r w:rsidRPr="00F105F0">
              <w:rPr>
                <w:sz w:val="20"/>
                <w:szCs w:val="20"/>
              </w:rPr>
              <w:t>котлам</w:t>
            </w:r>
          </w:p>
        </w:tc>
      </w:tr>
      <w:tr w:rsidR="00C4003B" w:rsidRPr="00F105F0" w:rsidTr="00F105F0">
        <w:trPr>
          <w:trHeight w:hRule="exact" w:val="564"/>
        </w:trPr>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672D05">
            <w:pPr>
              <w:pStyle w:val="TableParagraph0"/>
              <w:kinsoku w:val="0"/>
              <w:overflowPunct w:val="0"/>
              <w:spacing w:line="246" w:lineRule="exact"/>
              <w:ind w:left="1"/>
              <w:jc w:val="center"/>
              <w:rPr>
                <w:spacing w:val="-1"/>
                <w:sz w:val="20"/>
                <w:szCs w:val="20"/>
              </w:rPr>
            </w:pPr>
            <w:r w:rsidRPr="00F105F0">
              <w:rPr>
                <w:spacing w:val="-1"/>
                <w:sz w:val="20"/>
                <w:szCs w:val="20"/>
              </w:rPr>
              <w:t>Вода</w:t>
            </w:r>
          </w:p>
        </w:tc>
        <w:tc>
          <w:tcPr>
            <w:tcW w:w="1113" w:type="dxa"/>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Задвижка 30с942н</w:t>
            </w:r>
          </w:p>
        </w:tc>
        <w:tc>
          <w:tcPr>
            <w:tcW w:w="1135"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2005</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3</w:t>
            </w:r>
          </w:p>
        </w:tc>
        <w:tc>
          <w:tcPr>
            <w:tcW w:w="1844" w:type="dxa"/>
            <w:gridSpan w:val="2"/>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10</w:t>
            </w:r>
          </w:p>
        </w:tc>
        <w:tc>
          <w:tcPr>
            <w:tcW w:w="1419"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w:t>
            </w:r>
          </w:p>
        </w:tc>
        <w:tc>
          <w:tcPr>
            <w:tcW w:w="1577"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300</w:t>
            </w:r>
          </w:p>
        </w:tc>
      </w:tr>
      <w:tr w:rsidR="00C4003B" w:rsidRPr="00F105F0" w:rsidTr="00F105F0">
        <w:trPr>
          <w:trHeight w:hRule="exact" w:val="276"/>
        </w:trPr>
        <w:tc>
          <w:tcPr>
            <w:tcW w:w="9781" w:type="dxa"/>
            <w:gridSpan w:val="13"/>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672D05">
            <w:pPr>
              <w:pStyle w:val="TableParagraph0"/>
              <w:kinsoku w:val="0"/>
              <w:overflowPunct w:val="0"/>
              <w:spacing w:line="246" w:lineRule="exact"/>
              <w:ind w:left="32"/>
              <w:rPr>
                <w:sz w:val="20"/>
                <w:szCs w:val="20"/>
              </w:rPr>
            </w:pPr>
            <w:r w:rsidRPr="00F105F0">
              <w:rPr>
                <w:spacing w:val="-1"/>
                <w:sz w:val="20"/>
                <w:szCs w:val="20"/>
              </w:rPr>
              <w:t>Трубопровод</w:t>
            </w:r>
            <w:r w:rsidRPr="00F105F0">
              <w:rPr>
                <w:spacing w:val="-2"/>
                <w:sz w:val="20"/>
                <w:szCs w:val="20"/>
              </w:rPr>
              <w:t xml:space="preserve"> </w:t>
            </w:r>
            <w:r w:rsidRPr="00F105F0">
              <w:rPr>
                <w:spacing w:val="-1"/>
                <w:sz w:val="20"/>
                <w:szCs w:val="20"/>
              </w:rPr>
              <w:t>регулируемого</w:t>
            </w:r>
            <w:r w:rsidRPr="00F105F0">
              <w:rPr>
                <w:sz w:val="20"/>
                <w:szCs w:val="20"/>
              </w:rPr>
              <w:t xml:space="preserve"> </w:t>
            </w:r>
            <w:r w:rsidRPr="00F105F0">
              <w:rPr>
                <w:spacing w:val="-1"/>
                <w:sz w:val="20"/>
                <w:szCs w:val="20"/>
              </w:rPr>
              <w:t>перепуска</w:t>
            </w:r>
            <w:r w:rsidRPr="00F105F0">
              <w:rPr>
                <w:sz w:val="20"/>
                <w:szCs w:val="20"/>
              </w:rPr>
              <w:t xml:space="preserve"> </w:t>
            </w:r>
            <w:r w:rsidRPr="00F105F0">
              <w:rPr>
                <w:spacing w:val="-1"/>
                <w:sz w:val="20"/>
                <w:szCs w:val="20"/>
              </w:rPr>
              <w:t>обратной сетевой</w:t>
            </w:r>
            <w:r w:rsidRPr="00F105F0">
              <w:rPr>
                <w:sz w:val="20"/>
                <w:szCs w:val="20"/>
              </w:rPr>
              <w:t xml:space="preserve"> </w:t>
            </w:r>
            <w:r w:rsidRPr="00F105F0">
              <w:rPr>
                <w:spacing w:val="-1"/>
                <w:sz w:val="20"/>
                <w:szCs w:val="20"/>
              </w:rPr>
              <w:t>воды</w:t>
            </w:r>
            <w:r w:rsidRPr="00F105F0">
              <w:rPr>
                <w:sz w:val="20"/>
                <w:szCs w:val="20"/>
              </w:rPr>
              <w:t xml:space="preserve"> в</w:t>
            </w:r>
            <w:r w:rsidRPr="00F105F0">
              <w:rPr>
                <w:spacing w:val="-1"/>
                <w:sz w:val="20"/>
                <w:szCs w:val="20"/>
              </w:rPr>
              <w:t xml:space="preserve"> </w:t>
            </w:r>
            <w:proofErr w:type="gramStart"/>
            <w:r w:rsidRPr="00F105F0">
              <w:rPr>
                <w:spacing w:val="-1"/>
                <w:sz w:val="20"/>
                <w:szCs w:val="20"/>
              </w:rPr>
              <w:t>прямую</w:t>
            </w:r>
            <w:proofErr w:type="gramEnd"/>
          </w:p>
        </w:tc>
      </w:tr>
      <w:tr w:rsidR="00C4003B" w:rsidRPr="00F105F0" w:rsidTr="00F105F0">
        <w:trPr>
          <w:trHeight w:hRule="exact" w:val="564"/>
        </w:trPr>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Вода</w:t>
            </w:r>
          </w:p>
        </w:tc>
        <w:tc>
          <w:tcPr>
            <w:tcW w:w="1113" w:type="dxa"/>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Задвижка 30с65нж</w:t>
            </w:r>
          </w:p>
        </w:tc>
        <w:tc>
          <w:tcPr>
            <w:tcW w:w="1135"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2005</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1</w:t>
            </w:r>
          </w:p>
        </w:tc>
        <w:tc>
          <w:tcPr>
            <w:tcW w:w="1844" w:type="dxa"/>
            <w:gridSpan w:val="2"/>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25</w:t>
            </w:r>
          </w:p>
        </w:tc>
        <w:tc>
          <w:tcPr>
            <w:tcW w:w="1419"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w:t>
            </w:r>
          </w:p>
        </w:tc>
        <w:tc>
          <w:tcPr>
            <w:tcW w:w="1577"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w:t>
            </w:r>
          </w:p>
        </w:tc>
      </w:tr>
      <w:tr w:rsidR="00C4003B" w:rsidRPr="00F105F0" w:rsidTr="00F105F0">
        <w:trPr>
          <w:trHeight w:hRule="exact" w:val="286"/>
        </w:trPr>
        <w:tc>
          <w:tcPr>
            <w:tcW w:w="9781" w:type="dxa"/>
            <w:gridSpan w:val="13"/>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672D05">
            <w:pPr>
              <w:pStyle w:val="TableParagraph0"/>
              <w:kinsoku w:val="0"/>
              <w:overflowPunct w:val="0"/>
              <w:spacing w:line="248" w:lineRule="exact"/>
              <w:ind w:left="32"/>
              <w:rPr>
                <w:sz w:val="20"/>
                <w:szCs w:val="20"/>
              </w:rPr>
            </w:pPr>
            <w:r w:rsidRPr="00F105F0">
              <w:rPr>
                <w:spacing w:val="-1"/>
                <w:sz w:val="20"/>
                <w:szCs w:val="20"/>
              </w:rPr>
              <w:t>Трубопровод</w:t>
            </w:r>
            <w:r w:rsidRPr="00F105F0">
              <w:rPr>
                <w:spacing w:val="-2"/>
                <w:sz w:val="20"/>
                <w:szCs w:val="20"/>
              </w:rPr>
              <w:t xml:space="preserve"> </w:t>
            </w:r>
            <w:r w:rsidRPr="00F105F0">
              <w:rPr>
                <w:spacing w:val="-1"/>
                <w:sz w:val="20"/>
                <w:szCs w:val="20"/>
              </w:rPr>
              <w:t>греющей</w:t>
            </w:r>
            <w:r w:rsidRPr="00F105F0">
              <w:rPr>
                <w:sz w:val="20"/>
                <w:szCs w:val="20"/>
              </w:rPr>
              <w:t xml:space="preserve"> </w:t>
            </w:r>
            <w:r w:rsidRPr="00F105F0">
              <w:rPr>
                <w:spacing w:val="-1"/>
                <w:sz w:val="20"/>
                <w:szCs w:val="20"/>
              </w:rPr>
              <w:t>воды</w:t>
            </w:r>
            <w:r w:rsidRPr="00F105F0">
              <w:rPr>
                <w:sz w:val="20"/>
                <w:szCs w:val="20"/>
              </w:rPr>
              <w:t xml:space="preserve"> от </w:t>
            </w:r>
            <w:r w:rsidRPr="00F105F0">
              <w:rPr>
                <w:spacing w:val="-1"/>
                <w:sz w:val="20"/>
                <w:szCs w:val="20"/>
              </w:rPr>
              <w:t>подогревателя</w:t>
            </w:r>
            <w:r w:rsidRPr="00F105F0">
              <w:rPr>
                <w:sz w:val="20"/>
                <w:szCs w:val="20"/>
              </w:rPr>
              <w:t xml:space="preserve"> </w:t>
            </w:r>
            <w:r w:rsidRPr="00F105F0">
              <w:rPr>
                <w:spacing w:val="-1"/>
                <w:sz w:val="20"/>
                <w:szCs w:val="20"/>
              </w:rPr>
              <w:t>сырой</w:t>
            </w:r>
            <w:r w:rsidRPr="00F105F0">
              <w:rPr>
                <w:sz w:val="20"/>
                <w:szCs w:val="20"/>
              </w:rPr>
              <w:t xml:space="preserve"> </w:t>
            </w:r>
            <w:r w:rsidRPr="00F105F0">
              <w:rPr>
                <w:spacing w:val="-1"/>
                <w:sz w:val="20"/>
                <w:szCs w:val="20"/>
              </w:rPr>
              <w:t>воды</w:t>
            </w:r>
          </w:p>
        </w:tc>
      </w:tr>
      <w:tr w:rsidR="00C4003B" w:rsidRPr="00F105F0" w:rsidTr="00F105F0">
        <w:trPr>
          <w:trHeight w:hRule="exact" w:val="564"/>
        </w:trPr>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672D05">
            <w:pPr>
              <w:pStyle w:val="TableParagraph0"/>
              <w:kinsoku w:val="0"/>
              <w:overflowPunct w:val="0"/>
              <w:spacing w:line="246" w:lineRule="exact"/>
              <w:ind w:left="1"/>
              <w:jc w:val="center"/>
              <w:rPr>
                <w:spacing w:val="-1"/>
                <w:sz w:val="20"/>
                <w:szCs w:val="20"/>
              </w:rPr>
            </w:pPr>
            <w:r w:rsidRPr="00F105F0">
              <w:rPr>
                <w:spacing w:val="-1"/>
                <w:sz w:val="20"/>
                <w:szCs w:val="20"/>
              </w:rPr>
              <w:t>Вода</w:t>
            </w:r>
          </w:p>
        </w:tc>
        <w:tc>
          <w:tcPr>
            <w:tcW w:w="1113" w:type="dxa"/>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Задвижка 30ч6бр</w:t>
            </w:r>
          </w:p>
        </w:tc>
        <w:tc>
          <w:tcPr>
            <w:tcW w:w="1135"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2005</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1</w:t>
            </w:r>
          </w:p>
        </w:tc>
        <w:tc>
          <w:tcPr>
            <w:tcW w:w="1844" w:type="dxa"/>
            <w:gridSpan w:val="2"/>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10</w:t>
            </w:r>
          </w:p>
        </w:tc>
        <w:tc>
          <w:tcPr>
            <w:tcW w:w="1419"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w:t>
            </w:r>
          </w:p>
        </w:tc>
        <w:tc>
          <w:tcPr>
            <w:tcW w:w="1577"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50</w:t>
            </w:r>
          </w:p>
        </w:tc>
      </w:tr>
      <w:tr w:rsidR="00C4003B" w:rsidRPr="00F105F0" w:rsidTr="00F105F0">
        <w:trPr>
          <w:trHeight w:hRule="exact" w:val="279"/>
        </w:trPr>
        <w:tc>
          <w:tcPr>
            <w:tcW w:w="9781" w:type="dxa"/>
            <w:gridSpan w:val="13"/>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672D05">
            <w:pPr>
              <w:pStyle w:val="TableParagraph0"/>
              <w:kinsoku w:val="0"/>
              <w:overflowPunct w:val="0"/>
              <w:spacing w:line="246" w:lineRule="exact"/>
              <w:ind w:left="32"/>
              <w:rPr>
                <w:sz w:val="20"/>
                <w:szCs w:val="20"/>
              </w:rPr>
            </w:pPr>
            <w:r w:rsidRPr="00F105F0">
              <w:rPr>
                <w:spacing w:val="-1"/>
                <w:sz w:val="20"/>
                <w:szCs w:val="20"/>
              </w:rPr>
              <w:t>Трубопровод</w:t>
            </w:r>
            <w:r w:rsidRPr="00F105F0">
              <w:rPr>
                <w:spacing w:val="-2"/>
                <w:sz w:val="20"/>
                <w:szCs w:val="20"/>
              </w:rPr>
              <w:t xml:space="preserve"> </w:t>
            </w:r>
            <w:r w:rsidRPr="00F105F0">
              <w:rPr>
                <w:spacing w:val="-1"/>
                <w:sz w:val="20"/>
                <w:szCs w:val="20"/>
              </w:rPr>
              <w:t>греющей</w:t>
            </w:r>
            <w:r w:rsidRPr="00F105F0">
              <w:rPr>
                <w:sz w:val="20"/>
                <w:szCs w:val="20"/>
              </w:rPr>
              <w:t xml:space="preserve"> </w:t>
            </w:r>
            <w:r w:rsidRPr="00F105F0">
              <w:rPr>
                <w:spacing w:val="-1"/>
                <w:sz w:val="20"/>
                <w:szCs w:val="20"/>
              </w:rPr>
              <w:t>воды</w:t>
            </w:r>
            <w:r w:rsidRPr="00F105F0">
              <w:rPr>
                <w:sz w:val="20"/>
                <w:szCs w:val="20"/>
              </w:rPr>
              <w:t xml:space="preserve"> к </w:t>
            </w:r>
            <w:r w:rsidRPr="00F105F0">
              <w:rPr>
                <w:spacing w:val="-1"/>
                <w:sz w:val="20"/>
                <w:szCs w:val="20"/>
              </w:rPr>
              <w:t>подогревателю</w:t>
            </w:r>
            <w:r w:rsidRPr="00F105F0">
              <w:rPr>
                <w:sz w:val="20"/>
                <w:szCs w:val="20"/>
              </w:rPr>
              <w:t xml:space="preserve"> </w:t>
            </w:r>
            <w:r w:rsidRPr="00F105F0">
              <w:rPr>
                <w:spacing w:val="-1"/>
                <w:sz w:val="20"/>
                <w:szCs w:val="20"/>
              </w:rPr>
              <w:t>сырой</w:t>
            </w:r>
            <w:r w:rsidRPr="00F105F0">
              <w:rPr>
                <w:sz w:val="20"/>
                <w:szCs w:val="20"/>
              </w:rPr>
              <w:t xml:space="preserve"> </w:t>
            </w:r>
            <w:r w:rsidRPr="00F105F0">
              <w:rPr>
                <w:spacing w:val="-1"/>
                <w:sz w:val="20"/>
                <w:szCs w:val="20"/>
              </w:rPr>
              <w:t>воды</w:t>
            </w:r>
          </w:p>
        </w:tc>
      </w:tr>
      <w:tr w:rsidR="00C4003B" w:rsidRPr="00F105F0" w:rsidTr="00F105F0">
        <w:trPr>
          <w:trHeight w:hRule="exact" w:val="606"/>
        </w:trPr>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672D05">
            <w:pPr>
              <w:pStyle w:val="TableParagraph0"/>
              <w:kinsoku w:val="0"/>
              <w:overflowPunct w:val="0"/>
              <w:spacing w:line="246" w:lineRule="exact"/>
              <w:ind w:left="1"/>
              <w:jc w:val="center"/>
              <w:rPr>
                <w:spacing w:val="-1"/>
                <w:sz w:val="20"/>
                <w:szCs w:val="20"/>
              </w:rPr>
            </w:pPr>
            <w:r w:rsidRPr="00F105F0">
              <w:rPr>
                <w:spacing w:val="-1"/>
                <w:sz w:val="20"/>
                <w:szCs w:val="20"/>
              </w:rPr>
              <w:t>Вода</w:t>
            </w:r>
          </w:p>
        </w:tc>
        <w:tc>
          <w:tcPr>
            <w:tcW w:w="1113" w:type="dxa"/>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Задвижка 30ч6бр</w:t>
            </w:r>
          </w:p>
        </w:tc>
        <w:tc>
          <w:tcPr>
            <w:tcW w:w="1135"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2005</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w:t>
            </w:r>
          </w:p>
        </w:tc>
        <w:tc>
          <w:tcPr>
            <w:tcW w:w="1844" w:type="dxa"/>
            <w:gridSpan w:val="2"/>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10</w:t>
            </w:r>
          </w:p>
        </w:tc>
        <w:tc>
          <w:tcPr>
            <w:tcW w:w="1419"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w:t>
            </w:r>
          </w:p>
        </w:tc>
        <w:tc>
          <w:tcPr>
            <w:tcW w:w="1577"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50</w:t>
            </w:r>
          </w:p>
        </w:tc>
      </w:tr>
      <w:tr w:rsidR="00C4003B" w:rsidRPr="00F105F0" w:rsidTr="00F105F0">
        <w:trPr>
          <w:trHeight w:hRule="exact" w:val="283"/>
        </w:trPr>
        <w:tc>
          <w:tcPr>
            <w:tcW w:w="9781" w:type="dxa"/>
            <w:gridSpan w:val="13"/>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672D05">
            <w:pPr>
              <w:pStyle w:val="TableParagraph0"/>
              <w:kinsoku w:val="0"/>
              <w:overflowPunct w:val="0"/>
              <w:spacing w:line="246" w:lineRule="exact"/>
              <w:ind w:left="32"/>
              <w:rPr>
                <w:sz w:val="20"/>
                <w:szCs w:val="20"/>
              </w:rPr>
            </w:pPr>
            <w:r w:rsidRPr="00F105F0">
              <w:rPr>
                <w:spacing w:val="-1"/>
                <w:sz w:val="20"/>
                <w:szCs w:val="20"/>
              </w:rPr>
              <w:t>Трубопровод</w:t>
            </w:r>
            <w:r w:rsidRPr="00F105F0">
              <w:rPr>
                <w:spacing w:val="-2"/>
                <w:sz w:val="20"/>
                <w:szCs w:val="20"/>
              </w:rPr>
              <w:t xml:space="preserve"> </w:t>
            </w:r>
            <w:r w:rsidRPr="00F105F0">
              <w:rPr>
                <w:spacing w:val="-1"/>
                <w:sz w:val="20"/>
                <w:szCs w:val="20"/>
              </w:rPr>
              <w:t>греющей</w:t>
            </w:r>
            <w:r w:rsidRPr="00F105F0">
              <w:rPr>
                <w:sz w:val="20"/>
                <w:szCs w:val="20"/>
              </w:rPr>
              <w:t xml:space="preserve"> </w:t>
            </w:r>
            <w:r w:rsidRPr="00F105F0">
              <w:rPr>
                <w:spacing w:val="-1"/>
                <w:sz w:val="20"/>
                <w:szCs w:val="20"/>
              </w:rPr>
              <w:t>воды</w:t>
            </w:r>
            <w:r w:rsidRPr="00F105F0">
              <w:rPr>
                <w:sz w:val="20"/>
                <w:szCs w:val="20"/>
              </w:rPr>
              <w:t xml:space="preserve"> к </w:t>
            </w:r>
            <w:r w:rsidRPr="00F105F0">
              <w:rPr>
                <w:spacing w:val="-1"/>
                <w:sz w:val="20"/>
                <w:szCs w:val="20"/>
              </w:rPr>
              <w:t>подогревателю</w:t>
            </w:r>
            <w:r w:rsidRPr="00F105F0">
              <w:rPr>
                <w:sz w:val="20"/>
                <w:szCs w:val="20"/>
              </w:rPr>
              <w:t xml:space="preserve"> </w:t>
            </w:r>
            <w:r w:rsidRPr="00F105F0">
              <w:rPr>
                <w:spacing w:val="-1"/>
                <w:sz w:val="20"/>
                <w:szCs w:val="20"/>
              </w:rPr>
              <w:t>обработанной</w:t>
            </w:r>
            <w:r w:rsidRPr="00F105F0">
              <w:rPr>
                <w:sz w:val="20"/>
                <w:szCs w:val="20"/>
              </w:rPr>
              <w:t xml:space="preserve"> </w:t>
            </w:r>
            <w:r w:rsidRPr="00F105F0">
              <w:rPr>
                <w:spacing w:val="-1"/>
                <w:sz w:val="20"/>
                <w:szCs w:val="20"/>
              </w:rPr>
              <w:t>воды</w:t>
            </w:r>
          </w:p>
        </w:tc>
      </w:tr>
      <w:tr w:rsidR="00C4003B" w:rsidRPr="00F105F0" w:rsidTr="00F105F0">
        <w:trPr>
          <w:trHeight w:hRule="exact" w:val="564"/>
        </w:trPr>
        <w:tc>
          <w:tcPr>
            <w:tcW w:w="1540" w:type="dxa"/>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Вода</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Задвижка 30ч6бр</w:t>
            </w:r>
          </w:p>
        </w:tc>
        <w:tc>
          <w:tcPr>
            <w:tcW w:w="1135"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2005</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w:t>
            </w:r>
          </w:p>
        </w:tc>
        <w:tc>
          <w:tcPr>
            <w:tcW w:w="1844" w:type="dxa"/>
            <w:gridSpan w:val="2"/>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10</w:t>
            </w:r>
          </w:p>
        </w:tc>
        <w:tc>
          <w:tcPr>
            <w:tcW w:w="1419"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w:t>
            </w:r>
          </w:p>
        </w:tc>
        <w:tc>
          <w:tcPr>
            <w:tcW w:w="1577"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80</w:t>
            </w:r>
          </w:p>
        </w:tc>
      </w:tr>
      <w:tr w:rsidR="00C4003B" w:rsidRPr="00F105F0" w:rsidTr="00F105F0">
        <w:trPr>
          <w:trHeight w:hRule="exact" w:val="278"/>
        </w:trPr>
        <w:tc>
          <w:tcPr>
            <w:tcW w:w="9781" w:type="dxa"/>
            <w:gridSpan w:val="13"/>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672D05">
            <w:pPr>
              <w:pStyle w:val="TableParagraph0"/>
              <w:kinsoku w:val="0"/>
              <w:overflowPunct w:val="0"/>
              <w:spacing w:line="248" w:lineRule="exact"/>
              <w:ind w:left="32"/>
              <w:rPr>
                <w:sz w:val="20"/>
                <w:szCs w:val="20"/>
              </w:rPr>
            </w:pPr>
            <w:r w:rsidRPr="00F105F0">
              <w:rPr>
                <w:spacing w:val="-1"/>
                <w:sz w:val="20"/>
                <w:szCs w:val="20"/>
              </w:rPr>
              <w:t>Трубопровод</w:t>
            </w:r>
            <w:r w:rsidRPr="00F105F0">
              <w:rPr>
                <w:sz w:val="20"/>
                <w:szCs w:val="20"/>
              </w:rPr>
              <w:t xml:space="preserve"> </w:t>
            </w:r>
            <w:r w:rsidRPr="00F105F0">
              <w:rPr>
                <w:spacing w:val="-1"/>
                <w:sz w:val="20"/>
                <w:szCs w:val="20"/>
              </w:rPr>
              <w:t>прямой сетевой</w:t>
            </w:r>
            <w:r w:rsidRPr="00F105F0">
              <w:rPr>
                <w:sz w:val="20"/>
                <w:szCs w:val="20"/>
              </w:rPr>
              <w:t xml:space="preserve"> </w:t>
            </w:r>
            <w:r w:rsidRPr="00F105F0">
              <w:rPr>
                <w:spacing w:val="-1"/>
                <w:sz w:val="20"/>
                <w:szCs w:val="20"/>
              </w:rPr>
              <w:t>воды</w:t>
            </w:r>
            <w:r w:rsidRPr="00F105F0">
              <w:rPr>
                <w:sz w:val="20"/>
                <w:szCs w:val="20"/>
              </w:rPr>
              <w:t xml:space="preserve"> к </w:t>
            </w:r>
            <w:r w:rsidRPr="00F105F0">
              <w:rPr>
                <w:spacing w:val="-1"/>
                <w:sz w:val="20"/>
                <w:szCs w:val="20"/>
              </w:rPr>
              <w:t>охладителю</w:t>
            </w:r>
            <w:r w:rsidRPr="00F105F0">
              <w:rPr>
                <w:spacing w:val="1"/>
                <w:sz w:val="20"/>
                <w:szCs w:val="20"/>
              </w:rPr>
              <w:t xml:space="preserve"> </w:t>
            </w:r>
            <w:r w:rsidRPr="00F105F0">
              <w:rPr>
                <w:spacing w:val="-1"/>
                <w:sz w:val="20"/>
                <w:szCs w:val="20"/>
              </w:rPr>
              <w:t>проб</w:t>
            </w:r>
          </w:p>
        </w:tc>
      </w:tr>
      <w:tr w:rsidR="00C4003B" w:rsidRPr="00F105F0" w:rsidTr="00F105F0">
        <w:trPr>
          <w:trHeight w:hRule="exact" w:val="564"/>
        </w:trPr>
        <w:tc>
          <w:tcPr>
            <w:tcW w:w="1540" w:type="dxa"/>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Вода</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нет</w:t>
            </w:r>
          </w:p>
        </w:tc>
        <w:tc>
          <w:tcPr>
            <w:tcW w:w="1135"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p>
        </w:tc>
        <w:tc>
          <w:tcPr>
            <w:tcW w:w="1844" w:type="dxa"/>
            <w:gridSpan w:val="2"/>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p>
        </w:tc>
        <w:tc>
          <w:tcPr>
            <w:tcW w:w="1419"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p>
        </w:tc>
        <w:tc>
          <w:tcPr>
            <w:tcW w:w="1577"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p>
        </w:tc>
      </w:tr>
      <w:tr w:rsidR="00C4003B" w:rsidRPr="00F105F0" w:rsidTr="00F105F0">
        <w:trPr>
          <w:trHeight w:hRule="exact" w:val="278"/>
        </w:trPr>
        <w:tc>
          <w:tcPr>
            <w:tcW w:w="9781" w:type="dxa"/>
            <w:gridSpan w:val="13"/>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672D05">
            <w:pPr>
              <w:pStyle w:val="TableParagraph0"/>
              <w:kinsoku w:val="0"/>
              <w:overflowPunct w:val="0"/>
              <w:spacing w:line="246" w:lineRule="exact"/>
              <w:ind w:left="32"/>
              <w:rPr>
                <w:sz w:val="20"/>
                <w:szCs w:val="20"/>
              </w:rPr>
            </w:pPr>
            <w:r w:rsidRPr="00F105F0">
              <w:rPr>
                <w:spacing w:val="-1"/>
                <w:sz w:val="20"/>
                <w:szCs w:val="20"/>
              </w:rPr>
              <w:t>Трубопровод</w:t>
            </w:r>
            <w:r w:rsidRPr="00F105F0">
              <w:rPr>
                <w:spacing w:val="-2"/>
                <w:sz w:val="20"/>
                <w:szCs w:val="20"/>
              </w:rPr>
              <w:t xml:space="preserve"> </w:t>
            </w:r>
            <w:r w:rsidRPr="00F105F0">
              <w:rPr>
                <w:spacing w:val="-1"/>
                <w:sz w:val="20"/>
                <w:szCs w:val="20"/>
              </w:rPr>
              <w:t>обратной</w:t>
            </w:r>
            <w:r w:rsidRPr="00F105F0">
              <w:rPr>
                <w:spacing w:val="-3"/>
                <w:sz w:val="20"/>
                <w:szCs w:val="20"/>
              </w:rPr>
              <w:t xml:space="preserve"> </w:t>
            </w:r>
            <w:r w:rsidRPr="00F105F0">
              <w:rPr>
                <w:spacing w:val="-1"/>
                <w:sz w:val="20"/>
                <w:szCs w:val="20"/>
              </w:rPr>
              <w:t>сетевой</w:t>
            </w:r>
            <w:r w:rsidRPr="00F105F0">
              <w:rPr>
                <w:sz w:val="20"/>
                <w:szCs w:val="20"/>
              </w:rPr>
              <w:t xml:space="preserve"> </w:t>
            </w:r>
            <w:r w:rsidRPr="00F105F0">
              <w:rPr>
                <w:spacing w:val="-1"/>
                <w:sz w:val="20"/>
                <w:szCs w:val="20"/>
              </w:rPr>
              <w:t>воды</w:t>
            </w:r>
            <w:r w:rsidRPr="00F105F0">
              <w:rPr>
                <w:sz w:val="20"/>
                <w:szCs w:val="20"/>
              </w:rPr>
              <w:t xml:space="preserve"> к</w:t>
            </w:r>
            <w:r w:rsidRPr="00F105F0">
              <w:rPr>
                <w:spacing w:val="-2"/>
                <w:sz w:val="20"/>
                <w:szCs w:val="20"/>
              </w:rPr>
              <w:t xml:space="preserve"> </w:t>
            </w:r>
            <w:r w:rsidRPr="00F105F0">
              <w:rPr>
                <w:spacing w:val="-1"/>
                <w:sz w:val="20"/>
                <w:szCs w:val="20"/>
              </w:rPr>
              <w:t>сетевым</w:t>
            </w:r>
            <w:r w:rsidRPr="00F105F0">
              <w:rPr>
                <w:sz w:val="20"/>
                <w:szCs w:val="20"/>
              </w:rPr>
              <w:t xml:space="preserve"> </w:t>
            </w:r>
            <w:r w:rsidRPr="00F105F0">
              <w:rPr>
                <w:spacing w:val="-1"/>
                <w:sz w:val="20"/>
                <w:szCs w:val="20"/>
              </w:rPr>
              <w:t>насосам</w:t>
            </w:r>
          </w:p>
        </w:tc>
      </w:tr>
      <w:tr w:rsidR="00C4003B" w:rsidRPr="00F105F0" w:rsidTr="00F105F0">
        <w:trPr>
          <w:trHeight w:hRule="exact" w:val="564"/>
        </w:trPr>
        <w:tc>
          <w:tcPr>
            <w:tcW w:w="1540" w:type="dxa"/>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Вода</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Задвижка 30с941нж</w:t>
            </w:r>
          </w:p>
        </w:tc>
        <w:tc>
          <w:tcPr>
            <w:tcW w:w="1135"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2005</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1</w:t>
            </w:r>
          </w:p>
        </w:tc>
        <w:tc>
          <w:tcPr>
            <w:tcW w:w="1844" w:type="dxa"/>
            <w:gridSpan w:val="2"/>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16</w:t>
            </w:r>
          </w:p>
        </w:tc>
        <w:tc>
          <w:tcPr>
            <w:tcW w:w="1419"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w:t>
            </w:r>
          </w:p>
        </w:tc>
        <w:tc>
          <w:tcPr>
            <w:tcW w:w="1577"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400</w:t>
            </w:r>
          </w:p>
        </w:tc>
      </w:tr>
      <w:tr w:rsidR="00C4003B" w:rsidRPr="00F105F0" w:rsidTr="00F105F0">
        <w:trPr>
          <w:trHeight w:hRule="exact" w:val="565"/>
        </w:trPr>
        <w:tc>
          <w:tcPr>
            <w:tcW w:w="1540" w:type="dxa"/>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Вода</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Задвижка 30с942нж</w:t>
            </w:r>
          </w:p>
        </w:tc>
        <w:tc>
          <w:tcPr>
            <w:tcW w:w="1135"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2005</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3</w:t>
            </w:r>
          </w:p>
        </w:tc>
        <w:tc>
          <w:tcPr>
            <w:tcW w:w="1844" w:type="dxa"/>
            <w:gridSpan w:val="2"/>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10</w:t>
            </w:r>
          </w:p>
        </w:tc>
        <w:tc>
          <w:tcPr>
            <w:tcW w:w="1419"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w:t>
            </w:r>
          </w:p>
        </w:tc>
        <w:tc>
          <w:tcPr>
            <w:tcW w:w="1577"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300</w:t>
            </w:r>
          </w:p>
        </w:tc>
      </w:tr>
      <w:tr w:rsidR="00C4003B" w:rsidRPr="00F105F0" w:rsidTr="00F105F0">
        <w:trPr>
          <w:trHeight w:hRule="exact" w:val="278"/>
        </w:trPr>
        <w:tc>
          <w:tcPr>
            <w:tcW w:w="9781" w:type="dxa"/>
            <w:gridSpan w:val="13"/>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672D05">
            <w:pPr>
              <w:pStyle w:val="TableParagraph0"/>
              <w:kinsoku w:val="0"/>
              <w:overflowPunct w:val="0"/>
              <w:spacing w:line="246" w:lineRule="exact"/>
              <w:ind w:left="32"/>
              <w:rPr>
                <w:sz w:val="20"/>
                <w:szCs w:val="20"/>
              </w:rPr>
            </w:pPr>
            <w:r w:rsidRPr="00F105F0">
              <w:rPr>
                <w:spacing w:val="-1"/>
                <w:sz w:val="20"/>
                <w:szCs w:val="20"/>
              </w:rPr>
              <w:t>Трубопровод</w:t>
            </w:r>
            <w:r w:rsidRPr="00F105F0">
              <w:rPr>
                <w:sz w:val="20"/>
                <w:szCs w:val="20"/>
              </w:rPr>
              <w:t xml:space="preserve"> </w:t>
            </w:r>
            <w:r w:rsidRPr="00F105F0">
              <w:rPr>
                <w:spacing w:val="-1"/>
                <w:sz w:val="20"/>
                <w:szCs w:val="20"/>
              </w:rPr>
              <w:t>прямой сетевой</w:t>
            </w:r>
            <w:r w:rsidRPr="00F105F0">
              <w:rPr>
                <w:sz w:val="20"/>
                <w:szCs w:val="20"/>
              </w:rPr>
              <w:t xml:space="preserve"> </w:t>
            </w:r>
            <w:r w:rsidRPr="00F105F0">
              <w:rPr>
                <w:spacing w:val="-1"/>
                <w:sz w:val="20"/>
                <w:szCs w:val="20"/>
              </w:rPr>
              <w:t>воды</w:t>
            </w:r>
            <w:r w:rsidRPr="00F105F0">
              <w:rPr>
                <w:sz w:val="20"/>
                <w:szCs w:val="20"/>
              </w:rPr>
              <w:t xml:space="preserve"> от </w:t>
            </w:r>
            <w:r w:rsidRPr="00F105F0">
              <w:rPr>
                <w:spacing w:val="-1"/>
                <w:sz w:val="20"/>
                <w:szCs w:val="20"/>
              </w:rPr>
              <w:t xml:space="preserve">котлов </w:t>
            </w:r>
            <w:r w:rsidRPr="00F105F0">
              <w:rPr>
                <w:sz w:val="20"/>
                <w:szCs w:val="20"/>
              </w:rPr>
              <w:t>в</w:t>
            </w:r>
            <w:r w:rsidRPr="00F105F0">
              <w:rPr>
                <w:spacing w:val="-1"/>
                <w:sz w:val="20"/>
                <w:szCs w:val="20"/>
              </w:rPr>
              <w:t xml:space="preserve"> </w:t>
            </w:r>
            <w:r w:rsidRPr="00F105F0">
              <w:rPr>
                <w:sz w:val="20"/>
                <w:szCs w:val="20"/>
              </w:rPr>
              <w:t>сеть</w:t>
            </w:r>
          </w:p>
        </w:tc>
      </w:tr>
      <w:tr w:rsidR="00C4003B" w:rsidRPr="00F105F0" w:rsidTr="00F105F0">
        <w:trPr>
          <w:trHeight w:hRule="exact" w:val="564"/>
        </w:trPr>
        <w:tc>
          <w:tcPr>
            <w:tcW w:w="1540" w:type="dxa"/>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Вода</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Задвижка 30с941нж</w:t>
            </w:r>
          </w:p>
        </w:tc>
        <w:tc>
          <w:tcPr>
            <w:tcW w:w="1135"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2005</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1</w:t>
            </w:r>
          </w:p>
        </w:tc>
        <w:tc>
          <w:tcPr>
            <w:tcW w:w="1844" w:type="dxa"/>
            <w:gridSpan w:val="2"/>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16</w:t>
            </w:r>
          </w:p>
        </w:tc>
        <w:tc>
          <w:tcPr>
            <w:tcW w:w="1419"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w:t>
            </w:r>
          </w:p>
        </w:tc>
        <w:tc>
          <w:tcPr>
            <w:tcW w:w="1577"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400</w:t>
            </w:r>
          </w:p>
        </w:tc>
      </w:tr>
      <w:tr w:rsidR="00C4003B" w:rsidRPr="00F105F0" w:rsidTr="00F105F0">
        <w:trPr>
          <w:trHeight w:hRule="exact" w:val="278"/>
        </w:trPr>
        <w:tc>
          <w:tcPr>
            <w:tcW w:w="9781" w:type="dxa"/>
            <w:gridSpan w:val="13"/>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672D05">
            <w:pPr>
              <w:pStyle w:val="TableParagraph0"/>
              <w:kinsoku w:val="0"/>
              <w:overflowPunct w:val="0"/>
              <w:spacing w:line="246" w:lineRule="exact"/>
              <w:ind w:left="32"/>
              <w:rPr>
                <w:sz w:val="20"/>
                <w:szCs w:val="20"/>
              </w:rPr>
            </w:pPr>
            <w:r w:rsidRPr="00F105F0">
              <w:rPr>
                <w:spacing w:val="-1"/>
                <w:sz w:val="20"/>
                <w:szCs w:val="20"/>
              </w:rPr>
              <w:lastRenderedPageBreak/>
              <w:t>Трубопровод</w:t>
            </w:r>
            <w:r w:rsidRPr="00F105F0">
              <w:rPr>
                <w:sz w:val="20"/>
                <w:szCs w:val="20"/>
              </w:rPr>
              <w:t xml:space="preserve"> </w:t>
            </w:r>
            <w:r w:rsidRPr="00F105F0">
              <w:rPr>
                <w:spacing w:val="-1"/>
                <w:sz w:val="20"/>
                <w:szCs w:val="20"/>
              </w:rPr>
              <w:t>прямой сетевой</w:t>
            </w:r>
            <w:r w:rsidRPr="00F105F0">
              <w:rPr>
                <w:sz w:val="20"/>
                <w:szCs w:val="20"/>
              </w:rPr>
              <w:t xml:space="preserve"> </w:t>
            </w:r>
            <w:r w:rsidRPr="00F105F0">
              <w:rPr>
                <w:spacing w:val="-1"/>
                <w:sz w:val="20"/>
                <w:szCs w:val="20"/>
              </w:rPr>
              <w:t>воды</w:t>
            </w:r>
            <w:r w:rsidRPr="00F105F0">
              <w:rPr>
                <w:sz w:val="20"/>
                <w:szCs w:val="20"/>
              </w:rPr>
              <w:t xml:space="preserve"> к </w:t>
            </w:r>
            <w:r w:rsidRPr="00F105F0">
              <w:rPr>
                <w:spacing w:val="-1"/>
                <w:sz w:val="20"/>
                <w:szCs w:val="20"/>
              </w:rPr>
              <w:t>рециркуляционным насосам</w:t>
            </w:r>
          </w:p>
        </w:tc>
      </w:tr>
      <w:tr w:rsidR="00C4003B" w:rsidRPr="00F105F0" w:rsidTr="00F105F0">
        <w:trPr>
          <w:trHeight w:hRule="exact" w:val="564"/>
        </w:trPr>
        <w:tc>
          <w:tcPr>
            <w:tcW w:w="1540" w:type="dxa"/>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Вода</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Задвижка 30с65нж</w:t>
            </w:r>
          </w:p>
        </w:tc>
        <w:tc>
          <w:tcPr>
            <w:tcW w:w="1135"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2005</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1</w:t>
            </w:r>
          </w:p>
        </w:tc>
        <w:tc>
          <w:tcPr>
            <w:tcW w:w="1844" w:type="dxa"/>
            <w:gridSpan w:val="2"/>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25</w:t>
            </w:r>
          </w:p>
        </w:tc>
        <w:tc>
          <w:tcPr>
            <w:tcW w:w="1419"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w:t>
            </w:r>
          </w:p>
        </w:tc>
        <w:tc>
          <w:tcPr>
            <w:tcW w:w="1577"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w:t>
            </w:r>
          </w:p>
        </w:tc>
      </w:tr>
      <w:tr w:rsidR="00C4003B" w:rsidRPr="00F105F0" w:rsidTr="00F105F0">
        <w:trPr>
          <w:trHeight w:hRule="exact" w:val="564"/>
        </w:trPr>
        <w:tc>
          <w:tcPr>
            <w:tcW w:w="1540" w:type="dxa"/>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Вода</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Задвижка 30с65нж</w:t>
            </w:r>
          </w:p>
        </w:tc>
        <w:tc>
          <w:tcPr>
            <w:tcW w:w="1135"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2016</w:t>
            </w:r>
          </w:p>
        </w:tc>
        <w:tc>
          <w:tcPr>
            <w:tcW w:w="1133"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p>
        </w:tc>
        <w:tc>
          <w:tcPr>
            <w:tcW w:w="1844" w:type="dxa"/>
            <w:gridSpan w:val="2"/>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25</w:t>
            </w:r>
          </w:p>
        </w:tc>
        <w:tc>
          <w:tcPr>
            <w:tcW w:w="1419"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w:t>
            </w:r>
          </w:p>
        </w:tc>
        <w:tc>
          <w:tcPr>
            <w:tcW w:w="1577"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300</w:t>
            </w:r>
          </w:p>
        </w:tc>
      </w:tr>
      <w:tr w:rsidR="00C4003B" w:rsidRPr="00F105F0" w:rsidTr="00F105F0">
        <w:trPr>
          <w:trHeight w:hRule="exact" w:val="278"/>
        </w:trPr>
        <w:tc>
          <w:tcPr>
            <w:tcW w:w="9781" w:type="dxa"/>
            <w:gridSpan w:val="13"/>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672D05">
            <w:pPr>
              <w:pStyle w:val="TableParagraph0"/>
              <w:kinsoku w:val="0"/>
              <w:overflowPunct w:val="0"/>
              <w:spacing w:line="246" w:lineRule="exact"/>
              <w:ind w:left="32"/>
              <w:rPr>
                <w:sz w:val="20"/>
                <w:szCs w:val="20"/>
              </w:rPr>
            </w:pPr>
            <w:r w:rsidRPr="00F105F0">
              <w:rPr>
                <w:spacing w:val="-1"/>
                <w:sz w:val="20"/>
                <w:szCs w:val="20"/>
              </w:rPr>
              <w:t>Трубопровод</w:t>
            </w:r>
            <w:r w:rsidRPr="00F105F0">
              <w:rPr>
                <w:sz w:val="20"/>
                <w:szCs w:val="20"/>
              </w:rPr>
              <w:t xml:space="preserve"> </w:t>
            </w:r>
            <w:r w:rsidRPr="00F105F0">
              <w:rPr>
                <w:spacing w:val="-1"/>
                <w:sz w:val="20"/>
                <w:szCs w:val="20"/>
              </w:rPr>
              <w:t>прямой сетевой</w:t>
            </w:r>
            <w:r w:rsidRPr="00F105F0">
              <w:rPr>
                <w:sz w:val="20"/>
                <w:szCs w:val="20"/>
              </w:rPr>
              <w:t xml:space="preserve"> </w:t>
            </w:r>
            <w:r w:rsidRPr="00F105F0">
              <w:rPr>
                <w:spacing w:val="-1"/>
                <w:sz w:val="20"/>
                <w:szCs w:val="20"/>
              </w:rPr>
              <w:t>воды</w:t>
            </w:r>
            <w:r w:rsidRPr="00F105F0">
              <w:rPr>
                <w:sz w:val="20"/>
                <w:szCs w:val="20"/>
              </w:rPr>
              <w:t xml:space="preserve"> от </w:t>
            </w:r>
            <w:r w:rsidRPr="00F105F0">
              <w:rPr>
                <w:spacing w:val="-1"/>
                <w:sz w:val="20"/>
                <w:szCs w:val="20"/>
              </w:rPr>
              <w:t>рециркуляционных</w:t>
            </w:r>
            <w:r w:rsidRPr="00F105F0">
              <w:rPr>
                <w:sz w:val="20"/>
                <w:szCs w:val="20"/>
              </w:rPr>
              <w:t xml:space="preserve"> </w:t>
            </w:r>
            <w:r w:rsidRPr="00F105F0">
              <w:rPr>
                <w:spacing w:val="-1"/>
                <w:sz w:val="20"/>
                <w:szCs w:val="20"/>
              </w:rPr>
              <w:t>насосов</w:t>
            </w:r>
            <w:r w:rsidRPr="00F105F0">
              <w:rPr>
                <w:sz w:val="20"/>
                <w:szCs w:val="20"/>
              </w:rPr>
              <w:t xml:space="preserve"> в</w:t>
            </w:r>
            <w:r w:rsidRPr="00F105F0">
              <w:rPr>
                <w:spacing w:val="-2"/>
                <w:sz w:val="20"/>
                <w:szCs w:val="20"/>
              </w:rPr>
              <w:t xml:space="preserve"> </w:t>
            </w:r>
            <w:r w:rsidRPr="00F105F0">
              <w:rPr>
                <w:spacing w:val="-1"/>
                <w:sz w:val="20"/>
                <w:szCs w:val="20"/>
              </w:rPr>
              <w:t>трубопровод</w:t>
            </w:r>
            <w:r w:rsidRPr="00F105F0">
              <w:rPr>
                <w:sz w:val="20"/>
                <w:szCs w:val="20"/>
              </w:rPr>
              <w:t xml:space="preserve"> </w:t>
            </w:r>
            <w:r w:rsidRPr="00F105F0">
              <w:rPr>
                <w:spacing w:val="-1"/>
                <w:sz w:val="20"/>
                <w:szCs w:val="20"/>
              </w:rPr>
              <w:t>обратной</w:t>
            </w:r>
            <w:r w:rsidRPr="00F105F0">
              <w:rPr>
                <w:sz w:val="20"/>
                <w:szCs w:val="20"/>
              </w:rPr>
              <w:t xml:space="preserve"> </w:t>
            </w:r>
            <w:r w:rsidRPr="00F105F0">
              <w:rPr>
                <w:spacing w:val="-1"/>
                <w:sz w:val="20"/>
                <w:szCs w:val="20"/>
              </w:rPr>
              <w:t>сетевой</w:t>
            </w:r>
          </w:p>
        </w:tc>
      </w:tr>
      <w:tr w:rsidR="00C4003B" w:rsidRPr="00F105F0" w:rsidTr="00F105F0">
        <w:trPr>
          <w:trHeight w:hRule="exact" w:val="564"/>
        </w:trPr>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Вода</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Задвижка 30с65нж</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2005</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3</w:t>
            </w:r>
          </w:p>
        </w:tc>
        <w:tc>
          <w:tcPr>
            <w:tcW w:w="1842" w:type="dxa"/>
            <w:gridSpan w:val="2"/>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25</w:t>
            </w:r>
          </w:p>
        </w:tc>
        <w:tc>
          <w:tcPr>
            <w:tcW w:w="1418"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w:t>
            </w:r>
          </w:p>
        </w:tc>
        <w:tc>
          <w:tcPr>
            <w:tcW w:w="1559" w:type="dxa"/>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w:t>
            </w:r>
          </w:p>
        </w:tc>
      </w:tr>
      <w:tr w:rsidR="00C4003B" w:rsidRPr="00F105F0" w:rsidTr="00F105F0">
        <w:trPr>
          <w:trHeight w:hRule="exact" w:val="564"/>
        </w:trPr>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Вода</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Задвижка 30с65нж</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2016</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1</w:t>
            </w:r>
          </w:p>
        </w:tc>
        <w:tc>
          <w:tcPr>
            <w:tcW w:w="1842" w:type="dxa"/>
            <w:gridSpan w:val="2"/>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25</w:t>
            </w:r>
          </w:p>
        </w:tc>
        <w:tc>
          <w:tcPr>
            <w:tcW w:w="1418"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w:t>
            </w:r>
          </w:p>
        </w:tc>
        <w:tc>
          <w:tcPr>
            <w:tcW w:w="1559" w:type="dxa"/>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300</w:t>
            </w:r>
          </w:p>
        </w:tc>
      </w:tr>
      <w:tr w:rsidR="00C4003B" w:rsidRPr="00F105F0" w:rsidTr="00F105F0">
        <w:trPr>
          <w:trHeight w:hRule="exact" w:val="317"/>
        </w:trPr>
        <w:tc>
          <w:tcPr>
            <w:tcW w:w="9781" w:type="dxa"/>
            <w:gridSpan w:val="13"/>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672D05">
            <w:pPr>
              <w:pStyle w:val="TableParagraph0"/>
              <w:kinsoku w:val="0"/>
              <w:overflowPunct w:val="0"/>
              <w:spacing w:line="246" w:lineRule="exact"/>
              <w:ind w:left="32"/>
              <w:rPr>
                <w:sz w:val="20"/>
                <w:szCs w:val="20"/>
              </w:rPr>
            </w:pPr>
            <w:r w:rsidRPr="00F105F0">
              <w:rPr>
                <w:spacing w:val="-1"/>
                <w:sz w:val="20"/>
                <w:szCs w:val="20"/>
              </w:rPr>
              <w:t>Трубопровод</w:t>
            </w:r>
            <w:r w:rsidRPr="00F105F0">
              <w:rPr>
                <w:spacing w:val="-2"/>
                <w:sz w:val="20"/>
                <w:szCs w:val="20"/>
              </w:rPr>
              <w:t xml:space="preserve"> </w:t>
            </w:r>
            <w:r w:rsidRPr="00F105F0">
              <w:rPr>
                <w:spacing w:val="-1"/>
                <w:sz w:val="20"/>
                <w:szCs w:val="20"/>
              </w:rPr>
              <w:t>сетевой</w:t>
            </w:r>
            <w:r w:rsidRPr="00F105F0">
              <w:rPr>
                <w:sz w:val="20"/>
                <w:szCs w:val="20"/>
              </w:rPr>
              <w:t xml:space="preserve"> </w:t>
            </w:r>
            <w:r w:rsidRPr="00F105F0">
              <w:rPr>
                <w:spacing w:val="-1"/>
                <w:sz w:val="20"/>
                <w:szCs w:val="20"/>
              </w:rPr>
              <w:t>воды:</w:t>
            </w:r>
            <w:r w:rsidR="003666C2" w:rsidRPr="00F105F0">
              <w:rPr>
                <w:sz w:val="20"/>
                <w:szCs w:val="20"/>
              </w:rPr>
              <w:t xml:space="preserve"> </w:t>
            </w:r>
            <w:r w:rsidRPr="00F105F0">
              <w:rPr>
                <w:spacing w:val="-1"/>
                <w:sz w:val="20"/>
                <w:szCs w:val="20"/>
              </w:rPr>
              <w:t>вход</w:t>
            </w:r>
            <w:r w:rsidRPr="00F105F0">
              <w:rPr>
                <w:spacing w:val="-2"/>
                <w:sz w:val="20"/>
                <w:szCs w:val="20"/>
              </w:rPr>
              <w:t xml:space="preserve"> </w:t>
            </w:r>
            <w:r w:rsidRPr="00F105F0">
              <w:rPr>
                <w:sz w:val="20"/>
                <w:szCs w:val="20"/>
              </w:rPr>
              <w:t>в</w:t>
            </w:r>
            <w:r w:rsidRPr="00F105F0">
              <w:rPr>
                <w:spacing w:val="-1"/>
                <w:sz w:val="20"/>
                <w:szCs w:val="20"/>
              </w:rPr>
              <w:t xml:space="preserve"> котел</w:t>
            </w:r>
          </w:p>
        </w:tc>
      </w:tr>
      <w:tr w:rsidR="00C4003B" w:rsidRPr="00F105F0" w:rsidTr="00F105F0">
        <w:trPr>
          <w:trHeight w:hRule="exact" w:val="564"/>
        </w:trPr>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Вода</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Задвижка Л13074</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2005</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4</w:t>
            </w:r>
          </w:p>
        </w:tc>
        <w:tc>
          <w:tcPr>
            <w:tcW w:w="1842" w:type="dxa"/>
            <w:gridSpan w:val="2"/>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25</w:t>
            </w:r>
          </w:p>
        </w:tc>
        <w:tc>
          <w:tcPr>
            <w:tcW w:w="1418"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w:t>
            </w:r>
          </w:p>
        </w:tc>
        <w:tc>
          <w:tcPr>
            <w:tcW w:w="1559" w:type="dxa"/>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150</w:t>
            </w:r>
          </w:p>
        </w:tc>
      </w:tr>
      <w:tr w:rsidR="00C4003B" w:rsidRPr="00F105F0" w:rsidTr="00F105F0">
        <w:trPr>
          <w:trHeight w:hRule="exact" w:val="276"/>
        </w:trPr>
        <w:tc>
          <w:tcPr>
            <w:tcW w:w="9781" w:type="dxa"/>
            <w:gridSpan w:val="13"/>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672D05">
            <w:pPr>
              <w:pStyle w:val="TableParagraph0"/>
              <w:kinsoku w:val="0"/>
              <w:overflowPunct w:val="0"/>
              <w:spacing w:line="248" w:lineRule="exact"/>
              <w:ind w:left="32"/>
              <w:rPr>
                <w:sz w:val="20"/>
                <w:szCs w:val="20"/>
              </w:rPr>
            </w:pPr>
            <w:r w:rsidRPr="00F105F0">
              <w:rPr>
                <w:spacing w:val="-1"/>
                <w:sz w:val="20"/>
                <w:szCs w:val="20"/>
              </w:rPr>
              <w:t>Трубопровод</w:t>
            </w:r>
            <w:r w:rsidRPr="00F105F0">
              <w:rPr>
                <w:spacing w:val="-2"/>
                <w:sz w:val="20"/>
                <w:szCs w:val="20"/>
              </w:rPr>
              <w:t xml:space="preserve"> </w:t>
            </w:r>
            <w:r w:rsidRPr="00F105F0">
              <w:rPr>
                <w:spacing w:val="-1"/>
                <w:sz w:val="20"/>
                <w:szCs w:val="20"/>
              </w:rPr>
              <w:t>сетевой</w:t>
            </w:r>
            <w:r w:rsidRPr="00F105F0">
              <w:rPr>
                <w:sz w:val="20"/>
                <w:szCs w:val="20"/>
              </w:rPr>
              <w:t xml:space="preserve"> </w:t>
            </w:r>
            <w:r w:rsidRPr="00F105F0">
              <w:rPr>
                <w:spacing w:val="-1"/>
                <w:sz w:val="20"/>
                <w:szCs w:val="20"/>
              </w:rPr>
              <w:t>воды:</w:t>
            </w:r>
            <w:r w:rsidR="003666C2" w:rsidRPr="00F105F0">
              <w:rPr>
                <w:sz w:val="20"/>
                <w:szCs w:val="20"/>
              </w:rPr>
              <w:t xml:space="preserve"> </w:t>
            </w:r>
            <w:r w:rsidRPr="00F105F0">
              <w:rPr>
                <w:spacing w:val="-1"/>
                <w:sz w:val="20"/>
                <w:szCs w:val="20"/>
              </w:rPr>
              <w:t>выход</w:t>
            </w:r>
            <w:r w:rsidRPr="00F105F0">
              <w:rPr>
                <w:sz w:val="20"/>
                <w:szCs w:val="20"/>
              </w:rPr>
              <w:t xml:space="preserve"> </w:t>
            </w:r>
            <w:r w:rsidRPr="00F105F0">
              <w:rPr>
                <w:spacing w:val="-1"/>
                <w:sz w:val="20"/>
                <w:szCs w:val="20"/>
              </w:rPr>
              <w:t>из котла</w:t>
            </w:r>
          </w:p>
        </w:tc>
      </w:tr>
      <w:tr w:rsidR="00C4003B" w:rsidRPr="00F105F0" w:rsidTr="00F105F0">
        <w:trPr>
          <w:trHeight w:hRule="exact" w:val="564"/>
        </w:trPr>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Вода</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Задвижка 30с65нж</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2005</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4</w:t>
            </w:r>
          </w:p>
        </w:tc>
        <w:tc>
          <w:tcPr>
            <w:tcW w:w="1842" w:type="dxa"/>
            <w:gridSpan w:val="2"/>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25</w:t>
            </w:r>
          </w:p>
        </w:tc>
        <w:tc>
          <w:tcPr>
            <w:tcW w:w="1418"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w:t>
            </w:r>
          </w:p>
        </w:tc>
        <w:tc>
          <w:tcPr>
            <w:tcW w:w="1559" w:type="dxa"/>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150</w:t>
            </w:r>
          </w:p>
        </w:tc>
      </w:tr>
      <w:tr w:rsidR="00C4003B" w:rsidRPr="00F105F0" w:rsidTr="00F105F0">
        <w:trPr>
          <w:trHeight w:hRule="exact" w:val="286"/>
        </w:trPr>
        <w:tc>
          <w:tcPr>
            <w:tcW w:w="9781" w:type="dxa"/>
            <w:gridSpan w:val="13"/>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672D05">
            <w:pPr>
              <w:pStyle w:val="TableParagraph0"/>
              <w:kinsoku w:val="0"/>
              <w:overflowPunct w:val="0"/>
              <w:spacing w:line="246" w:lineRule="exact"/>
              <w:ind w:left="32"/>
              <w:rPr>
                <w:sz w:val="20"/>
                <w:szCs w:val="20"/>
              </w:rPr>
            </w:pPr>
            <w:r w:rsidRPr="00F105F0">
              <w:rPr>
                <w:spacing w:val="-1"/>
                <w:sz w:val="20"/>
                <w:szCs w:val="20"/>
              </w:rPr>
              <w:t>Дренажные,</w:t>
            </w:r>
            <w:r w:rsidRPr="00F105F0">
              <w:rPr>
                <w:sz w:val="20"/>
                <w:szCs w:val="20"/>
              </w:rPr>
              <w:t xml:space="preserve"> </w:t>
            </w:r>
            <w:r w:rsidRPr="00F105F0">
              <w:rPr>
                <w:spacing w:val="-1"/>
                <w:sz w:val="20"/>
                <w:szCs w:val="20"/>
              </w:rPr>
              <w:t>воздушные</w:t>
            </w:r>
            <w:r w:rsidRPr="00F105F0">
              <w:rPr>
                <w:sz w:val="20"/>
                <w:szCs w:val="20"/>
              </w:rPr>
              <w:t xml:space="preserve"> </w:t>
            </w:r>
            <w:r w:rsidRPr="00F105F0">
              <w:rPr>
                <w:spacing w:val="-1"/>
                <w:sz w:val="20"/>
                <w:szCs w:val="20"/>
              </w:rPr>
              <w:t>трубопроводы</w:t>
            </w:r>
            <w:r w:rsidRPr="00F105F0">
              <w:rPr>
                <w:sz w:val="20"/>
                <w:szCs w:val="20"/>
              </w:rPr>
              <w:t xml:space="preserve"> </w:t>
            </w:r>
            <w:r w:rsidRPr="00F105F0">
              <w:rPr>
                <w:spacing w:val="-1"/>
                <w:sz w:val="20"/>
                <w:szCs w:val="20"/>
              </w:rPr>
              <w:t>котлов</w:t>
            </w:r>
          </w:p>
        </w:tc>
      </w:tr>
      <w:tr w:rsidR="00C4003B" w:rsidRPr="00F105F0" w:rsidTr="00F105F0">
        <w:trPr>
          <w:trHeight w:hRule="exact" w:val="564"/>
        </w:trPr>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Вода</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Вентиль 998-20-0</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2005</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26*4=104</w:t>
            </w:r>
          </w:p>
        </w:tc>
        <w:tc>
          <w:tcPr>
            <w:tcW w:w="1842" w:type="dxa"/>
            <w:gridSpan w:val="2"/>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25</w:t>
            </w:r>
          </w:p>
        </w:tc>
        <w:tc>
          <w:tcPr>
            <w:tcW w:w="1418"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w:t>
            </w:r>
          </w:p>
        </w:tc>
        <w:tc>
          <w:tcPr>
            <w:tcW w:w="1559" w:type="dxa"/>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w:t>
            </w:r>
          </w:p>
        </w:tc>
      </w:tr>
      <w:tr w:rsidR="00C4003B" w:rsidRPr="00F105F0" w:rsidTr="00F105F0">
        <w:trPr>
          <w:trHeight w:hRule="exact" w:val="427"/>
        </w:trPr>
        <w:tc>
          <w:tcPr>
            <w:tcW w:w="9781" w:type="dxa"/>
            <w:gridSpan w:val="13"/>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672D05">
            <w:pPr>
              <w:pStyle w:val="TableParagraph0"/>
              <w:kinsoku w:val="0"/>
              <w:overflowPunct w:val="0"/>
              <w:spacing w:line="246" w:lineRule="exact"/>
              <w:ind w:left="32"/>
              <w:rPr>
                <w:sz w:val="20"/>
                <w:szCs w:val="20"/>
              </w:rPr>
            </w:pPr>
            <w:r w:rsidRPr="00F105F0">
              <w:rPr>
                <w:spacing w:val="-1"/>
                <w:sz w:val="20"/>
                <w:szCs w:val="20"/>
              </w:rPr>
              <w:t>Охлаждение</w:t>
            </w:r>
            <w:r w:rsidRPr="00F105F0">
              <w:rPr>
                <w:sz w:val="20"/>
                <w:szCs w:val="20"/>
              </w:rPr>
              <w:t xml:space="preserve"> </w:t>
            </w:r>
            <w:r w:rsidRPr="00F105F0">
              <w:rPr>
                <w:spacing w:val="-1"/>
                <w:sz w:val="20"/>
                <w:szCs w:val="20"/>
              </w:rPr>
              <w:t>решетки</w:t>
            </w:r>
          </w:p>
        </w:tc>
      </w:tr>
      <w:tr w:rsidR="00C4003B" w:rsidRPr="00F105F0" w:rsidTr="00F105F0">
        <w:trPr>
          <w:trHeight w:hRule="exact" w:val="564"/>
        </w:trPr>
        <w:tc>
          <w:tcPr>
            <w:tcW w:w="1560"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Вода</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Кран шаровый</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2016</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16</w:t>
            </w:r>
          </w:p>
        </w:tc>
        <w:tc>
          <w:tcPr>
            <w:tcW w:w="1842" w:type="dxa"/>
            <w:gridSpan w:val="2"/>
            <w:tcBorders>
              <w:top w:val="single" w:sz="6" w:space="0" w:color="000000"/>
              <w:left w:val="single" w:sz="6"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16</w:t>
            </w:r>
          </w:p>
        </w:tc>
        <w:tc>
          <w:tcPr>
            <w:tcW w:w="1418" w:type="dxa"/>
            <w:gridSpan w:val="2"/>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200</w:t>
            </w:r>
          </w:p>
        </w:tc>
        <w:tc>
          <w:tcPr>
            <w:tcW w:w="1559" w:type="dxa"/>
            <w:tcBorders>
              <w:top w:val="single" w:sz="6" w:space="0" w:color="000000"/>
              <w:left w:val="single" w:sz="4" w:space="0" w:color="000000"/>
              <w:bottom w:val="single" w:sz="6" w:space="0" w:color="000000"/>
              <w:right w:val="single" w:sz="4" w:space="0" w:color="000000"/>
            </w:tcBorders>
            <w:vAlign w:val="center"/>
          </w:tcPr>
          <w:p w:rsidR="00C4003B" w:rsidRPr="00F105F0" w:rsidRDefault="00C4003B" w:rsidP="00F105F0">
            <w:pPr>
              <w:pStyle w:val="TableParagraph0"/>
              <w:kinsoku w:val="0"/>
              <w:overflowPunct w:val="0"/>
              <w:spacing w:line="246" w:lineRule="exact"/>
              <w:ind w:left="1"/>
              <w:jc w:val="center"/>
              <w:rPr>
                <w:spacing w:val="-1"/>
                <w:sz w:val="20"/>
                <w:szCs w:val="20"/>
              </w:rPr>
            </w:pPr>
            <w:r w:rsidRPr="00F105F0">
              <w:rPr>
                <w:spacing w:val="-1"/>
                <w:sz w:val="20"/>
                <w:szCs w:val="20"/>
              </w:rPr>
              <w:t>50</w:t>
            </w:r>
          </w:p>
        </w:tc>
      </w:tr>
    </w:tbl>
    <w:p w:rsidR="00C4003B" w:rsidRPr="00963D60" w:rsidRDefault="00C4003B" w:rsidP="00DA7A3B">
      <w:pPr>
        <w:pStyle w:val="a0"/>
        <w:rPr>
          <w:lang w:eastAsia="zh-CN"/>
        </w:rPr>
      </w:pPr>
    </w:p>
    <w:p w:rsidR="00DA7A3B" w:rsidRPr="00D20DC7" w:rsidRDefault="00DA7A3B" w:rsidP="00DA7A3B">
      <w:pPr>
        <w:pStyle w:val="2"/>
        <w:ind w:left="0" w:firstLine="0"/>
      </w:pPr>
      <w:bookmarkStart w:id="82" w:name="_Toc120518578"/>
      <w:r>
        <w:t>1.3.5</w:t>
      </w:r>
      <w:r w:rsidRPr="003638C6">
        <w:t xml:space="preserve"> </w:t>
      </w:r>
      <w:r w:rsidRPr="00D20DC7">
        <w:t>Описание типов и строительных особенностей тепловых камер и павильонов</w:t>
      </w:r>
      <w:bookmarkEnd w:id="82"/>
    </w:p>
    <w:p w:rsidR="00DA7A3B" w:rsidRDefault="00DA7A3B" w:rsidP="00DA7A3B">
      <w:pPr>
        <w:pStyle w:val="a0"/>
        <w:rPr>
          <w:lang w:eastAsia="ru-RU"/>
        </w:rPr>
      </w:pPr>
    </w:p>
    <w:p w:rsidR="00C4003B" w:rsidRPr="00C4003B" w:rsidRDefault="00C4003B" w:rsidP="00C4003B">
      <w:pPr>
        <w:pStyle w:val="ae"/>
        <w:kinsoku w:val="0"/>
        <w:overflowPunct w:val="0"/>
        <w:ind w:left="0" w:right="-1" w:firstLine="707"/>
        <w:jc w:val="both"/>
        <w:rPr>
          <w:spacing w:val="-1"/>
          <w:lang w:val="ru-RU"/>
        </w:rPr>
      </w:pPr>
      <w:r w:rsidRPr="00C4003B">
        <w:rPr>
          <w:spacing w:val="-1"/>
          <w:lang w:val="ru-RU"/>
        </w:rPr>
        <w:t>Тепловые</w:t>
      </w:r>
      <w:r w:rsidRPr="00C4003B">
        <w:rPr>
          <w:spacing w:val="-5"/>
          <w:lang w:val="ru-RU"/>
        </w:rPr>
        <w:t xml:space="preserve"> </w:t>
      </w:r>
      <w:r w:rsidRPr="00C4003B">
        <w:rPr>
          <w:spacing w:val="-1"/>
          <w:lang w:val="ru-RU"/>
        </w:rPr>
        <w:t>сети</w:t>
      </w:r>
      <w:r w:rsidRPr="00C4003B">
        <w:rPr>
          <w:spacing w:val="-3"/>
          <w:lang w:val="ru-RU"/>
        </w:rPr>
        <w:t xml:space="preserve"> </w:t>
      </w:r>
      <w:r w:rsidRPr="00C4003B">
        <w:rPr>
          <w:lang w:val="ru-RU"/>
        </w:rPr>
        <w:t>п.</w:t>
      </w:r>
      <w:r w:rsidRPr="00C4003B">
        <w:rPr>
          <w:spacing w:val="-5"/>
          <w:lang w:val="ru-RU"/>
        </w:rPr>
        <w:t xml:space="preserve"> </w:t>
      </w:r>
      <w:proofErr w:type="gramStart"/>
      <w:r w:rsidRPr="00C4003B">
        <w:rPr>
          <w:spacing w:val="-1"/>
          <w:lang w:val="ru-RU"/>
        </w:rPr>
        <w:t>Кедровый</w:t>
      </w:r>
      <w:proofErr w:type="gramEnd"/>
      <w:r w:rsidRPr="00C4003B">
        <w:rPr>
          <w:spacing w:val="-3"/>
          <w:lang w:val="ru-RU"/>
        </w:rPr>
        <w:t xml:space="preserve"> </w:t>
      </w:r>
      <w:r w:rsidRPr="00C4003B">
        <w:rPr>
          <w:spacing w:val="-1"/>
          <w:lang w:val="ru-RU"/>
        </w:rPr>
        <w:t>канальные</w:t>
      </w:r>
      <w:r w:rsidRPr="00C4003B">
        <w:rPr>
          <w:spacing w:val="-7"/>
          <w:lang w:val="ru-RU"/>
        </w:rPr>
        <w:t xml:space="preserve"> </w:t>
      </w:r>
      <w:r w:rsidRPr="00C4003B">
        <w:rPr>
          <w:spacing w:val="-1"/>
          <w:lang w:val="ru-RU"/>
        </w:rPr>
        <w:t>подземной</w:t>
      </w:r>
      <w:r w:rsidRPr="00C4003B">
        <w:rPr>
          <w:spacing w:val="-4"/>
          <w:lang w:val="ru-RU"/>
        </w:rPr>
        <w:t xml:space="preserve"> </w:t>
      </w:r>
      <w:r w:rsidRPr="00C4003B">
        <w:rPr>
          <w:spacing w:val="-1"/>
          <w:lang w:val="ru-RU"/>
        </w:rPr>
        <w:t>прокладки.</w:t>
      </w:r>
      <w:r w:rsidRPr="00C4003B">
        <w:rPr>
          <w:spacing w:val="-5"/>
          <w:lang w:val="ru-RU"/>
        </w:rPr>
        <w:t xml:space="preserve"> </w:t>
      </w:r>
      <w:r w:rsidRPr="00C4003B">
        <w:rPr>
          <w:spacing w:val="-1"/>
          <w:lang w:val="ru-RU"/>
        </w:rPr>
        <w:t>Каналы</w:t>
      </w:r>
      <w:r w:rsidRPr="00C4003B">
        <w:rPr>
          <w:spacing w:val="-6"/>
          <w:lang w:val="ru-RU"/>
        </w:rPr>
        <w:t xml:space="preserve"> </w:t>
      </w:r>
      <w:r w:rsidRPr="00C4003B">
        <w:rPr>
          <w:spacing w:val="-1"/>
          <w:lang w:val="ru-RU"/>
        </w:rPr>
        <w:t>выполнены</w:t>
      </w:r>
      <w:r w:rsidRPr="00C4003B">
        <w:rPr>
          <w:spacing w:val="-6"/>
          <w:lang w:val="ru-RU"/>
        </w:rPr>
        <w:t xml:space="preserve"> </w:t>
      </w:r>
      <w:r w:rsidRPr="00C4003B">
        <w:rPr>
          <w:lang w:val="ru-RU"/>
        </w:rPr>
        <w:t>в</w:t>
      </w:r>
      <w:r w:rsidRPr="00C4003B">
        <w:rPr>
          <w:spacing w:val="-6"/>
          <w:lang w:val="ru-RU"/>
        </w:rPr>
        <w:t xml:space="preserve"> </w:t>
      </w:r>
      <w:r w:rsidRPr="00C4003B">
        <w:rPr>
          <w:lang w:val="ru-RU"/>
        </w:rPr>
        <w:t>основном</w:t>
      </w:r>
      <w:r w:rsidRPr="00C4003B">
        <w:rPr>
          <w:spacing w:val="25"/>
          <w:lang w:val="ru-RU"/>
        </w:rPr>
        <w:t xml:space="preserve"> </w:t>
      </w:r>
      <w:r w:rsidRPr="00C4003B">
        <w:rPr>
          <w:spacing w:val="-1"/>
          <w:lang w:val="ru-RU"/>
        </w:rPr>
        <w:t>из</w:t>
      </w:r>
      <w:r w:rsidRPr="00C4003B">
        <w:rPr>
          <w:spacing w:val="27"/>
          <w:lang w:val="ru-RU"/>
        </w:rPr>
        <w:t xml:space="preserve"> </w:t>
      </w:r>
      <w:r w:rsidRPr="00C4003B">
        <w:rPr>
          <w:lang w:val="ru-RU"/>
        </w:rPr>
        <w:t>сборного</w:t>
      </w:r>
      <w:r w:rsidRPr="00C4003B">
        <w:rPr>
          <w:spacing w:val="26"/>
          <w:lang w:val="ru-RU"/>
        </w:rPr>
        <w:t xml:space="preserve"> </w:t>
      </w:r>
      <w:r w:rsidRPr="00C4003B">
        <w:rPr>
          <w:spacing w:val="-1"/>
          <w:lang w:val="ru-RU"/>
        </w:rPr>
        <w:t>железобетона</w:t>
      </w:r>
      <w:r w:rsidRPr="00C4003B">
        <w:rPr>
          <w:spacing w:val="25"/>
          <w:lang w:val="ru-RU"/>
        </w:rPr>
        <w:t xml:space="preserve"> </w:t>
      </w:r>
      <w:r w:rsidRPr="00C4003B">
        <w:rPr>
          <w:lang w:val="ru-RU"/>
        </w:rPr>
        <w:t>(блоки</w:t>
      </w:r>
      <w:r w:rsidRPr="00C4003B">
        <w:rPr>
          <w:spacing w:val="27"/>
          <w:lang w:val="ru-RU"/>
        </w:rPr>
        <w:t xml:space="preserve"> </w:t>
      </w:r>
      <w:r w:rsidRPr="00C4003B">
        <w:rPr>
          <w:spacing w:val="-2"/>
          <w:lang w:val="ru-RU"/>
        </w:rPr>
        <w:t>ФБС</w:t>
      </w:r>
      <w:r w:rsidRPr="00C4003B">
        <w:rPr>
          <w:spacing w:val="26"/>
          <w:lang w:val="ru-RU"/>
        </w:rPr>
        <w:t xml:space="preserve"> </w:t>
      </w:r>
      <w:r w:rsidRPr="00C4003B">
        <w:rPr>
          <w:spacing w:val="-1"/>
          <w:lang w:val="ru-RU"/>
        </w:rPr>
        <w:t>(фундаментные</w:t>
      </w:r>
      <w:r w:rsidRPr="00C4003B">
        <w:rPr>
          <w:spacing w:val="24"/>
          <w:lang w:val="ru-RU"/>
        </w:rPr>
        <w:t xml:space="preserve"> </w:t>
      </w:r>
      <w:r w:rsidRPr="00C4003B">
        <w:rPr>
          <w:lang w:val="ru-RU"/>
        </w:rPr>
        <w:t>блоки</w:t>
      </w:r>
      <w:r w:rsidRPr="00C4003B">
        <w:rPr>
          <w:spacing w:val="27"/>
          <w:lang w:val="ru-RU"/>
        </w:rPr>
        <w:t xml:space="preserve"> </w:t>
      </w:r>
      <w:r w:rsidRPr="00C4003B">
        <w:rPr>
          <w:spacing w:val="-1"/>
          <w:lang w:val="ru-RU"/>
        </w:rPr>
        <w:t>стеновые),</w:t>
      </w:r>
      <w:r w:rsidRPr="00C4003B">
        <w:rPr>
          <w:spacing w:val="25"/>
          <w:lang w:val="ru-RU"/>
        </w:rPr>
        <w:t xml:space="preserve"> </w:t>
      </w:r>
      <w:r w:rsidRPr="00C4003B">
        <w:rPr>
          <w:lang w:val="ru-RU"/>
        </w:rPr>
        <w:t>плиты</w:t>
      </w:r>
      <w:r w:rsidRPr="00C4003B">
        <w:rPr>
          <w:spacing w:val="26"/>
          <w:lang w:val="ru-RU"/>
        </w:rPr>
        <w:t xml:space="preserve"> </w:t>
      </w:r>
      <w:r w:rsidRPr="00C4003B">
        <w:rPr>
          <w:spacing w:val="-1"/>
          <w:lang w:val="ru-RU"/>
        </w:rPr>
        <w:t>пере</w:t>
      </w:r>
      <w:r w:rsidRPr="00C4003B">
        <w:rPr>
          <w:lang w:val="ru-RU"/>
        </w:rPr>
        <w:t xml:space="preserve">крытия </w:t>
      </w:r>
      <w:r w:rsidRPr="00C4003B">
        <w:rPr>
          <w:spacing w:val="-1"/>
          <w:lang w:val="ru-RU"/>
        </w:rPr>
        <w:t>железобетонные).</w:t>
      </w:r>
    </w:p>
    <w:p w:rsidR="00C4003B" w:rsidRPr="00C4003B" w:rsidRDefault="00C4003B" w:rsidP="00C4003B">
      <w:pPr>
        <w:pStyle w:val="ae"/>
        <w:kinsoku w:val="0"/>
        <w:overflowPunct w:val="0"/>
        <w:ind w:left="0" w:right="-1" w:firstLine="707"/>
        <w:jc w:val="both"/>
        <w:rPr>
          <w:spacing w:val="-1"/>
          <w:lang w:val="ru-RU"/>
        </w:rPr>
      </w:pPr>
      <w:r w:rsidRPr="00C4003B">
        <w:rPr>
          <w:spacing w:val="-1"/>
          <w:lang w:val="ru-RU"/>
        </w:rPr>
        <w:t>Размеры</w:t>
      </w:r>
      <w:r w:rsidRPr="00C4003B">
        <w:rPr>
          <w:spacing w:val="-3"/>
          <w:lang w:val="ru-RU"/>
        </w:rPr>
        <w:t xml:space="preserve"> </w:t>
      </w:r>
      <w:r w:rsidRPr="00C4003B">
        <w:rPr>
          <w:spacing w:val="-1"/>
          <w:lang w:val="ru-RU"/>
        </w:rPr>
        <w:t>камер</w:t>
      </w:r>
      <w:r w:rsidRPr="00C4003B">
        <w:rPr>
          <w:spacing w:val="-3"/>
          <w:lang w:val="ru-RU"/>
        </w:rPr>
        <w:t xml:space="preserve"> </w:t>
      </w:r>
      <w:r w:rsidRPr="00C4003B">
        <w:rPr>
          <w:spacing w:val="-1"/>
          <w:lang w:val="ru-RU"/>
        </w:rPr>
        <w:t>принимаются</w:t>
      </w:r>
      <w:r w:rsidRPr="00C4003B">
        <w:rPr>
          <w:spacing w:val="-3"/>
          <w:lang w:val="ru-RU"/>
        </w:rPr>
        <w:t xml:space="preserve"> </w:t>
      </w:r>
      <w:r w:rsidRPr="00C4003B">
        <w:rPr>
          <w:lang w:val="ru-RU"/>
        </w:rPr>
        <w:t xml:space="preserve">из </w:t>
      </w:r>
      <w:r w:rsidRPr="00C4003B">
        <w:rPr>
          <w:spacing w:val="-1"/>
          <w:lang w:val="ru-RU"/>
        </w:rPr>
        <w:t>условий</w:t>
      </w:r>
      <w:r w:rsidRPr="00C4003B">
        <w:rPr>
          <w:spacing w:val="-2"/>
          <w:lang w:val="ru-RU"/>
        </w:rPr>
        <w:t xml:space="preserve"> </w:t>
      </w:r>
      <w:r w:rsidRPr="00C4003B">
        <w:rPr>
          <w:spacing w:val="-1"/>
          <w:lang w:val="ru-RU"/>
        </w:rPr>
        <w:t>нормального</w:t>
      </w:r>
      <w:r w:rsidRPr="00C4003B">
        <w:rPr>
          <w:spacing w:val="-3"/>
          <w:lang w:val="ru-RU"/>
        </w:rPr>
        <w:t xml:space="preserve"> </w:t>
      </w:r>
      <w:r w:rsidRPr="00C4003B">
        <w:rPr>
          <w:spacing w:val="-1"/>
          <w:lang w:val="ru-RU"/>
        </w:rPr>
        <w:t>обслуживания</w:t>
      </w:r>
      <w:r w:rsidRPr="00C4003B">
        <w:rPr>
          <w:spacing w:val="-3"/>
          <w:lang w:val="ru-RU"/>
        </w:rPr>
        <w:t xml:space="preserve"> </w:t>
      </w:r>
      <w:r w:rsidRPr="00C4003B">
        <w:rPr>
          <w:spacing w:val="-1"/>
          <w:lang w:val="ru-RU"/>
        </w:rPr>
        <w:t>размещаемого</w:t>
      </w:r>
      <w:r w:rsidRPr="00C4003B">
        <w:rPr>
          <w:spacing w:val="-3"/>
          <w:lang w:val="ru-RU"/>
        </w:rPr>
        <w:t xml:space="preserve"> </w:t>
      </w:r>
      <w:r w:rsidRPr="00C4003B">
        <w:rPr>
          <w:lang w:val="ru-RU"/>
        </w:rPr>
        <w:t>в</w:t>
      </w:r>
      <w:r w:rsidRPr="00C4003B">
        <w:rPr>
          <w:spacing w:val="-3"/>
          <w:lang w:val="ru-RU"/>
        </w:rPr>
        <w:t xml:space="preserve"> </w:t>
      </w:r>
      <w:r w:rsidRPr="00C4003B">
        <w:rPr>
          <w:spacing w:val="-1"/>
          <w:lang w:val="ru-RU"/>
        </w:rPr>
        <w:t>камере</w:t>
      </w:r>
      <w:r w:rsidRPr="00C4003B">
        <w:rPr>
          <w:spacing w:val="25"/>
          <w:lang w:val="ru-RU"/>
        </w:rPr>
        <w:t xml:space="preserve"> </w:t>
      </w:r>
      <w:r w:rsidRPr="00C4003B">
        <w:rPr>
          <w:spacing w:val="-1"/>
          <w:lang w:val="ru-RU"/>
        </w:rPr>
        <w:t>оборудования</w:t>
      </w:r>
      <w:r w:rsidRPr="00C4003B">
        <w:rPr>
          <w:spacing w:val="26"/>
          <w:lang w:val="ru-RU"/>
        </w:rPr>
        <w:t xml:space="preserve"> </w:t>
      </w:r>
      <w:r w:rsidRPr="00C4003B">
        <w:rPr>
          <w:spacing w:val="-1"/>
          <w:lang w:val="ru-RU"/>
        </w:rPr>
        <w:t>согласно</w:t>
      </w:r>
      <w:r w:rsidRPr="00C4003B">
        <w:rPr>
          <w:spacing w:val="26"/>
          <w:lang w:val="ru-RU"/>
        </w:rPr>
        <w:t xml:space="preserve"> </w:t>
      </w:r>
      <w:r w:rsidRPr="00C4003B">
        <w:rPr>
          <w:lang w:val="ru-RU"/>
        </w:rPr>
        <w:t>СНиП</w:t>
      </w:r>
      <w:r w:rsidRPr="00C4003B">
        <w:rPr>
          <w:spacing w:val="25"/>
          <w:lang w:val="ru-RU"/>
        </w:rPr>
        <w:t xml:space="preserve"> </w:t>
      </w:r>
      <w:r w:rsidRPr="00C4003B">
        <w:rPr>
          <w:lang w:val="ru-RU"/>
        </w:rPr>
        <w:t>2.04.07-86</w:t>
      </w:r>
      <w:r w:rsidRPr="00C4003B">
        <w:rPr>
          <w:spacing w:val="28"/>
          <w:lang w:val="ru-RU"/>
        </w:rPr>
        <w:t xml:space="preserve"> </w:t>
      </w:r>
      <w:r w:rsidRPr="00C4003B">
        <w:rPr>
          <w:spacing w:val="-2"/>
          <w:lang w:val="ru-RU"/>
        </w:rPr>
        <w:t>«Тепловые</w:t>
      </w:r>
      <w:r w:rsidRPr="00C4003B">
        <w:rPr>
          <w:spacing w:val="24"/>
          <w:lang w:val="ru-RU"/>
        </w:rPr>
        <w:t xml:space="preserve"> </w:t>
      </w:r>
      <w:r w:rsidRPr="00C4003B">
        <w:rPr>
          <w:spacing w:val="-1"/>
          <w:lang w:val="ru-RU"/>
        </w:rPr>
        <w:t>сети».</w:t>
      </w:r>
      <w:r w:rsidRPr="00C4003B">
        <w:rPr>
          <w:spacing w:val="26"/>
          <w:lang w:val="ru-RU"/>
        </w:rPr>
        <w:t xml:space="preserve"> </w:t>
      </w:r>
      <w:r w:rsidRPr="00C4003B">
        <w:rPr>
          <w:spacing w:val="-1"/>
          <w:lang w:val="ru-RU"/>
        </w:rPr>
        <w:t>Наименьшая</w:t>
      </w:r>
      <w:r w:rsidRPr="00C4003B">
        <w:rPr>
          <w:spacing w:val="29"/>
          <w:lang w:val="ru-RU"/>
        </w:rPr>
        <w:t xml:space="preserve"> </w:t>
      </w:r>
      <w:r w:rsidRPr="00C4003B">
        <w:rPr>
          <w:spacing w:val="-1"/>
          <w:lang w:val="ru-RU"/>
        </w:rPr>
        <w:t>высота</w:t>
      </w:r>
      <w:r w:rsidRPr="00C4003B">
        <w:rPr>
          <w:spacing w:val="26"/>
          <w:lang w:val="ru-RU"/>
        </w:rPr>
        <w:t xml:space="preserve"> </w:t>
      </w:r>
      <w:r w:rsidRPr="00C4003B">
        <w:rPr>
          <w:lang w:val="ru-RU"/>
        </w:rPr>
        <w:t>–</w:t>
      </w:r>
      <w:r w:rsidRPr="00C4003B">
        <w:rPr>
          <w:spacing w:val="26"/>
          <w:lang w:val="ru-RU"/>
        </w:rPr>
        <w:t xml:space="preserve"> </w:t>
      </w:r>
      <w:r w:rsidRPr="00C4003B">
        <w:rPr>
          <w:lang w:val="ru-RU"/>
        </w:rPr>
        <w:t>1,8</w:t>
      </w:r>
      <w:r w:rsidRPr="00C4003B">
        <w:rPr>
          <w:spacing w:val="23"/>
          <w:lang w:val="ru-RU"/>
        </w:rPr>
        <w:t xml:space="preserve"> </w:t>
      </w:r>
      <w:r w:rsidRPr="00C4003B">
        <w:rPr>
          <w:spacing w:val="-1"/>
          <w:lang w:val="ru-RU"/>
        </w:rPr>
        <w:t>м.</w:t>
      </w:r>
      <w:r w:rsidRPr="00C4003B">
        <w:rPr>
          <w:spacing w:val="85"/>
          <w:lang w:val="ru-RU"/>
        </w:rPr>
        <w:t xml:space="preserve"> </w:t>
      </w:r>
      <w:r w:rsidRPr="00C4003B">
        <w:rPr>
          <w:spacing w:val="-1"/>
          <w:lang w:val="ru-RU"/>
        </w:rPr>
        <w:t>Существующие</w:t>
      </w:r>
      <w:r w:rsidRPr="00C4003B">
        <w:rPr>
          <w:spacing w:val="6"/>
          <w:lang w:val="ru-RU"/>
        </w:rPr>
        <w:t xml:space="preserve"> </w:t>
      </w:r>
      <w:r w:rsidRPr="00C4003B">
        <w:rPr>
          <w:lang w:val="ru-RU"/>
        </w:rPr>
        <w:t>тепловые</w:t>
      </w:r>
      <w:r w:rsidRPr="00C4003B">
        <w:rPr>
          <w:spacing w:val="5"/>
          <w:lang w:val="ru-RU"/>
        </w:rPr>
        <w:t xml:space="preserve"> </w:t>
      </w:r>
      <w:r w:rsidRPr="00C4003B">
        <w:rPr>
          <w:spacing w:val="-1"/>
          <w:lang w:val="ru-RU"/>
        </w:rPr>
        <w:t>камеры,</w:t>
      </w:r>
      <w:r w:rsidRPr="00C4003B">
        <w:rPr>
          <w:spacing w:val="6"/>
          <w:lang w:val="ru-RU"/>
        </w:rPr>
        <w:t xml:space="preserve"> </w:t>
      </w:r>
      <w:r w:rsidRPr="00C4003B">
        <w:rPr>
          <w:spacing w:val="-1"/>
          <w:lang w:val="ru-RU"/>
        </w:rPr>
        <w:t>выполненные</w:t>
      </w:r>
      <w:r w:rsidRPr="00C4003B">
        <w:rPr>
          <w:spacing w:val="5"/>
          <w:lang w:val="ru-RU"/>
        </w:rPr>
        <w:t xml:space="preserve"> </w:t>
      </w:r>
      <w:r w:rsidRPr="00C4003B">
        <w:rPr>
          <w:lang w:val="ru-RU"/>
        </w:rPr>
        <w:t>из</w:t>
      </w:r>
      <w:r w:rsidRPr="00C4003B">
        <w:rPr>
          <w:spacing w:val="5"/>
          <w:lang w:val="ru-RU"/>
        </w:rPr>
        <w:t xml:space="preserve"> </w:t>
      </w:r>
      <w:r w:rsidRPr="00C4003B">
        <w:rPr>
          <w:spacing w:val="-1"/>
          <w:lang w:val="ru-RU"/>
        </w:rPr>
        <w:t>кирпича,</w:t>
      </w:r>
      <w:r w:rsidRPr="00C4003B">
        <w:rPr>
          <w:spacing w:val="6"/>
          <w:lang w:val="ru-RU"/>
        </w:rPr>
        <w:t xml:space="preserve"> </w:t>
      </w:r>
      <w:r w:rsidRPr="00C4003B">
        <w:rPr>
          <w:lang w:val="ru-RU"/>
        </w:rPr>
        <w:t>в</w:t>
      </w:r>
      <w:r w:rsidRPr="00C4003B">
        <w:rPr>
          <w:spacing w:val="4"/>
          <w:lang w:val="ru-RU"/>
        </w:rPr>
        <w:t xml:space="preserve"> </w:t>
      </w:r>
      <w:r w:rsidRPr="00C4003B">
        <w:rPr>
          <w:spacing w:val="-1"/>
          <w:lang w:val="ru-RU"/>
        </w:rPr>
        <w:t>процессе</w:t>
      </w:r>
      <w:r w:rsidRPr="00C4003B">
        <w:rPr>
          <w:spacing w:val="6"/>
          <w:lang w:val="ru-RU"/>
        </w:rPr>
        <w:t xml:space="preserve"> </w:t>
      </w:r>
      <w:r w:rsidRPr="00C4003B">
        <w:rPr>
          <w:spacing w:val="-1"/>
          <w:lang w:val="ru-RU"/>
        </w:rPr>
        <w:t>ремонта</w:t>
      </w:r>
      <w:r w:rsidRPr="00C4003B">
        <w:rPr>
          <w:spacing w:val="6"/>
          <w:lang w:val="ru-RU"/>
        </w:rPr>
        <w:t xml:space="preserve"> </w:t>
      </w:r>
      <w:r w:rsidRPr="00C4003B">
        <w:rPr>
          <w:lang w:val="ru-RU"/>
        </w:rPr>
        <w:t>и</w:t>
      </w:r>
      <w:r w:rsidRPr="00C4003B">
        <w:rPr>
          <w:spacing w:val="7"/>
          <w:lang w:val="ru-RU"/>
        </w:rPr>
        <w:t xml:space="preserve"> </w:t>
      </w:r>
      <w:r w:rsidRPr="00C4003B">
        <w:rPr>
          <w:spacing w:val="-1"/>
          <w:lang w:val="ru-RU"/>
        </w:rPr>
        <w:t>реконструк</w:t>
      </w:r>
      <w:r w:rsidRPr="00C4003B">
        <w:rPr>
          <w:lang w:val="ru-RU"/>
        </w:rPr>
        <w:t>ции</w:t>
      </w:r>
      <w:r w:rsidRPr="00C4003B">
        <w:rPr>
          <w:spacing w:val="-2"/>
          <w:lang w:val="ru-RU"/>
        </w:rPr>
        <w:t xml:space="preserve"> </w:t>
      </w:r>
      <w:r w:rsidRPr="00C4003B">
        <w:rPr>
          <w:spacing w:val="-1"/>
          <w:lang w:val="ru-RU"/>
        </w:rPr>
        <w:t>заменяются</w:t>
      </w:r>
      <w:r w:rsidRPr="00C4003B">
        <w:rPr>
          <w:lang w:val="ru-RU"/>
        </w:rPr>
        <w:t xml:space="preserve"> </w:t>
      </w:r>
      <w:proofErr w:type="gramStart"/>
      <w:r w:rsidRPr="00C4003B">
        <w:rPr>
          <w:lang w:val="ru-RU"/>
        </w:rPr>
        <w:t>на</w:t>
      </w:r>
      <w:proofErr w:type="gramEnd"/>
      <w:r w:rsidRPr="00C4003B">
        <w:rPr>
          <w:spacing w:val="-1"/>
          <w:lang w:val="ru-RU"/>
        </w:rPr>
        <w:t xml:space="preserve"> блочные.</w:t>
      </w:r>
    </w:p>
    <w:p w:rsidR="00C4003B" w:rsidRPr="00EA7EE8" w:rsidRDefault="00C4003B" w:rsidP="00C4003B">
      <w:pPr>
        <w:pStyle w:val="ae"/>
        <w:kinsoku w:val="0"/>
        <w:overflowPunct w:val="0"/>
        <w:ind w:left="0" w:right="-1" w:firstLine="707"/>
        <w:jc w:val="both"/>
        <w:rPr>
          <w:spacing w:val="-1"/>
          <w:lang w:val="ru-RU"/>
        </w:rPr>
      </w:pPr>
      <w:r w:rsidRPr="00C4003B">
        <w:rPr>
          <w:lang w:val="ru-RU"/>
        </w:rPr>
        <w:t>Для</w:t>
      </w:r>
      <w:r w:rsidRPr="00C4003B">
        <w:rPr>
          <w:spacing w:val="30"/>
          <w:lang w:val="ru-RU"/>
        </w:rPr>
        <w:t xml:space="preserve"> </w:t>
      </w:r>
      <w:r w:rsidRPr="00C4003B">
        <w:rPr>
          <w:spacing w:val="-1"/>
          <w:lang w:val="ru-RU"/>
        </w:rPr>
        <w:t>обслуживания</w:t>
      </w:r>
      <w:r w:rsidRPr="00C4003B">
        <w:rPr>
          <w:spacing w:val="30"/>
          <w:lang w:val="ru-RU"/>
        </w:rPr>
        <w:t xml:space="preserve"> </w:t>
      </w:r>
      <w:r w:rsidRPr="00C4003B">
        <w:rPr>
          <w:spacing w:val="-1"/>
          <w:lang w:val="ru-RU"/>
        </w:rPr>
        <w:t>запорной</w:t>
      </w:r>
      <w:r w:rsidRPr="00C4003B">
        <w:rPr>
          <w:spacing w:val="31"/>
          <w:lang w:val="ru-RU"/>
        </w:rPr>
        <w:t xml:space="preserve"> </w:t>
      </w:r>
      <w:r w:rsidRPr="00C4003B">
        <w:rPr>
          <w:spacing w:val="-1"/>
          <w:lang w:val="ru-RU"/>
        </w:rPr>
        <w:t>арматуры</w:t>
      </w:r>
      <w:r w:rsidRPr="00C4003B">
        <w:rPr>
          <w:spacing w:val="32"/>
          <w:lang w:val="ru-RU"/>
        </w:rPr>
        <w:t xml:space="preserve"> </w:t>
      </w:r>
      <w:r w:rsidRPr="00C4003B">
        <w:rPr>
          <w:lang w:val="ru-RU"/>
        </w:rPr>
        <w:t>надземных</w:t>
      </w:r>
      <w:r w:rsidRPr="00C4003B">
        <w:rPr>
          <w:spacing w:val="32"/>
          <w:lang w:val="ru-RU"/>
        </w:rPr>
        <w:t xml:space="preserve"> </w:t>
      </w:r>
      <w:r w:rsidRPr="00C4003B">
        <w:rPr>
          <w:spacing w:val="-1"/>
          <w:lang w:val="ru-RU"/>
        </w:rPr>
        <w:t>тепловых</w:t>
      </w:r>
      <w:r w:rsidRPr="00C4003B">
        <w:rPr>
          <w:spacing w:val="33"/>
          <w:lang w:val="ru-RU"/>
        </w:rPr>
        <w:t xml:space="preserve"> </w:t>
      </w:r>
      <w:r w:rsidRPr="00C4003B">
        <w:rPr>
          <w:spacing w:val="-1"/>
          <w:lang w:val="ru-RU"/>
        </w:rPr>
        <w:t>сетей</w:t>
      </w:r>
      <w:r w:rsidRPr="00C4003B">
        <w:rPr>
          <w:spacing w:val="34"/>
          <w:lang w:val="ru-RU"/>
        </w:rPr>
        <w:t xml:space="preserve"> </w:t>
      </w:r>
      <w:r w:rsidRPr="00C4003B">
        <w:rPr>
          <w:lang w:val="ru-RU"/>
        </w:rPr>
        <w:t>большого</w:t>
      </w:r>
      <w:r w:rsidRPr="00C4003B">
        <w:rPr>
          <w:spacing w:val="30"/>
          <w:lang w:val="ru-RU"/>
        </w:rPr>
        <w:t xml:space="preserve"> </w:t>
      </w:r>
      <w:r w:rsidRPr="00C4003B">
        <w:rPr>
          <w:spacing w:val="-1"/>
          <w:lang w:val="ru-RU"/>
        </w:rPr>
        <w:t>диаметра</w:t>
      </w:r>
      <w:r w:rsidRPr="00C4003B">
        <w:rPr>
          <w:spacing w:val="63"/>
          <w:lang w:val="ru-RU"/>
        </w:rPr>
        <w:t xml:space="preserve"> </w:t>
      </w:r>
      <w:r w:rsidRPr="00C4003B">
        <w:rPr>
          <w:spacing w:val="-1"/>
          <w:lang w:val="ru-RU"/>
        </w:rPr>
        <w:t>устанавливаются</w:t>
      </w:r>
      <w:r w:rsidRPr="00C4003B">
        <w:rPr>
          <w:spacing w:val="30"/>
          <w:lang w:val="ru-RU"/>
        </w:rPr>
        <w:t xml:space="preserve"> </w:t>
      </w:r>
      <w:r w:rsidRPr="00C4003B">
        <w:rPr>
          <w:lang w:val="ru-RU"/>
        </w:rPr>
        <w:t>надземные</w:t>
      </w:r>
      <w:r w:rsidRPr="00C4003B">
        <w:rPr>
          <w:spacing w:val="29"/>
          <w:lang w:val="ru-RU"/>
        </w:rPr>
        <w:t xml:space="preserve"> </w:t>
      </w:r>
      <w:r w:rsidRPr="00C4003B">
        <w:rPr>
          <w:spacing w:val="-1"/>
          <w:lang w:val="ru-RU"/>
        </w:rPr>
        <w:t>павильоны,</w:t>
      </w:r>
      <w:r w:rsidRPr="00C4003B">
        <w:rPr>
          <w:spacing w:val="30"/>
          <w:lang w:val="ru-RU"/>
        </w:rPr>
        <w:t xml:space="preserve"> </w:t>
      </w:r>
      <w:r w:rsidRPr="00C4003B">
        <w:rPr>
          <w:spacing w:val="-1"/>
          <w:lang w:val="ru-RU"/>
        </w:rPr>
        <w:t>выполняемые</w:t>
      </w:r>
      <w:r w:rsidRPr="00C4003B">
        <w:rPr>
          <w:spacing w:val="35"/>
          <w:lang w:val="ru-RU"/>
        </w:rPr>
        <w:t xml:space="preserve"> </w:t>
      </w:r>
      <w:r w:rsidRPr="00C4003B">
        <w:rPr>
          <w:lang w:val="ru-RU"/>
        </w:rPr>
        <w:t>из</w:t>
      </w:r>
      <w:r w:rsidRPr="00C4003B">
        <w:rPr>
          <w:spacing w:val="31"/>
          <w:lang w:val="ru-RU"/>
        </w:rPr>
        <w:t xml:space="preserve"> </w:t>
      </w:r>
      <w:r w:rsidRPr="00C4003B">
        <w:rPr>
          <w:spacing w:val="-1"/>
          <w:lang w:val="ru-RU"/>
        </w:rPr>
        <w:t>железобетонных</w:t>
      </w:r>
      <w:r w:rsidRPr="00C4003B">
        <w:rPr>
          <w:spacing w:val="33"/>
          <w:lang w:val="ru-RU"/>
        </w:rPr>
        <w:t xml:space="preserve"> </w:t>
      </w:r>
      <w:r w:rsidRPr="00C4003B">
        <w:rPr>
          <w:lang w:val="ru-RU"/>
        </w:rPr>
        <w:t>блоков</w:t>
      </w:r>
      <w:r w:rsidRPr="00C4003B">
        <w:rPr>
          <w:spacing w:val="30"/>
          <w:lang w:val="ru-RU"/>
        </w:rPr>
        <w:t xml:space="preserve"> </w:t>
      </w:r>
      <w:r w:rsidRPr="00C4003B">
        <w:rPr>
          <w:lang w:val="ru-RU"/>
        </w:rPr>
        <w:t>и</w:t>
      </w:r>
      <w:r w:rsidRPr="00C4003B">
        <w:rPr>
          <w:spacing w:val="31"/>
          <w:lang w:val="ru-RU"/>
        </w:rPr>
        <w:t xml:space="preserve"> </w:t>
      </w:r>
      <w:r w:rsidRPr="00C4003B">
        <w:rPr>
          <w:spacing w:val="-1"/>
          <w:lang w:val="ru-RU"/>
        </w:rPr>
        <w:t>панелей.</w:t>
      </w:r>
      <w:r w:rsidRPr="00C4003B">
        <w:rPr>
          <w:spacing w:val="81"/>
          <w:lang w:val="ru-RU"/>
        </w:rPr>
        <w:t xml:space="preserve"> </w:t>
      </w:r>
      <w:r w:rsidRPr="00EA7EE8">
        <w:rPr>
          <w:spacing w:val="-1"/>
          <w:lang w:val="ru-RU"/>
        </w:rPr>
        <w:t>Перекрытия</w:t>
      </w:r>
      <w:r w:rsidRPr="00EA7EE8">
        <w:rPr>
          <w:lang w:val="ru-RU"/>
        </w:rPr>
        <w:t xml:space="preserve"> </w:t>
      </w:r>
      <w:r w:rsidRPr="00EA7EE8">
        <w:rPr>
          <w:spacing w:val="-1"/>
          <w:lang w:val="ru-RU"/>
        </w:rPr>
        <w:t>павильонов</w:t>
      </w:r>
      <w:r w:rsidRPr="00EA7EE8">
        <w:rPr>
          <w:lang w:val="ru-RU"/>
        </w:rPr>
        <w:t xml:space="preserve"> </w:t>
      </w:r>
      <w:r w:rsidRPr="00EA7EE8">
        <w:rPr>
          <w:spacing w:val="-1"/>
          <w:lang w:val="ru-RU"/>
        </w:rPr>
        <w:t>выполнены</w:t>
      </w:r>
      <w:r w:rsidRPr="00EA7EE8">
        <w:rPr>
          <w:lang w:val="ru-RU"/>
        </w:rPr>
        <w:t xml:space="preserve"> из </w:t>
      </w:r>
      <w:r w:rsidRPr="00EA7EE8">
        <w:rPr>
          <w:spacing w:val="-1"/>
          <w:lang w:val="ru-RU"/>
        </w:rPr>
        <w:t>железобетонных</w:t>
      </w:r>
      <w:r w:rsidRPr="00EA7EE8">
        <w:rPr>
          <w:spacing w:val="2"/>
          <w:lang w:val="ru-RU"/>
        </w:rPr>
        <w:t xml:space="preserve"> </w:t>
      </w:r>
      <w:r w:rsidRPr="00EA7EE8">
        <w:rPr>
          <w:spacing w:val="-1"/>
          <w:lang w:val="ru-RU"/>
        </w:rPr>
        <w:t>плит.</w:t>
      </w:r>
    </w:p>
    <w:p w:rsidR="00DA7A3B" w:rsidRPr="001076FE" w:rsidRDefault="00DA7A3B" w:rsidP="00DA7A3B">
      <w:pPr>
        <w:pStyle w:val="ae"/>
        <w:ind w:right="113"/>
        <w:jc w:val="both"/>
        <w:rPr>
          <w:rFonts w:cs="Times New Roman"/>
          <w:lang w:val="ru-RU"/>
        </w:rPr>
      </w:pPr>
    </w:p>
    <w:p w:rsidR="00DA7A3B" w:rsidRPr="00D20DC7" w:rsidRDefault="00DA7A3B" w:rsidP="00DA7A3B">
      <w:pPr>
        <w:pStyle w:val="2"/>
        <w:ind w:left="0" w:firstLine="0"/>
      </w:pPr>
      <w:bookmarkStart w:id="83" w:name="_Toc30058688"/>
      <w:bookmarkStart w:id="84" w:name="_Toc31810043"/>
      <w:bookmarkStart w:id="85" w:name="_Toc120518579"/>
      <w:r>
        <w:t>1.3.6</w:t>
      </w:r>
      <w:r w:rsidR="003666C2">
        <w:t xml:space="preserve"> </w:t>
      </w:r>
      <w:hyperlink r:id="rId36" w:anchor="bookmark30" w:history="1">
        <w:r w:rsidRPr="00D20DC7">
          <w:t>Описание графиков регулирования отпуска тепла в тепловые сети с анализом их</w:t>
        </w:r>
      </w:hyperlink>
      <w:r w:rsidRPr="00D20DC7">
        <w:t xml:space="preserve"> </w:t>
      </w:r>
      <w:hyperlink r:id="rId37" w:anchor="bookmark30" w:history="1">
        <w:r w:rsidRPr="00D20DC7">
          <w:t>обоснованности</w:t>
        </w:r>
        <w:bookmarkEnd w:id="83"/>
        <w:bookmarkEnd w:id="84"/>
        <w:bookmarkEnd w:id="85"/>
      </w:hyperlink>
    </w:p>
    <w:p w:rsidR="00DA7A3B" w:rsidRPr="005342FC" w:rsidRDefault="00DA7A3B" w:rsidP="00DA7A3B">
      <w:pPr>
        <w:pStyle w:val="a0"/>
        <w:rPr>
          <w:lang w:eastAsia="ru-RU"/>
        </w:rPr>
      </w:pPr>
    </w:p>
    <w:p w:rsidR="00DA7A3B" w:rsidRDefault="00DA7A3B" w:rsidP="00DA7A3B">
      <w:pPr>
        <w:ind w:firstLine="709"/>
        <w:rPr>
          <w:lang w:eastAsia="ru-RU"/>
        </w:rPr>
      </w:pPr>
    </w:p>
    <w:p w:rsidR="00DA7A3B" w:rsidRPr="001F4354" w:rsidRDefault="00DA7A3B" w:rsidP="00DA7A3B">
      <w:pPr>
        <w:pStyle w:val="a0"/>
        <w:ind w:firstLine="567"/>
        <w:jc w:val="both"/>
        <w:rPr>
          <w:lang w:eastAsia="ru-RU"/>
        </w:rPr>
      </w:pPr>
      <w:r>
        <w:rPr>
          <w:lang w:eastAsia="ru-RU"/>
        </w:rPr>
        <w:t>Котельная</w:t>
      </w:r>
      <w:r w:rsidRPr="001F4354">
        <w:rPr>
          <w:lang w:eastAsia="ru-RU"/>
        </w:rPr>
        <w:t xml:space="preserve"> </w:t>
      </w:r>
      <w:r w:rsidR="002E03D9">
        <w:rPr>
          <w:lang w:eastAsia="ru-RU"/>
        </w:rPr>
        <w:t xml:space="preserve">п. Кедровый </w:t>
      </w:r>
      <w:r w:rsidRPr="001F4354">
        <w:rPr>
          <w:lang w:eastAsia="ru-RU"/>
        </w:rPr>
        <w:t xml:space="preserve">осуществляет отпуск тепловой энергии по температурному графику </w:t>
      </w:r>
      <w:r>
        <w:rPr>
          <w:lang w:eastAsia="ru-RU"/>
        </w:rPr>
        <w:t>11</w:t>
      </w:r>
      <w:r w:rsidR="00C4003B">
        <w:rPr>
          <w:lang w:eastAsia="ru-RU"/>
        </w:rPr>
        <w:t>5</w:t>
      </w:r>
      <w:r>
        <w:rPr>
          <w:lang w:eastAsia="ru-RU"/>
        </w:rPr>
        <w:t>/70</w:t>
      </w:r>
      <w:r w:rsidRPr="001F4354">
        <w:rPr>
          <w:lang w:eastAsia="ru-RU"/>
        </w:rPr>
        <w:t>.</w:t>
      </w:r>
    </w:p>
    <w:p w:rsidR="00DA7A3B" w:rsidRPr="00990F4C" w:rsidRDefault="00DA7A3B" w:rsidP="00DA7A3B">
      <w:pPr>
        <w:pStyle w:val="a0"/>
        <w:ind w:firstLine="567"/>
        <w:jc w:val="both"/>
        <w:rPr>
          <w:lang w:eastAsia="ru-RU"/>
        </w:rPr>
      </w:pPr>
      <w:r w:rsidRPr="001F4354">
        <w:rPr>
          <w:rFonts w:cs="Times New Roman"/>
          <w:spacing w:val="1"/>
        </w:rPr>
        <w:t xml:space="preserve">Температурный график качественного регулирования отпуска тепла с котельной выбран </w:t>
      </w:r>
      <w:proofErr w:type="gramStart"/>
      <w:r w:rsidRPr="001F4354">
        <w:rPr>
          <w:rFonts w:cs="Times New Roman"/>
          <w:spacing w:val="1"/>
        </w:rPr>
        <w:t>исходя из имеющихся проложенных трубопроводов тепловой сети и подключенной тепловой нагрузки потребителей тепловой энергии, так чтобы скорость и потери давления по длине тепловых сетях соответствовали</w:t>
      </w:r>
      <w:proofErr w:type="gramEnd"/>
      <w:r w:rsidRPr="001F4354">
        <w:rPr>
          <w:rFonts w:cs="Times New Roman"/>
          <w:spacing w:val="1"/>
        </w:rPr>
        <w:t xml:space="preserve"> нормативным значениям.</w:t>
      </w:r>
    </w:p>
    <w:p w:rsidR="00DA7A3B" w:rsidRPr="005342FC" w:rsidRDefault="00DA7A3B" w:rsidP="00DA7A3B">
      <w:pPr>
        <w:pStyle w:val="a0"/>
        <w:rPr>
          <w:lang w:eastAsia="ru-RU"/>
        </w:rPr>
      </w:pPr>
    </w:p>
    <w:p w:rsidR="00DA7A3B" w:rsidRPr="00D20DC7" w:rsidRDefault="00DA7A3B" w:rsidP="00DA7A3B">
      <w:pPr>
        <w:pStyle w:val="2"/>
        <w:ind w:left="0" w:firstLine="0"/>
      </w:pPr>
      <w:bookmarkStart w:id="86" w:name="_Toc120518580"/>
      <w:r>
        <w:lastRenderedPageBreak/>
        <w:t>1.3.7</w:t>
      </w:r>
      <w:r w:rsidRPr="003638C6">
        <w:t xml:space="preserve"> </w:t>
      </w:r>
      <w:bookmarkStart w:id="87" w:name="_Toc30058693"/>
      <w:bookmarkStart w:id="88" w:name="_Toc31810047"/>
      <w:r w:rsidR="00981F76">
        <w:fldChar w:fldCharType="begin"/>
      </w:r>
      <w:r>
        <w:instrText xml:space="preserve"> HYPERLINK "file:///C:\\Users\\t1\\Desktop\\кировск\\2019%20Том%201%20Схема%20ТС%20Кировск.doc" \l "bookmark35" </w:instrText>
      </w:r>
      <w:r w:rsidR="00981F76">
        <w:fldChar w:fldCharType="separate"/>
      </w:r>
      <w:r w:rsidRPr="00D20DC7">
        <w:t>Фактические температурные режимы отпуска тепла в тепловые сети и их</w:t>
      </w:r>
      <w:r w:rsidR="00981F76">
        <w:fldChar w:fldCharType="end"/>
      </w:r>
      <w:r w:rsidRPr="00D20DC7">
        <w:t xml:space="preserve"> соответствие утвержденным графикам регулирования отпуска тепла в тепловые сети</w:t>
      </w:r>
      <w:bookmarkEnd w:id="86"/>
      <w:bookmarkEnd w:id="87"/>
      <w:bookmarkEnd w:id="88"/>
      <w:r w:rsidR="003666C2">
        <w:t xml:space="preserve"> </w:t>
      </w:r>
    </w:p>
    <w:p w:rsidR="00DA7A3B" w:rsidRDefault="00DA7A3B" w:rsidP="00DA7A3B"/>
    <w:p w:rsidR="00DA7A3B" w:rsidRPr="00F54791" w:rsidRDefault="00DA7A3B" w:rsidP="00DA7A3B">
      <w:pPr>
        <w:ind w:firstLine="567"/>
        <w:rPr>
          <w:lang w:eastAsia="ru-RU"/>
        </w:rPr>
      </w:pPr>
      <w:r w:rsidRPr="007570D9">
        <w:rPr>
          <w:rFonts w:eastAsia="Arial"/>
          <w:szCs w:val="24"/>
          <w:lang w:eastAsia="zh-CN"/>
        </w:rPr>
        <w:t xml:space="preserve">Фактические температурные режимы отпуска тепла в тепловые сети соответствуют </w:t>
      </w:r>
      <w:r w:rsidR="002E03D9">
        <w:rPr>
          <w:rFonts w:eastAsia="Arial"/>
          <w:szCs w:val="24"/>
          <w:lang w:eastAsia="zh-CN"/>
        </w:rPr>
        <w:t xml:space="preserve">утвержденному </w:t>
      </w:r>
      <w:r w:rsidRPr="007570D9">
        <w:rPr>
          <w:rFonts w:eastAsia="Arial"/>
          <w:szCs w:val="24"/>
          <w:lang w:eastAsia="zh-CN"/>
        </w:rPr>
        <w:t>графику</w:t>
      </w:r>
      <w:r w:rsidR="002E03D9">
        <w:rPr>
          <w:rFonts w:eastAsia="Arial"/>
          <w:szCs w:val="24"/>
          <w:lang w:eastAsia="zh-CN"/>
        </w:rPr>
        <w:t>.</w:t>
      </w:r>
    </w:p>
    <w:p w:rsidR="00DA7A3B" w:rsidRPr="003638C6" w:rsidRDefault="00DA7A3B" w:rsidP="00DA7A3B"/>
    <w:p w:rsidR="00DA7A3B" w:rsidRPr="00D20DC7" w:rsidRDefault="00DA7A3B" w:rsidP="00DA7A3B">
      <w:pPr>
        <w:pStyle w:val="2"/>
        <w:ind w:left="0" w:firstLine="0"/>
      </w:pPr>
      <w:bookmarkStart w:id="89" w:name="_Toc120518581"/>
      <w:r>
        <w:t>1.3.8</w:t>
      </w:r>
      <w:r w:rsidRPr="003638C6">
        <w:t xml:space="preserve"> </w:t>
      </w:r>
      <w:hyperlink r:id="rId38" w:anchor="bookmark36" w:history="1">
        <w:r w:rsidRPr="00D20DC7">
          <w:t>Гидравлические режимы тепловых сетей и пьезометрические графики</w:t>
        </w:r>
        <w:bookmarkEnd w:id="89"/>
      </w:hyperlink>
      <w:r w:rsidRPr="00D720DB">
        <w:t xml:space="preserve"> </w:t>
      </w:r>
    </w:p>
    <w:p w:rsidR="00DA7A3B" w:rsidRPr="00D720DB" w:rsidRDefault="00DA7A3B" w:rsidP="00DA7A3B">
      <w:pPr>
        <w:rPr>
          <w:lang w:eastAsia="zh-CN"/>
        </w:rPr>
      </w:pPr>
    </w:p>
    <w:p w:rsidR="00DA7A3B" w:rsidRPr="00D720DB" w:rsidRDefault="00DA7A3B" w:rsidP="002E03D9">
      <w:pPr>
        <w:ind w:firstLine="709"/>
        <w:jc w:val="both"/>
        <w:rPr>
          <w:b/>
        </w:rPr>
      </w:pPr>
      <w:r w:rsidRPr="00D720DB">
        <w:rPr>
          <w:lang w:eastAsia="zh-CN"/>
        </w:rPr>
        <w:t>Гидравлические режимы тепловых сетей обеспечивают достаточное давление теплоносителя у потребителей тепловой энергии, и не превышает допустимую норму.</w:t>
      </w:r>
    </w:p>
    <w:p w:rsidR="00DA7A3B" w:rsidRPr="003638C6" w:rsidRDefault="00DA7A3B" w:rsidP="00DA7A3B">
      <w:pPr>
        <w:pStyle w:val="a0"/>
        <w:rPr>
          <w:lang w:eastAsia="ru-RU"/>
        </w:rPr>
      </w:pPr>
    </w:p>
    <w:p w:rsidR="00DA7A3B" w:rsidRPr="00D20DC7" w:rsidRDefault="00DA7A3B" w:rsidP="00DA7A3B">
      <w:pPr>
        <w:pStyle w:val="2"/>
        <w:ind w:left="0" w:firstLine="0"/>
      </w:pPr>
      <w:bookmarkStart w:id="90" w:name="_Toc120518582"/>
      <w:r>
        <w:t>1.3.9</w:t>
      </w:r>
      <w:r w:rsidRPr="003638C6">
        <w:t xml:space="preserve"> </w:t>
      </w:r>
      <w:hyperlink r:id="rId39" w:anchor="bookmark38" w:history="1">
        <w:bookmarkStart w:id="91" w:name="OLE_LINK13"/>
        <w:bookmarkStart w:id="92" w:name="OLE_LINK12"/>
        <w:bookmarkStart w:id="93" w:name="OLE_LINK11"/>
        <w:bookmarkStart w:id="94" w:name="OLE_LINK10"/>
        <w:bookmarkStart w:id="95" w:name="OLE_LINK9"/>
        <w:bookmarkStart w:id="96" w:name="OLE_LINK8"/>
        <w:bookmarkStart w:id="97" w:name="OLE_LINK7"/>
        <w:r w:rsidRPr="00D20DC7">
          <w:t>Статистика отказов тепловых сетей</w:t>
        </w:r>
        <w:bookmarkEnd w:id="91"/>
        <w:bookmarkEnd w:id="92"/>
        <w:bookmarkEnd w:id="93"/>
        <w:bookmarkEnd w:id="94"/>
        <w:bookmarkEnd w:id="95"/>
        <w:bookmarkEnd w:id="96"/>
        <w:bookmarkEnd w:id="97"/>
        <w:r w:rsidRPr="00D20DC7">
          <w:t xml:space="preserve"> (аварий, инцидентов) за </w:t>
        </w:r>
        <w:proofErr w:type="gramStart"/>
        <w:r w:rsidRPr="00D20DC7">
          <w:t>последние</w:t>
        </w:r>
        <w:proofErr w:type="gramEnd"/>
        <w:r w:rsidRPr="00D20DC7">
          <w:t xml:space="preserve"> 5 лет</w:t>
        </w:r>
        <w:bookmarkEnd w:id="90"/>
        <w:r w:rsidR="003666C2">
          <w:t xml:space="preserve"> </w:t>
        </w:r>
      </w:hyperlink>
    </w:p>
    <w:p w:rsidR="008E084B" w:rsidRDefault="008E084B" w:rsidP="008E084B">
      <w:pPr>
        <w:pStyle w:val="TableParagraph0"/>
        <w:kinsoku w:val="0"/>
        <w:overflowPunct w:val="0"/>
        <w:spacing w:before="120"/>
        <w:ind w:firstLine="709"/>
        <w:jc w:val="both"/>
        <w:rPr>
          <w:spacing w:val="-1"/>
        </w:rPr>
      </w:pPr>
      <w:r>
        <w:t>Статистика</w:t>
      </w:r>
      <w:r>
        <w:rPr>
          <w:spacing w:val="-1"/>
        </w:rPr>
        <w:t xml:space="preserve"> </w:t>
      </w:r>
      <w:r>
        <w:t xml:space="preserve">отказов, </w:t>
      </w:r>
      <w:r>
        <w:rPr>
          <w:spacing w:val="-1"/>
        </w:rPr>
        <w:t>аварий</w:t>
      </w:r>
      <w:r>
        <w:rPr>
          <w:spacing w:val="2"/>
        </w:rPr>
        <w:t xml:space="preserve"> </w:t>
      </w:r>
      <w:r>
        <w:t>и</w:t>
      </w:r>
      <w:r>
        <w:rPr>
          <w:spacing w:val="-2"/>
        </w:rPr>
        <w:t xml:space="preserve"> </w:t>
      </w:r>
      <w:r>
        <w:rPr>
          <w:spacing w:val="-1"/>
        </w:rPr>
        <w:t>инцидентов</w:t>
      </w:r>
      <w:r>
        <w:t xml:space="preserve"> </w:t>
      </w:r>
      <w:r>
        <w:rPr>
          <w:spacing w:val="-1"/>
        </w:rPr>
        <w:t>представлена в таблице ниже.</w:t>
      </w:r>
    </w:p>
    <w:p w:rsidR="008E084B" w:rsidRDefault="008E084B" w:rsidP="008E084B">
      <w:pPr>
        <w:pStyle w:val="a0"/>
        <w:rPr>
          <w:lang w:eastAsia="ru-RU"/>
        </w:rPr>
      </w:pPr>
    </w:p>
    <w:p w:rsidR="008E084B" w:rsidRPr="008E084B" w:rsidRDefault="008E084B" w:rsidP="008E084B">
      <w:pPr>
        <w:pStyle w:val="a0"/>
        <w:spacing w:after="240"/>
        <w:rPr>
          <w:b/>
          <w:lang w:eastAsia="ru-RU"/>
        </w:rPr>
      </w:pPr>
      <w:r w:rsidRPr="008E084B">
        <w:rPr>
          <w:b/>
          <w:lang w:eastAsia="ru-RU"/>
        </w:rPr>
        <w:t xml:space="preserve">Таблица 1.3.10.1 - </w:t>
      </w:r>
      <w:r w:rsidRPr="008E084B">
        <w:rPr>
          <w:b/>
        </w:rPr>
        <w:t>Статистика</w:t>
      </w:r>
      <w:r w:rsidRPr="008E084B">
        <w:rPr>
          <w:b/>
          <w:spacing w:val="-1"/>
        </w:rPr>
        <w:t xml:space="preserve"> </w:t>
      </w:r>
      <w:r w:rsidRPr="008E084B">
        <w:rPr>
          <w:b/>
        </w:rPr>
        <w:t xml:space="preserve">отказов, </w:t>
      </w:r>
      <w:r w:rsidRPr="008E084B">
        <w:rPr>
          <w:b/>
          <w:spacing w:val="-1"/>
        </w:rPr>
        <w:t>аварий</w:t>
      </w:r>
      <w:r w:rsidRPr="008E084B">
        <w:rPr>
          <w:b/>
          <w:spacing w:val="2"/>
        </w:rPr>
        <w:t xml:space="preserve"> </w:t>
      </w:r>
      <w:r w:rsidRPr="008E084B">
        <w:rPr>
          <w:b/>
        </w:rPr>
        <w:t>и</w:t>
      </w:r>
      <w:r w:rsidRPr="008E084B">
        <w:rPr>
          <w:b/>
          <w:spacing w:val="-2"/>
        </w:rPr>
        <w:t xml:space="preserve"> </w:t>
      </w:r>
      <w:r w:rsidRPr="008E084B">
        <w:rPr>
          <w:b/>
          <w:spacing w:val="-1"/>
        </w:rPr>
        <w:t>инцидентов</w:t>
      </w:r>
    </w:p>
    <w:tbl>
      <w:tblPr>
        <w:tblW w:w="95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2"/>
        <w:gridCol w:w="1601"/>
        <w:gridCol w:w="1401"/>
        <w:gridCol w:w="1201"/>
        <w:gridCol w:w="1201"/>
        <w:gridCol w:w="1201"/>
      </w:tblGrid>
      <w:tr w:rsidR="008E084B" w:rsidRPr="008E084B" w:rsidTr="00672D05">
        <w:trPr>
          <w:trHeight w:val="370"/>
        </w:trPr>
        <w:tc>
          <w:tcPr>
            <w:tcW w:w="2902" w:type="dxa"/>
            <w:shd w:val="clear" w:color="auto" w:fill="F2F2F2" w:themeFill="background1" w:themeFillShade="F2"/>
            <w:noWrap/>
            <w:vAlign w:val="center"/>
            <w:hideMark/>
          </w:tcPr>
          <w:p w:rsidR="008E084B" w:rsidRPr="008E084B" w:rsidRDefault="008E084B" w:rsidP="00672D05">
            <w:pPr>
              <w:jc w:val="center"/>
              <w:rPr>
                <w:rFonts w:eastAsia="Times New Roman" w:cs="Times New Roman"/>
                <w:color w:val="000000"/>
                <w:lang w:eastAsia="ru-RU"/>
              </w:rPr>
            </w:pPr>
            <w:r w:rsidRPr="008E084B">
              <w:rPr>
                <w:rFonts w:eastAsia="Times New Roman" w:cs="Times New Roman"/>
                <w:color w:val="000000"/>
                <w:sz w:val="22"/>
                <w:lang w:eastAsia="ru-RU"/>
              </w:rPr>
              <w:t>Источник тепловой энергии</w:t>
            </w:r>
          </w:p>
        </w:tc>
        <w:tc>
          <w:tcPr>
            <w:tcW w:w="1601" w:type="dxa"/>
            <w:shd w:val="clear" w:color="auto" w:fill="F2F2F2" w:themeFill="background1" w:themeFillShade="F2"/>
            <w:noWrap/>
            <w:vAlign w:val="center"/>
            <w:hideMark/>
          </w:tcPr>
          <w:p w:rsidR="008E084B" w:rsidRPr="008E084B" w:rsidRDefault="008E084B" w:rsidP="00672D05">
            <w:pPr>
              <w:jc w:val="center"/>
              <w:rPr>
                <w:rFonts w:eastAsia="Times New Roman" w:cs="Times New Roman"/>
                <w:color w:val="000000"/>
                <w:lang w:eastAsia="ru-RU"/>
              </w:rPr>
            </w:pPr>
            <w:r w:rsidRPr="008E084B">
              <w:rPr>
                <w:rFonts w:eastAsia="Times New Roman" w:cs="Times New Roman"/>
                <w:color w:val="000000"/>
                <w:sz w:val="22"/>
                <w:lang w:eastAsia="ru-RU"/>
              </w:rPr>
              <w:t>2017</w:t>
            </w:r>
          </w:p>
        </w:tc>
        <w:tc>
          <w:tcPr>
            <w:tcW w:w="1401" w:type="dxa"/>
            <w:shd w:val="clear" w:color="auto" w:fill="F2F2F2" w:themeFill="background1" w:themeFillShade="F2"/>
            <w:noWrap/>
            <w:vAlign w:val="center"/>
            <w:hideMark/>
          </w:tcPr>
          <w:p w:rsidR="008E084B" w:rsidRPr="008E084B" w:rsidRDefault="008E084B" w:rsidP="00672D05">
            <w:pPr>
              <w:jc w:val="center"/>
              <w:rPr>
                <w:rFonts w:eastAsia="Times New Roman" w:cs="Times New Roman"/>
                <w:color w:val="000000"/>
                <w:lang w:eastAsia="ru-RU"/>
              </w:rPr>
            </w:pPr>
            <w:r w:rsidRPr="008E084B">
              <w:rPr>
                <w:rFonts w:eastAsia="Times New Roman" w:cs="Times New Roman"/>
                <w:color w:val="000000"/>
                <w:sz w:val="22"/>
                <w:lang w:eastAsia="ru-RU"/>
              </w:rPr>
              <w:t>2018</w:t>
            </w:r>
          </w:p>
        </w:tc>
        <w:tc>
          <w:tcPr>
            <w:tcW w:w="1201" w:type="dxa"/>
            <w:shd w:val="clear" w:color="auto" w:fill="F2F2F2" w:themeFill="background1" w:themeFillShade="F2"/>
            <w:noWrap/>
            <w:vAlign w:val="center"/>
            <w:hideMark/>
          </w:tcPr>
          <w:p w:rsidR="008E084B" w:rsidRPr="008E084B" w:rsidRDefault="008E084B" w:rsidP="00672D05">
            <w:pPr>
              <w:jc w:val="center"/>
              <w:rPr>
                <w:rFonts w:eastAsia="Times New Roman" w:cs="Times New Roman"/>
                <w:color w:val="000000"/>
                <w:lang w:eastAsia="ru-RU"/>
              </w:rPr>
            </w:pPr>
            <w:r w:rsidRPr="008E084B">
              <w:rPr>
                <w:rFonts w:eastAsia="Times New Roman" w:cs="Times New Roman"/>
                <w:color w:val="000000"/>
                <w:sz w:val="22"/>
                <w:lang w:eastAsia="ru-RU"/>
              </w:rPr>
              <w:t>2019</w:t>
            </w:r>
          </w:p>
        </w:tc>
        <w:tc>
          <w:tcPr>
            <w:tcW w:w="1201" w:type="dxa"/>
            <w:shd w:val="clear" w:color="auto" w:fill="F2F2F2" w:themeFill="background1" w:themeFillShade="F2"/>
            <w:noWrap/>
            <w:vAlign w:val="center"/>
            <w:hideMark/>
          </w:tcPr>
          <w:p w:rsidR="008E084B" w:rsidRPr="008E084B" w:rsidRDefault="008E084B" w:rsidP="00672D05">
            <w:pPr>
              <w:jc w:val="center"/>
              <w:rPr>
                <w:rFonts w:eastAsia="Times New Roman" w:cs="Times New Roman"/>
                <w:color w:val="000000"/>
                <w:lang w:eastAsia="ru-RU"/>
              </w:rPr>
            </w:pPr>
            <w:r w:rsidRPr="008E084B">
              <w:rPr>
                <w:rFonts w:eastAsia="Times New Roman" w:cs="Times New Roman"/>
                <w:color w:val="000000"/>
                <w:sz w:val="22"/>
                <w:lang w:eastAsia="ru-RU"/>
              </w:rPr>
              <w:t>2020</w:t>
            </w:r>
            <w:r>
              <w:rPr>
                <w:rFonts w:eastAsia="Times New Roman" w:cs="Times New Roman"/>
                <w:color w:val="000000"/>
                <w:sz w:val="22"/>
                <w:lang w:eastAsia="ru-RU"/>
              </w:rPr>
              <w:t>*</w:t>
            </w:r>
          </w:p>
        </w:tc>
        <w:tc>
          <w:tcPr>
            <w:tcW w:w="1201" w:type="dxa"/>
            <w:shd w:val="clear" w:color="auto" w:fill="F2F2F2" w:themeFill="background1" w:themeFillShade="F2"/>
            <w:noWrap/>
            <w:vAlign w:val="center"/>
            <w:hideMark/>
          </w:tcPr>
          <w:p w:rsidR="008E084B" w:rsidRPr="008E084B" w:rsidRDefault="008E084B" w:rsidP="00672D05">
            <w:pPr>
              <w:jc w:val="center"/>
              <w:rPr>
                <w:rFonts w:eastAsia="Times New Roman" w:cs="Times New Roman"/>
                <w:color w:val="000000"/>
                <w:lang w:eastAsia="ru-RU"/>
              </w:rPr>
            </w:pPr>
            <w:r w:rsidRPr="008E084B">
              <w:rPr>
                <w:rFonts w:eastAsia="Times New Roman" w:cs="Times New Roman"/>
                <w:color w:val="000000"/>
                <w:sz w:val="22"/>
                <w:lang w:eastAsia="ru-RU"/>
              </w:rPr>
              <w:t>2021</w:t>
            </w:r>
            <w:r>
              <w:rPr>
                <w:rFonts w:eastAsia="Times New Roman" w:cs="Times New Roman"/>
                <w:color w:val="000000"/>
                <w:sz w:val="22"/>
                <w:lang w:eastAsia="ru-RU"/>
              </w:rPr>
              <w:t>*</w:t>
            </w:r>
          </w:p>
        </w:tc>
      </w:tr>
      <w:tr w:rsidR="008E084B" w:rsidRPr="008E084B" w:rsidTr="00672D05">
        <w:trPr>
          <w:trHeight w:val="370"/>
        </w:trPr>
        <w:tc>
          <w:tcPr>
            <w:tcW w:w="2902" w:type="dxa"/>
            <w:shd w:val="clear" w:color="auto" w:fill="auto"/>
            <w:noWrap/>
            <w:vAlign w:val="center"/>
            <w:hideMark/>
          </w:tcPr>
          <w:p w:rsidR="008E084B" w:rsidRPr="008E084B" w:rsidRDefault="008E084B" w:rsidP="00672D05">
            <w:pPr>
              <w:jc w:val="center"/>
              <w:rPr>
                <w:rFonts w:eastAsia="Times New Roman" w:cs="Times New Roman"/>
                <w:color w:val="000000"/>
                <w:lang w:eastAsia="ru-RU"/>
              </w:rPr>
            </w:pPr>
            <w:r w:rsidRPr="008E084B">
              <w:rPr>
                <w:rFonts w:eastAsia="Times New Roman" w:cs="Times New Roman"/>
                <w:color w:val="000000"/>
                <w:sz w:val="22"/>
                <w:lang w:eastAsia="ru-RU"/>
              </w:rPr>
              <w:t xml:space="preserve">Котельная п. </w:t>
            </w:r>
            <w:proofErr w:type="gramStart"/>
            <w:r w:rsidRPr="008E084B">
              <w:rPr>
                <w:rFonts w:eastAsia="Times New Roman" w:cs="Times New Roman"/>
                <w:color w:val="000000"/>
                <w:sz w:val="22"/>
                <w:lang w:eastAsia="ru-RU"/>
              </w:rPr>
              <w:t>Кедровый</w:t>
            </w:r>
            <w:proofErr w:type="gramEnd"/>
          </w:p>
        </w:tc>
        <w:tc>
          <w:tcPr>
            <w:tcW w:w="1601" w:type="dxa"/>
            <w:shd w:val="clear" w:color="auto" w:fill="auto"/>
            <w:noWrap/>
            <w:vAlign w:val="center"/>
            <w:hideMark/>
          </w:tcPr>
          <w:p w:rsidR="008E084B" w:rsidRPr="008E084B" w:rsidRDefault="008E084B" w:rsidP="00672D05">
            <w:pPr>
              <w:jc w:val="center"/>
              <w:rPr>
                <w:rFonts w:eastAsia="Times New Roman" w:cs="Times New Roman"/>
                <w:color w:val="000000"/>
                <w:lang w:eastAsia="ru-RU"/>
              </w:rPr>
            </w:pPr>
            <w:r>
              <w:rPr>
                <w:rFonts w:eastAsia="Times New Roman" w:cs="Times New Roman"/>
                <w:color w:val="000000"/>
                <w:sz w:val="22"/>
                <w:lang w:eastAsia="ru-RU"/>
              </w:rPr>
              <w:t>н/д</w:t>
            </w:r>
          </w:p>
        </w:tc>
        <w:tc>
          <w:tcPr>
            <w:tcW w:w="1401" w:type="dxa"/>
            <w:shd w:val="clear" w:color="auto" w:fill="auto"/>
            <w:noWrap/>
            <w:vAlign w:val="center"/>
            <w:hideMark/>
          </w:tcPr>
          <w:p w:rsidR="008E084B" w:rsidRPr="008E084B" w:rsidRDefault="008E084B" w:rsidP="00672D05">
            <w:pPr>
              <w:jc w:val="center"/>
              <w:rPr>
                <w:rFonts w:eastAsia="Times New Roman" w:cs="Times New Roman"/>
                <w:color w:val="000000"/>
                <w:lang w:eastAsia="ru-RU"/>
              </w:rPr>
            </w:pPr>
            <w:r>
              <w:rPr>
                <w:rFonts w:eastAsia="Times New Roman" w:cs="Times New Roman"/>
                <w:color w:val="000000"/>
                <w:sz w:val="22"/>
                <w:lang w:eastAsia="ru-RU"/>
              </w:rPr>
              <w:t>н/д</w:t>
            </w:r>
          </w:p>
        </w:tc>
        <w:tc>
          <w:tcPr>
            <w:tcW w:w="1201" w:type="dxa"/>
            <w:shd w:val="clear" w:color="auto" w:fill="auto"/>
            <w:noWrap/>
            <w:vAlign w:val="center"/>
            <w:hideMark/>
          </w:tcPr>
          <w:p w:rsidR="008E084B" w:rsidRPr="008E084B" w:rsidRDefault="008E084B" w:rsidP="00672D05">
            <w:pPr>
              <w:jc w:val="center"/>
              <w:rPr>
                <w:rFonts w:eastAsia="Times New Roman" w:cs="Times New Roman"/>
                <w:color w:val="000000"/>
                <w:lang w:eastAsia="ru-RU"/>
              </w:rPr>
            </w:pPr>
            <w:r>
              <w:rPr>
                <w:rFonts w:eastAsia="Times New Roman" w:cs="Times New Roman"/>
                <w:color w:val="000000"/>
                <w:sz w:val="22"/>
                <w:lang w:eastAsia="ru-RU"/>
              </w:rPr>
              <w:t>н/д</w:t>
            </w:r>
          </w:p>
        </w:tc>
        <w:tc>
          <w:tcPr>
            <w:tcW w:w="1201" w:type="dxa"/>
            <w:shd w:val="clear" w:color="auto" w:fill="auto"/>
            <w:noWrap/>
            <w:vAlign w:val="center"/>
            <w:hideMark/>
          </w:tcPr>
          <w:p w:rsidR="008E084B" w:rsidRPr="008E084B" w:rsidRDefault="008E084B" w:rsidP="00672D05">
            <w:pPr>
              <w:jc w:val="center"/>
              <w:rPr>
                <w:rFonts w:eastAsia="Times New Roman" w:cs="Times New Roman"/>
                <w:color w:val="000000"/>
                <w:lang w:eastAsia="ru-RU"/>
              </w:rPr>
            </w:pPr>
            <w:r>
              <w:rPr>
                <w:rFonts w:eastAsia="Times New Roman" w:cs="Times New Roman"/>
                <w:color w:val="000000"/>
                <w:sz w:val="22"/>
                <w:lang w:eastAsia="ru-RU"/>
              </w:rPr>
              <w:t>0</w:t>
            </w:r>
          </w:p>
        </w:tc>
        <w:tc>
          <w:tcPr>
            <w:tcW w:w="1201" w:type="dxa"/>
            <w:shd w:val="clear" w:color="auto" w:fill="auto"/>
            <w:noWrap/>
            <w:vAlign w:val="center"/>
            <w:hideMark/>
          </w:tcPr>
          <w:p w:rsidR="008E084B" w:rsidRPr="008E084B" w:rsidRDefault="008E084B" w:rsidP="00672D05">
            <w:pPr>
              <w:jc w:val="center"/>
              <w:rPr>
                <w:rFonts w:eastAsia="Times New Roman" w:cs="Times New Roman"/>
                <w:color w:val="000000"/>
                <w:lang w:eastAsia="ru-RU"/>
              </w:rPr>
            </w:pPr>
            <w:r>
              <w:rPr>
                <w:rFonts w:eastAsia="Times New Roman" w:cs="Times New Roman"/>
                <w:color w:val="000000"/>
                <w:sz w:val="22"/>
                <w:lang w:eastAsia="ru-RU"/>
              </w:rPr>
              <w:t>1</w:t>
            </w:r>
          </w:p>
        </w:tc>
      </w:tr>
    </w:tbl>
    <w:p w:rsidR="008E084B" w:rsidRDefault="008E084B" w:rsidP="008E084B">
      <w:pPr>
        <w:pStyle w:val="a0"/>
        <w:rPr>
          <w:lang w:eastAsia="ru-RU"/>
        </w:rPr>
      </w:pPr>
      <w:r>
        <w:rPr>
          <w:lang w:eastAsia="ru-RU"/>
        </w:rPr>
        <w:t>* согласно данным формы № 1 – ТЕП</w:t>
      </w:r>
    </w:p>
    <w:p w:rsidR="00DA7A3B" w:rsidRDefault="00DA7A3B" w:rsidP="00DA7A3B">
      <w:pPr>
        <w:pStyle w:val="a0"/>
        <w:shd w:val="clear" w:color="auto" w:fill="FFFFFF" w:themeFill="background1"/>
        <w:rPr>
          <w:rFonts w:eastAsia="Arial"/>
          <w:szCs w:val="24"/>
          <w:lang w:eastAsia="zh-CN"/>
        </w:rPr>
      </w:pPr>
    </w:p>
    <w:p w:rsidR="00DA7A3B" w:rsidRDefault="00DA7A3B" w:rsidP="00DA7A3B">
      <w:pPr>
        <w:pStyle w:val="2"/>
        <w:ind w:left="0" w:firstLine="0"/>
      </w:pPr>
      <w:bookmarkStart w:id="98" w:name="_Toc120518583"/>
      <w:proofErr w:type="gramStart"/>
      <w:r>
        <w:t>1.3.10</w:t>
      </w:r>
      <w:r w:rsidRPr="003638C6">
        <w:t xml:space="preserve"> </w:t>
      </w:r>
      <w:hyperlink r:id="rId40" w:anchor="bookmark39" w:history="1">
        <w:r w:rsidRPr="00D20DC7">
          <w:t>Статистика восстановлений (аварийно-восстановительных ремонтов) тепловых</w:t>
        </w:r>
      </w:hyperlink>
      <w:r w:rsidRPr="00D20DC7">
        <w:t xml:space="preserve"> </w:t>
      </w:r>
      <w:hyperlink r:id="rId41" w:anchor="bookmark39" w:history="1">
        <w:r w:rsidRPr="00D20DC7">
          <w:t>сетей и среднее время, затраченное на восстановление работоспособности тепловых сетей,</w:t>
        </w:r>
      </w:hyperlink>
      <w:r w:rsidRPr="00D20DC7">
        <w:t xml:space="preserve"> </w:t>
      </w:r>
      <w:hyperlink r:id="rId42" w:anchor="bookmark39" w:history="1">
        <w:r w:rsidRPr="00D20DC7">
          <w:t>за последние 5 лет</w:t>
        </w:r>
        <w:bookmarkEnd w:id="98"/>
      </w:hyperlink>
      <w:proofErr w:type="gramEnd"/>
    </w:p>
    <w:p w:rsidR="00DA7A3B" w:rsidRDefault="00DA7A3B" w:rsidP="00DA7A3B">
      <w:pPr>
        <w:rPr>
          <w:lang w:eastAsia="ru-RU"/>
        </w:rPr>
      </w:pPr>
    </w:p>
    <w:p w:rsidR="008E084B" w:rsidRDefault="008E084B" w:rsidP="008E084B">
      <w:pPr>
        <w:pStyle w:val="TableParagraph0"/>
        <w:kinsoku w:val="0"/>
        <w:overflowPunct w:val="0"/>
        <w:spacing w:before="120"/>
        <w:ind w:firstLine="709"/>
        <w:jc w:val="both"/>
        <w:rPr>
          <w:spacing w:val="-1"/>
        </w:rPr>
      </w:pPr>
      <w:r>
        <w:t xml:space="preserve">Данные о среднем времени, затраченном на восстановление </w:t>
      </w:r>
      <w:r w:rsidR="00F105F0">
        <w:t>работоспособности тепловых сетей,</w:t>
      </w:r>
      <w:r>
        <w:t xml:space="preserve"> отсутствуют</w:t>
      </w:r>
      <w:r>
        <w:rPr>
          <w:spacing w:val="-1"/>
        </w:rPr>
        <w:t>.</w:t>
      </w:r>
    </w:p>
    <w:p w:rsidR="008E084B" w:rsidRPr="00065890" w:rsidRDefault="008E084B" w:rsidP="00065890">
      <w:pPr>
        <w:pStyle w:val="a0"/>
        <w:rPr>
          <w:lang w:eastAsia="ru-RU"/>
        </w:rPr>
      </w:pPr>
    </w:p>
    <w:p w:rsidR="00DA7A3B" w:rsidRDefault="00DA7A3B" w:rsidP="00DA7A3B">
      <w:pPr>
        <w:pStyle w:val="2"/>
        <w:ind w:left="0" w:firstLine="0"/>
      </w:pPr>
      <w:bookmarkStart w:id="99" w:name="_Toc120518584"/>
      <w:r>
        <w:t>1.3.11</w:t>
      </w:r>
      <w:r w:rsidRPr="003638C6">
        <w:t xml:space="preserve"> </w:t>
      </w:r>
      <w:hyperlink r:id="rId43" w:anchor="bookmark40" w:history="1">
        <w:r w:rsidRPr="00D20DC7">
          <w:t>Описание процедур диагностики состояния тепловых сетей и планирования</w:t>
        </w:r>
      </w:hyperlink>
      <w:r w:rsidRPr="00D20DC7">
        <w:t xml:space="preserve"> </w:t>
      </w:r>
      <w:hyperlink r:id="rId44" w:anchor="bookmark40" w:history="1">
        <w:r w:rsidRPr="00D20DC7">
          <w:t>капитальных (текущих) ремонтов</w:t>
        </w:r>
        <w:bookmarkEnd w:id="99"/>
      </w:hyperlink>
    </w:p>
    <w:p w:rsidR="00DA7A3B" w:rsidRPr="006058A7" w:rsidRDefault="00DA7A3B" w:rsidP="00DA7A3B">
      <w:pPr>
        <w:rPr>
          <w:lang w:eastAsia="ru-RU"/>
        </w:rPr>
      </w:pPr>
    </w:p>
    <w:p w:rsidR="00DA7A3B" w:rsidRPr="00CB0F7E" w:rsidRDefault="00DA7A3B" w:rsidP="00DA7A3B">
      <w:pPr>
        <w:tabs>
          <w:tab w:val="left" w:pos="1234"/>
        </w:tabs>
        <w:ind w:firstLine="567"/>
        <w:jc w:val="both"/>
        <w:rPr>
          <w:rFonts w:cs="Times New Roman"/>
          <w:lang w:eastAsia="ru-RU"/>
        </w:rPr>
      </w:pPr>
      <w:r w:rsidRPr="00CB0F7E">
        <w:rPr>
          <w:rFonts w:cs="Times New Roman"/>
          <w:lang w:eastAsia="ru-RU"/>
        </w:rPr>
        <w:t xml:space="preserve">К процедурам диагностики тепловых сетей, относятся: </w:t>
      </w:r>
    </w:p>
    <w:p w:rsidR="00DA7A3B" w:rsidRPr="00CB0F7E" w:rsidRDefault="00DA7A3B" w:rsidP="00DA7A3B">
      <w:pPr>
        <w:tabs>
          <w:tab w:val="left" w:pos="1234"/>
        </w:tabs>
        <w:ind w:firstLine="567"/>
        <w:jc w:val="both"/>
        <w:rPr>
          <w:rFonts w:cs="Times New Roman"/>
          <w:lang w:eastAsia="ru-RU"/>
        </w:rPr>
      </w:pPr>
      <w:r w:rsidRPr="00CB0F7E">
        <w:rPr>
          <w:rFonts w:cs="Times New Roman"/>
          <w:lang w:eastAsia="ru-RU"/>
        </w:rPr>
        <w:t xml:space="preserve">-испытания трубопроводов на плотность и прочность; </w:t>
      </w:r>
    </w:p>
    <w:p w:rsidR="00DA7A3B" w:rsidRPr="00CB0F7E" w:rsidRDefault="00DA7A3B" w:rsidP="00DA7A3B">
      <w:pPr>
        <w:tabs>
          <w:tab w:val="left" w:pos="1234"/>
        </w:tabs>
        <w:ind w:firstLine="567"/>
        <w:jc w:val="both"/>
        <w:rPr>
          <w:rFonts w:cs="Times New Roman"/>
          <w:lang w:eastAsia="ru-RU"/>
        </w:rPr>
      </w:pPr>
      <w:r w:rsidRPr="00CB0F7E">
        <w:rPr>
          <w:rFonts w:cs="Times New Roman"/>
          <w:lang w:eastAsia="ru-RU"/>
        </w:rPr>
        <w:t xml:space="preserve">-замеры показаний индикаторов скорости коррозии, устанавливаемых в наиболее характерных точках. </w:t>
      </w:r>
    </w:p>
    <w:p w:rsidR="00DA7A3B" w:rsidRPr="00CB0F7E" w:rsidRDefault="00DA7A3B" w:rsidP="00DA7A3B">
      <w:pPr>
        <w:tabs>
          <w:tab w:val="left" w:pos="1234"/>
        </w:tabs>
        <w:ind w:firstLine="567"/>
        <w:jc w:val="both"/>
        <w:rPr>
          <w:rFonts w:cs="Times New Roman"/>
          <w:lang w:eastAsia="ru-RU"/>
        </w:rPr>
      </w:pPr>
      <w:r w:rsidRPr="00CB0F7E">
        <w:rPr>
          <w:rFonts w:cs="Times New Roman"/>
          <w:lang w:eastAsia="ru-RU"/>
        </w:rPr>
        <w:t xml:space="preserve">-замеры потенциалов трубопровода, для выявления мест наличия электрохимической коррозии. </w:t>
      </w:r>
    </w:p>
    <w:p w:rsidR="00DA7A3B" w:rsidRPr="00CB0F7E" w:rsidRDefault="00DA7A3B" w:rsidP="00DA7A3B">
      <w:pPr>
        <w:tabs>
          <w:tab w:val="left" w:pos="1234"/>
        </w:tabs>
        <w:ind w:firstLine="567"/>
        <w:jc w:val="both"/>
        <w:rPr>
          <w:rFonts w:cs="Times New Roman"/>
          <w:lang w:eastAsia="ru-RU"/>
        </w:rPr>
      </w:pPr>
      <w:r w:rsidRPr="00CB0F7E">
        <w:rPr>
          <w:rFonts w:cs="Times New Roman"/>
          <w:lang w:eastAsia="ru-RU"/>
        </w:rPr>
        <w:t xml:space="preserve">-диагностика металлов. </w:t>
      </w:r>
    </w:p>
    <w:p w:rsidR="00DA7A3B" w:rsidRPr="00CB0F7E" w:rsidRDefault="00DA7A3B" w:rsidP="00DA7A3B">
      <w:pPr>
        <w:tabs>
          <w:tab w:val="left" w:pos="1234"/>
        </w:tabs>
        <w:ind w:firstLine="567"/>
        <w:jc w:val="both"/>
        <w:rPr>
          <w:rFonts w:cs="Times New Roman"/>
          <w:lang w:eastAsia="ru-RU"/>
        </w:rPr>
      </w:pPr>
      <w:r w:rsidRPr="00CB0F7E">
        <w:rPr>
          <w:rFonts w:cs="Times New Roman"/>
          <w:lang w:eastAsia="ru-RU"/>
        </w:rPr>
        <w:t>На основании результатов диагностики, анализа статистики повреждений, срока службы и результатов гидравлических испытаний трубопроводов выбираются участки тепловой сети, требующие замены, после чего принимается решение о включении участков тепловых сетей в планы капитальных ремонтов.</w:t>
      </w:r>
    </w:p>
    <w:p w:rsidR="00DA7A3B" w:rsidRPr="00CB0F7E" w:rsidRDefault="00DA7A3B" w:rsidP="00DA7A3B">
      <w:pPr>
        <w:tabs>
          <w:tab w:val="left" w:pos="1234"/>
        </w:tabs>
        <w:ind w:firstLine="567"/>
        <w:jc w:val="both"/>
        <w:rPr>
          <w:rFonts w:cs="Times New Roman"/>
          <w:lang w:eastAsia="ru-RU"/>
        </w:rPr>
      </w:pPr>
      <w:r w:rsidRPr="00CB0F7E">
        <w:rPr>
          <w:rFonts w:cs="Times New Roman"/>
          <w:lang w:eastAsia="ru-RU"/>
        </w:rPr>
        <w:t>Капитальный ремонт включает в себя полную замену трубопровода и частичную замену строительных конструкций. Планирование капитальных ремонтов производится по критериям:</w:t>
      </w:r>
    </w:p>
    <w:p w:rsidR="00DA7A3B" w:rsidRPr="00CB0F7E" w:rsidRDefault="00DA7A3B" w:rsidP="00DA7A3B">
      <w:pPr>
        <w:tabs>
          <w:tab w:val="left" w:pos="1234"/>
        </w:tabs>
        <w:ind w:firstLine="567"/>
        <w:jc w:val="both"/>
        <w:rPr>
          <w:rFonts w:cs="Times New Roman"/>
          <w:lang w:eastAsia="ru-RU"/>
        </w:rPr>
      </w:pPr>
      <w:r w:rsidRPr="00CB0F7E">
        <w:rPr>
          <w:rFonts w:cs="Times New Roman"/>
          <w:lang w:eastAsia="ru-RU"/>
        </w:rPr>
        <w:t xml:space="preserve">-количества дефектов на участке трубопровода в отопительный период и межотопительный, в результате гидравлических испытаний тепловой сети на плотность и прочность; </w:t>
      </w:r>
    </w:p>
    <w:p w:rsidR="00DA7A3B" w:rsidRPr="00CB0F7E" w:rsidRDefault="00DA7A3B" w:rsidP="00DA7A3B">
      <w:pPr>
        <w:tabs>
          <w:tab w:val="left" w:pos="1234"/>
        </w:tabs>
        <w:ind w:firstLine="567"/>
        <w:jc w:val="both"/>
        <w:rPr>
          <w:rFonts w:cs="Times New Roman"/>
          <w:lang w:eastAsia="ru-RU"/>
        </w:rPr>
      </w:pPr>
      <w:r w:rsidRPr="00CB0F7E">
        <w:rPr>
          <w:rFonts w:cs="Times New Roman"/>
          <w:lang w:eastAsia="ru-RU"/>
        </w:rPr>
        <w:t xml:space="preserve">- результатов диагностики тепловых сетей; </w:t>
      </w:r>
    </w:p>
    <w:p w:rsidR="00DA7A3B" w:rsidRPr="00CB0F7E" w:rsidRDefault="00DA7A3B" w:rsidP="00DA7A3B">
      <w:pPr>
        <w:tabs>
          <w:tab w:val="left" w:pos="1234"/>
        </w:tabs>
        <w:ind w:firstLine="567"/>
        <w:jc w:val="both"/>
        <w:rPr>
          <w:rFonts w:cs="Times New Roman"/>
          <w:lang w:eastAsia="ru-RU"/>
        </w:rPr>
      </w:pPr>
      <w:r w:rsidRPr="00CB0F7E">
        <w:rPr>
          <w:rFonts w:cs="Times New Roman"/>
          <w:lang w:eastAsia="ru-RU"/>
        </w:rPr>
        <w:lastRenderedPageBreak/>
        <w:t>-объема последствий в результате вынужденного отключения участка;</w:t>
      </w:r>
    </w:p>
    <w:p w:rsidR="00DA7A3B" w:rsidRPr="00CB0F7E" w:rsidRDefault="00DA7A3B" w:rsidP="00DA7A3B">
      <w:pPr>
        <w:tabs>
          <w:tab w:val="left" w:pos="1234"/>
        </w:tabs>
        <w:ind w:firstLine="567"/>
        <w:jc w:val="both"/>
        <w:rPr>
          <w:rFonts w:cs="Times New Roman"/>
          <w:lang w:eastAsia="ru-RU"/>
        </w:rPr>
      </w:pPr>
      <w:r w:rsidRPr="00CB0F7E">
        <w:rPr>
          <w:rFonts w:cs="Times New Roman"/>
          <w:lang w:eastAsia="ru-RU"/>
        </w:rPr>
        <w:t xml:space="preserve">- срок эксплуатации трубопровода. </w:t>
      </w:r>
    </w:p>
    <w:p w:rsidR="00DA7A3B" w:rsidRPr="00CB0F7E" w:rsidRDefault="00DA7A3B" w:rsidP="00DA7A3B">
      <w:pPr>
        <w:tabs>
          <w:tab w:val="left" w:pos="1234"/>
        </w:tabs>
        <w:ind w:firstLine="567"/>
        <w:jc w:val="both"/>
        <w:rPr>
          <w:rFonts w:cs="Times New Roman"/>
          <w:lang w:eastAsia="ru-RU"/>
        </w:rPr>
      </w:pPr>
      <w:r w:rsidRPr="00CB0F7E">
        <w:rPr>
          <w:rFonts w:cs="Times New Roman"/>
          <w:lang w:eastAsia="ru-RU"/>
        </w:rPr>
        <w:t xml:space="preserve">В целях организации мониторинга за состоянием оборудования тепловых сетей применяются следующие виды диагностики: </w:t>
      </w:r>
    </w:p>
    <w:p w:rsidR="00DA7A3B" w:rsidRPr="00CB0F7E" w:rsidRDefault="00DA7A3B" w:rsidP="00DA7A3B">
      <w:pPr>
        <w:tabs>
          <w:tab w:val="left" w:pos="1234"/>
        </w:tabs>
        <w:ind w:firstLine="709"/>
        <w:jc w:val="both"/>
        <w:rPr>
          <w:rFonts w:cs="Times New Roman"/>
          <w:lang w:eastAsia="ru-RU"/>
        </w:rPr>
      </w:pPr>
      <w:r w:rsidRPr="00CB0F7E">
        <w:rPr>
          <w:rFonts w:cs="Times New Roman"/>
          <w:lang w:eastAsia="ru-RU"/>
        </w:rPr>
        <w:t xml:space="preserve">Эксплуатационные испытания: </w:t>
      </w:r>
    </w:p>
    <w:p w:rsidR="00DA7A3B" w:rsidRPr="00CB0F7E" w:rsidRDefault="00DA7A3B" w:rsidP="00DA7A3B">
      <w:pPr>
        <w:tabs>
          <w:tab w:val="left" w:pos="1234"/>
        </w:tabs>
        <w:ind w:firstLine="709"/>
        <w:jc w:val="both"/>
        <w:rPr>
          <w:rFonts w:cs="Times New Roman"/>
          <w:lang w:eastAsia="ru-RU"/>
        </w:rPr>
      </w:pPr>
      <w:r w:rsidRPr="00CB0F7E">
        <w:rPr>
          <w:rFonts w:cs="Times New Roman"/>
          <w:lang w:eastAsia="ru-RU"/>
        </w:rPr>
        <w:t xml:space="preserve">Гидравлические испытания на плотность и механическую прочность – проводятся ежегодно после отопительного сезона и после проведения ремонтов. Испытания проводятся </w:t>
      </w:r>
      <w:proofErr w:type="gramStart"/>
      <w:r w:rsidRPr="00CB0F7E">
        <w:rPr>
          <w:rFonts w:cs="Times New Roman"/>
          <w:lang w:eastAsia="ru-RU"/>
        </w:rPr>
        <w:t>согласно требований</w:t>
      </w:r>
      <w:proofErr w:type="gramEnd"/>
      <w:r w:rsidRPr="00CB0F7E">
        <w:rPr>
          <w:rFonts w:cs="Times New Roman"/>
          <w:lang w:eastAsia="ru-RU"/>
        </w:rPr>
        <w:t xml:space="preserve"> ПТЭ электрических станций и сетей РФ и ФНП ОРПД. По результатам испытаний выявляются дефектные участки, не выдержавшие испытания пробным давлением, формируется график ремонтных работ по устранению дефектов. Перед выполнением ремонта производится дефектация поврежденного участка с вырезкой образцов для анализа состояния трубопроводов и характера повреждения. По результатам дефектации определяется объем ремонта.</w:t>
      </w:r>
    </w:p>
    <w:p w:rsidR="00DA7A3B" w:rsidRPr="00CB0F7E" w:rsidRDefault="00DA7A3B" w:rsidP="00DA7A3B">
      <w:pPr>
        <w:tabs>
          <w:tab w:val="left" w:pos="1234"/>
        </w:tabs>
        <w:ind w:firstLine="709"/>
        <w:jc w:val="both"/>
        <w:rPr>
          <w:rFonts w:cs="Times New Roman"/>
          <w:lang w:eastAsia="ru-RU"/>
        </w:rPr>
      </w:pPr>
      <w:proofErr w:type="gramStart"/>
      <w:r w:rsidRPr="00CB0F7E">
        <w:rPr>
          <w:rFonts w:cs="Times New Roman"/>
          <w:lang w:eastAsia="ru-RU"/>
        </w:rPr>
        <w:t>Испытания водяных тепловых сетей на максимальную температуру теплоносителя - проводятся с периодичностью установленной главным инженером организации обслуживающие тепловые сети (1 раз в 2 года) с целью выявления дефектов трубопроводов, компенсаторов, опор, а также проверки компенсирующей способности тепловых сетей в условиях температурных деформаций, возникающих при повышении температуры теплоносителя до максимального значения.</w:t>
      </w:r>
      <w:proofErr w:type="gramEnd"/>
      <w:r w:rsidRPr="00CB0F7E">
        <w:rPr>
          <w:rFonts w:cs="Times New Roman"/>
          <w:lang w:eastAsia="ru-RU"/>
        </w:rPr>
        <w:t xml:space="preserve"> Испытания проводятся в соответствии с ПТЭ электрических станций и сетей РФ и Методическими указаниями по испытанию водяных тепловых сетей на максимальную температуру теплоносителя (РД 153.34.1-20.329-2001). Результаты испытаний обрабатываются и оформляются актом, в котором указываются необходимые мероприятия по устранению выявленных нарушений в работе оборудования. Нарушения, которые возможно устранить в процессе эксплуатации устраняются в оперативном порядке. Остальные нарушения в работе оборудования тепловых сетей включаются в план ремонта на текущий год. </w:t>
      </w:r>
    </w:p>
    <w:p w:rsidR="00DA7A3B" w:rsidRPr="00CE0EA1" w:rsidRDefault="00DA7A3B" w:rsidP="00DA7A3B">
      <w:pPr>
        <w:tabs>
          <w:tab w:val="left" w:pos="1234"/>
        </w:tabs>
        <w:ind w:firstLine="709"/>
        <w:jc w:val="both"/>
        <w:rPr>
          <w:rFonts w:cs="Times New Roman"/>
          <w:lang w:eastAsia="ru-RU"/>
        </w:rPr>
      </w:pPr>
      <w:r w:rsidRPr="00CB0F7E">
        <w:rPr>
          <w:rFonts w:cs="Times New Roman"/>
          <w:lang w:eastAsia="ru-RU"/>
        </w:rPr>
        <w:t>Испытания водяных тепловых сетей на гидравлические потери – проводятся с периодичностью 1 раз в 5 лет с целью определения эксплуатационных гидравлических характеристик трубопроводов, состояния их внутренней поверхности и фактической пропускной способности. Испытания проводятся в соответствии с ПТЭ электрических станций и сетей РФ и Методическими указаниями</w:t>
      </w:r>
      <w:r w:rsidRPr="00CE0EA1">
        <w:rPr>
          <w:rFonts w:cs="Times New Roman"/>
          <w:lang w:eastAsia="ru-RU"/>
        </w:rPr>
        <w:t xml:space="preserve"> по испытанию водяных тепловых сетей на гидравлические потери (РД 34.20.519-97). Результаты испытаний обрабатываются и оформляются техническим отчетом, в котором отражаются фактические эксплуатационные гидравлические характеристики. На основании результатов испытаний производится корректировка гидравлических режимов работы тепловых сетей и систем теплопотребления.</w:t>
      </w:r>
    </w:p>
    <w:p w:rsidR="00DA7A3B" w:rsidRPr="00CE0EA1" w:rsidRDefault="00DA7A3B" w:rsidP="00DA7A3B">
      <w:pPr>
        <w:tabs>
          <w:tab w:val="left" w:pos="1234"/>
        </w:tabs>
        <w:ind w:firstLine="709"/>
        <w:jc w:val="both"/>
        <w:rPr>
          <w:rFonts w:cs="Times New Roman"/>
          <w:lang w:eastAsia="ru-RU"/>
        </w:rPr>
      </w:pPr>
      <w:r w:rsidRPr="00CE0EA1">
        <w:rPr>
          <w:rFonts w:cs="Times New Roman"/>
          <w:lang w:eastAsia="ru-RU"/>
        </w:rPr>
        <w:t xml:space="preserve">Испытания по определению тепловых потерь в водяных тепловых сетях – проводятся 1 раз в 5 лет с целью определения фактических эксплуатационных тепловых потерь через тепловую изоляцию. Испытания проводятся в соответствии с ПТЭ электрических станций и сетей РФ и Методическими указаниями по определению тепловых потерь в водяных тепловых сетях (РД 34.09.255-97). Результаты испытаний обрабатываются и оформляются техническим отчетом, в котором отражаются фактические эксплуатационные среднегодовые тепловые потери через тепловую изоляцию. </w:t>
      </w:r>
      <w:proofErr w:type="gramStart"/>
      <w:r w:rsidRPr="00CE0EA1">
        <w:rPr>
          <w:rFonts w:cs="Times New Roman"/>
          <w:lang w:eastAsia="ru-RU"/>
        </w:rPr>
        <w:t>На основании результатов испытаний формируется перечень мероприятий и график их выполнения по приведению тепловых потерь к нормативному значению, связанных с восстановлением и реконструкцией тепловой изоляции на участках с повышенными тепловыми потерями, заменой трубопроводов с изоляцией заводского изготовления, имеющей наименьший коэффициент теплопроводности, монтажу систем попутного дренажа на участках подверженных затоплению и т.д.</w:t>
      </w:r>
      <w:proofErr w:type="gramEnd"/>
    </w:p>
    <w:p w:rsidR="00DA7A3B" w:rsidRPr="00CE0EA1" w:rsidRDefault="00DA7A3B" w:rsidP="00DA7A3B">
      <w:pPr>
        <w:tabs>
          <w:tab w:val="left" w:pos="1234"/>
        </w:tabs>
        <w:ind w:firstLine="709"/>
        <w:jc w:val="both"/>
        <w:rPr>
          <w:rFonts w:cs="Times New Roman"/>
          <w:lang w:eastAsia="ru-RU"/>
        </w:rPr>
      </w:pPr>
      <w:r w:rsidRPr="00CE0EA1">
        <w:rPr>
          <w:rFonts w:cs="Times New Roman"/>
          <w:lang w:eastAsia="ru-RU"/>
        </w:rPr>
        <w:t>Регламентные работы:</w:t>
      </w:r>
    </w:p>
    <w:p w:rsidR="00DA7A3B" w:rsidRPr="00CE0EA1" w:rsidRDefault="00DA7A3B" w:rsidP="00DA7A3B">
      <w:pPr>
        <w:tabs>
          <w:tab w:val="left" w:pos="1234"/>
        </w:tabs>
        <w:ind w:firstLine="709"/>
        <w:jc w:val="both"/>
        <w:rPr>
          <w:rFonts w:cs="Times New Roman"/>
          <w:lang w:eastAsia="ru-RU"/>
        </w:rPr>
      </w:pPr>
      <w:r w:rsidRPr="00CE0EA1">
        <w:rPr>
          <w:rFonts w:cs="Times New Roman"/>
          <w:lang w:eastAsia="ru-RU"/>
        </w:rPr>
        <w:t xml:space="preserve">Контрольные шурфовки – проводятся ежегодно по графику в межотопительный период с целью оценки состояния трубопроводов тепловых сетей, тепловой изоляции и </w:t>
      </w:r>
      <w:r w:rsidRPr="00CE0EA1">
        <w:rPr>
          <w:rFonts w:cs="Times New Roman"/>
          <w:lang w:eastAsia="ru-RU"/>
        </w:rPr>
        <w:lastRenderedPageBreak/>
        <w:t xml:space="preserve">строительных конструкций. </w:t>
      </w:r>
      <w:proofErr w:type="gramStart"/>
      <w:r w:rsidRPr="00CE0EA1">
        <w:rPr>
          <w:rFonts w:cs="Times New Roman"/>
          <w:lang w:eastAsia="ru-RU"/>
        </w:rPr>
        <w:t>Контрольные</w:t>
      </w:r>
      <w:proofErr w:type="gramEnd"/>
      <w:r w:rsidRPr="00CE0EA1">
        <w:rPr>
          <w:rFonts w:cs="Times New Roman"/>
          <w:lang w:eastAsia="ru-RU"/>
        </w:rPr>
        <w:t xml:space="preserve"> шурфовки проводятся согласно Методических указаний по проведению шурфовок в тепловых сетях (МУ 34-70-149-86). В контрольных шурфах производится внешний осмотр оборудования тепловых сетей, оценивается наружное состояние трубопроводов на наличие признаков наружной коррозии, производится вырезка образцов для оценки состояния внутренней поверхности трубопроводов, оценивается состояние тепловой изоляции, оценивается состояние строительных конструкций. По результатам осмотра в шурфе составляются акты, в которых отражается фактическое состояние трубопроводов, тепловой изоляции и строительных конструкций. На основании актов разрабатываются мероприятия для включения в план ремонтных работ. </w:t>
      </w:r>
    </w:p>
    <w:p w:rsidR="00DA7A3B" w:rsidRPr="00CE0EA1" w:rsidRDefault="00DA7A3B" w:rsidP="00DA7A3B">
      <w:pPr>
        <w:tabs>
          <w:tab w:val="left" w:pos="1234"/>
        </w:tabs>
        <w:ind w:firstLine="709"/>
        <w:jc w:val="both"/>
        <w:rPr>
          <w:rFonts w:cs="Times New Roman"/>
          <w:lang w:eastAsia="ru-RU"/>
        </w:rPr>
      </w:pPr>
      <w:r w:rsidRPr="00CE0EA1">
        <w:rPr>
          <w:rFonts w:cs="Times New Roman"/>
          <w:lang w:eastAsia="ru-RU"/>
        </w:rPr>
        <w:t xml:space="preserve">Оценка интенсивности процесса внутренней коррозии - проводится с целью </w:t>
      </w:r>
      <w:proofErr w:type="gramStart"/>
      <w:r w:rsidRPr="00CE0EA1">
        <w:rPr>
          <w:rFonts w:cs="Times New Roman"/>
          <w:lang w:eastAsia="ru-RU"/>
        </w:rPr>
        <w:t>определения скорости коррозии внутренних поверхностей трубопроводов тепловых сетей</w:t>
      </w:r>
      <w:proofErr w:type="gramEnd"/>
      <w:r w:rsidRPr="00CE0EA1">
        <w:rPr>
          <w:rFonts w:cs="Times New Roman"/>
          <w:lang w:eastAsia="ru-RU"/>
        </w:rPr>
        <w:t xml:space="preserve"> с помощью индикаторов коррозии. Оценка интенсивности процесса внутренней коррозии производится в соответствии с Методическими рекомендациями по оценке интенсивности процессов внутренней коррозии в тепловых сетях (РД 153-34.1-17.465-00). На основании обработки результатов лабораторных анализов определяется скорость внутренней коррозии </w:t>
      </w:r>
      <w:proofErr w:type="gramStart"/>
      <w:r w:rsidRPr="00CE0EA1">
        <w:rPr>
          <w:rFonts w:cs="Times New Roman"/>
          <w:lang w:eastAsia="ru-RU"/>
        </w:rPr>
        <w:t>мм</w:t>
      </w:r>
      <w:proofErr w:type="gramEnd"/>
      <w:r w:rsidRPr="00CE0EA1">
        <w:rPr>
          <w:rFonts w:cs="Times New Roman"/>
          <w:lang w:eastAsia="ru-RU"/>
        </w:rPr>
        <w:t>/год и делается заключение об агрессивности сетевой воды. На участках тепловых сетей, где выявлена сильная или аварийная коррозия проводится обследование с целью определения мест, вызывающих рост концентрации растворенных в воде газов (подсосы) с последующим устранением. Проводится анализ качества подготовки подпиточной воды.</w:t>
      </w:r>
    </w:p>
    <w:p w:rsidR="00DA7A3B" w:rsidRPr="00CE0EA1" w:rsidRDefault="00DA7A3B" w:rsidP="00DA7A3B">
      <w:pPr>
        <w:tabs>
          <w:tab w:val="left" w:pos="1234"/>
        </w:tabs>
        <w:ind w:firstLine="709"/>
        <w:jc w:val="both"/>
        <w:rPr>
          <w:rFonts w:cs="Times New Roman"/>
          <w:lang w:eastAsia="ru-RU"/>
        </w:rPr>
      </w:pPr>
      <w:r w:rsidRPr="00CE0EA1">
        <w:rPr>
          <w:rFonts w:cs="Times New Roman"/>
          <w:lang w:eastAsia="ru-RU"/>
        </w:rPr>
        <w:t xml:space="preserve">Техническое освидетельствование – проводится в части наружного осмотра, гидравлических испытаний и технического диагностирования: </w:t>
      </w:r>
    </w:p>
    <w:p w:rsidR="00DA7A3B" w:rsidRPr="00CE0EA1" w:rsidRDefault="00DA7A3B" w:rsidP="00DA7A3B">
      <w:pPr>
        <w:tabs>
          <w:tab w:val="left" w:pos="1234"/>
        </w:tabs>
        <w:ind w:firstLine="709"/>
        <w:jc w:val="both"/>
        <w:rPr>
          <w:rFonts w:cs="Times New Roman"/>
          <w:lang w:eastAsia="ru-RU"/>
        </w:rPr>
      </w:pPr>
      <w:r w:rsidRPr="00CE0EA1">
        <w:rPr>
          <w:rFonts w:cs="Times New Roman"/>
          <w:lang w:eastAsia="ru-RU"/>
        </w:rPr>
        <w:t xml:space="preserve"> -наружный осмотр - ежегодно; </w:t>
      </w:r>
    </w:p>
    <w:p w:rsidR="00DA7A3B" w:rsidRPr="00CE0EA1" w:rsidRDefault="00DA7A3B" w:rsidP="00DA7A3B">
      <w:pPr>
        <w:tabs>
          <w:tab w:val="left" w:pos="1234"/>
        </w:tabs>
        <w:ind w:firstLine="709"/>
        <w:jc w:val="both"/>
        <w:rPr>
          <w:rFonts w:cs="Times New Roman"/>
          <w:lang w:eastAsia="ru-RU"/>
        </w:rPr>
      </w:pPr>
      <w:r w:rsidRPr="00CE0EA1">
        <w:rPr>
          <w:rFonts w:cs="Times New Roman"/>
          <w:lang w:eastAsia="ru-RU"/>
        </w:rPr>
        <w:t xml:space="preserve">-гидравлические испытания – ежегодно, а также перед пуском в эксплуатацию после монтажа или ремонта связанного со сваркой; </w:t>
      </w:r>
    </w:p>
    <w:p w:rsidR="00DA7A3B" w:rsidRPr="00CE0EA1" w:rsidRDefault="00DA7A3B" w:rsidP="00DA7A3B">
      <w:pPr>
        <w:tabs>
          <w:tab w:val="left" w:pos="1234"/>
        </w:tabs>
        <w:ind w:firstLine="709"/>
        <w:jc w:val="both"/>
        <w:rPr>
          <w:rFonts w:cs="Times New Roman"/>
          <w:lang w:eastAsia="ru-RU"/>
        </w:rPr>
      </w:pPr>
      <w:r w:rsidRPr="00CE0EA1">
        <w:rPr>
          <w:rFonts w:cs="Times New Roman"/>
          <w:lang w:eastAsia="ru-RU"/>
        </w:rPr>
        <w:t xml:space="preserve">-техническое диагностирование - по истечении назначенного срока службы (визуальный и измерительный контроль, ультразвуковой контроль, </w:t>
      </w:r>
      <w:proofErr w:type="gramStart"/>
      <w:r w:rsidRPr="00CE0EA1">
        <w:rPr>
          <w:rFonts w:cs="Times New Roman"/>
          <w:lang w:eastAsia="ru-RU"/>
        </w:rPr>
        <w:t>ультразвуковая</w:t>
      </w:r>
      <w:proofErr w:type="gramEnd"/>
      <w:r w:rsidRPr="00CE0EA1">
        <w:rPr>
          <w:rFonts w:cs="Times New Roman"/>
          <w:lang w:eastAsia="ru-RU"/>
        </w:rPr>
        <w:t xml:space="preserve"> толщинометрия, механические испытания). </w:t>
      </w:r>
    </w:p>
    <w:p w:rsidR="00DA7A3B" w:rsidRPr="00CE0EA1" w:rsidRDefault="00DA7A3B" w:rsidP="00DA7A3B">
      <w:pPr>
        <w:tabs>
          <w:tab w:val="left" w:pos="1234"/>
        </w:tabs>
        <w:ind w:firstLine="709"/>
        <w:jc w:val="both"/>
        <w:rPr>
          <w:rFonts w:cs="Times New Roman"/>
          <w:lang w:eastAsia="ru-RU"/>
        </w:rPr>
      </w:pPr>
      <w:r w:rsidRPr="00CE0EA1">
        <w:rPr>
          <w:rFonts w:cs="Times New Roman"/>
          <w:lang w:eastAsia="ru-RU"/>
        </w:rPr>
        <w:t>Техническое освидетельствование проводится в соответствии с Типовой инструкцией по периодическому техническому освидетельствованию трубопроводов тепловых сетей в процессе эксплуатации (РД 153-34.0-20.522-99). Результаты технического освидетельствования заносятся в паспорт тепловой сети. На основании результатов технического освидетельствования разрабатывается план мероприятий по приведению оборудования тепловых сетей в нормативное состояние.</w:t>
      </w:r>
    </w:p>
    <w:p w:rsidR="00DA7A3B" w:rsidRPr="00CE0EA1" w:rsidRDefault="00DA7A3B" w:rsidP="00DA7A3B">
      <w:pPr>
        <w:tabs>
          <w:tab w:val="left" w:pos="1234"/>
        </w:tabs>
        <w:ind w:firstLine="709"/>
        <w:jc w:val="both"/>
        <w:rPr>
          <w:rFonts w:cs="Times New Roman"/>
          <w:lang w:eastAsia="ru-RU"/>
        </w:rPr>
      </w:pPr>
      <w:r w:rsidRPr="00CE0EA1">
        <w:rPr>
          <w:rFonts w:cs="Times New Roman"/>
          <w:lang w:eastAsia="ru-RU"/>
        </w:rPr>
        <w:t>Планирование капитальных (текущих) ремонтов:</w:t>
      </w:r>
    </w:p>
    <w:p w:rsidR="00DA7A3B" w:rsidRPr="00CE0EA1" w:rsidRDefault="00DA7A3B" w:rsidP="00DA7A3B">
      <w:pPr>
        <w:tabs>
          <w:tab w:val="left" w:pos="1234"/>
        </w:tabs>
        <w:ind w:firstLine="709"/>
        <w:jc w:val="both"/>
        <w:rPr>
          <w:rFonts w:cs="Times New Roman"/>
          <w:lang w:eastAsia="ru-RU"/>
        </w:rPr>
      </w:pPr>
      <w:r w:rsidRPr="00CE0EA1">
        <w:rPr>
          <w:rFonts w:cs="Times New Roman"/>
          <w:lang w:eastAsia="ru-RU"/>
        </w:rPr>
        <w:t xml:space="preserve">На основании результатов испытаний, осмотров и обследования оборудования тепловых сетей проводится анализ его технического состояния и формирование перспективного график ремонта оборудования тепловых сетей на 5 лет (с ежегодной корректировкой). </w:t>
      </w:r>
    </w:p>
    <w:p w:rsidR="00DA7A3B" w:rsidRPr="00CE0EA1" w:rsidRDefault="00DA7A3B" w:rsidP="00DA7A3B">
      <w:pPr>
        <w:tabs>
          <w:tab w:val="left" w:pos="1234"/>
        </w:tabs>
        <w:ind w:firstLine="709"/>
        <w:jc w:val="both"/>
        <w:rPr>
          <w:rFonts w:cs="Times New Roman"/>
          <w:lang w:eastAsia="ru-RU"/>
        </w:rPr>
      </w:pPr>
      <w:r w:rsidRPr="00CE0EA1">
        <w:rPr>
          <w:rFonts w:cs="Times New Roman"/>
          <w:lang w:eastAsia="ru-RU"/>
        </w:rPr>
        <w:t xml:space="preserve">На основании перспективного графика ремонтов разрабатывается перспективный план подготовки к ремонту на 5 лет. </w:t>
      </w:r>
    </w:p>
    <w:p w:rsidR="00DA7A3B" w:rsidRPr="00CE0EA1" w:rsidRDefault="00DA7A3B" w:rsidP="00DA7A3B">
      <w:pPr>
        <w:tabs>
          <w:tab w:val="left" w:pos="1234"/>
        </w:tabs>
        <w:ind w:firstLine="709"/>
        <w:jc w:val="both"/>
        <w:rPr>
          <w:rFonts w:cs="Times New Roman"/>
          <w:lang w:eastAsia="ru-RU"/>
        </w:rPr>
      </w:pPr>
      <w:r w:rsidRPr="00CE0EA1">
        <w:rPr>
          <w:rFonts w:cs="Times New Roman"/>
          <w:lang w:eastAsia="ru-RU"/>
        </w:rPr>
        <w:t>Формирование годового графика ремонтов и годового плана подготовки к ремонту производится в соответствии с перспективным графиком ремонта и перспективным планом подготовки к ремонту с учетом корректировки по результатам испытаний, осмотров и обследований.</w:t>
      </w:r>
    </w:p>
    <w:p w:rsidR="00DA7A3B" w:rsidRPr="003638C6" w:rsidRDefault="00DA7A3B" w:rsidP="00DA7A3B">
      <w:pPr>
        <w:pStyle w:val="a0"/>
        <w:jc w:val="both"/>
        <w:rPr>
          <w:lang w:eastAsia="ru-RU"/>
        </w:rPr>
      </w:pPr>
    </w:p>
    <w:p w:rsidR="00DA7A3B" w:rsidRDefault="00DA7A3B" w:rsidP="00DA7A3B">
      <w:pPr>
        <w:pStyle w:val="2"/>
        <w:ind w:left="0" w:firstLine="0"/>
      </w:pPr>
      <w:bookmarkStart w:id="100" w:name="_Toc120518585"/>
      <w:r>
        <w:t>1.3.12</w:t>
      </w:r>
      <w:r w:rsidRPr="003638C6">
        <w:t xml:space="preserve"> </w:t>
      </w:r>
      <w:hyperlink r:id="rId45" w:anchor="bookmark41" w:history="1">
        <w:r w:rsidRPr="00754A41">
          <w:t>Описание периодичности и соответствия техническим регламентам и иным</w:t>
        </w:r>
      </w:hyperlink>
      <w:r w:rsidRPr="00754A41">
        <w:t xml:space="preserve"> </w:t>
      </w:r>
      <w:hyperlink r:id="rId46" w:anchor="bookmark41" w:history="1">
        <w:r w:rsidRPr="00754A41">
          <w:t>обязательным требованиям процедур летних ремонтов с параметрами и методами</w:t>
        </w:r>
      </w:hyperlink>
      <w:r w:rsidRPr="00754A41">
        <w:t xml:space="preserve"> </w:t>
      </w:r>
      <w:hyperlink r:id="rId47" w:anchor="bookmark41" w:history="1">
        <w:r w:rsidRPr="00754A41">
          <w:t>испытаний тепловых сетей</w:t>
        </w:r>
        <w:bookmarkEnd w:id="100"/>
      </w:hyperlink>
    </w:p>
    <w:p w:rsidR="00DA7A3B" w:rsidRPr="001A5EDB" w:rsidRDefault="00DA7A3B" w:rsidP="00DA7A3B">
      <w:pPr>
        <w:jc w:val="both"/>
        <w:rPr>
          <w:lang w:eastAsia="ru-RU"/>
        </w:rPr>
      </w:pPr>
    </w:p>
    <w:p w:rsidR="00DA7A3B" w:rsidRPr="00D20DC7" w:rsidRDefault="00DA7A3B" w:rsidP="00DA7A3B">
      <w:pPr>
        <w:tabs>
          <w:tab w:val="left" w:pos="1234"/>
        </w:tabs>
        <w:ind w:firstLine="709"/>
        <w:jc w:val="both"/>
        <w:rPr>
          <w:lang w:eastAsia="ru-RU"/>
        </w:rPr>
      </w:pPr>
      <w:r w:rsidRPr="00D20DC7">
        <w:rPr>
          <w:lang w:eastAsia="ru-RU"/>
        </w:rPr>
        <w:lastRenderedPageBreak/>
        <w:t>Ремонтные работы на тепловых сетях в летний период выполняются согласно планируемым работам производственной программы с привязкой к положению о планово-предупредительном ремонте.</w:t>
      </w:r>
    </w:p>
    <w:p w:rsidR="00DA7A3B" w:rsidRPr="00D20DC7" w:rsidRDefault="00DA7A3B" w:rsidP="00DA7A3B">
      <w:pPr>
        <w:tabs>
          <w:tab w:val="left" w:pos="1234"/>
        </w:tabs>
        <w:ind w:firstLine="709"/>
        <w:jc w:val="both"/>
        <w:rPr>
          <w:lang w:eastAsia="ru-RU"/>
        </w:rPr>
      </w:pPr>
      <w:r w:rsidRPr="00D20DC7">
        <w:rPr>
          <w:lang w:eastAsia="ru-RU"/>
        </w:rPr>
        <w:t>Целью испытаний тепловых сетей:</w:t>
      </w:r>
    </w:p>
    <w:p w:rsidR="00DA7A3B" w:rsidRPr="00D20DC7" w:rsidRDefault="00DA7A3B" w:rsidP="00DA7A3B">
      <w:pPr>
        <w:tabs>
          <w:tab w:val="left" w:pos="1234"/>
        </w:tabs>
        <w:ind w:firstLine="709"/>
        <w:jc w:val="both"/>
        <w:rPr>
          <w:lang w:eastAsia="ru-RU"/>
        </w:rPr>
      </w:pPr>
      <w:r w:rsidRPr="00D20DC7">
        <w:rPr>
          <w:lang w:eastAsia="ru-RU"/>
        </w:rPr>
        <w:t xml:space="preserve">- проверка работы и выявление дефектов тепловых сетей или их оборудования при наиболее напряженных гидравлических и тепловых режимах; </w:t>
      </w:r>
    </w:p>
    <w:p w:rsidR="00DA7A3B" w:rsidRPr="00D20DC7" w:rsidRDefault="00DA7A3B" w:rsidP="00DA7A3B">
      <w:pPr>
        <w:tabs>
          <w:tab w:val="left" w:pos="1234"/>
        </w:tabs>
        <w:ind w:firstLine="709"/>
        <w:jc w:val="both"/>
        <w:rPr>
          <w:lang w:eastAsia="ru-RU"/>
        </w:rPr>
      </w:pPr>
      <w:r w:rsidRPr="00D20DC7">
        <w:rPr>
          <w:lang w:eastAsia="ru-RU"/>
        </w:rPr>
        <w:t xml:space="preserve">- определение технических характеристик, необходимых для нормирования показателей тепловых сетей и отдельных объектов, а также для разработки рациональных режимов работы СЦТ; </w:t>
      </w:r>
    </w:p>
    <w:p w:rsidR="00DA7A3B" w:rsidRPr="00D20DC7" w:rsidRDefault="00DA7A3B" w:rsidP="00DA7A3B">
      <w:pPr>
        <w:tabs>
          <w:tab w:val="left" w:pos="1234"/>
        </w:tabs>
        <w:ind w:firstLine="709"/>
        <w:jc w:val="both"/>
        <w:rPr>
          <w:lang w:eastAsia="ru-RU"/>
        </w:rPr>
      </w:pPr>
      <w:r w:rsidRPr="00D20DC7">
        <w:rPr>
          <w:lang w:eastAsia="ru-RU"/>
        </w:rPr>
        <w:t xml:space="preserve">-контроль фактических технических показателей состояния и режимов работы тепловой сети и элементов её оборудования, выяснение причины их отклонения от расчётных или установленных ранее опытных значений. </w:t>
      </w:r>
    </w:p>
    <w:p w:rsidR="00DA7A3B" w:rsidRPr="003638C6" w:rsidRDefault="00DA7A3B" w:rsidP="00DA7A3B"/>
    <w:p w:rsidR="00DA7A3B" w:rsidRDefault="00DA7A3B" w:rsidP="00DA7A3B">
      <w:pPr>
        <w:pStyle w:val="2"/>
        <w:ind w:left="0" w:firstLine="0"/>
      </w:pPr>
      <w:bookmarkStart w:id="101" w:name="_Toc120518586"/>
      <w:r>
        <w:t>1.3.13</w:t>
      </w:r>
      <w:r w:rsidRPr="003638C6">
        <w:t xml:space="preserve"> </w:t>
      </w:r>
      <w:hyperlink r:id="rId48" w:anchor="bookmark42" w:history="1">
        <w:r w:rsidRPr="00A1555F">
          <w:t>Описание нормативов технологических потерь при передаче тепловой энергии</w:t>
        </w:r>
      </w:hyperlink>
      <w:r w:rsidRPr="00A1555F">
        <w:t xml:space="preserve"> </w:t>
      </w:r>
      <w:hyperlink r:id="rId49" w:anchor="bookmark42" w:history="1">
        <w:r w:rsidRPr="00A1555F">
          <w:t>(мощности), теплоносителя, включаемых в расчет отпущенных тепловой энергии</w:t>
        </w:r>
      </w:hyperlink>
      <w:r w:rsidRPr="00A1555F">
        <w:t xml:space="preserve"> </w:t>
      </w:r>
      <w:hyperlink r:id="rId50" w:anchor="bookmark42" w:history="1">
        <w:r w:rsidRPr="00A1555F">
          <w:t>(мощности) и теплоносителя</w:t>
        </w:r>
        <w:bookmarkEnd w:id="101"/>
      </w:hyperlink>
    </w:p>
    <w:p w:rsidR="00B35A62" w:rsidRDefault="00DA7A3B">
      <w:pPr>
        <w:spacing w:before="400" w:after="200"/>
      </w:pPr>
      <w:r>
        <w:rPr>
          <w:b/>
        </w:rPr>
        <w:t>Таблица 1.3.13.1 - Технологические потери</w:t>
      </w:r>
    </w:p>
    <w:tbl>
      <w:tblPr>
        <w:tblStyle w:val="a9"/>
        <w:tblW w:w="5000" w:type="pct"/>
        <w:jc w:val="center"/>
        <w:tblLook w:val="04A0"/>
      </w:tblPr>
      <w:tblGrid>
        <w:gridCol w:w="407"/>
        <w:gridCol w:w="2886"/>
        <w:gridCol w:w="3296"/>
        <w:gridCol w:w="2986"/>
      </w:tblGrid>
      <w:tr w:rsidR="00B35A62" w:rsidTr="00065890">
        <w:trPr>
          <w:jc w:val="center"/>
        </w:trPr>
        <w:tc>
          <w:tcPr>
            <w:tcW w:w="397" w:type="dxa"/>
            <w:shd w:val="clear" w:color="auto" w:fill="F2F2F2"/>
            <w:tcMar>
              <w:top w:w="120" w:type="dxa"/>
              <w:left w:w="20" w:type="dxa"/>
              <w:bottom w:w="120" w:type="dxa"/>
              <w:right w:w="20" w:type="dxa"/>
            </w:tcMar>
            <w:vAlign w:val="center"/>
          </w:tcPr>
          <w:p w:rsidR="00B35A62" w:rsidRDefault="00DA7A3B">
            <w:pPr>
              <w:jc w:val="center"/>
            </w:pPr>
            <w:r>
              <w:rPr>
                <w:rFonts w:eastAsia="Times New Roman" w:cs="Times New Roman"/>
                <w:sz w:val="22"/>
              </w:rPr>
              <w:t>№</w:t>
            </w:r>
          </w:p>
        </w:tc>
        <w:tc>
          <w:tcPr>
            <w:tcW w:w="2817" w:type="dxa"/>
            <w:shd w:val="clear" w:color="auto" w:fill="F2F2F2"/>
            <w:tcMar>
              <w:top w:w="120" w:type="dxa"/>
              <w:left w:w="200" w:type="dxa"/>
              <w:bottom w:w="120" w:type="dxa"/>
              <w:right w:w="200" w:type="dxa"/>
            </w:tcMar>
            <w:vAlign w:val="center"/>
          </w:tcPr>
          <w:p w:rsidR="00B35A62" w:rsidRDefault="00DA7A3B">
            <w:pPr>
              <w:jc w:val="center"/>
            </w:pPr>
            <w:r>
              <w:rPr>
                <w:rFonts w:eastAsia="Times New Roman" w:cs="Times New Roman"/>
                <w:sz w:val="22"/>
              </w:rPr>
              <w:t>Наименование источника</w:t>
            </w:r>
          </w:p>
        </w:tc>
        <w:tc>
          <w:tcPr>
            <w:tcW w:w="3217" w:type="dxa"/>
            <w:shd w:val="clear" w:color="auto" w:fill="F2F2F2"/>
            <w:tcMar>
              <w:top w:w="120" w:type="dxa"/>
              <w:left w:w="200" w:type="dxa"/>
              <w:bottom w:w="120" w:type="dxa"/>
              <w:right w:w="200" w:type="dxa"/>
            </w:tcMar>
            <w:vAlign w:val="center"/>
          </w:tcPr>
          <w:p w:rsidR="00B35A62" w:rsidRPr="0080616D" w:rsidRDefault="00DA7A3B">
            <w:pPr>
              <w:jc w:val="center"/>
            </w:pPr>
            <w:r w:rsidRPr="0080616D">
              <w:rPr>
                <w:rFonts w:eastAsia="Times New Roman" w:cs="Times New Roman"/>
                <w:sz w:val="22"/>
              </w:rPr>
              <w:t>Технологические потери при передаче тепловой энергии, Гкал</w:t>
            </w:r>
          </w:p>
        </w:tc>
        <w:tc>
          <w:tcPr>
            <w:tcW w:w="2914" w:type="dxa"/>
            <w:shd w:val="clear" w:color="auto" w:fill="F2F2F2"/>
            <w:tcMar>
              <w:top w:w="120" w:type="dxa"/>
              <w:left w:w="200" w:type="dxa"/>
              <w:bottom w:w="120" w:type="dxa"/>
              <w:right w:w="200" w:type="dxa"/>
            </w:tcMar>
            <w:vAlign w:val="center"/>
          </w:tcPr>
          <w:p w:rsidR="00B35A62" w:rsidRDefault="00DA7A3B">
            <w:pPr>
              <w:jc w:val="center"/>
            </w:pPr>
            <w:r>
              <w:rPr>
                <w:rFonts w:eastAsia="Times New Roman" w:cs="Times New Roman"/>
                <w:sz w:val="22"/>
              </w:rPr>
              <w:t>Нормативные потери теплоносителя, м3</w:t>
            </w:r>
          </w:p>
        </w:tc>
      </w:tr>
      <w:tr w:rsidR="00B35A62" w:rsidTr="00065890">
        <w:trPr>
          <w:jc w:val="center"/>
        </w:trPr>
        <w:tc>
          <w:tcPr>
            <w:tcW w:w="397" w:type="dxa"/>
            <w:shd w:val="clear" w:color="auto" w:fill="FFFFFF"/>
            <w:tcMar>
              <w:top w:w="40" w:type="dxa"/>
              <w:left w:w="20" w:type="dxa"/>
              <w:bottom w:w="40" w:type="dxa"/>
              <w:right w:w="20" w:type="dxa"/>
            </w:tcMar>
            <w:vAlign w:val="center"/>
          </w:tcPr>
          <w:p w:rsidR="00B35A62" w:rsidRDefault="00DA7A3B">
            <w:pPr>
              <w:jc w:val="center"/>
            </w:pPr>
            <w:r>
              <w:rPr>
                <w:rFonts w:eastAsia="Times New Roman" w:cs="Times New Roman"/>
                <w:sz w:val="22"/>
              </w:rPr>
              <w:t>1</w:t>
            </w:r>
          </w:p>
        </w:tc>
        <w:tc>
          <w:tcPr>
            <w:tcW w:w="2817" w:type="dxa"/>
            <w:shd w:val="clear" w:color="auto" w:fill="FFFFFF"/>
            <w:tcMar>
              <w:top w:w="40" w:type="dxa"/>
              <w:left w:w="200" w:type="dxa"/>
              <w:bottom w:w="40" w:type="dxa"/>
              <w:right w:w="200" w:type="dxa"/>
            </w:tcMar>
            <w:vAlign w:val="center"/>
          </w:tcPr>
          <w:p w:rsidR="00B35A62" w:rsidRPr="00C839AD" w:rsidRDefault="00DA7A3B">
            <w:pPr>
              <w:jc w:val="center"/>
            </w:pPr>
            <w:r>
              <w:rPr>
                <w:rFonts w:eastAsia="Times New Roman" w:cs="Times New Roman"/>
                <w:sz w:val="22"/>
              </w:rPr>
              <w:t>Котельная</w:t>
            </w:r>
            <w:r w:rsidR="00C839AD">
              <w:rPr>
                <w:rFonts w:eastAsia="Times New Roman" w:cs="Times New Roman"/>
                <w:sz w:val="22"/>
              </w:rPr>
              <w:t xml:space="preserve"> п. Кедровый</w:t>
            </w:r>
          </w:p>
        </w:tc>
        <w:tc>
          <w:tcPr>
            <w:tcW w:w="3217" w:type="dxa"/>
            <w:shd w:val="clear" w:color="auto" w:fill="FFFFFF"/>
            <w:tcMar>
              <w:top w:w="40" w:type="dxa"/>
              <w:left w:w="200" w:type="dxa"/>
              <w:bottom w:w="40" w:type="dxa"/>
              <w:right w:w="200" w:type="dxa"/>
            </w:tcMar>
            <w:vAlign w:val="center"/>
          </w:tcPr>
          <w:p w:rsidR="00B35A62" w:rsidRDefault="00DA7A3B">
            <w:pPr>
              <w:jc w:val="center"/>
            </w:pPr>
            <w:r>
              <w:rPr>
                <w:rFonts w:eastAsia="Times New Roman" w:cs="Times New Roman"/>
                <w:sz w:val="22"/>
              </w:rPr>
              <w:t>8061,1900</w:t>
            </w:r>
          </w:p>
        </w:tc>
        <w:tc>
          <w:tcPr>
            <w:tcW w:w="2914" w:type="dxa"/>
            <w:shd w:val="clear" w:color="auto" w:fill="FFFFFF"/>
            <w:tcMar>
              <w:top w:w="40" w:type="dxa"/>
              <w:left w:w="200" w:type="dxa"/>
              <w:bottom w:w="40" w:type="dxa"/>
              <w:right w:w="200" w:type="dxa"/>
            </w:tcMar>
            <w:vAlign w:val="center"/>
          </w:tcPr>
          <w:p w:rsidR="00B35A62" w:rsidRPr="00065890" w:rsidRDefault="00065890">
            <w:pPr>
              <w:jc w:val="center"/>
            </w:pPr>
            <w:r>
              <w:rPr>
                <w:rFonts w:eastAsia="Times New Roman" w:cs="Times New Roman"/>
                <w:sz w:val="22"/>
              </w:rPr>
              <w:t>-</w:t>
            </w:r>
          </w:p>
        </w:tc>
      </w:tr>
    </w:tbl>
    <w:p w:rsidR="00DA7A3B" w:rsidRPr="00A1555F" w:rsidRDefault="00DA7A3B" w:rsidP="00DA7A3B">
      <w:pPr>
        <w:pStyle w:val="a0"/>
        <w:rPr>
          <w:lang w:val="en-US" w:eastAsia="ru-RU"/>
        </w:rPr>
      </w:pPr>
    </w:p>
    <w:p w:rsidR="00DA7A3B" w:rsidRPr="009F0622" w:rsidRDefault="00DA7A3B" w:rsidP="00DA7A3B">
      <w:pPr>
        <w:pStyle w:val="2"/>
        <w:ind w:left="0" w:firstLine="0"/>
      </w:pPr>
      <w:bookmarkStart w:id="102" w:name="_Toc120518587"/>
      <w:r>
        <w:t>1.3.14</w:t>
      </w:r>
      <w:r w:rsidRPr="009F0622">
        <w:t xml:space="preserve"> </w:t>
      </w:r>
      <w:hyperlink r:id="rId51" w:anchor="bookmark43" w:history="1">
        <w:r w:rsidRPr="009F0622">
          <w:t>Оценка фактических потерь тепловой энергии и теплоносителя при передачи тепловой энергии и теплоносителя по тепловым сетям</w:t>
        </w:r>
        <w:r w:rsidR="003666C2">
          <w:t xml:space="preserve"> </w:t>
        </w:r>
        <w:proofErr w:type="gramStart"/>
        <w:r w:rsidRPr="009F0622">
          <w:t>за</w:t>
        </w:r>
        <w:proofErr w:type="gramEnd"/>
        <w:r w:rsidRPr="009F0622">
          <w:t xml:space="preserve"> последние 3 года</w:t>
        </w:r>
        <w:bookmarkEnd w:id="102"/>
      </w:hyperlink>
    </w:p>
    <w:p w:rsidR="00DA7A3B" w:rsidRDefault="00DA7A3B" w:rsidP="00DA7A3B">
      <w:pPr>
        <w:rPr>
          <w:lang w:eastAsia="ru-RU"/>
        </w:rPr>
      </w:pPr>
    </w:p>
    <w:p w:rsidR="00DA7A3B" w:rsidRDefault="00065890" w:rsidP="00065890">
      <w:pPr>
        <w:pStyle w:val="a0"/>
        <w:ind w:firstLine="709"/>
        <w:jc w:val="both"/>
        <w:rPr>
          <w:rFonts w:cs="Times New Roman"/>
          <w:lang w:eastAsia="ru-RU"/>
        </w:rPr>
      </w:pPr>
      <w:r>
        <w:rPr>
          <w:rFonts w:cs="Times New Roman"/>
          <w:lang w:eastAsia="ru-RU"/>
        </w:rPr>
        <w:t xml:space="preserve">Фактические потери тепловой энергии </w:t>
      </w:r>
      <w:r w:rsidR="00C839AD">
        <w:rPr>
          <w:rFonts w:cs="Times New Roman"/>
          <w:lang w:eastAsia="ru-RU"/>
        </w:rPr>
        <w:t>при передаче</w:t>
      </w:r>
      <w:r>
        <w:rPr>
          <w:rFonts w:cs="Times New Roman"/>
          <w:lang w:eastAsia="ru-RU"/>
        </w:rPr>
        <w:t xml:space="preserve"> по сетям не превышают нормативные.</w:t>
      </w:r>
    </w:p>
    <w:p w:rsidR="00DA7A3B" w:rsidRPr="003638C6" w:rsidRDefault="00DA7A3B" w:rsidP="00DA7A3B">
      <w:pPr>
        <w:pStyle w:val="a0"/>
        <w:rPr>
          <w:lang w:eastAsia="ru-RU"/>
        </w:rPr>
      </w:pPr>
    </w:p>
    <w:p w:rsidR="00DA7A3B" w:rsidRPr="00F722F6" w:rsidRDefault="00DA7A3B" w:rsidP="00DA7A3B">
      <w:pPr>
        <w:pStyle w:val="2"/>
        <w:ind w:left="0" w:firstLine="0"/>
        <w:rPr>
          <w:sz w:val="22"/>
        </w:rPr>
      </w:pPr>
      <w:bookmarkStart w:id="103" w:name="_Toc120518588"/>
      <w:r>
        <w:t>1.3.15</w:t>
      </w:r>
      <w:r w:rsidRPr="003638C6">
        <w:t xml:space="preserve"> </w:t>
      </w:r>
      <w:hyperlink r:id="rId52" w:anchor="bookmark44" w:history="1">
        <w:r w:rsidRPr="00754A41">
          <w:t>Предписания надзорных органов по запрещению дальнейшей эксплуатации</w:t>
        </w:r>
      </w:hyperlink>
      <w:r w:rsidRPr="00754A41">
        <w:t xml:space="preserve"> </w:t>
      </w:r>
      <w:hyperlink r:id="rId53" w:anchor="bookmark44" w:history="1">
        <w:r w:rsidRPr="00754A41">
          <w:t>участков тепловой сети и результаты их исполнения</w:t>
        </w:r>
        <w:bookmarkEnd w:id="103"/>
      </w:hyperlink>
    </w:p>
    <w:p w:rsidR="00DA7A3B" w:rsidRDefault="00DA7A3B" w:rsidP="00DA7A3B">
      <w:pPr>
        <w:tabs>
          <w:tab w:val="left" w:pos="1234"/>
        </w:tabs>
        <w:ind w:firstLine="709"/>
        <w:rPr>
          <w:lang w:eastAsia="ru-RU"/>
        </w:rPr>
      </w:pPr>
    </w:p>
    <w:p w:rsidR="00DA7A3B" w:rsidRPr="00D20DC7" w:rsidRDefault="00DA7A3B" w:rsidP="00DA7A3B">
      <w:pPr>
        <w:tabs>
          <w:tab w:val="left" w:pos="1234"/>
        </w:tabs>
        <w:ind w:firstLine="709"/>
        <w:jc w:val="both"/>
        <w:rPr>
          <w:lang w:eastAsia="ru-RU"/>
        </w:rPr>
      </w:pPr>
      <w:r w:rsidRPr="00D20DC7">
        <w:rPr>
          <w:lang w:eastAsia="ru-RU"/>
        </w:rPr>
        <w:t>Предписания надзорных органов по запрещению дальнейшей эксплуатации участков тепловых сетей отсутствуют.</w:t>
      </w:r>
    </w:p>
    <w:p w:rsidR="00DA7A3B" w:rsidRPr="003638C6" w:rsidRDefault="00DA7A3B" w:rsidP="00DA7A3B">
      <w:pPr>
        <w:pStyle w:val="a0"/>
        <w:rPr>
          <w:lang w:eastAsia="ru-RU"/>
        </w:rPr>
      </w:pPr>
    </w:p>
    <w:p w:rsidR="00DA7A3B" w:rsidRPr="00741815" w:rsidRDefault="00981F76" w:rsidP="00DA7A3B">
      <w:pPr>
        <w:pStyle w:val="2"/>
        <w:ind w:left="0" w:firstLine="0"/>
      </w:pPr>
      <w:hyperlink r:id="rId54" w:anchor="bookmark45" w:history="1">
        <w:bookmarkStart w:id="104" w:name="_Toc45099581"/>
        <w:bookmarkStart w:id="105" w:name="_Toc45614776"/>
        <w:bookmarkStart w:id="106" w:name="_Toc54952813"/>
        <w:bookmarkStart w:id="107" w:name="_Toc120518589"/>
        <w:r w:rsidR="00DA7A3B">
          <w:t>1.3.16</w:t>
        </w:r>
        <w:r w:rsidR="00DA7A3B" w:rsidRPr="00741815">
          <w:t xml:space="preserve"> Описание наиболее распространённых типов присоединений теплопотребляющих установок потребителей к</w:t>
        </w:r>
      </w:hyperlink>
      <w:r w:rsidR="00DA7A3B" w:rsidRPr="00741815">
        <w:t xml:space="preserve"> </w:t>
      </w:r>
      <w:hyperlink r:id="rId55" w:anchor="bookmark45" w:history="1">
        <w:r w:rsidR="00DA7A3B" w:rsidRPr="00741815">
          <w:t>тепловым сетям с выделением наиболее распространенных, определяющих выбор и</w:t>
        </w:r>
      </w:hyperlink>
      <w:r w:rsidR="00DA7A3B" w:rsidRPr="00741815">
        <w:t xml:space="preserve"> </w:t>
      </w:r>
      <w:hyperlink r:id="rId56" w:anchor="bookmark45" w:history="1">
        <w:r w:rsidR="00DA7A3B" w:rsidRPr="00741815">
          <w:t>обоснование графика регулирования отпуска тепловой энергии потребителям</w:t>
        </w:r>
        <w:bookmarkEnd w:id="104"/>
        <w:bookmarkEnd w:id="105"/>
        <w:bookmarkEnd w:id="106"/>
        <w:bookmarkEnd w:id="107"/>
      </w:hyperlink>
    </w:p>
    <w:p w:rsidR="00DA7A3B" w:rsidRPr="00741815" w:rsidRDefault="00DA7A3B" w:rsidP="00DA7A3B">
      <w:pPr>
        <w:pStyle w:val="a0"/>
        <w:rPr>
          <w:lang w:eastAsia="ru-RU"/>
        </w:rPr>
      </w:pPr>
    </w:p>
    <w:p w:rsidR="00DA7A3B" w:rsidRPr="00C839AD" w:rsidRDefault="00DA7A3B" w:rsidP="00C839AD">
      <w:pPr>
        <w:ind w:firstLine="709"/>
        <w:jc w:val="both"/>
      </w:pPr>
      <w:r w:rsidRPr="00C839AD">
        <w:rPr>
          <w:rFonts w:cs="Times New Roman"/>
          <w:lang w:eastAsia="ru-RU"/>
        </w:rPr>
        <w:t>Потребители тепловой энергии, подключенные к системе теплоснабжения имеют преимущественно зависимые схемы присоединения систем отопления при помощи элеваторов</w:t>
      </w:r>
      <w:proofErr w:type="gramStart"/>
      <w:r w:rsidRPr="00C839AD">
        <w:rPr>
          <w:rFonts w:cs="Times New Roman"/>
          <w:lang w:eastAsia="ru-RU"/>
        </w:rPr>
        <w:t>.</w:t>
      </w:r>
      <w:proofErr w:type="gramEnd"/>
      <w:r w:rsidRPr="00C839AD">
        <w:rPr>
          <w:rFonts w:cs="Times New Roman"/>
          <w:lang w:eastAsia="ru-RU"/>
        </w:rPr>
        <w:t xml:space="preserve"> (</w:t>
      </w:r>
      <w:proofErr w:type="gramStart"/>
      <w:r w:rsidRPr="00C839AD">
        <w:rPr>
          <w:rFonts w:cs="Times New Roman"/>
          <w:lang w:eastAsia="ru-RU"/>
        </w:rPr>
        <w:t>о</w:t>
      </w:r>
      <w:proofErr w:type="gramEnd"/>
      <w:r w:rsidRPr="00C839AD">
        <w:rPr>
          <w:rFonts w:cs="Times New Roman"/>
          <w:lang w:eastAsia="ru-RU"/>
        </w:rPr>
        <w:t>существляется</w:t>
      </w:r>
      <w:r w:rsidRPr="00C839AD">
        <w:t xml:space="preserve"> через ИТП).</w:t>
      </w:r>
    </w:p>
    <w:p w:rsidR="00DA7A3B" w:rsidRPr="00DA7A3B" w:rsidRDefault="00DA7A3B" w:rsidP="00DA7A3B">
      <w:pPr>
        <w:pStyle w:val="a0"/>
        <w:rPr>
          <w:lang w:eastAsia="ru-RU"/>
        </w:rPr>
      </w:pPr>
    </w:p>
    <w:p w:rsidR="00DA7A3B" w:rsidRPr="00D20DC7" w:rsidRDefault="00DA7A3B" w:rsidP="00DA7A3B">
      <w:pPr>
        <w:pStyle w:val="2"/>
        <w:ind w:left="0" w:firstLine="0"/>
      </w:pPr>
      <w:bookmarkStart w:id="108" w:name="_Toc29998117"/>
      <w:bookmarkStart w:id="109" w:name="_Toc30058680"/>
      <w:bookmarkStart w:id="110" w:name="_Toc31810032"/>
      <w:bookmarkStart w:id="111" w:name="_Toc120518590"/>
      <w:r>
        <w:t>1.3.17</w:t>
      </w:r>
      <w:r w:rsidRPr="00754A41">
        <w:t xml:space="preserve"> </w:t>
      </w:r>
      <w:bookmarkEnd w:id="108"/>
      <w:bookmarkEnd w:id="109"/>
      <w:bookmarkEnd w:id="110"/>
      <w:r w:rsidR="00981F76">
        <w:fldChar w:fldCharType="begin"/>
      </w:r>
      <w:r>
        <w:instrText xml:space="preserve"> HYPERLINK "file:///C:\\Users\\t1\\Desktop\\кировск\\2019%20Том%201%20Схема%20ТС%20Кировск.doc" \l "bookmark46" </w:instrText>
      </w:r>
      <w:r w:rsidR="00981F76">
        <w:fldChar w:fldCharType="separate"/>
      </w:r>
      <w:r w:rsidRPr="00D20DC7">
        <w:t>Сведения о наличии коммерческого приборного учета тепловой энергии,</w:t>
      </w:r>
      <w:r w:rsidR="00981F76">
        <w:fldChar w:fldCharType="end"/>
      </w:r>
      <w:r w:rsidRPr="00D20DC7">
        <w:t xml:space="preserve"> </w:t>
      </w:r>
      <w:hyperlink r:id="rId57" w:anchor="bookmark46" w:history="1">
        <w:r w:rsidRPr="00D20DC7">
          <w:t>отпущенной из тепловых сетей потребителям, и анализ планов по установке приборов</w:t>
        </w:r>
      </w:hyperlink>
      <w:r w:rsidRPr="00D20DC7">
        <w:t xml:space="preserve"> </w:t>
      </w:r>
      <w:hyperlink r:id="rId58" w:anchor="bookmark46" w:history="1">
        <w:r w:rsidRPr="00D20DC7">
          <w:t>учета тепловой энергии и теплоносителя</w:t>
        </w:r>
        <w:bookmarkEnd w:id="111"/>
      </w:hyperlink>
    </w:p>
    <w:p w:rsidR="00DA7A3B" w:rsidRPr="00B70D43" w:rsidRDefault="00DA7A3B" w:rsidP="00DA7A3B">
      <w:pPr>
        <w:pStyle w:val="a0"/>
        <w:rPr>
          <w:lang w:eastAsia="ru-RU"/>
        </w:rPr>
      </w:pPr>
    </w:p>
    <w:p w:rsidR="00DA7A3B" w:rsidRDefault="00C839AD" w:rsidP="00C839AD">
      <w:pPr>
        <w:ind w:firstLine="709"/>
        <w:jc w:val="both"/>
      </w:pPr>
      <w:r>
        <w:lastRenderedPageBreak/>
        <w:t>Данные о наличии коммерческого прибора учета тепловой энергии, отпущенной из тепловой сети потребителям – отсутствует.</w:t>
      </w:r>
    </w:p>
    <w:p w:rsidR="00DA7A3B" w:rsidRPr="00C839AD" w:rsidRDefault="00DA7A3B" w:rsidP="00DA7A3B">
      <w:pPr>
        <w:pStyle w:val="a0"/>
        <w:rPr>
          <w:highlight w:val="yellow"/>
          <w:lang w:eastAsia="ru-RU"/>
        </w:rPr>
      </w:pPr>
    </w:p>
    <w:p w:rsidR="00DA7A3B" w:rsidRPr="00477C7A" w:rsidRDefault="00DA7A3B" w:rsidP="00DA7A3B">
      <w:pPr>
        <w:pStyle w:val="2"/>
        <w:ind w:left="0" w:firstLine="0"/>
      </w:pPr>
      <w:bookmarkStart w:id="112" w:name="_Toc120518591"/>
      <w:r>
        <w:t>1.3.18</w:t>
      </w:r>
      <w:r w:rsidRPr="003638C6">
        <w:t xml:space="preserve"> </w:t>
      </w:r>
      <w:r w:rsidR="00981F76" w:rsidRPr="00981F76">
        <w:fldChar w:fldCharType="begin"/>
      </w:r>
      <w:r>
        <w:instrText xml:space="preserve"> HYPERLINK "file:///C:\\Users\\t1\\Desktop\\кировск\\2019%20Том%201%20Схема%20ТС%20Кировск.doc" \l "bookmark38" </w:instrText>
      </w:r>
      <w:r w:rsidR="00981F76" w:rsidRPr="00981F76">
        <w:fldChar w:fldCharType="separate"/>
      </w:r>
      <w:hyperlink r:id="rId59" w:anchor="bookmark47" w:history="1">
        <w:r w:rsidRPr="00477C7A">
          <w:t>Анализ работы диспетчерских служб теплоснабжающих (теплосетевых)</w:t>
        </w:r>
      </w:hyperlink>
      <w:r w:rsidRPr="00477C7A">
        <w:t xml:space="preserve"> </w:t>
      </w:r>
      <w:hyperlink r:id="rId60" w:anchor="bookmark47" w:history="1">
        <w:r w:rsidRPr="00477C7A">
          <w:t>организаций и используемых средств автоматизации, телемеханизации и связи</w:t>
        </w:r>
        <w:bookmarkEnd w:id="112"/>
      </w:hyperlink>
    </w:p>
    <w:p w:rsidR="00DA7A3B" w:rsidRPr="00555EBD" w:rsidRDefault="00981F76" w:rsidP="00DA7A3B">
      <w:pPr>
        <w:pStyle w:val="ae"/>
        <w:spacing w:line="288" w:lineRule="auto"/>
        <w:ind w:right="108" w:firstLine="708"/>
        <w:jc w:val="both"/>
        <w:rPr>
          <w:lang w:val="ru-RU"/>
        </w:rPr>
      </w:pPr>
      <w:r>
        <w:fldChar w:fldCharType="end"/>
      </w:r>
    </w:p>
    <w:p w:rsidR="00DA7A3B" w:rsidRDefault="00DA7A3B" w:rsidP="00C839AD">
      <w:pPr>
        <w:pStyle w:val="ae"/>
        <w:ind w:left="0" w:right="-1" w:firstLine="708"/>
        <w:jc w:val="both"/>
        <w:rPr>
          <w:rFonts w:eastAsiaTheme="minorHAnsi" w:cs="Times New Roman"/>
          <w:szCs w:val="22"/>
          <w:lang w:val="ru-RU" w:eastAsia="ru-RU"/>
        </w:rPr>
      </w:pPr>
      <w:r w:rsidRPr="00555EBD">
        <w:rPr>
          <w:rFonts w:eastAsiaTheme="minorHAnsi" w:cs="Times New Roman"/>
          <w:szCs w:val="22"/>
          <w:lang w:val="ru-RU" w:eastAsia="ru-RU"/>
        </w:rPr>
        <w:t xml:space="preserve">Основной задачей оперативно-диспетчерской службы является осуществление оперативного руководства эксплуатацией тепловых сетей, управление тепловым и гидравлическим режимами теплоснабжения, руководство технологическими процессами при ликвидации аварий (технологических нарушений) в тепловых сетях. </w:t>
      </w:r>
      <w:proofErr w:type="gramStart"/>
      <w:r w:rsidRPr="00555EBD">
        <w:rPr>
          <w:rFonts w:eastAsiaTheme="minorHAnsi" w:cs="Times New Roman"/>
          <w:szCs w:val="22"/>
          <w:lang w:val="ru-RU" w:eastAsia="ru-RU"/>
        </w:rPr>
        <w:t>Оперативно-диспетчерская служба: осуществляет круглосуточное управление согласованной работой тепловых сетей и систем теплопотребления потребителей в соответствии с заданным режимом; участвует в разработке тепловых и гидравлических режимов работы теплоисточника тепловых сетей; ведет суточные графики режимов работы системы; руководит сборкой схем работы тепловых сетей с установлением тепловых и гидравлических режимов системы централизованного теплоснабжения, обеспечивающих бесперебойное, надежное и качественное теплоснабжение потребителей;</w:t>
      </w:r>
      <w:proofErr w:type="gramEnd"/>
      <w:r w:rsidRPr="00555EBD">
        <w:rPr>
          <w:rFonts w:eastAsiaTheme="minorHAnsi" w:cs="Times New Roman"/>
          <w:szCs w:val="22"/>
          <w:lang w:val="ru-RU" w:eastAsia="ru-RU"/>
        </w:rPr>
        <w:t xml:space="preserve"> </w:t>
      </w:r>
      <w:proofErr w:type="gramStart"/>
      <w:r w:rsidRPr="00555EBD">
        <w:rPr>
          <w:rFonts w:eastAsiaTheme="minorHAnsi" w:cs="Times New Roman"/>
          <w:szCs w:val="22"/>
          <w:lang w:val="ru-RU" w:eastAsia="ru-RU"/>
        </w:rPr>
        <w:t>оформляет заявки на переключения, отключения, испытания и проведение ремонтных работ; контролирует параметры теплоносителя по показаниям приборов, получаемым с узловых точек, и требует выполнения ими заданного диспетчерского теплового и гидравлического графика; осуществляет учет изменений в тепловых схемах, анализирует выполнение графиков и заданных режимов; осуществляет технический контроль над всеми операциями, производимыми персоналом при ликвидации аварийных ситуаций на тепловых сетях.</w:t>
      </w:r>
      <w:proofErr w:type="gramEnd"/>
    </w:p>
    <w:p w:rsidR="00DA7A3B" w:rsidRPr="00555EBD" w:rsidRDefault="00DA7A3B" w:rsidP="00DA7A3B">
      <w:pPr>
        <w:pStyle w:val="ae"/>
        <w:spacing w:line="288" w:lineRule="auto"/>
        <w:ind w:right="108" w:firstLine="708"/>
        <w:jc w:val="both"/>
        <w:rPr>
          <w:lang w:val="ru-RU"/>
        </w:rPr>
      </w:pPr>
    </w:p>
    <w:p w:rsidR="00DA7A3B" w:rsidRPr="00D20DC7" w:rsidRDefault="00DA7A3B" w:rsidP="00DA7A3B">
      <w:pPr>
        <w:pStyle w:val="2"/>
        <w:ind w:left="0" w:firstLine="0"/>
      </w:pPr>
      <w:bookmarkStart w:id="113" w:name="_Toc120518592"/>
      <w:r>
        <w:t>1.3.19</w:t>
      </w:r>
      <w:r w:rsidRPr="003638C6">
        <w:t xml:space="preserve"> </w:t>
      </w:r>
      <w:hyperlink r:id="rId61" w:anchor="bookmark38" w:history="1">
        <w:hyperlink r:id="rId62" w:anchor="bookmark48" w:history="1">
          <w:r w:rsidRPr="004E4B4D">
            <w:t>Уровень автоматизации и обслуживания центральных тепловых пунктов, насосных</w:t>
          </w:r>
        </w:hyperlink>
        <w:r w:rsidRPr="004E4B4D">
          <w:t xml:space="preserve"> </w:t>
        </w:r>
        <w:hyperlink r:id="rId63" w:anchor="bookmark48" w:history="1">
          <w:r w:rsidRPr="004E4B4D">
            <w:t>станций</w:t>
          </w:r>
          <w:bookmarkEnd w:id="113"/>
        </w:hyperlink>
      </w:hyperlink>
    </w:p>
    <w:p w:rsidR="00DA7A3B" w:rsidRPr="001605C5" w:rsidRDefault="00DA7A3B" w:rsidP="00DA7A3B">
      <w:pPr>
        <w:rPr>
          <w:lang w:eastAsia="ru-RU"/>
        </w:rPr>
      </w:pPr>
    </w:p>
    <w:p w:rsidR="00DA7A3B" w:rsidRPr="000735B3" w:rsidRDefault="00C839AD" w:rsidP="00C839AD">
      <w:pPr>
        <w:pStyle w:val="TableParagraph0"/>
        <w:kinsoku w:val="0"/>
        <w:overflowPunct w:val="0"/>
        <w:spacing w:before="120"/>
        <w:ind w:firstLine="709"/>
      </w:pPr>
      <w:r>
        <w:rPr>
          <w:spacing w:val="-1"/>
        </w:rPr>
        <w:t>Тепловые</w:t>
      </w:r>
      <w:r>
        <w:rPr>
          <w:spacing w:val="-2"/>
        </w:rPr>
        <w:t xml:space="preserve"> </w:t>
      </w:r>
      <w:r>
        <w:rPr>
          <w:spacing w:val="-1"/>
        </w:rPr>
        <w:t>пункты</w:t>
      </w:r>
      <w:r>
        <w:rPr>
          <w:spacing w:val="1"/>
        </w:rPr>
        <w:t xml:space="preserve"> </w:t>
      </w:r>
      <w:r>
        <w:rPr>
          <w:spacing w:val="-1"/>
        </w:rPr>
        <w:t>отсутствуют</w:t>
      </w:r>
      <w:r w:rsidR="00DA7A3B" w:rsidRPr="000735B3">
        <w:t>.</w:t>
      </w:r>
    </w:p>
    <w:p w:rsidR="00DA7A3B" w:rsidRPr="003638C6" w:rsidRDefault="00DA7A3B" w:rsidP="00DA7A3B">
      <w:pPr>
        <w:pStyle w:val="a0"/>
        <w:rPr>
          <w:lang w:eastAsia="ru-RU"/>
        </w:rPr>
      </w:pPr>
    </w:p>
    <w:p w:rsidR="00DA7A3B" w:rsidRPr="00754A41" w:rsidRDefault="00DA7A3B" w:rsidP="00DA7A3B">
      <w:pPr>
        <w:pStyle w:val="2"/>
        <w:ind w:left="0" w:firstLine="0"/>
      </w:pPr>
      <w:bookmarkStart w:id="114" w:name="_Toc120518593"/>
      <w:r>
        <w:t>1.3.20</w:t>
      </w:r>
      <w:r w:rsidRPr="003638C6">
        <w:t xml:space="preserve"> </w:t>
      </w:r>
      <w:hyperlink r:id="rId64" w:anchor="bookmark49" w:history="1">
        <w:r w:rsidRPr="00754A41">
          <w:t>Сведения о наличии защиты тепловых сетей от превышения давления</w:t>
        </w:r>
        <w:bookmarkEnd w:id="114"/>
      </w:hyperlink>
    </w:p>
    <w:p w:rsidR="00DA7A3B" w:rsidRDefault="00DA7A3B" w:rsidP="00DA7A3B">
      <w:pPr>
        <w:ind w:firstLine="709"/>
        <w:rPr>
          <w:lang w:eastAsia="ru-RU"/>
        </w:rPr>
      </w:pPr>
    </w:p>
    <w:p w:rsidR="00C839AD" w:rsidRDefault="00C839AD" w:rsidP="00C839AD">
      <w:pPr>
        <w:pStyle w:val="TableParagraph0"/>
        <w:kinsoku w:val="0"/>
        <w:overflowPunct w:val="0"/>
        <w:ind w:right="343" w:firstLine="709"/>
        <w:jc w:val="both"/>
        <w:rPr>
          <w:spacing w:val="-1"/>
        </w:rPr>
      </w:pPr>
      <w:r>
        <w:t>Для</w:t>
      </w:r>
      <w:r>
        <w:rPr>
          <w:spacing w:val="13"/>
        </w:rPr>
        <w:t xml:space="preserve"> </w:t>
      </w:r>
      <w:r>
        <w:rPr>
          <w:spacing w:val="-1"/>
        </w:rPr>
        <w:t>защиты</w:t>
      </w:r>
      <w:r>
        <w:rPr>
          <w:spacing w:val="14"/>
        </w:rPr>
        <w:t xml:space="preserve"> </w:t>
      </w:r>
      <w:r>
        <w:rPr>
          <w:spacing w:val="-1"/>
        </w:rPr>
        <w:t>тепловых</w:t>
      </w:r>
      <w:r>
        <w:rPr>
          <w:spacing w:val="13"/>
        </w:rPr>
        <w:t xml:space="preserve"> </w:t>
      </w:r>
      <w:r>
        <w:rPr>
          <w:spacing w:val="-1"/>
        </w:rPr>
        <w:t>сетей</w:t>
      </w:r>
      <w:r>
        <w:rPr>
          <w:spacing w:val="17"/>
        </w:rPr>
        <w:t xml:space="preserve"> </w:t>
      </w:r>
      <w:r>
        <w:t>п.</w:t>
      </w:r>
      <w:r>
        <w:rPr>
          <w:spacing w:val="15"/>
        </w:rPr>
        <w:t xml:space="preserve"> </w:t>
      </w:r>
      <w:proofErr w:type="gramStart"/>
      <w:r>
        <w:rPr>
          <w:spacing w:val="-1"/>
        </w:rPr>
        <w:t>Кедровый</w:t>
      </w:r>
      <w:proofErr w:type="gramEnd"/>
      <w:r>
        <w:rPr>
          <w:spacing w:val="16"/>
        </w:rPr>
        <w:t xml:space="preserve"> </w:t>
      </w:r>
      <w:r>
        <w:t>от</w:t>
      </w:r>
      <w:r>
        <w:rPr>
          <w:spacing w:val="12"/>
        </w:rPr>
        <w:t xml:space="preserve"> </w:t>
      </w:r>
      <w:r>
        <w:rPr>
          <w:spacing w:val="-1"/>
        </w:rPr>
        <w:t>недопустимо</w:t>
      </w:r>
      <w:r>
        <w:rPr>
          <w:spacing w:val="14"/>
        </w:rPr>
        <w:t xml:space="preserve"> </w:t>
      </w:r>
      <w:r>
        <w:rPr>
          <w:spacing w:val="-1"/>
        </w:rPr>
        <w:t>высоких</w:t>
      </w:r>
      <w:r>
        <w:rPr>
          <w:spacing w:val="13"/>
        </w:rPr>
        <w:t xml:space="preserve"> </w:t>
      </w:r>
      <w:r>
        <w:rPr>
          <w:spacing w:val="-1"/>
        </w:rPr>
        <w:t>давлений</w:t>
      </w:r>
      <w:r>
        <w:rPr>
          <w:spacing w:val="15"/>
        </w:rPr>
        <w:t xml:space="preserve"> </w:t>
      </w:r>
      <w:r>
        <w:rPr>
          <w:spacing w:val="-1"/>
        </w:rPr>
        <w:t>при</w:t>
      </w:r>
      <w:r>
        <w:rPr>
          <w:spacing w:val="15"/>
        </w:rPr>
        <w:t xml:space="preserve"> </w:t>
      </w:r>
      <w:r>
        <w:t>гид</w:t>
      </w:r>
      <w:r>
        <w:rPr>
          <w:spacing w:val="-1"/>
        </w:rPr>
        <w:t>равлическом</w:t>
      </w:r>
      <w:r>
        <w:rPr>
          <w:spacing w:val="3"/>
        </w:rPr>
        <w:t xml:space="preserve"> </w:t>
      </w:r>
      <w:r>
        <w:rPr>
          <w:spacing w:val="-1"/>
        </w:rPr>
        <w:t>ударе предусмотрены:</w:t>
      </w:r>
    </w:p>
    <w:p w:rsidR="00C839AD" w:rsidRPr="00C839AD" w:rsidRDefault="00C839AD" w:rsidP="00CA3D92">
      <w:pPr>
        <w:pStyle w:val="a4"/>
        <w:widowControl w:val="0"/>
        <w:numPr>
          <w:ilvl w:val="0"/>
          <w:numId w:val="1"/>
        </w:numPr>
        <w:tabs>
          <w:tab w:val="left" w:pos="709"/>
        </w:tabs>
        <w:kinsoku w:val="0"/>
        <w:overflowPunct w:val="0"/>
        <w:autoSpaceDE w:val="0"/>
        <w:autoSpaceDN w:val="0"/>
        <w:adjustRightInd w:val="0"/>
        <w:ind w:left="709" w:firstLine="0"/>
        <w:jc w:val="both"/>
        <w:rPr>
          <w:spacing w:val="-1"/>
        </w:rPr>
      </w:pPr>
      <w:r w:rsidRPr="00C839AD">
        <w:rPr>
          <w:spacing w:val="-1"/>
        </w:rPr>
        <w:t xml:space="preserve">автоматическое </w:t>
      </w:r>
      <w:r>
        <w:t>включение</w:t>
      </w:r>
      <w:r w:rsidRPr="00C839AD">
        <w:rPr>
          <w:spacing w:val="-1"/>
        </w:rPr>
        <w:t xml:space="preserve"> резервного</w:t>
      </w:r>
      <w:r>
        <w:t xml:space="preserve"> </w:t>
      </w:r>
      <w:r w:rsidRPr="00C839AD">
        <w:rPr>
          <w:spacing w:val="-1"/>
        </w:rPr>
        <w:t>насоса</w:t>
      </w:r>
      <w:r w:rsidRPr="00C839AD">
        <w:rPr>
          <w:spacing w:val="1"/>
        </w:rPr>
        <w:t xml:space="preserve"> </w:t>
      </w:r>
      <w:r>
        <w:t xml:space="preserve">при </w:t>
      </w:r>
      <w:r w:rsidRPr="00C839AD">
        <w:rPr>
          <w:spacing w:val="-1"/>
        </w:rPr>
        <w:t xml:space="preserve">выходе </w:t>
      </w:r>
      <w:r>
        <w:t xml:space="preserve">из </w:t>
      </w:r>
      <w:r w:rsidRPr="00C839AD">
        <w:rPr>
          <w:spacing w:val="-1"/>
        </w:rPr>
        <w:t>строя</w:t>
      </w:r>
      <w:r>
        <w:t xml:space="preserve"> </w:t>
      </w:r>
      <w:r w:rsidRPr="00C839AD">
        <w:rPr>
          <w:spacing w:val="-1"/>
        </w:rPr>
        <w:t>рабочего</w:t>
      </w:r>
      <w:r>
        <w:t xml:space="preserve"> </w:t>
      </w:r>
      <w:r w:rsidRPr="00C839AD">
        <w:rPr>
          <w:spacing w:val="-1"/>
        </w:rPr>
        <w:t>насоса;</w:t>
      </w:r>
    </w:p>
    <w:p w:rsidR="00C839AD" w:rsidRPr="00C839AD" w:rsidRDefault="00C839AD" w:rsidP="00CA3D92">
      <w:pPr>
        <w:pStyle w:val="a4"/>
        <w:widowControl w:val="0"/>
        <w:numPr>
          <w:ilvl w:val="0"/>
          <w:numId w:val="1"/>
        </w:numPr>
        <w:tabs>
          <w:tab w:val="left" w:pos="709"/>
        </w:tabs>
        <w:kinsoku w:val="0"/>
        <w:overflowPunct w:val="0"/>
        <w:autoSpaceDE w:val="0"/>
        <w:autoSpaceDN w:val="0"/>
        <w:adjustRightInd w:val="0"/>
        <w:ind w:left="709" w:firstLine="0"/>
        <w:jc w:val="both"/>
        <w:rPr>
          <w:spacing w:val="-1"/>
        </w:rPr>
      </w:pPr>
      <w:r w:rsidRPr="00C839AD">
        <w:rPr>
          <w:spacing w:val="-1"/>
        </w:rPr>
        <w:t>предохранительные</w:t>
      </w:r>
      <w:r w:rsidRPr="00C839AD">
        <w:rPr>
          <w:spacing w:val="-2"/>
        </w:rPr>
        <w:t xml:space="preserve"> </w:t>
      </w:r>
      <w:r w:rsidRPr="00C839AD">
        <w:rPr>
          <w:spacing w:val="-1"/>
        </w:rPr>
        <w:t>клапаны</w:t>
      </w:r>
      <w:r>
        <w:t xml:space="preserve"> на</w:t>
      </w:r>
      <w:r w:rsidRPr="00C839AD">
        <w:rPr>
          <w:spacing w:val="-1"/>
        </w:rPr>
        <w:t xml:space="preserve"> коллекторах</w:t>
      </w:r>
      <w:r w:rsidRPr="00C839AD">
        <w:rPr>
          <w:spacing w:val="2"/>
        </w:rPr>
        <w:t xml:space="preserve"> </w:t>
      </w:r>
      <w:r w:rsidRPr="00C839AD">
        <w:rPr>
          <w:spacing w:val="-1"/>
        </w:rPr>
        <w:t>котельных;</w:t>
      </w:r>
    </w:p>
    <w:p w:rsidR="00C839AD" w:rsidRPr="00C839AD" w:rsidRDefault="00C839AD" w:rsidP="00CA3D92">
      <w:pPr>
        <w:pStyle w:val="a4"/>
        <w:widowControl w:val="0"/>
        <w:numPr>
          <w:ilvl w:val="0"/>
          <w:numId w:val="1"/>
        </w:numPr>
        <w:tabs>
          <w:tab w:val="left" w:pos="709"/>
        </w:tabs>
        <w:kinsoku w:val="0"/>
        <w:overflowPunct w:val="0"/>
        <w:autoSpaceDE w:val="0"/>
        <w:autoSpaceDN w:val="0"/>
        <w:adjustRightInd w:val="0"/>
        <w:ind w:left="709" w:right="3488" w:firstLine="0"/>
        <w:jc w:val="both"/>
        <w:rPr>
          <w:spacing w:val="-1"/>
        </w:rPr>
      </w:pPr>
      <w:r w:rsidRPr="00C839AD">
        <w:rPr>
          <w:spacing w:val="-1"/>
        </w:rPr>
        <w:t>схемы</w:t>
      </w:r>
      <w:r>
        <w:t xml:space="preserve"> </w:t>
      </w:r>
      <w:r w:rsidRPr="00C839AD">
        <w:rPr>
          <w:spacing w:val="-1"/>
        </w:rPr>
        <w:t>защиты</w:t>
      </w:r>
      <w:r>
        <w:t xml:space="preserve"> на</w:t>
      </w:r>
      <w:r w:rsidRPr="00C839AD">
        <w:rPr>
          <w:spacing w:val="-1"/>
        </w:rPr>
        <w:t xml:space="preserve"> насосных</w:t>
      </w:r>
      <w:r w:rsidRPr="00C839AD">
        <w:rPr>
          <w:spacing w:val="1"/>
        </w:rPr>
        <w:t xml:space="preserve"> </w:t>
      </w:r>
      <w:r w:rsidRPr="00C839AD">
        <w:rPr>
          <w:spacing w:val="-1"/>
        </w:rPr>
        <w:t xml:space="preserve">станциях </w:t>
      </w:r>
      <w:r>
        <w:t>и тепловых</w:t>
      </w:r>
      <w:r w:rsidRPr="00C839AD">
        <w:rPr>
          <w:spacing w:val="1"/>
        </w:rPr>
        <w:t xml:space="preserve"> </w:t>
      </w:r>
      <w:r w:rsidRPr="00C839AD">
        <w:rPr>
          <w:spacing w:val="-1"/>
        </w:rPr>
        <w:t>пунктах.</w:t>
      </w:r>
      <w:r w:rsidRPr="00C839AD">
        <w:rPr>
          <w:spacing w:val="45"/>
        </w:rPr>
        <w:t xml:space="preserve"> </w:t>
      </w:r>
      <w:r w:rsidRPr="00C839AD">
        <w:rPr>
          <w:spacing w:val="-1"/>
        </w:rPr>
        <w:t xml:space="preserve">Рабочее давление </w:t>
      </w:r>
      <w:r>
        <w:t>на</w:t>
      </w:r>
      <w:r w:rsidRPr="00C839AD">
        <w:rPr>
          <w:spacing w:val="-1"/>
        </w:rPr>
        <w:t xml:space="preserve"> теплоисточниках</w:t>
      </w:r>
      <w:r w:rsidRPr="00C839AD">
        <w:rPr>
          <w:spacing w:val="2"/>
        </w:rPr>
        <w:t xml:space="preserve"> </w:t>
      </w:r>
      <w:r w:rsidRPr="00C839AD">
        <w:rPr>
          <w:spacing w:val="-1"/>
        </w:rPr>
        <w:t>поддерживается:</w:t>
      </w:r>
    </w:p>
    <w:p w:rsidR="00C839AD" w:rsidRPr="00C839AD" w:rsidRDefault="00C839AD" w:rsidP="00CA3D92">
      <w:pPr>
        <w:pStyle w:val="a4"/>
        <w:widowControl w:val="0"/>
        <w:numPr>
          <w:ilvl w:val="0"/>
          <w:numId w:val="1"/>
        </w:numPr>
        <w:tabs>
          <w:tab w:val="left" w:pos="709"/>
        </w:tabs>
        <w:kinsoku w:val="0"/>
        <w:overflowPunct w:val="0"/>
        <w:autoSpaceDE w:val="0"/>
        <w:autoSpaceDN w:val="0"/>
        <w:adjustRightInd w:val="0"/>
        <w:ind w:left="709" w:firstLine="0"/>
        <w:jc w:val="both"/>
        <w:rPr>
          <w:spacing w:val="-1"/>
        </w:rPr>
      </w:pPr>
      <w:r w:rsidRPr="00C839AD">
        <w:rPr>
          <w:spacing w:val="-1"/>
        </w:rPr>
        <w:t>регуляторами</w:t>
      </w:r>
      <w:r>
        <w:t xml:space="preserve"> </w:t>
      </w:r>
      <w:r w:rsidRPr="00C839AD">
        <w:rPr>
          <w:spacing w:val="-1"/>
        </w:rPr>
        <w:t>давления,</w:t>
      </w:r>
      <w:r w:rsidRPr="00C839AD">
        <w:rPr>
          <w:spacing w:val="2"/>
        </w:rPr>
        <w:t xml:space="preserve"> </w:t>
      </w:r>
      <w:r w:rsidRPr="00C839AD">
        <w:rPr>
          <w:spacing w:val="-1"/>
        </w:rPr>
        <w:t>установленными</w:t>
      </w:r>
      <w:r>
        <w:t xml:space="preserve"> на</w:t>
      </w:r>
      <w:r w:rsidRPr="00C839AD">
        <w:rPr>
          <w:spacing w:val="-1"/>
        </w:rPr>
        <w:t xml:space="preserve"> подпиточных</w:t>
      </w:r>
      <w:r w:rsidRPr="00C839AD">
        <w:rPr>
          <w:spacing w:val="1"/>
        </w:rPr>
        <w:t xml:space="preserve"> </w:t>
      </w:r>
      <w:r w:rsidRPr="00C839AD">
        <w:rPr>
          <w:spacing w:val="-1"/>
        </w:rPr>
        <w:t>линиях;</w:t>
      </w:r>
    </w:p>
    <w:p w:rsidR="00C839AD" w:rsidRDefault="00C839AD" w:rsidP="00CA3D92">
      <w:pPr>
        <w:pStyle w:val="TableParagraph0"/>
        <w:numPr>
          <w:ilvl w:val="0"/>
          <w:numId w:val="1"/>
        </w:numPr>
        <w:tabs>
          <w:tab w:val="left" w:pos="709"/>
        </w:tabs>
        <w:kinsoku w:val="0"/>
        <w:overflowPunct w:val="0"/>
        <w:ind w:left="709" w:right="343" w:firstLine="0"/>
        <w:jc w:val="both"/>
        <w:rPr>
          <w:spacing w:val="-1"/>
        </w:rPr>
      </w:pPr>
      <w:r>
        <w:rPr>
          <w:spacing w:val="-1"/>
        </w:rPr>
        <w:t>электроконтактными</w:t>
      </w:r>
      <w:r>
        <w:rPr>
          <w:spacing w:val="34"/>
        </w:rPr>
        <w:t xml:space="preserve"> </w:t>
      </w:r>
      <w:r>
        <w:rPr>
          <w:spacing w:val="-1"/>
        </w:rPr>
        <w:t>манометрами,</w:t>
      </w:r>
      <w:r>
        <w:rPr>
          <w:spacing w:val="38"/>
        </w:rPr>
        <w:t xml:space="preserve"> </w:t>
      </w:r>
      <w:r>
        <w:rPr>
          <w:spacing w:val="-1"/>
        </w:rPr>
        <w:t>обеспечивающими</w:t>
      </w:r>
      <w:r>
        <w:rPr>
          <w:spacing w:val="39"/>
        </w:rPr>
        <w:t xml:space="preserve"> </w:t>
      </w:r>
      <w:r>
        <w:rPr>
          <w:spacing w:val="-1"/>
        </w:rPr>
        <w:t>автоматическое</w:t>
      </w:r>
      <w:r>
        <w:rPr>
          <w:spacing w:val="37"/>
        </w:rPr>
        <w:t xml:space="preserve"> </w:t>
      </w:r>
      <w:r>
        <w:rPr>
          <w:spacing w:val="-1"/>
        </w:rPr>
        <w:t>поддержание</w:t>
      </w:r>
      <w:r>
        <w:rPr>
          <w:spacing w:val="101"/>
        </w:rPr>
        <w:t xml:space="preserve"> </w:t>
      </w:r>
      <w:r>
        <w:rPr>
          <w:spacing w:val="-1"/>
        </w:rPr>
        <w:t>давления</w:t>
      </w:r>
      <w:r>
        <w:rPr>
          <w:spacing w:val="-5"/>
        </w:rPr>
        <w:t xml:space="preserve"> </w:t>
      </w:r>
      <w:r>
        <w:t>в</w:t>
      </w:r>
      <w:r>
        <w:rPr>
          <w:spacing w:val="-6"/>
        </w:rPr>
        <w:t xml:space="preserve"> </w:t>
      </w:r>
      <w:r>
        <w:t>обратных</w:t>
      </w:r>
      <w:r>
        <w:rPr>
          <w:spacing w:val="-4"/>
        </w:rPr>
        <w:t xml:space="preserve"> </w:t>
      </w:r>
      <w:r>
        <w:rPr>
          <w:spacing w:val="-1"/>
        </w:rPr>
        <w:t>трубопроводах</w:t>
      </w:r>
      <w:r>
        <w:rPr>
          <w:spacing w:val="-3"/>
        </w:rPr>
        <w:t xml:space="preserve"> </w:t>
      </w:r>
      <w:r>
        <w:rPr>
          <w:spacing w:val="-1"/>
        </w:rPr>
        <w:t>посредством</w:t>
      </w:r>
      <w:r>
        <w:rPr>
          <w:spacing w:val="-6"/>
        </w:rPr>
        <w:t xml:space="preserve"> </w:t>
      </w:r>
      <w:r>
        <w:t>включения</w:t>
      </w:r>
      <w:r>
        <w:rPr>
          <w:spacing w:val="-5"/>
        </w:rPr>
        <w:t xml:space="preserve"> </w:t>
      </w:r>
      <w:r>
        <w:t>и</w:t>
      </w:r>
      <w:r>
        <w:rPr>
          <w:spacing w:val="-4"/>
        </w:rPr>
        <w:t xml:space="preserve"> </w:t>
      </w:r>
      <w:r>
        <w:rPr>
          <w:spacing w:val="-1"/>
        </w:rPr>
        <w:t>выключения</w:t>
      </w:r>
      <w:r>
        <w:rPr>
          <w:spacing w:val="-5"/>
        </w:rPr>
        <w:t xml:space="preserve"> </w:t>
      </w:r>
      <w:r>
        <w:rPr>
          <w:spacing w:val="-1"/>
        </w:rPr>
        <w:t>подпиточных</w:t>
      </w:r>
      <w:r>
        <w:rPr>
          <w:spacing w:val="-3"/>
        </w:rPr>
        <w:t xml:space="preserve"> </w:t>
      </w:r>
      <w:r>
        <w:rPr>
          <w:spacing w:val="-1"/>
        </w:rPr>
        <w:t>насосов.</w:t>
      </w:r>
    </w:p>
    <w:p w:rsidR="00DA7A3B" w:rsidRPr="003638C6" w:rsidRDefault="00DA7A3B" w:rsidP="00DA7A3B"/>
    <w:p w:rsidR="00DA7A3B" w:rsidRPr="00D20DC7" w:rsidRDefault="00DA7A3B" w:rsidP="00DA7A3B">
      <w:pPr>
        <w:pStyle w:val="2"/>
        <w:ind w:left="0" w:firstLine="0"/>
      </w:pPr>
      <w:bookmarkStart w:id="115" w:name="_Toc120518594"/>
      <w:r>
        <w:t>1.3.21</w:t>
      </w:r>
      <w:r w:rsidRPr="003638C6">
        <w:t xml:space="preserve"> </w:t>
      </w:r>
      <w:hyperlink r:id="rId65" w:anchor="bookmark50" w:history="1">
        <w:r w:rsidRPr="00754A41">
          <w:t>Перечень выявленных бесхозяйных тепловых сетей и обоснование выбора</w:t>
        </w:r>
      </w:hyperlink>
      <w:r w:rsidRPr="00754A41">
        <w:t xml:space="preserve"> </w:t>
      </w:r>
      <w:hyperlink r:id="rId66" w:anchor="bookmark50" w:history="1">
        <w:r w:rsidRPr="00754A41">
          <w:t>организации, уполномоченной на их эксплуатацию</w:t>
        </w:r>
        <w:bookmarkEnd w:id="115"/>
      </w:hyperlink>
    </w:p>
    <w:p w:rsidR="00DA7A3B" w:rsidRDefault="00DA7A3B" w:rsidP="00DA7A3B">
      <w:pPr>
        <w:pStyle w:val="a0"/>
        <w:rPr>
          <w:lang w:eastAsia="ru-RU"/>
        </w:rPr>
      </w:pPr>
    </w:p>
    <w:p w:rsidR="003B5C1F" w:rsidRPr="00B7449A" w:rsidRDefault="003B5C1F" w:rsidP="003B5C1F">
      <w:pPr>
        <w:pStyle w:val="ae"/>
        <w:kinsoku w:val="0"/>
        <w:overflowPunct w:val="0"/>
        <w:ind w:left="0" w:right="-1" w:firstLine="709"/>
        <w:jc w:val="both"/>
        <w:rPr>
          <w:lang w:val="ru-RU"/>
        </w:rPr>
      </w:pPr>
      <w:bookmarkStart w:id="116" w:name="_Hlk120517071"/>
      <w:r w:rsidRPr="00B7449A">
        <w:rPr>
          <w:lang w:val="ru-RU"/>
        </w:rPr>
        <w:t>Решение</w:t>
      </w:r>
      <w:r w:rsidRPr="00B7449A">
        <w:rPr>
          <w:spacing w:val="4"/>
          <w:lang w:val="ru-RU"/>
        </w:rPr>
        <w:t xml:space="preserve"> </w:t>
      </w:r>
      <w:r w:rsidRPr="00B7449A">
        <w:rPr>
          <w:spacing w:val="1"/>
          <w:lang w:val="ru-RU"/>
        </w:rPr>
        <w:t>по</w:t>
      </w:r>
      <w:r w:rsidRPr="00B7449A">
        <w:rPr>
          <w:spacing w:val="5"/>
          <w:lang w:val="ru-RU"/>
        </w:rPr>
        <w:t xml:space="preserve"> </w:t>
      </w:r>
      <w:r w:rsidRPr="00B7449A">
        <w:rPr>
          <w:lang w:val="ru-RU"/>
        </w:rPr>
        <w:t>выбору</w:t>
      </w:r>
      <w:r w:rsidRPr="00B7449A">
        <w:rPr>
          <w:spacing w:val="5"/>
          <w:lang w:val="ru-RU"/>
        </w:rPr>
        <w:t xml:space="preserve"> </w:t>
      </w:r>
      <w:r w:rsidRPr="00B7449A">
        <w:rPr>
          <w:lang w:val="ru-RU"/>
        </w:rPr>
        <w:t>организации,</w:t>
      </w:r>
      <w:r w:rsidRPr="00B7449A">
        <w:rPr>
          <w:spacing w:val="9"/>
          <w:lang w:val="ru-RU"/>
        </w:rPr>
        <w:t xml:space="preserve"> </w:t>
      </w:r>
      <w:r w:rsidRPr="00B7449A">
        <w:rPr>
          <w:spacing w:val="-1"/>
          <w:lang w:val="ru-RU"/>
        </w:rPr>
        <w:t>уполномоченной</w:t>
      </w:r>
      <w:r w:rsidRPr="00B7449A">
        <w:rPr>
          <w:spacing w:val="5"/>
          <w:lang w:val="ru-RU"/>
        </w:rPr>
        <w:t xml:space="preserve"> </w:t>
      </w:r>
      <w:r w:rsidRPr="00B7449A">
        <w:rPr>
          <w:lang w:val="ru-RU"/>
        </w:rPr>
        <w:t>на</w:t>
      </w:r>
      <w:r w:rsidRPr="00B7449A">
        <w:rPr>
          <w:spacing w:val="7"/>
          <w:lang w:val="ru-RU"/>
        </w:rPr>
        <w:t xml:space="preserve"> </w:t>
      </w:r>
      <w:r w:rsidRPr="00B7449A">
        <w:rPr>
          <w:lang w:val="ru-RU"/>
        </w:rPr>
        <w:t>эксплуатацию</w:t>
      </w:r>
      <w:r w:rsidRPr="00B7449A">
        <w:rPr>
          <w:spacing w:val="44"/>
          <w:w w:val="99"/>
          <w:lang w:val="ru-RU"/>
        </w:rPr>
        <w:t xml:space="preserve"> </w:t>
      </w:r>
      <w:r w:rsidRPr="00B7449A">
        <w:rPr>
          <w:lang w:val="ru-RU"/>
        </w:rPr>
        <w:t>бесхозяйных</w:t>
      </w:r>
      <w:r w:rsidRPr="00B7449A">
        <w:rPr>
          <w:spacing w:val="8"/>
          <w:lang w:val="ru-RU"/>
        </w:rPr>
        <w:t xml:space="preserve"> </w:t>
      </w:r>
      <w:r w:rsidRPr="00B7449A">
        <w:rPr>
          <w:lang w:val="ru-RU"/>
        </w:rPr>
        <w:t>тепловых</w:t>
      </w:r>
      <w:r w:rsidRPr="00B7449A">
        <w:rPr>
          <w:spacing w:val="8"/>
          <w:lang w:val="ru-RU"/>
        </w:rPr>
        <w:t xml:space="preserve"> </w:t>
      </w:r>
      <w:r w:rsidRPr="00B7449A">
        <w:rPr>
          <w:lang w:val="ru-RU"/>
        </w:rPr>
        <w:t>сетей,</w:t>
      </w:r>
      <w:r w:rsidRPr="00B7449A">
        <w:rPr>
          <w:spacing w:val="10"/>
          <w:lang w:val="ru-RU"/>
        </w:rPr>
        <w:t xml:space="preserve"> </w:t>
      </w:r>
      <w:r w:rsidRPr="00B7449A">
        <w:rPr>
          <w:lang w:val="ru-RU"/>
        </w:rPr>
        <w:t>регламентировано</w:t>
      </w:r>
      <w:r w:rsidRPr="00B7449A">
        <w:rPr>
          <w:spacing w:val="9"/>
          <w:lang w:val="ru-RU"/>
        </w:rPr>
        <w:t xml:space="preserve"> </w:t>
      </w:r>
      <w:r w:rsidRPr="00B7449A">
        <w:rPr>
          <w:lang w:val="ru-RU"/>
        </w:rPr>
        <w:t>статьей</w:t>
      </w:r>
      <w:r w:rsidRPr="00B7449A">
        <w:rPr>
          <w:spacing w:val="8"/>
          <w:lang w:val="ru-RU"/>
        </w:rPr>
        <w:t xml:space="preserve"> </w:t>
      </w:r>
      <w:r w:rsidRPr="00B7449A">
        <w:rPr>
          <w:lang w:val="ru-RU"/>
        </w:rPr>
        <w:t>15,</w:t>
      </w:r>
      <w:r w:rsidRPr="00B7449A">
        <w:rPr>
          <w:spacing w:val="9"/>
          <w:lang w:val="ru-RU"/>
        </w:rPr>
        <w:t xml:space="preserve"> </w:t>
      </w:r>
      <w:r w:rsidRPr="00B7449A">
        <w:rPr>
          <w:lang w:val="ru-RU"/>
        </w:rPr>
        <w:t>пункт</w:t>
      </w:r>
      <w:r w:rsidRPr="00B7449A">
        <w:rPr>
          <w:spacing w:val="8"/>
          <w:lang w:val="ru-RU"/>
        </w:rPr>
        <w:t xml:space="preserve"> </w:t>
      </w:r>
      <w:r w:rsidRPr="00B7449A">
        <w:rPr>
          <w:lang w:val="ru-RU"/>
        </w:rPr>
        <w:t>6</w:t>
      </w:r>
      <w:r w:rsidRPr="00B7449A">
        <w:rPr>
          <w:spacing w:val="8"/>
          <w:lang w:val="ru-RU"/>
        </w:rPr>
        <w:t xml:space="preserve"> </w:t>
      </w:r>
      <w:r w:rsidRPr="00B7449A">
        <w:rPr>
          <w:lang w:val="ru-RU"/>
        </w:rPr>
        <w:t>Федерального</w:t>
      </w:r>
      <w:r w:rsidRPr="00B7449A">
        <w:rPr>
          <w:spacing w:val="24"/>
          <w:w w:val="99"/>
          <w:lang w:val="ru-RU"/>
        </w:rPr>
        <w:t xml:space="preserve"> </w:t>
      </w:r>
      <w:r w:rsidRPr="00B7449A">
        <w:rPr>
          <w:spacing w:val="-1"/>
          <w:lang w:val="ru-RU"/>
        </w:rPr>
        <w:t>закона</w:t>
      </w:r>
      <w:r w:rsidRPr="00B7449A">
        <w:rPr>
          <w:spacing w:val="-8"/>
          <w:lang w:val="ru-RU"/>
        </w:rPr>
        <w:t xml:space="preserve"> </w:t>
      </w:r>
      <w:r w:rsidRPr="00B7449A">
        <w:rPr>
          <w:lang w:val="ru-RU"/>
        </w:rPr>
        <w:t>"О</w:t>
      </w:r>
      <w:r w:rsidRPr="00B7449A">
        <w:rPr>
          <w:spacing w:val="-5"/>
          <w:lang w:val="ru-RU"/>
        </w:rPr>
        <w:t xml:space="preserve"> </w:t>
      </w:r>
      <w:r w:rsidRPr="00B7449A">
        <w:rPr>
          <w:lang w:val="ru-RU"/>
        </w:rPr>
        <w:lastRenderedPageBreak/>
        <w:t>теплоснабжении"</w:t>
      </w:r>
      <w:r w:rsidRPr="00B7449A">
        <w:rPr>
          <w:spacing w:val="-8"/>
          <w:lang w:val="ru-RU"/>
        </w:rPr>
        <w:t xml:space="preserve"> </w:t>
      </w:r>
      <w:r w:rsidRPr="00B7449A">
        <w:rPr>
          <w:lang w:val="ru-RU"/>
        </w:rPr>
        <w:t>от</w:t>
      </w:r>
      <w:r w:rsidRPr="00B7449A">
        <w:rPr>
          <w:spacing w:val="-8"/>
          <w:lang w:val="ru-RU"/>
        </w:rPr>
        <w:t xml:space="preserve"> </w:t>
      </w:r>
      <w:r w:rsidRPr="00B7449A">
        <w:rPr>
          <w:lang w:val="ru-RU"/>
        </w:rPr>
        <w:t>27</w:t>
      </w:r>
      <w:r w:rsidRPr="00B7449A">
        <w:rPr>
          <w:spacing w:val="-8"/>
          <w:lang w:val="ru-RU"/>
        </w:rPr>
        <w:t xml:space="preserve"> </w:t>
      </w:r>
      <w:r w:rsidRPr="00B7449A">
        <w:rPr>
          <w:lang w:val="ru-RU"/>
        </w:rPr>
        <w:t>июля</w:t>
      </w:r>
      <w:r w:rsidRPr="00B7449A">
        <w:rPr>
          <w:spacing w:val="-6"/>
          <w:lang w:val="ru-RU"/>
        </w:rPr>
        <w:t xml:space="preserve"> </w:t>
      </w:r>
      <w:r w:rsidRPr="00B7449A">
        <w:rPr>
          <w:lang w:val="ru-RU"/>
        </w:rPr>
        <w:t>2010</w:t>
      </w:r>
      <w:r w:rsidRPr="00B7449A">
        <w:rPr>
          <w:spacing w:val="-8"/>
          <w:lang w:val="ru-RU"/>
        </w:rPr>
        <w:t xml:space="preserve"> </w:t>
      </w:r>
      <w:r w:rsidRPr="00B7449A">
        <w:rPr>
          <w:lang w:val="ru-RU"/>
        </w:rPr>
        <w:t>года</w:t>
      </w:r>
      <w:r w:rsidRPr="00B7449A">
        <w:rPr>
          <w:spacing w:val="-6"/>
          <w:lang w:val="ru-RU"/>
        </w:rPr>
        <w:t xml:space="preserve"> </w:t>
      </w:r>
      <w:r w:rsidRPr="00B7449A">
        <w:rPr>
          <w:lang w:val="ru-RU"/>
        </w:rPr>
        <w:t>№</w:t>
      </w:r>
      <w:r w:rsidRPr="00B7449A">
        <w:rPr>
          <w:spacing w:val="-4"/>
          <w:lang w:val="ru-RU"/>
        </w:rPr>
        <w:t xml:space="preserve"> </w:t>
      </w:r>
      <w:r w:rsidRPr="00B7449A">
        <w:rPr>
          <w:lang w:val="ru-RU"/>
        </w:rPr>
        <w:t>190-ФЗ.</w:t>
      </w:r>
    </w:p>
    <w:p w:rsidR="003B5C1F" w:rsidRPr="00B7449A" w:rsidRDefault="003B5C1F" w:rsidP="003B5C1F">
      <w:pPr>
        <w:pStyle w:val="ae"/>
        <w:kinsoku w:val="0"/>
        <w:overflowPunct w:val="0"/>
        <w:ind w:left="0" w:right="-1" w:firstLine="709"/>
        <w:jc w:val="both"/>
        <w:rPr>
          <w:lang w:val="ru-RU"/>
        </w:rPr>
      </w:pPr>
      <w:proofErr w:type="gramStart"/>
      <w:r w:rsidRPr="00B7449A">
        <w:rPr>
          <w:lang w:val="ru-RU"/>
        </w:rPr>
        <w:t>В</w:t>
      </w:r>
      <w:r w:rsidRPr="00B7449A">
        <w:rPr>
          <w:spacing w:val="49"/>
          <w:lang w:val="ru-RU"/>
        </w:rPr>
        <w:t xml:space="preserve"> </w:t>
      </w:r>
      <w:r w:rsidRPr="00B7449A">
        <w:rPr>
          <w:spacing w:val="-1"/>
          <w:lang w:val="ru-RU"/>
        </w:rPr>
        <w:t>случае</w:t>
      </w:r>
      <w:r w:rsidRPr="00B7449A">
        <w:rPr>
          <w:spacing w:val="49"/>
          <w:lang w:val="ru-RU"/>
        </w:rPr>
        <w:t xml:space="preserve"> </w:t>
      </w:r>
      <w:r w:rsidRPr="00B7449A">
        <w:rPr>
          <w:lang w:val="ru-RU"/>
        </w:rPr>
        <w:t>выявления</w:t>
      </w:r>
      <w:r w:rsidRPr="00B7449A">
        <w:rPr>
          <w:spacing w:val="50"/>
          <w:lang w:val="ru-RU"/>
        </w:rPr>
        <w:t xml:space="preserve"> </w:t>
      </w:r>
      <w:r w:rsidRPr="00B7449A">
        <w:rPr>
          <w:lang w:val="ru-RU"/>
        </w:rPr>
        <w:t>тепловых</w:t>
      </w:r>
      <w:r w:rsidRPr="00B7449A">
        <w:rPr>
          <w:spacing w:val="50"/>
          <w:lang w:val="ru-RU"/>
        </w:rPr>
        <w:t xml:space="preserve"> </w:t>
      </w:r>
      <w:r w:rsidRPr="00B7449A">
        <w:rPr>
          <w:lang w:val="ru-RU"/>
        </w:rPr>
        <w:t>сетей,</w:t>
      </w:r>
      <w:r w:rsidRPr="00B7449A">
        <w:rPr>
          <w:spacing w:val="52"/>
          <w:lang w:val="ru-RU"/>
        </w:rPr>
        <w:t xml:space="preserve"> </w:t>
      </w:r>
      <w:r w:rsidRPr="00B7449A">
        <w:rPr>
          <w:lang w:val="ru-RU"/>
        </w:rPr>
        <w:t>не</w:t>
      </w:r>
      <w:r w:rsidRPr="00B7449A">
        <w:rPr>
          <w:spacing w:val="50"/>
          <w:lang w:val="ru-RU"/>
        </w:rPr>
        <w:t xml:space="preserve"> </w:t>
      </w:r>
      <w:r w:rsidRPr="00B7449A">
        <w:rPr>
          <w:lang w:val="ru-RU"/>
        </w:rPr>
        <w:t>имеющих</w:t>
      </w:r>
      <w:r w:rsidRPr="00B7449A">
        <w:rPr>
          <w:spacing w:val="50"/>
          <w:lang w:val="ru-RU"/>
        </w:rPr>
        <w:t xml:space="preserve"> </w:t>
      </w:r>
      <w:r w:rsidRPr="00B7449A">
        <w:rPr>
          <w:lang w:val="ru-RU"/>
        </w:rPr>
        <w:t>эксплуатирующей</w:t>
      </w:r>
      <w:r w:rsidRPr="00B7449A">
        <w:rPr>
          <w:spacing w:val="27"/>
          <w:w w:val="99"/>
          <w:lang w:val="ru-RU"/>
        </w:rPr>
        <w:t xml:space="preserve"> </w:t>
      </w:r>
      <w:r w:rsidRPr="00B7449A">
        <w:rPr>
          <w:lang w:val="ru-RU"/>
        </w:rPr>
        <w:t>организации,</w:t>
      </w:r>
      <w:r w:rsidRPr="00B7449A">
        <w:rPr>
          <w:spacing w:val="6"/>
          <w:lang w:val="ru-RU"/>
        </w:rPr>
        <w:t xml:space="preserve"> </w:t>
      </w:r>
      <w:r w:rsidRPr="00B7449A">
        <w:rPr>
          <w:lang w:val="ru-RU"/>
        </w:rPr>
        <w:t>орган</w:t>
      </w:r>
      <w:r w:rsidRPr="00B7449A">
        <w:rPr>
          <w:spacing w:val="8"/>
          <w:lang w:val="ru-RU"/>
        </w:rPr>
        <w:t xml:space="preserve"> </w:t>
      </w:r>
      <w:r w:rsidRPr="00B7449A">
        <w:rPr>
          <w:lang w:val="ru-RU"/>
        </w:rPr>
        <w:t>местного</w:t>
      </w:r>
      <w:r w:rsidRPr="00B7449A">
        <w:rPr>
          <w:spacing w:val="9"/>
          <w:lang w:val="ru-RU"/>
        </w:rPr>
        <w:t xml:space="preserve"> </w:t>
      </w:r>
      <w:r w:rsidRPr="00B7449A">
        <w:rPr>
          <w:lang w:val="ru-RU"/>
        </w:rPr>
        <w:t>самоуправления</w:t>
      </w:r>
      <w:r w:rsidRPr="00B7449A">
        <w:rPr>
          <w:spacing w:val="7"/>
          <w:lang w:val="ru-RU"/>
        </w:rPr>
        <w:t xml:space="preserve"> </w:t>
      </w:r>
      <w:r w:rsidRPr="00B7449A">
        <w:rPr>
          <w:lang w:val="ru-RU"/>
        </w:rPr>
        <w:t>поселения</w:t>
      </w:r>
      <w:r w:rsidRPr="00B7449A">
        <w:rPr>
          <w:spacing w:val="8"/>
          <w:lang w:val="ru-RU"/>
        </w:rPr>
        <w:t xml:space="preserve"> </w:t>
      </w:r>
      <w:r w:rsidRPr="00B7449A">
        <w:rPr>
          <w:lang w:val="ru-RU"/>
        </w:rPr>
        <w:t>или</w:t>
      </w:r>
      <w:r w:rsidRPr="00B7449A">
        <w:rPr>
          <w:spacing w:val="9"/>
          <w:lang w:val="ru-RU"/>
        </w:rPr>
        <w:t xml:space="preserve"> </w:t>
      </w:r>
      <w:r w:rsidRPr="00B7449A">
        <w:rPr>
          <w:lang w:val="ru-RU"/>
        </w:rPr>
        <w:t>городского</w:t>
      </w:r>
      <w:r w:rsidRPr="00B7449A">
        <w:rPr>
          <w:spacing w:val="7"/>
          <w:lang w:val="ru-RU"/>
        </w:rPr>
        <w:t xml:space="preserve"> </w:t>
      </w:r>
      <w:r w:rsidRPr="00B7449A">
        <w:rPr>
          <w:lang w:val="ru-RU"/>
        </w:rPr>
        <w:t>округа</w:t>
      </w:r>
      <w:r w:rsidRPr="00B7449A">
        <w:rPr>
          <w:spacing w:val="8"/>
          <w:lang w:val="ru-RU"/>
        </w:rPr>
        <w:t xml:space="preserve"> </w:t>
      </w:r>
      <w:r w:rsidRPr="00B7449A">
        <w:rPr>
          <w:spacing w:val="1"/>
          <w:lang w:val="ru-RU"/>
        </w:rPr>
        <w:t>до</w:t>
      </w:r>
      <w:r w:rsidRPr="00B7449A">
        <w:rPr>
          <w:spacing w:val="29"/>
          <w:w w:val="99"/>
          <w:lang w:val="ru-RU"/>
        </w:rPr>
        <w:t xml:space="preserve"> </w:t>
      </w:r>
      <w:r w:rsidRPr="00B7449A">
        <w:rPr>
          <w:lang w:val="ru-RU"/>
        </w:rPr>
        <w:t>признания</w:t>
      </w:r>
      <w:r w:rsidRPr="00B7449A">
        <w:rPr>
          <w:spacing w:val="-7"/>
          <w:lang w:val="ru-RU"/>
        </w:rPr>
        <w:t xml:space="preserve"> </w:t>
      </w:r>
      <w:r w:rsidRPr="00B7449A">
        <w:rPr>
          <w:lang w:val="ru-RU"/>
        </w:rPr>
        <w:t>права</w:t>
      </w:r>
      <w:r w:rsidRPr="00B7449A">
        <w:rPr>
          <w:spacing w:val="-6"/>
          <w:lang w:val="ru-RU"/>
        </w:rPr>
        <w:t xml:space="preserve"> </w:t>
      </w:r>
      <w:r w:rsidRPr="00B7449A">
        <w:rPr>
          <w:lang w:val="ru-RU"/>
        </w:rPr>
        <w:t>собственности</w:t>
      </w:r>
      <w:r w:rsidRPr="00B7449A">
        <w:rPr>
          <w:spacing w:val="-7"/>
          <w:lang w:val="ru-RU"/>
        </w:rPr>
        <w:t xml:space="preserve"> </w:t>
      </w:r>
      <w:r w:rsidRPr="00B7449A">
        <w:rPr>
          <w:lang w:val="ru-RU"/>
        </w:rPr>
        <w:t>на</w:t>
      </w:r>
      <w:r w:rsidRPr="00B7449A">
        <w:rPr>
          <w:spacing w:val="-2"/>
          <w:lang w:val="ru-RU"/>
        </w:rPr>
        <w:t xml:space="preserve"> </w:t>
      </w:r>
      <w:r w:rsidRPr="00B7449A">
        <w:rPr>
          <w:spacing w:val="-1"/>
          <w:lang w:val="ru-RU"/>
        </w:rPr>
        <w:t>указанные</w:t>
      </w:r>
      <w:r w:rsidRPr="00B7449A">
        <w:rPr>
          <w:spacing w:val="-7"/>
          <w:lang w:val="ru-RU"/>
        </w:rPr>
        <w:t xml:space="preserve"> </w:t>
      </w:r>
      <w:r w:rsidRPr="00B7449A">
        <w:rPr>
          <w:lang w:val="ru-RU"/>
        </w:rPr>
        <w:t>бесхозяйные</w:t>
      </w:r>
      <w:r w:rsidRPr="00B7449A">
        <w:rPr>
          <w:spacing w:val="-6"/>
          <w:lang w:val="ru-RU"/>
        </w:rPr>
        <w:t xml:space="preserve"> </w:t>
      </w:r>
      <w:r w:rsidRPr="00B7449A">
        <w:rPr>
          <w:lang w:val="ru-RU"/>
        </w:rPr>
        <w:t>тепловые</w:t>
      </w:r>
      <w:r w:rsidRPr="00B7449A">
        <w:rPr>
          <w:spacing w:val="-7"/>
          <w:lang w:val="ru-RU"/>
        </w:rPr>
        <w:t xml:space="preserve"> </w:t>
      </w:r>
      <w:r w:rsidRPr="00B7449A">
        <w:rPr>
          <w:lang w:val="ru-RU"/>
        </w:rPr>
        <w:t>сети</w:t>
      </w:r>
      <w:r w:rsidRPr="00B7449A">
        <w:rPr>
          <w:spacing w:val="-6"/>
          <w:lang w:val="ru-RU"/>
        </w:rPr>
        <w:t xml:space="preserve"> </w:t>
      </w:r>
      <w:r w:rsidRPr="00B7449A">
        <w:rPr>
          <w:lang w:val="ru-RU"/>
        </w:rPr>
        <w:t>в</w:t>
      </w:r>
      <w:r w:rsidRPr="00B7449A">
        <w:rPr>
          <w:spacing w:val="-7"/>
          <w:lang w:val="ru-RU"/>
        </w:rPr>
        <w:t xml:space="preserve"> </w:t>
      </w:r>
      <w:r w:rsidRPr="00B7449A">
        <w:rPr>
          <w:lang w:val="ru-RU"/>
        </w:rPr>
        <w:t>течение</w:t>
      </w:r>
      <w:r w:rsidRPr="00B7449A">
        <w:rPr>
          <w:spacing w:val="32"/>
          <w:w w:val="99"/>
          <w:lang w:val="ru-RU"/>
        </w:rPr>
        <w:t xml:space="preserve"> </w:t>
      </w:r>
      <w:r w:rsidRPr="00B7449A">
        <w:rPr>
          <w:lang w:val="ru-RU"/>
        </w:rPr>
        <w:t>тридцати</w:t>
      </w:r>
      <w:r w:rsidRPr="00B7449A">
        <w:rPr>
          <w:spacing w:val="-2"/>
          <w:lang w:val="ru-RU"/>
        </w:rPr>
        <w:t xml:space="preserve"> </w:t>
      </w:r>
      <w:r w:rsidRPr="00B7449A">
        <w:rPr>
          <w:lang w:val="ru-RU"/>
        </w:rPr>
        <w:t>дней</w:t>
      </w:r>
      <w:r w:rsidRPr="00B7449A">
        <w:rPr>
          <w:spacing w:val="-2"/>
          <w:lang w:val="ru-RU"/>
        </w:rPr>
        <w:t xml:space="preserve"> </w:t>
      </w:r>
      <w:r w:rsidRPr="00B7449A">
        <w:rPr>
          <w:lang w:val="ru-RU"/>
        </w:rPr>
        <w:t>с</w:t>
      </w:r>
      <w:r w:rsidRPr="00B7449A">
        <w:rPr>
          <w:spacing w:val="1"/>
          <w:lang w:val="ru-RU"/>
        </w:rPr>
        <w:t xml:space="preserve"> </w:t>
      </w:r>
      <w:r w:rsidRPr="00B7449A">
        <w:rPr>
          <w:lang w:val="ru-RU"/>
        </w:rPr>
        <w:t>даты их выявления</w:t>
      </w:r>
      <w:r w:rsidRPr="00B7449A">
        <w:rPr>
          <w:spacing w:val="-1"/>
          <w:lang w:val="ru-RU"/>
        </w:rPr>
        <w:t xml:space="preserve"> </w:t>
      </w:r>
      <w:r w:rsidRPr="00B7449A">
        <w:rPr>
          <w:lang w:val="ru-RU"/>
        </w:rPr>
        <w:t>обязан</w:t>
      </w:r>
      <w:r w:rsidRPr="00B7449A">
        <w:rPr>
          <w:spacing w:val="-2"/>
          <w:lang w:val="ru-RU"/>
        </w:rPr>
        <w:t xml:space="preserve"> </w:t>
      </w:r>
      <w:r w:rsidRPr="00B7449A">
        <w:rPr>
          <w:lang w:val="ru-RU"/>
        </w:rPr>
        <w:t>определить</w:t>
      </w:r>
      <w:r w:rsidRPr="00B7449A">
        <w:rPr>
          <w:spacing w:val="-2"/>
          <w:lang w:val="ru-RU"/>
        </w:rPr>
        <w:t xml:space="preserve"> </w:t>
      </w:r>
      <w:r w:rsidRPr="00B7449A">
        <w:rPr>
          <w:lang w:val="ru-RU"/>
        </w:rPr>
        <w:t>теплосетевую организацию,</w:t>
      </w:r>
      <w:r w:rsidRPr="00B7449A">
        <w:rPr>
          <w:spacing w:val="23"/>
          <w:w w:val="99"/>
          <w:lang w:val="ru-RU"/>
        </w:rPr>
        <w:t xml:space="preserve"> </w:t>
      </w:r>
      <w:r w:rsidRPr="00B7449A">
        <w:rPr>
          <w:lang w:val="ru-RU"/>
        </w:rPr>
        <w:t>тепловые</w:t>
      </w:r>
      <w:r w:rsidRPr="00B7449A">
        <w:rPr>
          <w:spacing w:val="34"/>
          <w:lang w:val="ru-RU"/>
        </w:rPr>
        <w:t xml:space="preserve"> </w:t>
      </w:r>
      <w:r w:rsidRPr="00B7449A">
        <w:rPr>
          <w:lang w:val="ru-RU"/>
        </w:rPr>
        <w:t>сети</w:t>
      </w:r>
      <w:r w:rsidRPr="00B7449A">
        <w:rPr>
          <w:spacing w:val="36"/>
          <w:lang w:val="ru-RU"/>
        </w:rPr>
        <w:t xml:space="preserve"> </w:t>
      </w:r>
      <w:r w:rsidRPr="00B7449A">
        <w:rPr>
          <w:lang w:val="ru-RU"/>
        </w:rPr>
        <w:t>которой</w:t>
      </w:r>
      <w:r w:rsidRPr="00B7449A">
        <w:rPr>
          <w:spacing w:val="34"/>
          <w:lang w:val="ru-RU"/>
        </w:rPr>
        <w:t xml:space="preserve"> </w:t>
      </w:r>
      <w:r w:rsidRPr="00B7449A">
        <w:rPr>
          <w:lang w:val="ru-RU"/>
        </w:rPr>
        <w:t>непосредственно</w:t>
      </w:r>
      <w:r w:rsidRPr="00B7449A">
        <w:rPr>
          <w:spacing w:val="36"/>
          <w:lang w:val="ru-RU"/>
        </w:rPr>
        <w:t xml:space="preserve"> </w:t>
      </w:r>
      <w:r w:rsidRPr="00B7449A">
        <w:rPr>
          <w:lang w:val="ru-RU"/>
        </w:rPr>
        <w:t>соединены</w:t>
      </w:r>
      <w:r w:rsidRPr="00B7449A">
        <w:rPr>
          <w:spacing w:val="34"/>
          <w:lang w:val="ru-RU"/>
        </w:rPr>
        <w:t xml:space="preserve"> </w:t>
      </w:r>
      <w:r w:rsidRPr="00B7449A">
        <w:rPr>
          <w:lang w:val="ru-RU"/>
        </w:rPr>
        <w:t>с</w:t>
      </w:r>
      <w:r w:rsidRPr="00B7449A">
        <w:rPr>
          <w:spacing w:val="38"/>
          <w:lang w:val="ru-RU"/>
        </w:rPr>
        <w:t xml:space="preserve"> </w:t>
      </w:r>
      <w:r w:rsidRPr="00B7449A">
        <w:rPr>
          <w:spacing w:val="-1"/>
          <w:lang w:val="ru-RU"/>
        </w:rPr>
        <w:t>указанными</w:t>
      </w:r>
      <w:r w:rsidRPr="00B7449A">
        <w:rPr>
          <w:spacing w:val="35"/>
          <w:lang w:val="ru-RU"/>
        </w:rPr>
        <w:t xml:space="preserve"> </w:t>
      </w:r>
      <w:r w:rsidRPr="00B7449A">
        <w:rPr>
          <w:lang w:val="ru-RU"/>
        </w:rPr>
        <w:t>бесхозяйными</w:t>
      </w:r>
      <w:r w:rsidRPr="00B7449A">
        <w:rPr>
          <w:spacing w:val="28"/>
          <w:w w:val="99"/>
          <w:lang w:val="ru-RU"/>
        </w:rPr>
        <w:t xml:space="preserve"> </w:t>
      </w:r>
      <w:r w:rsidRPr="00B7449A">
        <w:rPr>
          <w:lang w:val="ru-RU"/>
        </w:rPr>
        <w:t>тепловыми сетями,</w:t>
      </w:r>
      <w:r w:rsidRPr="00B7449A">
        <w:rPr>
          <w:spacing w:val="2"/>
          <w:lang w:val="ru-RU"/>
        </w:rPr>
        <w:t xml:space="preserve"> </w:t>
      </w:r>
      <w:r w:rsidRPr="00B7449A">
        <w:rPr>
          <w:lang w:val="ru-RU"/>
        </w:rPr>
        <w:t xml:space="preserve">или </w:t>
      </w:r>
      <w:r w:rsidRPr="00B7449A">
        <w:rPr>
          <w:spacing w:val="-1"/>
          <w:lang w:val="ru-RU"/>
        </w:rPr>
        <w:t>единую</w:t>
      </w:r>
      <w:r w:rsidRPr="00B7449A">
        <w:rPr>
          <w:spacing w:val="1"/>
          <w:lang w:val="ru-RU"/>
        </w:rPr>
        <w:t xml:space="preserve"> </w:t>
      </w:r>
      <w:r w:rsidRPr="00B7449A">
        <w:rPr>
          <w:lang w:val="ru-RU"/>
        </w:rPr>
        <w:t>теплоснабжающую организацию в системе</w:t>
      </w:r>
      <w:r w:rsidRPr="00B7449A">
        <w:rPr>
          <w:spacing w:val="28"/>
          <w:w w:val="99"/>
          <w:lang w:val="ru-RU"/>
        </w:rPr>
        <w:t xml:space="preserve"> </w:t>
      </w:r>
      <w:r w:rsidRPr="00B7449A">
        <w:rPr>
          <w:lang w:val="ru-RU"/>
        </w:rPr>
        <w:t>теплоснабжения,</w:t>
      </w:r>
      <w:r w:rsidRPr="00B7449A">
        <w:rPr>
          <w:spacing w:val="-14"/>
          <w:lang w:val="ru-RU"/>
        </w:rPr>
        <w:t xml:space="preserve"> </w:t>
      </w:r>
      <w:r w:rsidRPr="00B7449A">
        <w:rPr>
          <w:lang w:val="ru-RU"/>
        </w:rPr>
        <w:t>в</w:t>
      </w:r>
      <w:r w:rsidRPr="00B7449A">
        <w:rPr>
          <w:spacing w:val="-11"/>
          <w:lang w:val="ru-RU"/>
        </w:rPr>
        <w:t xml:space="preserve"> </w:t>
      </w:r>
      <w:r w:rsidRPr="00B7449A">
        <w:rPr>
          <w:spacing w:val="-1"/>
          <w:lang w:val="ru-RU"/>
        </w:rPr>
        <w:t>которую</w:t>
      </w:r>
      <w:r w:rsidRPr="00B7449A">
        <w:rPr>
          <w:spacing w:val="-13"/>
          <w:lang w:val="ru-RU"/>
        </w:rPr>
        <w:t xml:space="preserve"> </w:t>
      </w:r>
      <w:r w:rsidRPr="00B7449A">
        <w:rPr>
          <w:lang w:val="ru-RU"/>
        </w:rPr>
        <w:t>входят</w:t>
      </w:r>
      <w:r w:rsidRPr="00B7449A">
        <w:rPr>
          <w:spacing w:val="-10"/>
          <w:lang w:val="ru-RU"/>
        </w:rPr>
        <w:t xml:space="preserve"> </w:t>
      </w:r>
      <w:r w:rsidRPr="00B7449A">
        <w:rPr>
          <w:spacing w:val="-1"/>
          <w:lang w:val="ru-RU"/>
        </w:rPr>
        <w:t>указанные</w:t>
      </w:r>
      <w:r w:rsidRPr="00B7449A">
        <w:rPr>
          <w:spacing w:val="-13"/>
          <w:lang w:val="ru-RU"/>
        </w:rPr>
        <w:t xml:space="preserve"> </w:t>
      </w:r>
      <w:r w:rsidRPr="00B7449A">
        <w:rPr>
          <w:lang w:val="ru-RU"/>
        </w:rPr>
        <w:t>бесхозяйные</w:t>
      </w:r>
      <w:r w:rsidRPr="00B7449A">
        <w:rPr>
          <w:spacing w:val="-14"/>
          <w:lang w:val="ru-RU"/>
        </w:rPr>
        <w:t xml:space="preserve"> </w:t>
      </w:r>
      <w:r w:rsidRPr="00B7449A">
        <w:rPr>
          <w:lang w:val="ru-RU"/>
        </w:rPr>
        <w:t>тепловые</w:t>
      </w:r>
      <w:proofErr w:type="gramEnd"/>
      <w:r w:rsidRPr="00B7449A">
        <w:rPr>
          <w:spacing w:val="-13"/>
          <w:lang w:val="ru-RU"/>
        </w:rPr>
        <w:t xml:space="preserve"> </w:t>
      </w:r>
      <w:r w:rsidRPr="00B7449A">
        <w:rPr>
          <w:lang w:val="ru-RU"/>
        </w:rPr>
        <w:t>сети</w:t>
      </w:r>
      <w:r w:rsidRPr="00B7449A">
        <w:rPr>
          <w:spacing w:val="-13"/>
          <w:lang w:val="ru-RU"/>
        </w:rPr>
        <w:t xml:space="preserve"> </w:t>
      </w:r>
      <w:r w:rsidRPr="00B7449A">
        <w:rPr>
          <w:lang w:val="ru-RU"/>
        </w:rPr>
        <w:t>и</w:t>
      </w:r>
      <w:r w:rsidRPr="00B7449A">
        <w:rPr>
          <w:spacing w:val="-13"/>
          <w:lang w:val="ru-RU"/>
        </w:rPr>
        <w:t xml:space="preserve"> </w:t>
      </w:r>
      <w:proofErr w:type="gramStart"/>
      <w:r w:rsidRPr="00B7449A">
        <w:rPr>
          <w:lang w:val="ru-RU"/>
        </w:rPr>
        <w:t>которая</w:t>
      </w:r>
      <w:proofErr w:type="gramEnd"/>
      <w:r w:rsidRPr="00B7449A">
        <w:rPr>
          <w:spacing w:val="48"/>
          <w:w w:val="99"/>
          <w:lang w:val="ru-RU"/>
        </w:rPr>
        <w:t xml:space="preserve"> </w:t>
      </w:r>
      <w:r w:rsidRPr="00B7449A">
        <w:rPr>
          <w:spacing w:val="-1"/>
          <w:lang w:val="ru-RU"/>
        </w:rPr>
        <w:t>осуществляет</w:t>
      </w:r>
      <w:r w:rsidRPr="00B7449A">
        <w:rPr>
          <w:spacing w:val="-10"/>
          <w:lang w:val="ru-RU"/>
        </w:rPr>
        <w:t xml:space="preserve"> </w:t>
      </w:r>
      <w:r w:rsidRPr="00B7449A">
        <w:rPr>
          <w:lang w:val="ru-RU"/>
        </w:rPr>
        <w:t>содержание</w:t>
      </w:r>
      <w:r w:rsidRPr="00B7449A">
        <w:rPr>
          <w:spacing w:val="-8"/>
          <w:lang w:val="ru-RU"/>
        </w:rPr>
        <w:t xml:space="preserve"> </w:t>
      </w:r>
      <w:r w:rsidRPr="00B7449A">
        <w:rPr>
          <w:lang w:val="ru-RU"/>
        </w:rPr>
        <w:t>и</w:t>
      </w:r>
      <w:r w:rsidRPr="00B7449A">
        <w:rPr>
          <w:spacing w:val="-8"/>
          <w:lang w:val="ru-RU"/>
        </w:rPr>
        <w:t xml:space="preserve"> </w:t>
      </w:r>
      <w:r w:rsidRPr="00B7449A">
        <w:rPr>
          <w:lang w:val="ru-RU"/>
        </w:rPr>
        <w:t>обслуживание</w:t>
      </w:r>
      <w:r w:rsidRPr="00B7449A">
        <w:rPr>
          <w:spacing w:val="-4"/>
          <w:lang w:val="ru-RU"/>
        </w:rPr>
        <w:t xml:space="preserve"> </w:t>
      </w:r>
      <w:r w:rsidRPr="00B7449A">
        <w:rPr>
          <w:spacing w:val="-1"/>
          <w:lang w:val="ru-RU"/>
        </w:rPr>
        <w:t>указанных</w:t>
      </w:r>
      <w:r w:rsidRPr="00B7449A">
        <w:rPr>
          <w:spacing w:val="-9"/>
          <w:lang w:val="ru-RU"/>
        </w:rPr>
        <w:t xml:space="preserve"> </w:t>
      </w:r>
      <w:r w:rsidRPr="00B7449A">
        <w:rPr>
          <w:lang w:val="ru-RU"/>
        </w:rPr>
        <w:t>бесхозяйных</w:t>
      </w:r>
      <w:r w:rsidRPr="00B7449A">
        <w:rPr>
          <w:spacing w:val="-9"/>
          <w:lang w:val="ru-RU"/>
        </w:rPr>
        <w:t xml:space="preserve"> </w:t>
      </w:r>
      <w:r w:rsidRPr="00B7449A">
        <w:rPr>
          <w:lang w:val="ru-RU"/>
        </w:rPr>
        <w:t>тепловых</w:t>
      </w:r>
      <w:r w:rsidRPr="00B7449A">
        <w:rPr>
          <w:spacing w:val="-9"/>
          <w:lang w:val="ru-RU"/>
        </w:rPr>
        <w:t xml:space="preserve"> </w:t>
      </w:r>
      <w:r w:rsidRPr="00B7449A">
        <w:rPr>
          <w:lang w:val="ru-RU"/>
        </w:rPr>
        <w:t>сетей.</w:t>
      </w:r>
      <w:r w:rsidRPr="00B7449A">
        <w:rPr>
          <w:spacing w:val="64"/>
          <w:w w:val="99"/>
          <w:lang w:val="ru-RU"/>
        </w:rPr>
        <w:t xml:space="preserve"> </w:t>
      </w:r>
      <w:r w:rsidRPr="00B7449A">
        <w:rPr>
          <w:lang w:val="ru-RU"/>
        </w:rPr>
        <w:t>Орган</w:t>
      </w:r>
      <w:r w:rsidRPr="00B7449A">
        <w:rPr>
          <w:spacing w:val="56"/>
          <w:lang w:val="ru-RU"/>
        </w:rPr>
        <w:t xml:space="preserve"> </w:t>
      </w:r>
      <w:r w:rsidRPr="00B7449A">
        <w:rPr>
          <w:lang w:val="ru-RU"/>
        </w:rPr>
        <w:t>регулирования</w:t>
      </w:r>
      <w:r w:rsidRPr="00B7449A">
        <w:rPr>
          <w:spacing w:val="57"/>
          <w:lang w:val="ru-RU"/>
        </w:rPr>
        <w:t xml:space="preserve"> </w:t>
      </w:r>
      <w:r w:rsidRPr="00B7449A">
        <w:rPr>
          <w:lang w:val="ru-RU"/>
        </w:rPr>
        <w:t>обязан</w:t>
      </w:r>
      <w:r w:rsidRPr="00B7449A">
        <w:rPr>
          <w:spacing w:val="58"/>
          <w:lang w:val="ru-RU"/>
        </w:rPr>
        <w:t xml:space="preserve"> </w:t>
      </w:r>
      <w:r w:rsidRPr="00B7449A">
        <w:rPr>
          <w:spacing w:val="-1"/>
          <w:lang w:val="ru-RU"/>
        </w:rPr>
        <w:t>включить</w:t>
      </w:r>
      <w:r w:rsidRPr="00B7449A">
        <w:rPr>
          <w:spacing w:val="56"/>
          <w:lang w:val="ru-RU"/>
        </w:rPr>
        <w:t xml:space="preserve"> </w:t>
      </w:r>
      <w:r w:rsidRPr="00B7449A">
        <w:rPr>
          <w:lang w:val="ru-RU"/>
        </w:rPr>
        <w:t>затраты</w:t>
      </w:r>
      <w:r w:rsidRPr="00B7449A">
        <w:rPr>
          <w:spacing w:val="57"/>
          <w:lang w:val="ru-RU"/>
        </w:rPr>
        <w:t xml:space="preserve"> </w:t>
      </w:r>
      <w:r w:rsidRPr="00B7449A">
        <w:rPr>
          <w:lang w:val="ru-RU"/>
        </w:rPr>
        <w:t>на</w:t>
      </w:r>
      <w:r w:rsidRPr="00B7449A">
        <w:rPr>
          <w:spacing w:val="57"/>
          <w:lang w:val="ru-RU"/>
        </w:rPr>
        <w:t xml:space="preserve"> </w:t>
      </w:r>
      <w:r w:rsidRPr="00B7449A">
        <w:rPr>
          <w:lang w:val="ru-RU"/>
        </w:rPr>
        <w:t>содержание</w:t>
      </w:r>
      <w:r w:rsidRPr="00B7449A">
        <w:rPr>
          <w:spacing w:val="57"/>
          <w:lang w:val="ru-RU"/>
        </w:rPr>
        <w:t xml:space="preserve"> </w:t>
      </w:r>
      <w:r w:rsidRPr="00B7449A">
        <w:rPr>
          <w:lang w:val="ru-RU"/>
        </w:rPr>
        <w:t>и</w:t>
      </w:r>
      <w:r w:rsidRPr="00B7449A">
        <w:rPr>
          <w:spacing w:val="57"/>
          <w:lang w:val="ru-RU"/>
        </w:rPr>
        <w:t xml:space="preserve"> </w:t>
      </w:r>
      <w:r w:rsidRPr="00B7449A">
        <w:rPr>
          <w:lang w:val="ru-RU"/>
        </w:rPr>
        <w:t>обслуживание</w:t>
      </w:r>
      <w:r w:rsidRPr="00B7449A">
        <w:rPr>
          <w:spacing w:val="30"/>
          <w:w w:val="99"/>
          <w:lang w:val="ru-RU"/>
        </w:rPr>
        <w:t xml:space="preserve"> </w:t>
      </w:r>
      <w:r w:rsidRPr="00B7449A">
        <w:rPr>
          <w:lang w:val="ru-RU"/>
        </w:rPr>
        <w:t>бесхозяйных</w:t>
      </w:r>
      <w:r w:rsidRPr="00B7449A">
        <w:rPr>
          <w:spacing w:val="-27"/>
          <w:lang w:val="ru-RU"/>
        </w:rPr>
        <w:t xml:space="preserve"> </w:t>
      </w:r>
      <w:r w:rsidRPr="00B7449A">
        <w:rPr>
          <w:lang w:val="ru-RU"/>
        </w:rPr>
        <w:t>тепловых</w:t>
      </w:r>
      <w:r w:rsidRPr="00B7449A">
        <w:rPr>
          <w:spacing w:val="-27"/>
          <w:lang w:val="ru-RU"/>
        </w:rPr>
        <w:t xml:space="preserve"> </w:t>
      </w:r>
      <w:r w:rsidRPr="00B7449A">
        <w:rPr>
          <w:lang w:val="ru-RU"/>
        </w:rPr>
        <w:t>сетей</w:t>
      </w:r>
      <w:r w:rsidRPr="00B7449A">
        <w:rPr>
          <w:spacing w:val="-24"/>
          <w:lang w:val="ru-RU"/>
        </w:rPr>
        <w:t xml:space="preserve"> </w:t>
      </w:r>
      <w:r w:rsidRPr="00B7449A">
        <w:rPr>
          <w:lang w:val="ru-RU"/>
        </w:rPr>
        <w:t>в</w:t>
      </w:r>
      <w:r w:rsidRPr="00B7449A">
        <w:rPr>
          <w:spacing w:val="-27"/>
          <w:lang w:val="ru-RU"/>
        </w:rPr>
        <w:t xml:space="preserve"> </w:t>
      </w:r>
      <w:r w:rsidRPr="00B7449A">
        <w:rPr>
          <w:lang w:val="ru-RU"/>
        </w:rPr>
        <w:t>тарифы</w:t>
      </w:r>
      <w:r w:rsidRPr="00B7449A">
        <w:rPr>
          <w:spacing w:val="-25"/>
          <w:lang w:val="ru-RU"/>
        </w:rPr>
        <w:t xml:space="preserve"> </w:t>
      </w:r>
      <w:r w:rsidRPr="00B7449A">
        <w:rPr>
          <w:lang w:val="ru-RU"/>
        </w:rPr>
        <w:t>соответствующей</w:t>
      </w:r>
      <w:r w:rsidRPr="00B7449A">
        <w:rPr>
          <w:spacing w:val="-26"/>
          <w:lang w:val="ru-RU"/>
        </w:rPr>
        <w:t xml:space="preserve"> </w:t>
      </w:r>
      <w:r w:rsidRPr="00B7449A">
        <w:rPr>
          <w:lang w:val="ru-RU"/>
        </w:rPr>
        <w:t>организации</w:t>
      </w:r>
      <w:r w:rsidRPr="00B7449A">
        <w:rPr>
          <w:spacing w:val="-26"/>
          <w:lang w:val="ru-RU"/>
        </w:rPr>
        <w:t xml:space="preserve"> </w:t>
      </w:r>
      <w:r w:rsidRPr="00B7449A">
        <w:rPr>
          <w:lang w:val="ru-RU"/>
        </w:rPr>
        <w:t>на</w:t>
      </w:r>
      <w:r w:rsidRPr="00B7449A">
        <w:rPr>
          <w:spacing w:val="-26"/>
          <w:lang w:val="ru-RU"/>
        </w:rPr>
        <w:t xml:space="preserve"> </w:t>
      </w:r>
      <w:r w:rsidRPr="00B7449A">
        <w:rPr>
          <w:lang w:val="ru-RU"/>
        </w:rPr>
        <w:t>следующий</w:t>
      </w:r>
      <w:r w:rsidRPr="00B7449A">
        <w:rPr>
          <w:spacing w:val="34"/>
          <w:w w:val="99"/>
          <w:lang w:val="ru-RU"/>
        </w:rPr>
        <w:t xml:space="preserve"> </w:t>
      </w:r>
      <w:r w:rsidRPr="00B7449A">
        <w:rPr>
          <w:lang w:val="ru-RU"/>
        </w:rPr>
        <w:t>период</w:t>
      </w:r>
      <w:r w:rsidRPr="00B7449A">
        <w:rPr>
          <w:spacing w:val="-26"/>
          <w:lang w:val="ru-RU"/>
        </w:rPr>
        <w:t xml:space="preserve"> </w:t>
      </w:r>
      <w:r w:rsidRPr="00B7449A">
        <w:rPr>
          <w:lang w:val="ru-RU"/>
        </w:rPr>
        <w:t>регулирования.</w:t>
      </w:r>
    </w:p>
    <w:p w:rsidR="003B5C1F" w:rsidRDefault="003B5C1F" w:rsidP="003B5C1F">
      <w:pPr>
        <w:pStyle w:val="a0"/>
        <w:ind w:firstLine="709"/>
        <w:rPr>
          <w:lang w:eastAsia="ru-RU"/>
        </w:rPr>
      </w:pPr>
      <w:r w:rsidRPr="003B5C1F">
        <w:rPr>
          <w:lang w:eastAsia="ru-RU"/>
        </w:rPr>
        <w:t xml:space="preserve">На территории </w:t>
      </w:r>
      <w:r>
        <w:rPr>
          <w:lang w:eastAsia="ru-RU"/>
        </w:rPr>
        <w:t xml:space="preserve">п. </w:t>
      </w:r>
      <w:proofErr w:type="gramStart"/>
      <w:r>
        <w:rPr>
          <w:lang w:eastAsia="ru-RU"/>
        </w:rPr>
        <w:t>Кедровый</w:t>
      </w:r>
      <w:proofErr w:type="gramEnd"/>
      <w:r w:rsidRPr="003B5C1F">
        <w:rPr>
          <w:lang w:eastAsia="ru-RU"/>
        </w:rPr>
        <w:t xml:space="preserve"> бесхозяйные сети отсутствуют</w:t>
      </w:r>
      <w:r>
        <w:rPr>
          <w:lang w:eastAsia="ru-RU"/>
        </w:rPr>
        <w:t>.</w:t>
      </w:r>
    </w:p>
    <w:bookmarkEnd w:id="116"/>
    <w:p w:rsidR="003B5C1F" w:rsidRPr="003638C6" w:rsidRDefault="003B5C1F" w:rsidP="00DA7A3B">
      <w:pPr>
        <w:pStyle w:val="a0"/>
        <w:rPr>
          <w:lang w:eastAsia="ru-RU"/>
        </w:rPr>
      </w:pPr>
    </w:p>
    <w:p w:rsidR="00DA7A3B" w:rsidRPr="00B9121B" w:rsidRDefault="00DA7A3B" w:rsidP="00DA7A3B">
      <w:pPr>
        <w:pStyle w:val="2"/>
        <w:ind w:left="0" w:firstLine="0"/>
      </w:pPr>
      <w:bookmarkStart w:id="117" w:name="_Toc53926873"/>
      <w:bookmarkStart w:id="118" w:name="_Toc54952772"/>
      <w:bookmarkStart w:id="119" w:name="_Toc120518595"/>
      <w:r>
        <w:t>1.3.22</w:t>
      </w:r>
      <w:r w:rsidRPr="00B9121B">
        <w:t xml:space="preserve"> Описание изменений технических характеристик тепловых сетей и сооружений на них, зафиксированных за период, предшествующий актуализации схемы теплоснабжения</w:t>
      </w:r>
      <w:bookmarkEnd w:id="117"/>
      <w:bookmarkEnd w:id="118"/>
      <w:bookmarkEnd w:id="119"/>
    </w:p>
    <w:p w:rsidR="00DA7A3B" w:rsidRPr="00B9121B" w:rsidRDefault="00DA7A3B" w:rsidP="00DA7A3B">
      <w:pPr>
        <w:pStyle w:val="ae"/>
        <w:ind w:left="142" w:right="102" w:firstLine="709"/>
        <w:jc w:val="both"/>
        <w:rPr>
          <w:rFonts w:cs="Times New Roman"/>
          <w:spacing w:val="1"/>
          <w:lang w:val="ru-RU"/>
        </w:rPr>
      </w:pPr>
    </w:p>
    <w:p w:rsidR="00DA7A3B" w:rsidRPr="00CE0EA1" w:rsidRDefault="003B5C1F" w:rsidP="00DA7A3B">
      <w:pPr>
        <w:pStyle w:val="ae"/>
        <w:ind w:left="142" w:right="102" w:firstLine="709"/>
        <w:jc w:val="both"/>
        <w:rPr>
          <w:rFonts w:cs="Times New Roman"/>
          <w:spacing w:val="1"/>
          <w:lang w:val="ru-RU"/>
        </w:rPr>
      </w:pPr>
      <w:r>
        <w:rPr>
          <w:rFonts w:cs="Times New Roman"/>
          <w:spacing w:val="1"/>
          <w:lang w:val="ru-RU"/>
        </w:rPr>
        <w:t>Внесены изменения по протяженности тепловой сети и температурному графику.</w:t>
      </w:r>
    </w:p>
    <w:p w:rsidR="00DA7A3B" w:rsidRDefault="00DA7A3B" w:rsidP="00DA7A3B">
      <w:pPr>
        <w:pStyle w:val="a0"/>
        <w:rPr>
          <w:lang w:eastAsia="ru-RU"/>
        </w:rPr>
      </w:pPr>
    </w:p>
    <w:p w:rsidR="00DA7A3B" w:rsidRPr="004760F5" w:rsidRDefault="00981F76" w:rsidP="00DA7A3B">
      <w:pPr>
        <w:pStyle w:val="2"/>
        <w:ind w:left="0" w:firstLine="0"/>
      </w:pPr>
      <w:hyperlink r:id="rId67" w:anchor="bookmark51" w:history="1">
        <w:bookmarkStart w:id="120" w:name="_Toc31810063"/>
        <w:bookmarkStart w:id="121" w:name="_Toc30058709"/>
        <w:bookmarkStart w:id="122" w:name="_Toc120518596"/>
        <w:r w:rsidR="00DA7A3B" w:rsidRPr="00613B32">
          <w:t>Ч</w:t>
        </w:r>
        <w:r w:rsidR="00DA7A3B" w:rsidRPr="004760F5">
          <w:t xml:space="preserve">асть </w:t>
        </w:r>
        <w:r w:rsidR="00DA7A3B">
          <w:t>4</w:t>
        </w:r>
        <w:r w:rsidR="00DA7A3B" w:rsidRPr="004760F5">
          <w:t>. ЗОНЫ ДЕЙСТВИЯ ИСТОЧНИКОВ ТЕПЛОВОЙ ЭНЕРГИИ</w:t>
        </w:r>
        <w:bookmarkEnd w:id="120"/>
        <w:bookmarkEnd w:id="121"/>
        <w:bookmarkEnd w:id="122"/>
      </w:hyperlink>
    </w:p>
    <w:p w:rsidR="00DA7A3B" w:rsidRDefault="00DA7A3B" w:rsidP="00DA7A3B">
      <w:pPr>
        <w:pStyle w:val="a0"/>
      </w:pPr>
    </w:p>
    <w:p w:rsidR="00DA7A3B" w:rsidRDefault="0021410C" w:rsidP="003B5C1F">
      <w:pPr>
        <w:pStyle w:val="a0"/>
        <w:ind w:firstLine="709"/>
        <w:rPr>
          <w:lang w:eastAsia="ru-RU"/>
        </w:rPr>
      </w:pPr>
      <w:bookmarkStart w:id="123" w:name="_Hlk120372357"/>
      <w:r>
        <w:rPr>
          <w:lang w:eastAsia="ru-RU"/>
        </w:rPr>
        <w:t>Зона действия котельной</w:t>
      </w:r>
      <w:r w:rsidR="00DA7A3B" w:rsidRPr="00A12508">
        <w:rPr>
          <w:lang w:eastAsia="ru-RU"/>
        </w:rPr>
        <w:t xml:space="preserve"> </w:t>
      </w:r>
      <w:r w:rsidR="00DA7A3B">
        <w:rPr>
          <w:lang w:eastAsia="ru-RU"/>
        </w:rPr>
        <w:t xml:space="preserve">п. </w:t>
      </w:r>
      <w:proofErr w:type="gramStart"/>
      <w:r w:rsidR="00DA7A3B">
        <w:rPr>
          <w:lang w:eastAsia="ru-RU"/>
        </w:rPr>
        <w:t>Кедровый</w:t>
      </w:r>
      <w:proofErr w:type="gramEnd"/>
      <w:r w:rsidR="00DA7A3B" w:rsidRPr="00A12508">
        <w:rPr>
          <w:lang w:eastAsia="ru-RU"/>
        </w:rPr>
        <w:t xml:space="preserve"> </w:t>
      </w:r>
      <w:r>
        <w:rPr>
          <w:lang w:eastAsia="ru-RU"/>
        </w:rPr>
        <w:t>представлена на рисунке 1.4.1</w:t>
      </w:r>
      <w:r w:rsidR="00DA7A3B" w:rsidRPr="00A12508">
        <w:rPr>
          <w:lang w:eastAsia="ru-RU"/>
        </w:rPr>
        <w:t>.</w:t>
      </w:r>
    </w:p>
    <w:p w:rsidR="0021410C" w:rsidRPr="00E231C7" w:rsidRDefault="0021410C" w:rsidP="0021410C">
      <w:pPr>
        <w:pStyle w:val="a0"/>
      </w:pPr>
      <w:r>
        <w:rPr>
          <w:noProof/>
          <w:sz w:val="20"/>
          <w:szCs w:val="20"/>
          <w:lang w:eastAsia="ru-RU"/>
        </w:rPr>
        <w:drawing>
          <wp:inline distT="0" distB="0" distL="0" distR="0">
            <wp:extent cx="5940425" cy="4027407"/>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027407"/>
                    </a:xfrm>
                    <a:prstGeom prst="rect">
                      <a:avLst/>
                    </a:prstGeom>
                    <a:noFill/>
                    <a:ln>
                      <a:noFill/>
                    </a:ln>
                  </pic:spPr>
                </pic:pic>
              </a:graphicData>
            </a:graphic>
          </wp:inline>
        </w:drawing>
      </w:r>
    </w:p>
    <w:p w:rsidR="00DA7A3B" w:rsidRDefault="0021410C" w:rsidP="00DA7A3B">
      <w:pPr>
        <w:pStyle w:val="a0"/>
        <w:rPr>
          <w:lang w:eastAsia="ru-RU"/>
        </w:rPr>
      </w:pPr>
      <w:r>
        <w:rPr>
          <w:lang w:eastAsia="ru-RU"/>
        </w:rPr>
        <w:t>Рисунок 1.4.1 - Зона действия котельной</w:t>
      </w:r>
      <w:r w:rsidRPr="00A12508">
        <w:rPr>
          <w:lang w:eastAsia="ru-RU"/>
        </w:rPr>
        <w:t xml:space="preserve"> </w:t>
      </w:r>
      <w:r>
        <w:rPr>
          <w:lang w:eastAsia="ru-RU"/>
        </w:rPr>
        <w:t>п. Кедровый</w:t>
      </w:r>
    </w:p>
    <w:bookmarkEnd w:id="123"/>
    <w:p w:rsidR="0021410C" w:rsidRPr="00E231C7" w:rsidRDefault="0021410C" w:rsidP="00DA7A3B">
      <w:pPr>
        <w:pStyle w:val="a0"/>
        <w:rPr>
          <w:lang w:eastAsia="ru-RU"/>
        </w:rPr>
      </w:pPr>
    </w:p>
    <w:p w:rsidR="00DA7A3B" w:rsidRPr="00C62FEE" w:rsidRDefault="00981F76" w:rsidP="00DA7A3B">
      <w:pPr>
        <w:pStyle w:val="2"/>
        <w:ind w:left="0" w:firstLine="0"/>
      </w:pPr>
      <w:hyperlink r:id="rId68" w:anchor="bookmark55" w:history="1">
        <w:bookmarkStart w:id="124" w:name="_Toc54952844"/>
        <w:bookmarkStart w:id="125" w:name="_Toc120518597"/>
        <w:r w:rsidR="00DA7A3B" w:rsidRPr="00C62FEE">
          <w:t xml:space="preserve">Часть </w:t>
        </w:r>
        <w:r w:rsidR="00DA7A3B">
          <w:t>5</w:t>
        </w:r>
        <w:r w:rsidR="00DA7A3B" w:rsidRPr="00C62FEE">
          <w:t>. ТЕПЛОВЫЕ НАГРУЗКИ ПОТРЕБИТЕЛЕЙ ТЕПЛОВОЙ ЭНЕРГИИ, ГРУПП</w:t>
        </w:r>
      </w:hyperlink>
      <w:r w:rsidR="00DA7A3B" w:rsidRPr="00C62FEE">
        <w:t xml:space="preserve"> </w:t>
      </w:r>
      <w:hyperlink r:id="rId69" w:anchor="bookmark55" w:history="1">
        <w:r w:rsidR="00DA7A3B" w:rsidRPr="00C62FEE">
          <w:t>ПОТРЕБИТЕЛЕЙ ТЕПЛОВОЙ ЭНЕРГИИ</w:t>
        </w:r>
        <w:bookmarkEnd w:id="124"/>
        <w:bookmarkEnd w:id="125"/>
      </w:hyperlink>
    </w:p>
    <w:p w:rsidR="00DA7A3B" w:rsidRPr="00C62FEE" w:rsidRDefault="00DA7A3B" w:rsidP="00DA7A3B">
      <w:pPr>
        <w:pStyle w:val="a0"/>
      </w:pPr>
    </w:p>
    <w:p w:rsidR="00DA7A3B" w:rsidRDefault="00DA7A3B" w:rsidP="00DA7A3B">
      <w:pPr>
        <w:pStyle w:val="2"/>
        <w:ind w:left="0" w:firstLine="0"/>
      </w:pPr>
      <w:bookmarkStart w:id="126" w:name="_Toc45099613"/>
      <w:bookmarkStart w:id="127" w:name="_Toc45614808"/>
      <w:bookmarkStart w:id="128" w:name="_Toc54952846"/>
      <w:bookmarkStart w:id="129" w:name="_Toc120518598"/>
      <w:r>
        <w:t>1.5</w:t>
      </w:r>
      <w:r w:rsidRPr="00C62FEE">
        <w:t>.1</w:t>
      </w:r>
      <w:proofErr w:type="gramStart"/>
      <w:r w:rsidRPr="00C62FEE">
        <w:t xml:space="preserve"> </w:t>
      </w:r>
      <w:hyperlink r:id="rId70" w:anchor="bookmark56" w:history="1">
        <w:r w:rsidRPr="00C62FEE">
          <w:rPr>
            <w:szCs w:val="22"/>
          </w:rPr>
          <w:t>О</w:t>
        </w:r>
        <w:proofErr w:type="gramEnd"/>
      </w:hyperlink>
      <w:bookmarkEnd w:id="126"/>
      <w:r w:rsidRPr="00C62FEE">
        <w:t>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bookmarkEnd w:id="127"/>
      <w:bookmarkEnd w:id="128"/>
      <w:bookmarkEnd w:id="129"/>
    </w:p>
    <w:p w:rsidR="00DA7A3B" w:rsidRDefault="00DA7A3B" w:rsidP="00DA7A3B">
      <w:pPr>
        <w:rPr>
          <w:lang w:eastAsia="ru-RU"/>
        </w:rPr>
      </w:pPr>
    </w:p>
    <w:p w:rsidR="00DA7A3B" w:rsidRPr="00213CC0" w:rsidRDefault="00DA7A3B" w:rsidP="00DA7A3B">
      <w:pPr>
        <w:ind w:firstLine="709"/>
        <w:rPr>
          <w:b/>
        </w:rPr>
      </w:pPr>
      <w:r w:rsidRPr="00840D08">
        <w:rPr>
          <w:lang w:eastAsia="ru-RU"/>
        </w:rPr>
        <w:t xml:space="preserve">В таблице ниже приведены объемы потребления тепловой энергии за </w:t>
      </w:r>
      <w:r>
        <w:rPr>
          <w:lang w:eastAsia="ru-RU"/>
        </w:rPr>
        <w:t>2021</w:t>
      </w:r>
      <w:r w:rsidRPr="00840D08">
        <w:rPr>
          <w:lang w:eastAsia="ru-RU"/>
        </w:rPr>
        <w:t xml:space="preserve"> г в зоне действия источника тепловой энергии</w:t>
      </w:r>
      <w:r w:rsidRPr="00213CC0">
        <w:rPr>
          <w:lang w:eastAsia="ru-RU"/>
        </w:rPr>
        <w:t>.</w:t>
      </w:r>
    </w:p>
    <w:p w:rsidR="00DA7A3B" w:rsidRPr="0032470E" w:rsidRDefault="00DA7A3B" w:rsidP="00DA7A3B">
      <w:pPr>
        <w:jc w:val="center"/>
        <w:rPr>
          <w:lang w:eastAsia="ru-RU"/>
        </w:rPr>
      </w:pPr>
    </w:p>
    <w:p w:rsidR="00B35A62" w:rsidRDefault="00DA7A3B">
      <w:pPr>
        <w:spacing w:before="400" w:after="200"/>
      </w:pPr>
      <w:r>
        <w:rPr>
          <w:b/>
        </w:rPr>
        <w:t>Таблица 1.5.1.1 - Объемы потребления тепловой энергии</w:t>
      </w:r>
    </w:p>
    <w:tbl>
      <w:tblPr>
        <w:tblStyle w:val="a9"/>
        <w:tblW w:w="5000" w:type="pct"/>
        <w:jc w:val="center"/>
        <w:tblLook w:val="04A0"/>
      </w:tblPr>
      <w:tblGrid>
        <w:gridCol w:w="630"/>
        <w:gridCol w:w="1835"/>
        <w:gridCol w:w="1461"/>
        <w:gridCol w:w="1351"/>
        <w:gridCol w:w="1776"/>
        <w:gridCol w:w="1241"/>
        <w:gridCol w:w="1461"/>
      </w:tblGrid>
      <w:tr w:rsidR="00B35A62" w:rsidTr="0021410C">
        <w:trPr>
          <w:jc w:val="center"/>
        </w:trPr>
        <w:tc>
          <w:tcPr>
            <w:tcW w:w="604" w:type="dxa"/>
            <w:vMerge w:val="restart"/>
            <w:shd w:val="clear" w:color="auto" w:fill="F2F2F2"/>
            <w:tcMar>
              <w:top w:w="120" w:type="dxa"/>
              <w:left w:w="200" w:type="dxa"/>
              <w:bottom w:w="120" w:type="dxa"/>
              <w:right w:w="200" w:type="dxa"/>
            </w:tcMar>
            <w:vAlign w:val="center"/>
          </w:tcPr>
          <w:p w:rsidR="00B35A62" w:rsidRDefault="00DA7A3B">
            <w:pPr>
              <w:jc w:val="center"/>
            </w:pPr>
            <w:r>
              <w:rPr>
                <w:rFonts w:eastAsia="Times New Roman" w:cs="Times New Roman"/>
                <w:sz w:val="22"/>
              </w:rPr>
              <w:t>№</w:t>
            </w:r>
          </w:p>
        </w:tc>
        <w:tc>
          <w:tcPr>
            <w:tcW w:w="1732" w:type="dxa"/>
            <w:vMerge w:val="restart"/>
            <w:shd w:val="clear" w:color="auto" w:fill="F2F2F2"/>
            <w:tcMar>
              <w:top w:w="120" w:type="dxa"/>
              <w:left w:w="200" w:type="dxa"/>
              <w:bottom w:w="120" w:type="dxa"/>
              <w:right w:w="200" w:type="dxa"/>
            </w:tcMar>
            <w:vAlign w:val="center"/>
          </w:tcPr>
          <w:p w:rsidR="00B35A62" w:rsidRDefault="00DA7A3B">
            <w:pPr>
              <w:jc w:val="center"/>
            </w:pPr>
            <w:r>
              <w:rPr>
                <w:rFonts w:eastAsia="Times New Roman" w:cs="Times New Roman"/>
                <w:sz w:val="22"/>
              </w:rPr>
              <w:t>Наименование котельной</w:t>
            </w:r>
          </w:p>
        </w:tc>
        <w:tc>
          <w:tcPr>
            <w:tcW w:w="5596" w:type="dxa"/>
            <w:gridSpan w:val="4"/>
            <w:shd w:val="clear" w:color="auto" w:fill="F2F2F2"/>
            <w:tcMar>
              <w:top w:w="120" w:type="dxa"/>
              <w:left w:w="200" w:type="dxa"/>
              <w:bottom w:w="120" w:type="dxa"/>
              <w:right w:w="200" w:type="dxa"/>
            </w:tcMar>
            <w:vAlign w:val="center"/>
          </w:tcPr>
          <w:p w:rsidR="00B35A62" w:rsidRDefault="00DA7A3B">
            <w:pPr>
              <w:jc w:val="center"/>
            </w:pPr>
            <w:r>
              <w:rPr>
                <w:rFonts w:eastAsia="Times New Roman" w:cs="Times New Roman"/>
                <w:sz w:val="22"/>
              </w:rPr>
              <w:t>Объекты потребления, Гкал</w:t>
            </w:r>
          </w:p>
        </w:tc>
        <w:tc>
          <w:tcPr>
            <w:tcW w:w="1413" w:type="dxa"/>
            <w:vMerge w:val="restart"/>
            <w:shd w:val="clear" w:color="auto" w:fill="F2F2F2"/>
            <w:tcMar>
              <w:top w:w="120" w:type="dxa"/>
              <w:left w:w="200" w:type="dxa"/>
              <w:bottom w:w="120" w:type="dxa"/>
              <w:right w:w="200" w:type="dxa"/>
            </w:tcMar>
            <w:vAlign w:val="center"/>
          </w:tcPr>
          <w:p w:rsidR="00B35A62" w:rsidRDefault="00DA7A3B">
            <w:pPr>
              <w:jc w:val="center"/>
            </w:pPr>
            <w:r>
              <w:rPr>
                <w:rFonts w:eastAsia="Times New Roman" w:cs="Times New Roman"/>
                <w:sz w:val="22"/>
              </w:rPr>
              <w:t>Итого</w:t>
            </w:r>
          </w:p>
        </w:tc>
      </w:tr>
      <w:tr w:rsidR="00B35A62" w:rsidTr="0021410C">
        <w:trPr>
          <w:jc w:val="center"/>
        </w:trPr>
        <w:tc>
          <w:tcPr>
            <w:tcW w:w="604" w:type="dxa"/>
            <w:vMerge/>
          </w:tcPr>
          <w:p w:rsidR="00B35A62" w:rsidRDefault="00B35A62"/>
        </w:tc>
        <w:tc>
          <w:tcPr>
            <w:tcW w:w="1732" w:type="dxa"/>
            <w:vMerge/>
          </w:tcPr>
          <w:p w:rsidR="00B35A62" w:rsidRDefault="00B35A62"/>
        </w:tc>
        <w:tc>
          <w:tcPr>
            <w:tcW w:w="1413" w:type="dxa"/>
            <w:shd w:val="clear" w:color="auto" w:fill="F2F2F2"/>
            <w:tcMar>
              <w:top w:w="120" w:type="dxa"/>
              <w:left w:w="200" w:type="dxa"/>
              <w:bottom w:w="120" w:type="dxa"/>
              <w:right w:w="200" w:type="dxa"/>
            </w:tcMar>
            <w:vAlign w:val="center"/>
          </w:tcPr>
          <w:p w:rsidR="00B35A62" w:rsidRDefault="00DA7A3B">
            <w:pPr>
              <w:jc w:val="center"/>
            </w:pPr>
            <w:r>
              <w:rPr>
                <w:rFonts w:eastAsia="Times New Roman" w:cs="Times New Roman"/>
                <w:sz w:val="22"/>
              </w:rPr>
              <w:t>Население</w:t>
            </w:r>
          </w:p>
        </w:tc>
        <w:tc>
          <w:tcPr>
            <w:tcW w:w="1306" w:type="dxa"/>
            <w:shd w:val="clear" w:color="auto" w:fill="F2F2F2"/>
            <w:tcMar>
              <w:top w:w="120" w:type="dxa"/>
              <w:left w:w="200" w:type="dxa"/>
              <w:bottom w:w="120" w:type="dxa"/>
              <w:right w:w="200" w:type="dxa"/>
            </w:tcMar>
            <w:vAlign w:val="center"/>
          </w:tcPr>
          <w:p w:rsidR="00B35A62" w:rsidRDefault="00DA7A3B">
            <w:pPr>
              <w:jc w:val="center"/>
            </w:pPr>
            <w:r>
              <w:rPr>
                <w:rFonts w:eastAsia="Times New Roman" w:cs="Times New Roman"/>
                <w:sz w:val="22"/>
              </w:rPr>
              <w:t>Бюджет</w:t>
            </w:r>
          </w:p>
        </w:tc>
        <w:tc>
          <w:tcPr>
            <w:tcW w:w="1677" w:type="dxa"/>
            <w:shd w:val="clear" w:color="auto" w:fill="F2F2F2"/>
            <w:tcMar>
              <w:top w:w="120" w:type="dxa"/>
              <w:left w:w="200" w:type="dxa"/>
              <w:bottom w:w="120" w:type="dxa"/>
              <w:right w:w="200" w:type="dxa"/>
            </w:tcMar>
            <w:vAlign w:val="center"/>
          </w:tcPr>
          <w:p w:rsidR="00B35A62" w:rsidRDefault="00DA7A3B">
            <w:pPr>
              <w:jc w:val="center"/>
            </w:pPr>
            <w:r>
              <w:rPr>
                <w:rFonts w:eastAsia="Times New Roman" w:cs="Times New Roman"/>
                <w:sz w:val="22"/>
              </w:rPr>
              <w:t>Производство</w:t>
            </w:r>
          </w:p>
        </w:tc>
        <w:tc>
          <w:tcPr>
            <w:tcW w:w="1200" w:type="dxa"/>
            <w:shd w:val="clear" w:color="auto" w:fill="F2F2F2"/>
            <w:tcMar>
              <w:top w:w="120" w:type="dxa"/>
              <w:left w:w="200" w:type="dxa"/>
              <w:bottom w:w="120" w:type="dxa"/>
              <w:right w:w="200" w:type="dxa"/>
            </w:tcMar>
            <w:vAlign w:val="center"/>
          </w:tcPr>
          <w:p w:rsidR="00B35A62" w:rsidRDefault="00DA7A3B">
            <w:pPr>
              <w:jc w:val="center"/>
            </w:pPr>
            <w:r>
              <w:rPr>
                <w:rFonts w:eastAsia="Times New Roman" w:cs="Times New Roman"/>
                <w:sz w:val="22"/>
              </w:rPr>
              <w:t>Прочие</w:t>
            </w:r>
          </w:p>
        </w:tc>
        <w:tc>
          <w:tcPr>
            <w:tcW w:w="1413" w:type="dxa"/>
            <w:vMerge/>
          </w:tcPr>
          <w:p w:rsidR="00B35A62" w:rsidRDefault="00B35A62"/>
        </w:tc>
      </w:tr>
      <w:tr w:rsidR="00B35A62" w:rsidTr="0021410C">
        <w:trPr>
          <w:jc w:val="center"/>
        </w:trPr>
        <w:tc>
          <w:tcPr>
            <w:tcW w:w="604" w:type="dxa"/>
            <w:shd w:val="clear" w:color="auto" w:fill="FFFFFF"/>
            <w:tcMar>
              <w:top w:w="40" w:type="dxa"/>
              <w:left w:w="20" w:type="dxa"/>
              <w:bottom w:w="40" w:type="dxa"/>
              <w:right w:w="20" w:type="dxa"/>
            </w:tcMar>
            <w:vAlign w:val="center"/>
          </w:tcPr>
          <w:p w:rsidR="00B35A62" w:rsidRDefault="00DA7A3B">
            <w:pPr>
              <w:jc w:val="center"/>
            </w:pPr>
            <w:r>
              <w:rPr>
                <w:rFonts w:eastAsia="Times New Roman" w:cs="Times New Roman"/>
                <w:sz w:val="22"/>
              </w:rPr>
              <w:t>1</w:t>
            </w:r>
          </w:p>
        </w:tc>
        <w:tc>
          <w:tcPr>
            <w:tcW w:w="1732" w:type="dxa"/>
            <w:shd w:val="clear" w:color="auto" w:fill="FFFFFF"/>
            <w:tcMar>
              <w:top w:w="40" w:type="dxa"/>
              <w:left w:w="200" w:type="dxa"/>
              <w:bottom w:w="40" w:type="dxa"/>
              <w:right w:w="200" w:type="dxa"/>
            </w:tcMar>
            <w:vAlign w:val="center"/>
          </w:tcPr>
          <w:p w:rsidR="00B35A62" w:rsidRPr="0021410C" w:rsidRDefault="00DA7A3B">
            <w:pPr>
              <w:jc w:val="center"/>
            </w:pPr>
            <w:r>
              <w:rPr>
                <w:rFonts w:eastAsia="Times New Roman" w:cs="Times New Roman"/>
                <w:sz w:val="22"/>
              </w:rPr>
              <w:t>Котельная</w:t>
            </w:r>
            <w:r w:rsidR="0021410C">
              <w:rPr>
                <w:rFonts w:eastAsia="Times New Roman" w:cs="Times New Roman"/>
                <w:sz w:val="22"/>
              </w:rPr>
              <w:t xml:space="preserve"> п. Кедровый</w:t>
            </w:r>
          </w:p>
        </w:tc>
        <w:tc>
          <w:tcPr>
            <w:tcW w:w="1413" w:type="dxa"/>
            <w:shd w:val="clear" w:color="auto" w:fill="FFFFFF"/>
            <w:tcMar>
              <w:top w:w="40" w:type="dxa"/>
              <w:left w:w="200" w:type="dxa"/>
              <w:bottom w:w="40" w:type="dxa"/>
              <w:right w:w="200" w:type="dxa"/>
            </w:tcMar>
            <w:vAlign w:val="center"/>
          </w:tcPr>
          <w:p w:rsidR="00B35A62" w:rsidRDefault="00DA7A3B">
            <w:pPr>
              <w:jc w:val="center"/>
            </w:pPr>
            <w:r>
              <w:rPr>
                <w:rFonts w:eastAsia="Times New Roman" w:cs="Times New Roman"/>
                <w:sz w:val="22"/>
              </w:rPr>
              <w:t>28595,46</w:t>
            </w:r>
          </w:p>
        </w:tc>
        <w:tc>
          <w:tcPr>
            <w:tcW w:w="1306" w:type="dxa"/>
            <w:shd w:val="clear" w:color="auto" w:fill="FFFFFF"/>
            <w:tcMar>
              <w:top w:w="40" w:type="dxa"/>
              <w:left w:w="200" w:type="dxa"/>
              <w:bottom w:w="40" w:type="dxa"/>
              <w:right w:w="200" w:type="dxa"/>
            </w:tcMar>
            <w:vAlign w:val="center"/>
          </w:tcPr>
          <w:p w:rsidR="00B35A62" w:rsidRDefault="00DA7A3B">
            <w:pPr>
              <w:jc w:val="center"/>
            </w:pPr>
            <w:r>
              <w:rPr>
                <w:rFonts w:eastAsia="Times New Roman" w:cs="Times New Roman"/>
                <w:sz w:val="22"/>
              </w:rPr>
              <w:t>8949,66</w:t>
            </w:r>
          </w:p>
        </w:tc>
        <w:tc>
          <w:tcPr>
            <w:tcW w:w="1677" w:type="dxa"/>
            <w:shd w:val="clear" w:color="auto" w:fill="FFFFFF"/>
            <w:tcMar>
              <w:top w:w="40" w:type="dxa"/>
              <w:left w:w="200" w:type="dxa"/>
              <w:bottom w:w="40" w:type="dxa"/>
              <w:right w:w="200" w:type="dxa"/>
            </w:tcMar>
            <w:vAlign w:val="center"/>
          </w:tcPr>
          <w:p w:rsidR="00B35A62" w:rsidRDefault="00DA7A3B">
            <w:pPr>
              <w:jc w:val="center"/>
            </w:pPr>
            <w:r>
              <w:rPr>
                <w:rFonts w:eastAsia="Times New Roman" w:cs="Times New Roman"/>
                <w:sz w:val="22"/>
              </w:rPr>
              <w:t>0</w:t>
            </w:r>
            <w:r w:rsidR="00FA203E">
              <w:rPr>
                <w:rFonts w:eastAsia="Times New Roman" w:cs="Times New Roman"/>
                <w:sz w:val="22"/>
              </w:rPr>
              <w:t>,00</w:t>
            </w:r>
          </w:p>
        </w:tc>
        <w:tc>
          <w:tcPr>
            <w:tcW w:w="1200" w:type="dxa"/>
            <w:shd w:val="clear" w:color="auto" w:fill="FFFFFF"/>
            <w:tcMar>
              <w:top w:w="40" w:type="dxa"/>
              <w:left w:w="200" w:type="dxa"/>
              <w:bottom w:w="40" w:type="dxa"/>
              <w:right w:w="200" w:type="dxa"/>
            </w:tcMar>
            <w:vAlign w:val="center"/>
          </w:tcPr>
          <w:p w:rsidR="00B35A62" w:rsidRDefault="00DA7A3B">
            <w:pPr>
              <w:jc w:val="center"/>
            </w:pPr>
            <w:r>
              <w:rPr>
                <w:rFonts w:eastAsia="Times New Roman" w:cs="Times New Roman"/>
                <w:sz w:val="22"/>
              </w:rPr>
              <w:t>582,16</w:t>
            </w:r>
          </w:p>
        </w:tc>
        <w:tc>
          <w:tcPr>
            <w:tcW w:w="1413" w:type="dxa"/>
            <w:shd w:val="clear" w:color="auto" w:fill="FFFFFF"/>
            <w:tcMar>
              <w:top w:w="40" w:type="dxa"/>
              <w:left w:w="200" w:type="dxa"/>
              <w:bottom w:w="40" w:type="dxa"/>
              <w:right w:w="200" w:type="dxa"/>
            </w:tcMar>
            <w:vAlign w:val="center"/>
          </w:tcPr>
          <w:p w:rsidR="00B35A62" w:rsidRDefault="00DA7A3B">
            <w:pPr>
              <w:jc w:val="center"/>
            </w:pPr>
            <w:r>
              <w:rPr>
                <w:rFonts w:eastAsia="Times New Roman" w:cs="Times New Roman"/>
                <w:sz w:val="22"/>
              </w:rPr>
              <w:t>38127,28</w:t>
            </w:r>
          </w:p>
        </w:tc>
      </w:tr>
    </w:tbl>
    <w:p w:rsidR="00DA7A3B" w:rsidRPr="003E289E" w:rsidRDefault="00DA7A3B" w:rsidP="00DA7A3B">
      <w:pPr>
        <w:pStyle w:val="a0"/>
        <w:rPr>
          <w:lang w:eastAsia="ru-RU"/>
        </w:rPr>
      </w:pPr>
    </w:p>
    <w:p w:rsidR="00DA7A3B" w:rsidRDefault="00DA7A3B" w:rsidP="00DA7A3B">
      <w:pPr>
        <w:pStyle w:val="2"/>
        <w:ind w:left="0" w:firstLine="0"/>
        <w:rPr>
          <w:szCs w:val="22"/>
        </w:rPr>
      </w:pPr>
      <w:bookmarkStart w:id="130" w:name="_Toc120518599"/>
      <w:r>
        <w:t>1.5.2</w:t>
      </w:r>
      <w:r w:rsidRPr="003638C6">
        <w:t xml:space="preserve"> </w:t>
      </w:r>
      <w:hyperlink r:id="rId71" w:anchor="bookmark60" w:history="1">
        <w:bookmarkStart w:id="131" w:name="_Toc30058718"/>
        <w:r w:rsidRPr="00E67A26">
          <w:rPr>
            <w:szCs w:val="22"/>
          </w:rPr>
          <w:t>Описание значений расчетных тепловых нагрузок на коллекторах источников</w:t>
        </w:r>
      </w:hyperlink>
      <w:r w:rsidRPr="00E67A26">
        <w:rPr>
          <w:szCs w:val="22"/>
        </w:rPr>
        <w:t xml:space="preserve"> </w:t>
      </w:r>
      <w:hyperlink r:id="rId72" w:anchor="bookmark60" w:history="1">
        <w:r w:rsidRPr="00E67A26">
          <w:rPr>
            <w:szCs w:val="22"/>
          </w:rPr>
          <w:t>тепловой энергии</w:t>
        </w:r>
        <w:bookmarkEnd w:id="130"/>
        <w:bookmarkEnd w:id="131"/>
      </w:hyperlink>
    </w:p>
    <w:p w:rsidR="00DA7A3B" w:rsidRDefault="00DA7A3B" w:rsidP="00DA7A3B">
      <w:pPr>
        <w:pStyle w:val="ae"/>
        <w:spacing w:before="2"/>
        <w:ind w:right="113" w:firstLine="708"/>
        <w:jc w:val="both"/>
        <w:rPr>
          <w:rFonts w:eastAsiaTheme="minorHAnsi" w:cs="Times New Roman"/>
          <w:szCs w:val="22"/>
          <w:highlight w:val="yellow"/>
          <w:lang w:val="ru-RU" w:eastAsia="ru-RU"/>
        </w:rPr>
      </w:pPr>
    </w:p>
    <w:p w:rsidR="00DA7A3B" w:rsidRDefault="00DA7A3B" w:rsidP="00DA7A3B">
      <w:pPr>
        <w:pStyle w:val="ae"/>
        <w:spacing w:before="2"/>
        <w:ind w:right="113" w:firstLine="708"/>
        <w:jc w:val="both"/>
        <w:rPr>
          <w:rFonts w:eastAsiaTheme="minorHAnsi" w:cs="Times New Roman"/>
          <w:szCs w:val="22"/>
          <w:lang w:val="ru-RU" w:eastAsia="ru-RU"/>
        </w:rPr>
      </w:pPr>
      <w:r w:rsidRPr="00FE33B9">
        <w:rPr>
          <w:rFonts w:eastAsiaTheme="minorHAnsi" w:cs="Times New Roman"/>
          <w:szCs w:val="22"/>
          <w:lang w:val="ru-RU" w:eastAsia="ru-RU"/>
        </w:rPr>
        <w:t>Значение расчетных тепловых нагрузок на коллекторах источников тепловой энергии, рассчитаны исходя из суммарных договорных нагрузок потребителей на нужды отопления, вентиляции и горячего водоснабжения.</w:t>
      </w:r>
    </w:p>
    <w:p w:rsidR="00DA7A3B" w:rsidRPr="00DA7A3B" w:rsidRDefault="00DA7A3B" w:rsidP="00DA7A3B">
      <w:pPr>
        <w:pStyle w:val="a0"/>
        <w:jc w:val="center"/>
        <w:rPr>
          <w:lang w:eastAsia="ru-RU"/>
        </w:rPr>
      </w:pPr>
    </w:p>
    <w:p w:rsidR="00B35A62" w:rsidRDefault="00DA7A3B">
      <w:pPr>
        <w:spacing w:before="400" w:after="200"/>
      </w:pPr>
      <w:r>
        <w:rPr>
          <w:b/>
        </w:rPr>
        <w:t>Таблица 1.5.2.1 - Значения расчетных тепловых нагрузок на коллекторах</w:t>
      </w:r>
    </w:p>
    <w:tbl>
      <w:tblPr>
        <w:tblStyle w:val="a9"/>
        <w:tblW w:w="5000" w:type="pct"/>
        <w:jc w:val="center"/>
        <w:tblLook w:val="04A0"/>
      </w:tblPr>
      <w:tblGrid>
        <w:gridCol w:w="3330"/>
        <w:gridCol w:w="2134"/>
        <w:gridCol w:w="1339"/>
        <w:gridCol w:w="2952"/>
      </w:tblGrid>
      <w:tr w:rsidR="00B35A62" w:rsidTr="0021410C">
        <w:trPr>
          <w:jc w:val="center"/>
        </w:trPr>
        <w:tc>
          <w:tcPr>
            <w:tcW w:w="1708" w:type="pct"/>
            <w:shd w:val="clear" w:color="auto" w:fill="F2F2F2"/>
            <w:tcMar>
              <w:top w:w="120" w:type="dxa"/>
              <w:left w:w="200" w:type="dxa"/>
              <w:bottom w:w="120" w:type="dxa"/>
              <w:right w:w="200" w:type="dxa"/>
            </w:tcMar>
            <w:vAlign w:val="center"/>
          </w:tcPr>
          <w:p w:rsidR="00B35A62" w:rsidRDefault="00DA7A3B">
            <w:pPr>
              <w:jc w:val="center"/>
            </w:pPr>
            <w:r>
              <w:rPr>
                <w:rFonts w:eastAsia="Times New Roman" w:cs="Times New Roman"/>
                <w:sz w:val="22"/>
              </w:rPr>
              <w:t>Источник тепловой энергии</w:t>
            </w:r>
          </w:p>
        </w:tc>
        <w:tc>
          <w:tcPr>
            <w:tcW w:w="1095" w:type="pct"/>
            <w:shd w:val="clear" w:color="auto" w:fill="F2F2F2"/>
            <w:tcMar>
              <w:top w:w="120" w:type="dxa"/>
              <w:left w:w="200" w:type="dxa"/>
              <w:bottom w:w="120" w:type="dxa"/>
              <w:right w:w="200" w:type="dxa"/>
            </w:tcMar>
            <w:vAlign w:val="center"/>
          </w:tcPr>
          <w:p w:rsidR="00B35A62" w:rsidRPr="0080616D" w:rsidRDefault="00DA7A3B">
            <w:pPr>
              <w:jc w:val="center"/>
            </w:pPr>
            <w:r w:rsidRPr="0080616D">
              <w:rPr>
                <w:rFonts w:eastAsia="Times New Roman" w:cs="Times New Roman"/>
                <w:sz w:val="22"/>
              </w:rPr>
              <w:t>Потери в сетях, Гкал/</w:t>
            </w:r>
            <w:proofErr w:type="gramStart"/>
            <w:r w:rsidRPr="0080616D">
              <w:rPr>
                <w:rFonts w:eastAsia="Times New Roman" w:cs="Times New Roman"/>
                <w:sz w:val="22"/>
              </w:rPr>
              <w:t>ч</w:t>
            </w:r>
            <w:proofErr w:type="gramEnd"/>
          </w:p>
        </w:tc>
        <w:tc>
          <w:tcPr>
            <w:tcW w:w="683" w:type="pct"/>
            <w:shd w:val="clear" w:color="auto" w:fill="F2F2F2"/>
            <w:tcMar>
              <w:top w:w="120" w:type="dxa"/>
              <w:left w:w="200" w:type="dxa"/>
              <w:bottom w:w="120" w:type="dxa"/>
              <w:right w:w="200" w:type="dxa"/>
            </w:tcMar>
            <w:vAlign w:val="center"/>
          </w:tcPr>
          <w:p w:rsidR="00B35A62" w:rsidRDefault="00DA7A3B">
            <w:pPr>
              <w:jc w:val="center"/>
            </w:pPr>
            <w:r>
              <w:rPr>
                <w:rFonts w:eastAsia="Times New Roman" w:cs="Times New Roman"/>
                <w:sz w:val="22"/>
              </w:rPr>
              <w:t>Расчетная нагрузка, Гкал/ч</w:t>
            </w:r>
          </w:p>
        </w:tc>
        <w:tc>
          <w:tcPr>
            <w:tcW w:w="1514" w:type="pct"/>
            <w:shd w:val="clear" w:color="auto" w:fill="F2F2F2"/>
            <w:tcMar>
              <w:top w:w="120" w:type="dxa"/>
              <w:left w:w="200" w:type="dxa"/>
              <w:bottom w:w="120" w:type="dxa"/>
              <w:right w:w="200" w:type="dxa"/>
            </w:tcMar>
            <w:vAlign w:val="center"/>
          </w:tcPr>
          <w:p w:rsidR="00B35A62" w:rsidRPr="0080616D" w:rsidRDefault="00DA7A3B">
            <w:pPr>
              <w:jc w:val="center"/>
            </w:pPr>
            <w:r w:rsidRPr="0080616D">
              <w:rPr>
                <w:rFonts w:eastAsia="Times New Roman" w:cs="Times New Roman"/>
                <w:sz w:val="22"/>
              </w:rPr>
              <w:t>Расчетные значения тепловых нагрузок на коллекторах, Гкал/</w:t>
            </w:r>
            <w:proofErr w:type="gramStart"/>
            <w:r w:rsidRPr="0080616D">
              <w:rPr>
                <w:rFonts w:eastAsia="Times New Roman" w:cs="Times New Roman"/>
                <w:sz w:val="22"/>
              </w:rPr>
              <w:t>ч</w:t>
            </w:r>
            <w:proofErr w:type="gramEnd"/>
          </w:p>
        </w:tc>
      </w:tr>
      <w:tr w:rsidR="00B35A62" w:rsidTr="0021410C">
        <w:trPr>
          <w:jc w:val="center"/>
        </w:trPr>
        <w:tc>
          <w:tcPr>
            <w:tcW w:w="5000" w:type="pct"/>
            <w:gridSpan w:val="4"/>
            <w:shd w:val="clear" w:color="auto" w:fill="DBE5F1"/>
            <w:tcMar>
              <w:top w:w="40" w:type="dxa"/>
              <w:left w:w="200" w:type="dxa"/>
              <w:bottom w:w="40" w:type="dxa"/>
              <w:right w:w="200" w:type="dxa"/>
            </w:tcMar>
            <w:vAlign w:val="center"/>
          </w:tcPr>
          <w:p w:rsidR="00B35A62" w:rsidRDefault="00DA7A3B">
            <w:pPr>
              <w:jc w:val="center"/>
            </w:pPr>
            <w:r>
              <w:rPr>
                <w:rFonts w:eastAsia="Times New Roman" w:cs="Times New Roman"/>
                <w:sz w:val="22"/>
              </w:rPr>
              <w:t>АО "КрасЭКо"</w:t>
            </w:r>
          </w:p>
        </w:tc>
      </w:tr>
      <w:tr w:rsidR="00B35A62" w:rsidTr="0021410C">
        <w:trPr>
          <w:jc w:val="center"/>
        </w:trPr>
        <w:tc>
          <w:tcPr>
            <w:tcW w:w="1708" w:type="pct"/>
            <w:shd w:val="clear" w:color="auto" w:fill="FFFFFF"/>
            <w:tcMar>
              <w:top w:w="40" w:type="dxa"/>
              <w:left w:w="200" w:type="dxa"/>
              <w:bottom w:w="40" w:type="dxa"/>
              <w:right w:w="200" w:type="dxa"/>
            </w:tcMar>
            <w:vAlign w:val="center"/>
          </w:tcPr>
          <w:p w:rsidR="00B35A62" w:rsidRDefault="0021410C">
            <w:r>
              <w:rPr>
                <w:rFonts w:eastAsia="Times New Roman" w:cs="Times New Roman"/>
                <w:sz w:val="22"/>
              </w:rPr>
              <w:t>Котельная п. Кедровый</w:t>
            </w:r>
          </w:p>
        </w:tc>
        <w:tc>
          <w:tcPr>
            <w:tcW w:w="1095" w:type="pct"/>
            <w:shd w:val="clear" w:color="auto" w:fill="FFFFFF"/>
            <w:tcMar>
              <w:top w:w="40" w:type="dxa"/>
              <w:left w:w="200" w:type="dxa"/>
              <w:bottom w:w="40" w:type="dxa"/>
              <w:right w:w="200" w:type="dxa"/>
            </w:tcMar>
            <w:vAlign w:val="center"/>
          </w:tcPr>
          <w:p w:rsidR="00B35A62" w:rsidRDefault="00DA7A3B">
            <w:pPr>
              <w:jc w:val="center"/>
            </w:pPr>
            <w:r>
              <w:rPr>
                <w:rFonts w:eastAsia="Times New Roman" w:cs="Times New Roman"/>
                <w:sz w:val="22"/>
              </w:rPr>
              <w:t>0,9400</w:t>
            </w:r>
          </w:p>
        </w:tc>
        <w:tc>
          <w:tcPr>
            <w:tcW w:w="683" w:type="pct"/>
            <w:shd w:val="clear" w:color="auto" w:fill="FFFFFF"/>
            <w:tcMar>
              <w:top w:w="40" w:type="dxa"/>
              <w:left w:w="200" w:type="dxa"/>
              <w:bottom w:w="40" w:type="dxa"/>
              <w:right w:w="200" w:type="dxa"/>
            </w:tcMar>
            <w:vAlign w:val="center"/>
          </w:tcPr>
          <w:p w:rsidR="00B35A62" w:rsidRPr="002622B2" w:rsidRDefault="002622B2">
            <w:pPr>
              <w:jc w:val="center"/>
            </w:pPr>
            <w:r>
              <w:rPr>
                <w:rFonts w:eastAsia="Times New Roman" w:cs="Times New Roman"/>
                <w:sz w:val="22"/>
              </w:rPr>
              <w:t>13,1681</w:t>
            </w:r>
          </w:p>
        </w:tc>
        <w:tc>
          <w:tcPr>
            <w:tcW w:w="1514" w:type="pct"/>
            <w:shd w:val="clear" w:color="auto" w:fill="FFFFFF"/>
            <w:tcMar>
              <w:top w:w="40" w:type="dxa"/>
              <w:left w:w="200" w:type="dxa"/>
              <w:bottom w:w="40" w:type="dxa"/>
              <w:right w:w="200" w:type="dxa"/>
            </w:tcMar>
            <w:vAlign w:val="center"/>
          </w:tcPr>
          <w:p w:rsidR="00B35A62" w:rsidRPr="00545669" w:rsidRDefault="00545669">
            <w:pPr>
              <w:jc w:val="center"/>
            </w:pPr>
            <w:r>
              <w:rPr>
                <w:rFonts w:eastAsia="Times New Roman" w:cs="Times New Roman"/>
                <w:sz w:val="22"/>
              </w:rPr>
              <w:t>14,1081</w:t>
            </w:r>
          </w:p>
        </w:tc>
      </w:tr>
    </w:tbl>
    <w:p w:rsidR="00DA7A3B" w:rsidRPr="00FE33B9" w:rsidRDefault="00DA7A3B" w:rsidP="00DA7A3B">
      <w:pPr>
        <w:pStyle w:val="a0"/>
        <w:rPr>
          <w:lang w:val="en-US" w:eastAsia="ru-RU"/>
        </w:rPr>
      </w:pPr>
    </w:p>
    <w:p w:rsidR="00DA7A3B" w:rsidRDefault="00DA7A3B" w:rsidP="00DA7A3B">
      <w:pPr>
        <w:pStyle w:val="2"/>
        <w:ind w:left="0" w:firstLine="0"/>
        <w:rPr>
          <w:szCs w:val="22"/>
        </w:rPr>
      </w:pPr>
      <w:bookmarkStart w:id="132" w:name="_Toc120518600"/>
      <w:r>
        <w:t>1.5.3</w:t>
      </w:r>
      <w:r w:rsidRPr="003638C6">
        <w:t xml:space="preserve"> </w:t>
      </w:r>
      <w:hyperlink r:id="rId73" w:anchor="bookmark61" w:history="1">
        <w:r w:rsidRPr="00E67A26">
          <w:rPr>
            <w:szCs w:val="22"/>
          </w:rPr>
          <w:t>Описание случаев и условий применения отопления жилых помещений в</w:t>
        </w:r>
      </w:hyperlink>
      <w:r w:rsidRPr="00E67A26">
        <w:rPr>
          <w:szCs w:val="22"/>
        </w:rPr>
        <w:t xml:space="preserve"> </w:t>
      </w:r>
      <w:hyperlink r:id="rId74" w:anchor="bookmark61" w:history="1">
        <w:r w:rsidRPr="00E67A26">
          <w:rPr>
            <w:szCs w:val="22"/>
          </w:rPr>
          <w:t>многоквартирных домах с использованием индивидуальных квартирных источников</w:t>
        </w:r>
      </w:hyperlink>
      <w:r w:rsidRPr="00E67A26">
        <w:rPr>
          <w:szCs w:val="22"/>
        </w:rPr>
        <w:t xml:space="preserve"> </w:t>
      </w:r>
      <w:hyperlink r:id="rId75" w:anchor="bookmark61" w:history="1">
        <w:r w:rsidRPr="00E67A26">
          <w:rPr>
            <w:szCs w:val="22"/>
          </w:rPr>
          <w:t>тепловой энергии</w:t>
        </w:r>
        <w:bookmarkEnd w:id="132"/>
      </w:hyperlink>
    </w:p>
    <w:p w:rsidR="00DA7A3B" w:rsidRDefault="00DA7A3B" w:rsidP="00DA7A3B"/>
    <w:p w:rsidR="00DA7A3B" w:rsidRPr="004C18F9" w:rsidRDefault="00981F76" w:rsidP="00DA7A3B">
      <w:pPr>
        <w:ind w:firstLine="709"/>
        <w:rPr>
          <w:lang w:eastAsia="ru-RU"/>
        </w:rPr>
      </w:pPr>
      <w:hyperlink r:id="rId76" w:anchor="bookmark38" w:history="1"/>
      <w:r w:rsidR="00DA7A3B" w:rsidRPr="004C18F9">
        <w:rPr>
          <w:lang w:eastAsia="ru-RU"/>
        </w:rPr>
        <w:t>Квартиры с индивидуальными источниками тепловой энергии отсутствуют.</w:t>
      </w:r>
    </w:p>
    <w:p w:rsidR="00DA7A3B" w:rsidRPr="003638C6" w:rsidRDefault="00981F76" w:rsidP="00DA7A3B">
      <w:hyperlink r:id="rId77" w:anchor="bookmark38" w:history="1"/>
    </w:p>
    <w:p w:rsidR="00DA7A3B" w:rsidRPr="00E67A26" w:rsidRDefault="00DA7A3B" w:rsidP="00DA7A3B">
      <w:pPr>
        <w:pStyle w:val="2"/>
        <w:ind w:left="0" w:firstLine="0"/>
        <w:rPr>
          <w:szCs w:val="22"/>
        </w:rPr>
      </w:pPr>
      <w:bookmarkStart w:id="133" w:name="_Toc120518601"/>
      <w:r>
        <w:t>1.5.4</w:t>
      </w:r>
      <w:r w:rsidRPr="003638C6">
        <w:t xml:space="preserve"> </w:t>
      </w:r>
      <w:hyperlink r:id="rId78" w:anchor="bookmark62" w:history="1">
        <w:r w:rsidRPr="00E67A26">
          <w:rPr>
            <w:szCs w:val="22"/>
          </w:rPr>
          <w:t>Описание величины потребления тепловой энергии в расчетных элементах</w:t>
        </w:r>
      </w:hyperlink>
      <w:r w:rsidRPr="00E67A26">
        <w:rPr>
          <w:szCs w:val="22"/>
        </w:rPr>
        <w:t xml:space="preserve"> </w:t>
      </w:r>
      <w:hyperlink r:id="rId79" w:anchor="bookmark62" w:history="1">
        <w:r w:rsidRPr="00E67A26">
          <w:rPr>
            <w:szCs w:val="22"/>
          </w:rPr>
          <w:t>территориального деления за отопительный период и за год в целом</w:t>
        </w:r>
        <w:bookmarkEnd w:id="133"/>
      </w:hyperlink>
    </w:p>
    <w:p w:rsidR="00DA7A3B" w:rsidRDefault="00DA7A3B" w:rsidP="00DA7A3B">
      <w:pPr>
        <w:ind w:firstLine="709"/>
        <w:jc w:val="center"/>
        <w:rPr>
          <w:lang w:eastAsia="ru-RU"/>
        </w:rPr>
      </w:pPr>
    </w:p>
    <w:p w:rsidR="00B35A62" w:rsidRDefault="00DA7A3B">
      <w:pPr>
        <w:spacing w:before="400" w:after="200"/>
      </w:pPr>
      <w:r>
        <w:rPr>
          <w:b/>
        </w:rPr>
        <w:t>Таблица 1.5.4.1 - Потребление тепловой энергии за отопительный период и за год в целом</w:t>
      </w:r>
    </w:p>
    <w:tbl>
      <w:tblPr>
        <w:tblStyle w:val="a9"/>
        <w:tblW w:w="5000" w:type="pct"/>
        <w:jc w:val="center"/>
        <w:tblLook w:val="04A0"/>
      </w:tblPr>
      <w:tblGrid>
        <w:gridCol w:w="1060"/>
        <w:gridCol w:w="3080"/>
        <w:gridCol w:w="3106"/>
        <w:gridCol w:w="2509"/>
      </w:tblGrid>
      <w:tr w:rsidR="00B35A62" w:rsidTr="0021410C">
        <w:trPr>
          <w:jc w:val="center"/>
        </w:trPr>
        <w:tc>
          <w:tcPr>
            <w:tcW w:w="1015" w:type="dxa"/>
            <w:vMerge w:val="restart"/>
            <w:shd w:val="clear" w:color="auto" w:fill="F2F2F2"/>
            <w:tcMar>
              <w:top w:w="120" w:type="dxa"/>
              <w:left w:w="200" w:type="dxa"/>
              <w:bottom w:w="120" w:type="dxa"/>
              <w:right w:w="200" w:type="dxa"/>
            </w:tcMar>
            <w:vAlign w:val="center"/>
          </w:tcPr>
          <w:p w:rsidR="00B35A62" w:rsidRDefault="00DA7A3B">
            <w:pPr>
              <w:jc w:val="center"/>
            </w:pPr>
            <w:r>
              <w:rPr>
                <w:rFonts w:eastAsia="Times New Roman" w:cs="Times New Roman"/>
                <w:sz w:val="22"/>
              </w:rPr>
              <w:t>№</w:t>
            </w:r>
          </w:p>
        </w:tc>
        <w:tc>
          <w:tcPr>
            <w:tcW w:w="2951" w:type="dxa"/>
            <w:vMerge w:val="restart"/>
            <w:shd w:val="clear" w:color="auto" w:fill="F2F2F2"/>
            <w:tcMar>
              <w:top w:w="120" w:type="dxa"/>
              <w:left w:w="200" w:type="dxa"/>
              <w:bottom w:w="120" w:type="dxa"/>
              <w:right w:w="200" w:type="dxa"/>
            </w:tcMar>
            <w:vAlign w:val="center"/>
          </w:tcPr>
          <w:p w:rsidR="00B35A62" w:rsidRDefault="00DA7A3B">
            <w:pPr>
              <w:jc w:val="center"/>
            </w:pPr>
            <w:r>
              <w:rPr>
                <w:rFonts w:eastAsia="Times New Roman" w:cs="Times New Roman"/>
                <w:sz w:val="22"/>
              </w:rPr>
              <w:t>Наименование источника</w:t>
            </w:r>
          </w:p>
        </w:tc>
        <w:tc>
          <w:tcPr>
            <w:tcW w:w="5379" w:type="dxa"/>
            <w:gridSpan w:val="2"/>
            <w:shd w:val="clear" w:color="auto" w:fill="F2F2F2"/>
            <w:tcMar>
              <w:top w:w="120" w:type="dxa"/>
              <w:left w:w="200" w:type="dxa"/>
              <w:bottom w:w="120" w:type="dxa"/>
              <w:right w:w="200" w:type="dxa"/>
            </w:tcMar>
            <w:vAlign w:val="center"/>
          </w:tcPr>
          <w:p w:rsidR="00B35A62" w:rsidRPr="0080616D" w:rsidRDefault="00DA7A3B">
            <w:pPr>
              <w:jc w:val="center"/>
            </w:pPr>
            <w:r w:rsidRPr="0080616D">
              <w:rPr>
                <w:rFonts w:eastAsia="Times New Roman" w:cs="Times New Roman"/>
                <w:sz w:val="22"/>
              </w:rPr>
              <w:t>Потребление тепловой энергии, Гкал/год</w:t>
            </w:r>
          </w:p>
        </w:tc>
      </w:tr>
      <w:tr w:rsidR="00B35A62" w:rsidTr="0021410C">
        <w:trPr>
          <w:jc w:val="center"/>
        </w:trPr>
        <w:tc>
          <w:tcPr>
            <w:tcW w:w="1015" w:type="dxa"/>
            <w:vMerge/>
          </w:tcPr>
          <w:p w:rsidR="00B35A62" w:rsidRPr="0080616D" w:rsidRDefault="00B35A62"/>
        </w:tc>
        <w:tc>
          <w:tcPr>
            <w:tcW w:w="2951" w:type="dxa"/>
            <w:vMerge/>
          </w:tcPr>
          <w:p w:rsidR="00B35A62" w:rsidRPr="0080616D" w:rsidRDefault="00B35A62"/>
        </w:tc>
        <w:tc>
          <w:tcPr>
            <w:tcW w:w="2975" w:type="dxa"/>
            <w:shd w:val="clear" w:color="auto" w:fill="F2F2F2"/>
            <w:tcMar>
              <w:top w:w="120" w:type="dxa"/>
              <w:left w:w="200" w:type="dxa"/>
              <w:bottom w:w="120" w:type="dxa"/>
              <w:right w:w="200" w:type="dxa"/>
            </w:tcMar>
            <w:vAlign w:val="center"/>
          </w:tcPr>
          <w:p w:rsidR="00B35A62" w:rsidRDefault="00DA7A3B">
            <w:pPr>
              <w:jc w:val="center"/>
            </w:pPr>
            <w:r>
              <w:rPr>
                <w:rFonts w:eastAsia="Times New Roman" w:cs="Times New Roman"/>
                <w:sz w:val="22"/>
              </w:rPr>
              <w:t>Отопительный период</w:t>
            </w:r>
          </w:p>
        </w:tc>
        <w:tc>
          <w:tcPr>
            <w:tcW w:w="2404" w:type="dxa"/>
            <w:shd w:val="clear" w:color="auto" w:fill="F2F2F2"/>
            <w:tcMar>
              <w:top w:w="120" w:type="dxa"/>
              <w:left w:w="200" w:type="dxa"/>
              <w:bottom w:w="120" w:type="dxa"/>
              <w:right w:w="200" w:type="dxa"/>
            </w:tcMar>
            <w:vAlign w:val="center"/>
          </w:tcPr>
          <w:p w:rsidR="00B35A62" w:rsidRDefault="00DA7A3B">
            <w:pPr>
              <w:jc w:val="center"/>
            </w:pPr>
            <w:r>
              <w:rPr>
                <w:rFonts w:eastAsia="Times New Roman" w:cs="Times New Roman"/>
                <w:sz w:val="22"/>
              </w:rPr>
              <w:t>Всего за год</w:t>
            </w:r>
          </w:p>
        </w:tc>
      </w:tr>
      <w:tr w:rsidR="00B35A62" w:rsidTr="0021410C">
        <w:trPr>
          <w:jc w:val="center"/>
        </w:trPr>
        <w:tc>
          <w:tcPr>
            <w:tcW w:w="1015" w:type="dxa"/>
            <w:shd w:val="clear" w:color="auto" w:fill="FFFFFF"/>
            <w:tcMar>
              <w:top w:w="40" w:type="dxa"/>
              <w:left w:w="20" w:type="dxa"/>
              <w:bottom w:w="40" w:type="dxa"/>
              <w:right w:w="20" w:type="dxa"/>
            </w:tcMar>
            <w:vAlign w:val="center"/>
          </w:tcPr>
          <w:p w:rsidR="00B35A62" w:rsidRDefault="00DA7A3B">
            <w:pPr>
              <w:jc w:val="center"/>
            </w:pPr>
            <w:r>
              <w:rPr>
                <w:rFonts w:eastAsia="Times New Roman" w:cs="Times New Roman"/>
                <w:sz w:val="22"/>
              </w:rPr>
              <w:t>1</w:t>
            </w:r>
          </w:p>
        </w:tc>
        <w:tc>
          <w:tcPr>
            <w:tcW w:w="2951" w:type="dxa"/>
            <w:shd w:val="clear" w:color="auto" w:fill="FFFFFF"/>
            <w:tcMar>
              <w:top w:w="40" w:type="dxa"/>
              <w:left w:w="200" w:type="dxa"/>
              <w:bottom w:w="40" w:type="dxa"/>
              <w:right w:w="200" w:type="dxa"/>
            </w:tcMar>
            <w:vAlign w:val="center"/>
          </w:tcPr>
          <w:p w:rsidR="00B35A62" w:rsidRDefault="0021410C">
            <w:pPr>
              <w:jc w:val="center"/>
            </w:pPr>
            <w:r>
              <w:rPr>
                <w:rFonts w:eastAsia="Times New Roman" w:cs="Times New Roman"/>
                <w:sz w:val="22"/>
              </w:rPr>
              <w:t>Котельная п. Кедровый</w:t>
            </w:r>
          </w:p>
        </w:tc>
        <w:tc>
          <w:tcPr>
            <w:tcW w:w="2975" w:type="dxa"/>
            <w:shd w:val="clear" w:color="auto" w:fill="FFFFFF"/>
            <w:tcMar>
              <w:top w:w="40" w:type="dxa"/>
              <w:left w:w="200" w:type="dxa"/>
              <w:bottom w:w="40" w:type="dxa"/>
              <w:right w:w="200" w:type="dxa"/>
            </w:tcMar>
            <w:vAlign w:val="center"/>
          </w:tcPr>
          <w:p w:rsidR="00B35A62" w:rsidRPr="00545669" w:rsidRDefault="00545669">
            <w:pPr>
              <w:jc w:val="center"/>
            </w:pPr>
            <w:r>
              <w:rPr>
                <w:rFonts w:eastAsia="Times New Roman" w:cs="Times New Roman"/>
                <w:sz w:val="22"/>
              </w:rPr>
              <w:t>34220,92</w:t>
            </w:r>
          </w:p>
        </w:tc>
        <w:tc>
          <w:tcPr>
            <w:tcW w:w="2404" w:type="dxa"/>
            <w:shd w:val="clear" w:color="auto" w:fill="FFFFFF"/>
            <w:tcMar>
              <w:top w:w="40" w:type="dxa"/>
              <w:left w:w="200" w:type="dxa"/>
              <w:bottom w:w="40" w:type="dxa"/>
              <w:right w:w="200" w:type="dxa"/>
            </w:tcMar>
            <w:vAlign w:val="center"/>
          </w:tcPr>
          <w:p w:rsidR="00B35A62" w:rsidRDefault="00DA7A3B">
            <w:pPr>
              <w:jc w:val="center"/>
            </w:pPr>
            <w:r>
              <w:rPr>
                <w:rFonts w:eastAsia="Times New Roman" w:cs="Times New Roman"/>
                <w:sz w:val="22"/>
              </w:rPr>
              <w:t>38127,28</w:t>
            </w:r>
          </w:p>
        </w:tc>
      </w:tr>
    </w:tbl>
    <w:p w:rsidR="00DA7A3B" w:rsidRPr="003638C6" w:rsidRDefault="00981F76" w:rsidP="00DA7A3B">
      <w:hyperlink r:id="rId80" w:anchor="bookmark38" w:history="1"/>
    </w:p>
    <w:p w:rsidR="00DA7A3B" w:rsidRPr="00E67A26" w:rsidRDefault="00DA7A3B" w:rsidP="00DA7A3B">
      <w:pPr>
        <w:pStyle w:val="2"/>
        <w:ind w:left="0" w:firstLine="0"/>
        <w:rPr>
          <w:szCs w:val="22"/>
        </w:rPr>
      </w:pPr>
      <w:bookmarkStart w:id="134" w:name="_Toc120518602"/>
      <w:r>
        <w:t>1.5.5</w:t>
      </w:r>
      <w:r w:rsidRPr="003638C6">
        <w:t xml:space="preserve"> </w:t>
      </w:r>
      <w:hyperlink r:id="rId81" w:anchor="bookmark63" w:history="1">
        <w:r w:rsidRPr="00E67A26">
          <w:rPr>
            <w:szCs w:val="22"/>
          </w:rPr>
          <w:t>Описание существующих нормативов потребления тепловой энергии для населения</w:t>
        </w:r>
      </w:hyperlink>
      <w:r w:rsidRPr="00E67A26">
        <w:rPr>
          <w:szCs w:val="22"/>
        </w:rPr>
        <w:t xml:space="preserve"> </w:t>
      </w:r>
      <w:hyperlink r:id="rId82" w:anchor="bookmark63" w:history="1">
        <w:r w:rsidRPr="00E67A26">
          <w:rPr>
            <w:szCs w:val="22"/>
          </w:rPr>
          <w:t>на отопление и горячее водоснабжение</w:t>
        </w:r>
        <w:bookmarkEnd w:id="134"/>
      </w:hyperlink>
    </w:p>
    <w:p w:rsidR="00DA7A3B" w:rsidRDefault="00E5706F" w:rsidP="00E5706F">
      <w:pPr>
        <w:ind w:firstLine="709"/>
        <w:jc w:val="both"/>
        <w:rPr>
          <w:szCs w:val="23"/>
        </w:rPr>
      </w:pPr>
      <w:r w:rsidRPr="0048695C">
        <w:rPr>
          <w:szCs w:val="23"/>
        </w:rPr>
        <w:t>Действующие нормативы потребления тепловой энергии для населения на отопление и ГВС</w:t>
      </w:r>
      <w:r>
        <w:rPr>
          <w:szCs w:val="23"/>
        </w:rPr>
        <w:t xml:space="preserve"> на территории п. </w:t>
      </w:r>
      <w:proofErr w:type="gramStart"/>
      <w:r>
        <w:rPr>
          <w:szCs w:val="23"/>
        </w:rPr>
        <w:t>Кедровый</w:t>
      </w:r>
      <w:proofErr w:type="gramEnd"/>
      <w:r>
        <w:rPr>
          <w:szCs w:val="23"/>
        </w:rPr>
        <w:t xml:space="preserve"> Красноярского края:</w:t>
      </w:r>
    </w:p>
    <w:p w:rsidR="00E5706F" w:rsidRPr="00E5706F" w:rsidRDefault="00E5706F" w:rsidP="00E5706F">
      <w:pPr>
        <w:ind w:firstLine="709"/>
        <w:jc w:val="both"/>
        <w:rPr>
          <w:szCs w:val="24"/>
        </w:rPr>
      </w:pPr>
      <w:r w:rsidRPr="00E5706F">
        <w:rPr>
          <w:szCs w:val="24"/>
          <w:u w:val="single"/>
        </w:rPr>
        <w:t>Отопление</w:t>
      </w:r>
      <w:r w:rsidRPr="00E5706F">
        <w:rPr>
          <w:szCs w:val="24"/>
        </w:rPr>
        <w:t xml:space="preserve"> 0,0188 Гкал/</w:t>
      </w:r>
      <w:proofErr w:type="gramStart"/>
      <w:r w:rsidRPr="00E5706F">
        <w:rPr>
          <w:szCs w:val="24"/>
        </w:rPr>
        <w:t>м</w:t>
      </w:r>
      <w:proofErr w:type="gramEnd"/>
      <w:r w:rsidRPr="00E5706F">
        <w:rPr>
          <w:rFonts w:cstheme="minorHAnsi"/>
          <w:szCs w:val="24"/>
        </w:rPr>
        <w:t>²</w:t>
      </w:r>
      <w:r w:rsidRPr="00E5706F">
        <w:rPr>
          <w:szCs w:val="24"/>
        </w:rPr>
        <w:t xml:space="preserve"> (приказ министерства промышленности, энергетики и жилищно-коммунального хозяйства Красноярского края от 04.12.2020 №14-36н);</w:t>
      </w:r>
    </w:p>
    <w:p w:rsidR="00E5706F" w:rsidRDefault="00E5706F" w:rsidP="00E5706F">
      <w:pPr>
        <w:pStyle w:val="a0"/>
        <w:ind w:firstLine="709"/>
        <w:jc w:val="both"/>
        <w:rPr>
          <w:szCs w:val="24"/>
        </w:rPr>
      </w:pPr>
      <w:r w:rsidRPr="00E5706F">
        <w:rPr>
          <w:szCs w:val="24"/>
          <w:u w:val="single"/>
        </w:rPr>
        <w:t>Горячее водоснабжение</w:t>
      </w:r>
      <w:r w:rsidRPr="00E5706F">
        <w:rPr>
          <w:szCs w:val="24"/>
        </w:rPr>
        <w:t xml:space="preserve"> при закрытой системе теплоснабжения 0,0611 Гкал/</w:t>
      </w:r>
      <w:proofErr w:type="gramStart"/>
      <w:r w:rsidRPr="00E5706F">
        <w:rPr>
          <w:szCs w:val="24"/>
        </w:rPr>
        <w:t>м</w:t>
      </w:r>
      <w:proofErr w:type="gramEnd"/>
      <w:r w:rsidRPr="00E5706F">
        <w:rPr>
          <w:rFonts w:cstheme="minorHAnsi"/>
          <w:szCs w:val="24"/>
        </w:rPr>
        <w:t>³</w:t>
      </w:r>
      <w:r w:rsidRPr="00E5706F">
        <w:rPr>
          <w:szCs w:val="24"/>
        </w:rPr>
        <w:t xml:space="preserve"> (с ваннами длиной 1200мм)</w:t>
      </w:r>
      <w:r>
        <w:rPr>
          <w:szCs w:val="24"/>
        </w:rPr>
        <w:t xml:space="preserve"> и </w:t>
      </w:r>
      <w:r w:rsidRPr="00E5706F">
        <w:rPr>
          <w:szCs w:val="24"/>
        </w:rPr>
        <w:t>0,0662 Гкал/м</w:t>
      </w:r>
      <w:r w:rsidRPr="00E5706F">
        <w:rPr>
          <w:rFonts w:cstheme="minorHAnsi"/>
          <w:szCs w:val="24"/>
        </w:rPr>
        <w:t>³</w:t>
      </w:r>
      <w:r w:rsidRPr="00E5706F">
        <w:rPr>
          <w:szCs w:val="24"/>
        </w:rPr>
        <w:t xml:space="preserve"> (с ваннами длиной 1700мм)</w:t>
      </w:r>
      <w:r>
        <w:rPr>
          <w:szCs w:val="24"/>
        </w:rPr>
        <w:t>.</w:t>
      </w:r>
    </w:p>
    <w:p w:rsidR="00E5706F" w:rsidRDefault="00E5706F" w:rsidP="00E5706F">
      <w:pPr>
        <w:shd w:val="clear" w:color="auto" w:fill="FFFFFF"/>
        <w:ind w:firstLine="709"/>
        <w:jc w:val="both"/>
        <w:textAlignment w:val="baseline"/>
        <w:rPr>
          <w:rFonts w:eastAsia="Times New Roman" w:cs="Times New Roman"/>
          <w:bCs/>
          <w:szCs w:val="24"/>
          <w:lang w:eastAsia="ru-RU"/>
        </w:rPr>
      </w:pPr>
    </w:p>
    <w:p w:rsidR="0021410C" w:rsidRPr="0021410C" w:rsidRDefault="00E5706F" w:rsidP="00E5706F">
      <w:pPr>
        <w:shd w:val="clear" w:color="auto" w:fill="FFFFFF"/>
        <w:jc w:val="both"/>
        <w:textAlignment w:val="baseline"/>
        <w:rPr>
          <w:rFonts w:eastAsia="Times New Roman" w:cs="Times New Roman"/>
          <w:b/>
          <w:bCs/>
          <w:szCs w:val="24"/>
          <w:lang w:eastAsia="ru-RU"/>
        </w:rPr>
      </w:pPr>
      <w:r w:rsidRPr="00E5706F">
        <w:rPr>
          <w:rFonts w:eastAsia="Times New Roman" w:cs="Times New Roman"/>
          <w:b/>
          <w:bCs/>
          <w:szCs w:val="24"/>
          <w:lang w:eastAsia="ru-RU"/>
        </w:rPr>
        <w:t xml:space="preserve">Таблица 1.5.5.1 - </w:t>
      </w:r>
      <w:r w:rsidR="0021410C" w:rsidRPr="00E5706F">
        <w:rPr>
          <w:rFonts w:eastAsia="Times New Roman" w:cs="Times New Roman"/>
          <w:b/>
          <w:bCs/>
          <w:szCs w:val="24"/>
          <w:lang w:eastAsia="ru-RU"/>
        </w:rPr>
        <w:t>Нормативы расхода тепловой энергии, используемой на подогрев холодной воды для предоставления коммунальной услуги по горячему водоснабжению на территории п</w:t>
      </w:r>
      <w:r w:rsidRPr="00E5706F">
        <w:rPr>
          <w:rFonts w:eastAsia="Times New Roman" w:cs="Times New Roman"/>
          <w:b/>
          <w:bCs/>
          <w:szCs w:val="24"/>
          <w:lang w:eastAsia="ru-RU"/>
        </w:rPr>
        <w:t>.</w:t>
      </w:r>
      <w:r w:rsidR="00861F17" w:rsidRPr="00E5706F">
        <w:rPr>
          <w:rFonts w:eastAsia="Times New Roman" w:cs="Times New Roman"/>
          <w:b/>
          <w:bCs/>
          <w:szCs w:val="24"/>
          <w:lang w:eastAsia="ru-RU"/>
        </w:rPr>
        <w:t xml:space="preserve"> К</w:t>
      </w:r>
      <w:r w:rsidR="0021410C" w:rsidRPr="00E5706F">
        <w:rPr>
          <w:rFonts w:eastAsia="Times New Roman" w:cs="Times New Roman"/>
          <w:b/>
          <w:bCs/>
          <w:szCs w:val="24"/>
          <w:bdr w:val="none" w:sz="0" w:space="0" w:color="auto" w:frame="1"/>
          <w:lang w:eastAsia="ru-RU"/>
        </w:rPr>
        <w:t>едровый</w:t>
      </w:r>
      <w:r w:rsidR="00861F17" w:rsidRPr="00E5706F">
        <w:rPr>
          <w:rFonts w:eastAsia="Times New Roman" w:cs="Times New Roman"/>
          <w:b/>
          <w:bCs/>
          <w:szCs w:val="24"/>
          <w:lang w:eastAsia="ru-RU"/>
        </w:rPr>
        <w:t xml:space="preserve"> </w:t>
      </w:r>
      <w:r w:rsidR="0021410C" w:rsidRPr="00E5706F">
        <w:rPr>
          <w:rFonts w:eastAsia="Times New Roman" w:cs="Times New Roman"/>
          <w:b/>
          <w:bCs/>
          <w:szCs w:val="24"/>
          <w:lang w:eastAsia="ru-RU"/>
        </w:rPr>
        <w:t>с применением расчетного метода</w:t>
      </w:r>
      <w:r w:rsidRPr="00E5706F">
        <w:rPr>
          <w:rFonts w:eastAsia="Times New Roman" w:cs="Times New Roman"/>
          <w:b/>
          <w:bCs/>
          <w:szCs w:val="24"/>
          <w:lang w:eastAsia="ru-RU"/>
        </w:rPr>
        <w:t xml:space="preserve">, </w:t>
      </w:r>
      <w:r w:rsidR="0021410C" w:rsidRPr="0021410C">
        <w:rPr>
          <w:rFonts w:eastAsia="Times New Roman" w:cs="Times New Roman"/>
          <w:b/>
          <w:bCs/>
          <w:szCs w:val="24"/>
          <w:lang w:eastAsia="ru-RU"/>
        </w:rPr>
        <w:t xml:space="preserve">Гкал на 1 куб. </w:t>
      </w:r>
      <w:proofErr w:type="gramStart"/>
      <w:r w:rsidR="0021410C" w:rsidRPr="0021410C">
        <w:rPr>
          <w:rFonts w:eastAsia="Times New Roman" w:cs="Times New Roman"/>
          <w:b/>
          <w:bCs/>
          <w:szCs w:val="24"/>
          <w:lang w:eastAsia="ru-RU"/>
        </w:rPr>
        <w:t>м</w:t>
      </w:r>
      <w:proofErr w:type="gramEnd"/>
    </w:p>
    <w:tbl>
      <w:tblPr>
        <w:tblW w:w="9355" w:type="dxa"/>
        <w:tblInd w:w="-8" w:type="dxa"/>
        <w:tblCellMar>
          <w:left w:w="0" w:type="dxa"/>
          <w:right w:w="0" w:type="dxa"/>
        </w:tblCellMar>
        <w:tblLook w:val="04A0"/>
      </w:tblPr>
      <w:tblGrid>
        <w:gridCol w:w="3853"/>
        <w:gridCol w:w="2751"/>
        <w:gridCol w:w="2751"/>
      </w:tblGrid>
      <w:tr w:rsidR="0021410C" w:rsidRPr="0021410C" w:rsidTr="00E5706F">
        <w:trPr>
          <w:tblHeader/>
        </w:trPr>
        <w:tc>
          <w:tcPr>
            <w:tcW w:w="385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149" w:type="dxa"/>
              <w:bottom w:w="0" w:type="dxa"/>
              <w:right w:w="149" w:type="dxa"/>
            </w:tcMar>
            <w:vAlign w:val="center"/>
            <w:hideMark/>
          </w:tcPr>
          <w:p w:rsidR="0021410C" w:rsidRPr="0021410C" w:rsidRDefault="0021410C" w:rsidP="0021410C">
            <w:pPr>
              <w:jc w:val="center"/>
              <w:textAlignment w:val="baseline"/>
              <w:rPr>
                <w:rFonts w:eastAsia="Times New Roman" w:cs="Times New Roman"/>
                <w:szCs w:val="24"/>
                <w:lang w:eastAsia="ru-RU"/>
              </w:rPr>
            </w:pPr>
            <w:r w:rsidRPr="0021410C">
              <w:rPr>
                <w:rFonts w:eastAsia="Times New Roman" w:cs="Times New Roman"/>
                <w:sz w:val="22"/>
                <w:szCs w:val="24"/>
                <w:lang w:eastAsia="ru-RU"/>
              </w:rPr>
              <w:t>Система горячего водоснабжения</w:t>
            </w:r>
          </w:p>
        </w:tc>
        <w:tc>
          <w:tcPr>
            <w:tcW w:w="275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149" w:type="dxa"/>
              <w:bottom w:w="0" w:type="dxa"/>
              <w:right w:w="149" w:type="dxa"/>
            </w:tcMar>
            <w:vAlign w:val="center"/>
            <w:hideMark/>
          </w:tcPr>
          <w:p w:rsidR="0021410C" w:rsidRPr="0021410C" w:rsidRDefault="0021410C" w:rsidP="0021410C">
            <w:pPr>
              <w:jc w:val="center"/>
              <w:textAlignment w:val="baseline"/>
              <w:rPr>
                <w:rFonts w:eastAsia="Times New Roman" w:cs="Times New Roman"/>
                <w:szCs w:val="24"/>
                <w:lang w:eastAsia="ru-RU"/>
              </w:rPr>
            </w:pPr>
            <w:r w:rsidRPr="0021410C">
              <w:rPr>
                <w:rFonts w:eastAsia="Times New Roman" w:cs="Times New Roman"/>
                <w:sz w:val="22"/>
                <w:szCs w:val="24"/>
                <w:lang w:eastAsia="ru-RU"/>
              </w:rPr>
              <w:t>Открытая система горячего водоснабжения</w:t>
            </w:r>
          </w:p>
        </w:tc>
        <w:tc>
          <w:tcPr>
            <w:tcW w:w="275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149" w:type="dxa"/>
              <w:bottom w:w="0" w:type="dxa"/>
              <w:right w:w="149" w:type="dxa"/>
            </w:tcMar>
            <w:vAlign w:val="center"/>
            <w:hideMark/>
          </w:tcPr>
          <w:p w:rsidR="0021410C" w:rsidRPr="0021410C" w:rsidRDefault="0021410C" w:rsidP="0021410C">
            <w:pPr>
              <w:jc w:val="center"/>
              <w:textAlignment w:val="baseline"/>
              <w:rPr>
                <w:rFonts w:eastAsia="Times New Roman" w:cs="Times New Roman"/>
                <w:szCs w:val="24"/>
                <w:lang w:eastAsia="ru-RU"/>
              </w:rPr>
            </w:pPr>
            <w:r w:rsidRPr="0021410C">
              <w:rPr>
                <w:rFonts w:eastAsia="Times New Roman" w:cs="Times New Roman"/>
                <w:sz w:val="22"/>
                <w:szCs w:val="24"/>
                <w:lang w:eastAsia="ru-RU"/>
              </w:rPr>
              <w:t>Закрытая система горячего водоснабжения</w:t>
            </w:r>
          </w:p>
        </w:tc>
      </w:tr>
      <w:tr w:rsidR="0021410C" w:rsidRPr="0021410C" w:rsidTr="00E5706F">
        <w:trPr>
          <w:tblHeader/>
        </w:trPr>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410C" w:rsidRPr="0021410C" w:rsidRDefault="0021410C" w:rsidP="0021410C">
            <w:pPr>
              <w:textAlignment w:val="baseline"/>
              <w:rPr>
                <w:rFonts w:eastAsia="Times New Roman" w:cs="Times New Roman"/>
                <w:i/>
                <w:szCs w:val="24"/>
                <w:lang w:eastAsia="ru-RU"/>
              </w:rPr>
            </w:pPr>
            <w:r w:rsidRPr="0021410C">
              <w:rPr>
                <w:rFonts w:eastAsia="Times New Roman" w:cs="Times New Roman"/>
                <w:i/>
                <w:sz w:val="22"/>
                <w:szCs w:val="24"/>
                <w:lang w:eastAsia="ru-RU"/>
              </w:rPr>
              <w:t>С изолированными стояками:</w:t>
            </w:r>
          </w:p>
        </w:tc>
      </w:tr>
      <w:tr w:rsidR="0021410C" w:rsidRPr="0021410C" w:rsidTr="00E5706F">
        <w:trPr>
          <w:tblHeader/>
        </w:trPr>
        <w:tc>
          <w:tcPr>
            <w:tcW w:w="3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410C" w:rsidRPr="0021410C" w:rsidRDefault="0021410C" w:rsidP="0021410C">
            <w:pPr>
              <w:textAlignment w:val="baseline"/>
              <w:rPr>
                <w:rFonts w:eastAsia="Times New Roman" w:cs="Times New Roman"/>
                <w:szCs w:val="24"/>
                <w:lang w:eastAsia="ru-RU"/>
              </w:rPr>
            </w:pPr>
            <w:r w:rsidRPr="0021410C">
              <w:rPr>
                <w:rFonts w:eastAsia="Times New Roman" w:cs="Times New Roman"/>
                <w:sz w:val="22"/>
                <w:szCs w:val="24"/>
                <w:lang w:eastAsia="ru-RU"/>
              </w:rPr>
              <w:t>с полотенцесушителями</w:t>
            </w:r>
          </w:p>
        </w:tc>
        <w:tc>
          <w:tcPr>
            <w:tcW w:w="2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410C" w:rsidRPr="0021410C" w:rsidRDefault="0021410C" w:rsidP="0021410C">
            <w:pPr>
              <w:jc w:val="center"/>
              <w:textAlignment w:val="baseline"/>
              <w:rPr>
                <w:rFonts w:eastAsia="Times New Roman" w:cs="Times New Roman"/>
                <w:szCs w:val="24"/>
                <w:lang w:eastAsia="ru-RU"/>
              </w:rPr>
            </w:pPr>
            <w:r w:rsidRPr="0021410C">
              <w:rPr>
                <w:rFonts w:eastAsia="Times New Roman" w:cs="Times New Roman"/>
                <w:sz w:val="22"/>
                <w:szCs w:val="24"/>
                <w:lang w:eastAsia="ru-RU"/>
              </w:rPr>
              <w:t>0,0637</w:t>
            </w:r>
          </w:p>
        </w:tc>
        <w:tc>
          <w:tcPr>
            <w:tcW w:w="2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410C" w:rsidRPr="0021410C" w:rsidRDefault="0021410C" w:rsidP="0021410C">
            <w:pPr>
              <w:jc w:val="center"/>
              <w:textAlignment w:val="baseline"/>
              <w:rPr>
                <w:rFonts w:eastAsia="Times New Roman" w:cs="Times New Roman"/>
                <w:szCs w:val="24"/>
                <w:lang w:eastAsia="ru-RU"/>
              </w:rPr>
            </w:pPr>
            <w:r w:rsidRPr="0021410C">
              <w:rPr>
                <w:rFonts w:eastAsia="Times New Roman" w:cs="Times New Roman"/>
                <w:sz w:val="22"/>
                <w:szCs w:val="24"/>
                <w:lang w:eastAsia="ru-RU"/>
              </w:rPr>
              <w:t>0,0611</w:t>
            </w:r>
          </w:p>
        </w:tc>
      </w:tr>
      <w:tr w:rsidR="0021410C" w:rsidRPr="0021410C" w:rsidTr="00E5706F">
        <w:trPr>
          <w:tblHeader/>
        </w:trPr>
        <w:tc>
          <w:tcPr>
            <w:tcW w:w="3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410C" w:rsidRPr="0021410C" w:rsidRDefault="0021410C" w:rsidP="0021410C">
            <w:pPr>
              <w:textAlignment w:val="baseline"/>
              <w:rPr>
                <w:rFonts w:eastAsia="Times New Roman" w:cs="Times New Roman"/>
                <w:szCs w:val="24"/>
                <w:lang w:eastAsia="ru-RU"/>
              </w:rPr>
            </w:pPr>
            <w:r w:rsidRPr="0021410C">
              <w:rPr>
                <w:rFonts w:eastAsia="Times New Roman" w:cs="Times New Roman"/>
                <w:sz w:val="22"/>
                <w:szCs w:val="24"/>
                <w:lang w:eastAsia="ru-RU"/>
              </w:rPr>
              <w:t>без полотенцесушителей</w:t>
            </w:r>
          </w:p>
        </w:tc>
        <w:tc>
          <w:tcPr>
            <w:tcW w:w="2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410C" w:rsidRPr="0021410C" w:rsidRDefault="0021410C" w:rsidP="0021410C">
            <w:pPr>
              <w:jc w:val="center"/>
              <w:textAlignment w:val="baseline"/>
              <w:rPr>
                <w:rFonts w:eastAsia="Times New Roman" w:cs="Times New Roman"/>
                <w:szCs w:val="24"/>
                <w:lang w:eastAsia="ru-RU"/>
              </w:rPr>
            </w:pPr>
            <w:r w:rsidRPr="0021410C">
              <w:rPr>
                <w:rFonts w:eastAsia="Times New Roman" w:cs="Times New Roman"/>
                <w:sz w:val="22"/>
                <w:szCs w:val="24"/>
                <w:lang w:eastAsia="ru-RU"/>
              </w:rPr>
              <w:t>0,0586</w:t>
            </w:r>
          </w:p>
        </w:tc>
        <w:tc>
          <w:tcPr>
            <w:tcW w:w="2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410C" w:rsidRPr="0021410C" w:rsidRDefault="0021410C" w:rsidP="0021410C">
            <w:pPr>
              <w:jc w:val="center"/>
              <w:textAlignment w:val="baseline"/>
              <w:rPr>
                <w:rFonts w:eastAsia="Times New Roman" w:cs="Times New Roman"/>
                <w:szCs w:val="24"/>
                <w:lang w:eastAsia="ru-RU"/>
              </w:rPr>
            </w:pPr>
            <w:r w:rsidRPr="0021410C">
              <w:rPr>
                <w:rFonts w:eastAsia="Times New Roman" w:cs="Times New Roman"/>
                <w:sz w:val="22"/>
                <w:szCs w:val="24"/>
                <w:lang w:eastAsia="ru-RU"/>
              </w:rPr>
              <w:t>0,0560</w:t>
            </w:r>
          </w:p>
        </w:tc>
      </w:tr>
      <w:tr w:rsidR="0021410C" w:rsidRPr="0021410C" w:rsidTr="00E5706F">
        <w:trPr>
          <w:tblHeader/>
        </w:trPr>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410C" w:rsidRPr="0021410C" w:rsidRDefault="0021410C" w:rsidP="0021410C">
            <w:pPr>
              <w:textAlignment w:val="baseline"/>
              <w:rPr>
                <w:rFonts w:eastAsia="Times New Roman" w:cs="Times New Roman"/>
                <w:i/>
                <w:szCs w:val="24"/>
                <w:lang w:eastAsia="ru-RU"/>
              </w:rPr>
            </w:pPr>
            <w:r w:rsidRPr="0021410C">
              <w:rPr>
                <w:rFonts w:eastAsia="Times New Roman" w:cs="Times New Roman"/>
                <w:i/>
                <w:sz w:val="22"/>
                <w:szCs w:val="24"/>
                <w:lang w:eastAsia="ru-RU"/>
              </w:rPr>
              <w:t>С неизолированными стояками:</w:t>
            </w:r>
          </w:p>
        </w:tc>
      </w:tr>
      <w:tr w:rsidR="0021410C" w:rsidRPr="0021410C" w:rsidTr="00E5706F">
        <w:trPr>
          <w:tblHeader/>
        </w:trPr>
        <w:tc>
          <w:tcPr>
            <w:tcW w:w="3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410C" w:rsidRPr="0021410C" w:rsidRDefault="0021410C" w:rsidP="0021410C">
            <w:pPr>
              <w:textAlignment w:val="baseline"/>
              <w:rPr>
                <w:rFonts w:eastAsia="Times New Roman" w:cs="Times New Roman"/>
                <w:szCs w:val="24"/>
                <w:lang w:eastAsia="ru-RU"/>
              </w:rPr>
            </w:pPr>
            <w:r w:rsidRPr="0021410C">
              <w:rPr>
                <w:rFonts w:eastAsia="Times New Roman" w:cs="Times New Roman"/>
                <w:sz w:val="22"/>
                <w:szCs w:val="24"/>
                <w:lang w:eastAsia="ru-RU"/>
              </w:rPr>
              <w:t>с полотенцесушителями</w:t>
            </w:r>
          </w:p>
        </w:tc>
        <w:tc>
          <w:tcPr>
            <w:tcW w:w="2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410C" w:rsidRPr="0021410C" w:rsidRDefault="0021410C" w:rsidP="0021410C">
            <w:pPr>
              <w:jc w:val="center"/>
              <w:textAlignment w:val="baseline"/>
              <w:rPr>
                <w:rFonts w:eastAsia="Times New Roman" w:cs="Times New Roman"/>
                <w:szCs w:val="24"/>
                <w:lang w:eastAsia="ru-RU"/>
              </w:rPr>
            </w:pPr>
            <w:r w:rsidRPr="0021410C">
              <w:rPr>
                <w:rFonts w:eastAsia="Times New Roman" w:cs="Times New Roman"/>
                <w:sz w:val="22"/>
                <w:szCs w:val="24"/>
                <w:lang w:eastAsia="ru-RU"/>
              </w:rPr>
              <w:t>0,0688</w:t>
            </w:r>
          </w:p>
        </w:tc>
        <w:tc>
          <w:tcPr>
            <w:tcW w:w="2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410C" w:rsidRPr="0021410C" w:rsidRDefault="0021410C" w:rsidP="0021410C">
            <w:pPr>
              <w:jc w:val="center"/>
              <w:textAlignment w:val="baseline"/>
              <w:rPr>
                <w:rFonts w:eastAsia="Times New Roman" w:cs="Times New Roman"/>
                <w:szCs w:val="24"/>
                <w:lang w:eastAsia="ru-RU"/>
              </w:rPr>
            </w:pPr>
            <w:r w:rsidRPr="0021410C">
              <w:rPr>
                <w:rFonts w:eastAsia="Times New Roman" w:cs="Times New Roman"/>
                <w:sz w:val="22"/>
                <w:szCs w:val="24"/>
                <w:lang w:eastAsia="ru-RU"/>
              </w:rPr>
              <w:t>0,0662</w:t>
            </w:r>
          </w:p>
        </w:tc>
      </w:tr>
      <w:tr w:rsidR="0021410C" w:rsidRPr="0021410C" w:rsidTr="00E5706F">
        <w:trPr>
          <w:tblHeader/>
        </w:trPr>
        <w:tc>
          <w:tcPr>
            <w:tcW w:w="38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410C" w:rsidRPr="0021410C" w:rsidRDefault="0021410C" w:rsidP="0021410C">
            <w:pPr>
              <w:textAlignment w:val="baseline"/>
              <w:rPr>
                <w:rFonts w:eastAsia="Times New Roman" w:cs="Times New Roman"/>
                <w:szCs w:val="24"/>
                <w:lang w:eastAsia="ru-RU"/>
              </w:rPr>
            </w:pPr>
            <w:r w:rsidRPr="0021410C">
              <w:rPr>
                <w:rFonts w:eastAsia="Times New Roman" w:cs="Times New Roman"/>
                <w:sz w:val="22"/>
                <w:szCs w:val="24"/>
                <w:lang w:eastAsia="ru-RU"/>
              </w:rPr>
              <w:t>без полотенцесушителей</w:t>
            </w:r>
          </w:p>
        </w:tc>
        <w:tc>
          <w:tcPr>
            <w:tcW w:w="2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410C" w:rsidRPr="0021410C" w:rsidRDefault="0021410C" w:rsidP="0021410C">
            <w:pPr>
              <w:jc w:val="center"/>
              <w:textAlignment w:val="baseline"/>
              <w:rPr>
                <w:rFonts w:eastAsia="Times New Roman" w:cs="Times New Roman"/>
                <w:szCs w:val="24"/>
                <w:lang w:eastAsia="ru-RU"/>
              </w:rPr>
            </w:pPr>
            <w:r w:rsidRPr="0021410C">
              <w:rPr>
                <w:rFonts w:eastAsia="Times New Roman" w:cs="Times New Roman"/>
                <w:sz w:val="22"/>
                <w:szCs w:val="24"/>
                <w:lang w:eastAsia="ru-RU"/>
              </w:rPr>
              <w:t>0,0637</w:t>
            </w:r>
          </w:p>
        </w:tc>
        <w:tc>
          <w:tcPr>
            <w:tcW w:w="27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21410C" w:rsidRPr="0021410C" w:rsidRDefault="0021410C" w:rsidP="0021410C">
            <w:pPr>
              <w:jc w:val="center"/>
              <w:textAlignment w:val="baseline"/>
              <w:rPr>
                <w:rFonts w:eastAsia="Times New Roman" w:cs="Times New Roman"/>
                <w:szCs w:val="24"/>
                <w:lang w:eastAsia="ru-RU"/>
              </w:rPr>
            </w:pPr>
            <w:r w:rsidRPr="0021410C">
              <w:rPr>
                <w:rFonts w:eastAsia="Times New Roman" w:cs="Times New Roman"/>
                <w:sz w:val="22"/>
                <w:szCs w:val="24"/>
                <w:lang w:eastAsia="ru-RU"/>
              </w:rPr>
              <w:t>0,0611</w:t>
            </w:r>
          </w:p>
        </w:tc>
      </w:tr>
    </w:tbl>
    <w:p w:rsidR="00E5706F" w:rsidRDefault="00E5706F" w:rsidP="00DA7A3B"/>
    <w:p w:rsidR="00DA7A3B" w:rsidRDefault="00DA7A3B" w:rsidP="00DA7A3B">
      <w:pPr>
        <w:pStyle w:val="2"/>
        <w:ind w:left="0" w:firstLine="0"/>
      </w:pPr>
      <w:bookmarkStart w:id="135" w:name="_Toc120518603"/>
      <w:r>
        <w:t>1.5.6</w:t>
      </w:r>
      <w:r w:rsidRPr="00934735">
        <w:t xml:space="preserve"> Описание сравнения величины договорной и расчетной тепловой нагрузки по зоне действия каждого источника тепловой энергии</w:t>
      </w:r>
      <w:bookmarkEnd w:id="135"/>
    </w:p>
    <w:p w:rsidR="00DA7A3B" w:rsidRDefault="00DA7A3B" w:rsidP="00DA7A3B">
      <w:pPr>
        <w:ind w:firstLine="709"/>
        <w:rPr>
          <w:lang w:eastAsia="ru-RU"/>
        </w:rPr>
      </w:pPr>
    </w:p>
    <w:p w:rsidR="00DA7A3B" w:rsidRPr="00840D08" w:rsidRDefault="00DA7A3B" w:rsidP="00545669">
      <w:pPr>
        <w:ind w:firstLine="709"/>
        <w:jc w:val="both"/>
        <w:rPr>
          <w:lang w:eastAsia="ru-RU"/>
        </w:rPr>
      </w:pPr>
      <w:r w:rsidRPr="00840D08">
        <w:rPr>
          <w:lang w:eastAsia="ru-RU"/>
        </w:rPr>
        <w:t>По предварительной оценке, договорные тепловые нагрузки не превышают расчетные (фактические). Значения договорных тепловых нагрузок, соответствуют величине потребления тепловой энергии при расчетных температурах наружного воздуха в зонах действия источников тепловой энергии.</w:t>
      </w:r>
    </w:p>
    <w:p w:rsidR="00B35A62" w:rsidRDefault="00DA7A3B">
      <w:pPr>
        <w:spacing w:before="400" w:after="200"/>
      </w:pPr>
      <w:r>
        <w:rPr>
          <w:b/>
        </w:rPr>
        <w:t xml:space="preserve">Таблица 1.5.6.1 </w:t>
      </w:r>
      <w:r w:rsidR="00545669">
        <w:rPr>
          <w:b/>
        </w:rPr>
        <w:t>–</w:t>
      </w:r>
      <w:r>
        <w:rPr>
          <w:b/>
        </w:rPr>
        <w:t xml:space="preserve"> </w:t>
      </w:r>
      <w:r w:rsidR="00545669">
        <w:rPr>
          <w:b/>
        </w:rPr>
        <w:t>Сравнения договорной и расчетной нагрузки</w:t>
      </w:r>
    </w:p>
    <w:tbl>
      <w:tblPr>
        <w:tblStyle w:val="a9"/>
        <w:tblW w:w="4851" w:type="pct"/>
        <w:jc w:val="center"/>
        <w:tblLook w:val="04A0"/>
      </w:tblPr>
      <w:tblGrid>
        <w:gridCol w:w="271"/>
        <w:gridCol w:w="3064"/>
        <w:gridCol w:w="2877"/>
        <w:gridCol w:w="3078"/>
      </w:tblGrid>
      <w:tr w:rsidR="00545669" w:rsidTr="00F105F0">
        <w:trPr>
          <w:trHeight w:val="618"/>
          <w:jc w:val="center"/>
        </w:trPr>
        <w:tc>
          <w:tcPr>
            <w:tcW w:w="265" w:type="dxa"/>
            <w:shd w:val="clear" w:color="auto" w:fill="F2F2F2"/>
            <w:tcMar>
              <w:top w:w="120" w:type="dxa"/>
              <w:left w:w="20" w:type="dxa"/>
              <w:bottom w:w="120" w:type="dxa"/>
              <w:right w:w="20" w:type="dxa"/>
            </w:tcMar>
            <w:vAlign w:val="center"/>
          </w:tcPr>
          <w:p w:rsidR="00545669" w:rsidRDefault="00545669">
            <w:pPr>
              <w:jc w:val="center"/>
            </w:pPr>
            <w:r>
              <w:rPr>
                <w:rFonts w:eastAsia="Times New Roman" w:cs="Times New Roman"/>
                <w:sz w:val="22"/>
              </w:rPr>
              <w:t>№</w:t>
            </w:r>
          </w:p>
        </w:tc>
        <w:tc>
          <w:tcPr>
            <w:tcW w:w="2990" w:type="dxa"/>
            <w:shd w:val="clear" w:color="auto" w:fill="F2F2F2"/>
            <w:tcMar>
              <w:top w:w="120" w:type="dxa"/>
              <w:left w:w="200" w:type="dxa"/>
              <w:bottom w:w="120" w:type="dxa"/>
              <w:right w:w="200" w:type="dxa"/>
            </w:tcMar>
            <w:vAlign w:val="center"/>
          </w:tcPr>
          <w:p w:rsidR="00545669" w:rsidRDefault="00545669">
            <w:pPr>
              <w:jc w:val="center"/>
            </w:pPr>
            <w:r>
              <w:rPr>
                <w:rFonts w:eastAsia="Times New Roman" w:cs="Times New Roman"/>
                <w:sz w:val="22"/>
              </w:rPr>
              <w:t>Наименование источника</w:t>
            </w:r>
          </w:p>
        </w:tc>
        <w:tc>
          <w:tcPr>
            <w:tcW w:w="2808" w:type="dxa"/>
            <w:shd w:val="clear" w:color="auto" w:fill="F2F2F2"/>
            <w:tcMar>
              <w:top w:w="120" w:type="dxa"/>
              <w:left w:w="200" w:type="dxa"/>
              <w:bottom w:w="120" w:type="dxa"/>
              <w:right w:w="200" w:type="dxa"/>
            </w:tcMar>
            <w:vAlign w:val="center"/>
          </w:tcPr>
          <w:p w:rsidR="00545669" w:rsidRPr="0080616D" w:rsidRDefault="00545669">
            <w:pPr>
              <w:jc w:val="center"/>
            </w:pPr>
            <w:r w:rsidRPr="0080616D">
              <w:rPr>
                <w:rFonts w:eastAsia="Times New Roman" w:cs="Times New Roman"/>
                <w:sz w:val="22"/>
              </w:rPr>
              <w:t>Потребление в соответствии с договором, Гкал</w:t>
            </w:r>
          </w:p>
        </w:tc>
        <w:tc>
          <w:tcPr>
            <w:tcW w:w="3004" w:type="dxa"/>
            <w:shd w:val="clear" w:color="auto" w:fill="F2F2F2"/>
            <w:tcMar>
              <w:top w:w="120" w:type="dxa"/>
              <w:left w:w="200" w:type="dxa"/>
              <w:bottom w:w="120" w:type="dxa"/>
              <w:right w:w="200" w:type="dxa"/>
            </w:tcMar>
            <w:vAlign w:val="center"/>
          </w:tcPr>
          <w:p w:rsidR="00545669" w:rsidRPr="0080616D" w:rsidRDefault="00545669">
            <w:pPr>
              <w:jc w:val="center"/>
            </w:pPr>
            <w:r w:rsidRPr="0080616D">
              <w:rPr>
                <w:rFonts w:eastAsia="Times New Roman" w:cs="Times New Roman"/>
                <w:sz w:val="22"/>
              </w:rPr>
              <w:t>Фактическое потребление за 2021 г., Гкал</w:t>
            </w:r>
          </w:p>
        </w:tc>
      </w:tr>
      <w:tr w:rsidR="00545669" w:rsidTr="00545669">
        <w:trPr>
          <w:jc w:val="center"/>
        </w:trPr>
        <w:tc>
          <w:tcPr>
            <w:tcW w:w="265" w:type="dxa"/>
            <w:shd w:val="clear" w:color="auto" w:fill="FFFFFF"/>
            <w:tcMar>
              <w:top w:w="40" w:type="dxa"/>
              <w:left w:w="20" w:type="dxa"/>
              <w:bottom w:w="40" w:type="dxa"/>
              <w:right w:w="20" w:type="dxa"/>
            </w:tcMar>
            <w:vAlign w:val="center"/>
          </w:tcPr>
          <w:p w:rsidR="00545669" w:rsidRDefault="00545669">
            <w:pPr>
              <w:jc w:val="center"/>
            </w:pPr>
            <w:r>
              <w:rPr>
                <w:rFonts w:eastAsia="Times New Roman" w:cs="Times New Roman"/>
                <w:sz w:val="22"/>
              </w:rPr>
              <w:t>1</w:t>
            </w:r>
          </w:p>
        </w:tc>
        <w:tc>
          <w:tcPr>
            <w:tcW w:w="2990" w:type="dxa"/>
            <w:shd w:val="clear" w:color="auto" w:fill="FFFFFF"/>
            <w:tcMar>
              <w:top w:w="40" w:type="dxa"/>
              <w:left w:w="200" w:type="dxa"/>
              <w:bottom w:w="40" w:type="dxa"/>
              <w:right w:w="200" w:type="dxa"/>
            </w:tcMar>
            <w:vAlign w:val="center"/>
          </w:tcPr>
          <w:p w:rsidR="00545669" w:rsidRPr="00545669" w:rsidRDefault="00545669">
            <w:pPr>
              <w:jc w:val="center"/>
            </w:pPr>
            <w:r>
              <w:rPr>
                <w:rFonts w:eastAsia="Times New Roman" w:cs="Times New Roman"/>
                <w:sz w:val="22"/>
              </w:rPr>
              <w:t>Котельная п. Кедровый</w:t>
            </w:r>
          </w:p>
        </w:tc>
        <w:tc>
          <w:tcPr>
            <w:tcW w:w="2808" w:type="dxa"/>
            <w:shd w:val="clear" w:color="auto" w:fill="FFFFFF"/>
            <w:tcMar>
              <w:top w:w="40" w:type="dxa"/>
              <w:left w:w="200" w:type="dxa"/>
              <w:bottom w:w="40" w:type="dxa"/>
              <w:right w:w="200" w:type="dxa"/>
            </w:tcMar>
            <w:vAlign w:val="center"/>
          </w:tcPr>
          <w:p w:rsidR="00545669" w:rsidRPr="00545669" w:rsidRDefault="00545669">
            <w:pPr>
              <w:jc w:val="center"/>
            </w:pPr>
            <w:r>
              <w:rPr>
                <w:rFonts w:eastAsia="Times New Roman" w:cs="Times New Roman"/>
                <w:sz w:val="22"/>
              </w:rPr>
              <w:t>44525,83</w:t>
            </w:r>
          </w:p>
        </w:tc>
        <w:tc>
          <w:tcPr>
            <w:tcW w:w="3004" w:type="dxa"/>
            <w:shd w:val="clear" w:color="auto" w:fill="FFFFFF"/>
            <w:tcMar>
              <w:top w:w="40" w:type="dxa"/>
              <w:left w:w="200" w:type="dxa"/>
              <w:bottom w:w="40" w:type="dxa"/>
              <w:right w:w="200" w:type="dxa"/>
            </w:tcMar>
            <w:vAlign w:val="center"/>
          </w:tcPr>
          <w:p w:rsidR="00545669" w:rsidRPr="00545669" w:rsidRDefault="00545669">
            <w:pPr>
              <w:jc w:val="center"/>
            </w:pPr>
            <w:r>
              <w:t>38127,28</w:t>
            </w:r>
          </w:p>
        </w:tc>
      </w:tr>
    </w:tbl>
    <w:p w:rsidR="00DA7A3B" w:rsidRPr="003638C6" w:rsidRDefault="00981F76" w:rsidP="00DA7A3B">
      <w:hyperlink r:id="rId83" w:anchor="bookmark38" w:history="1"/>
    </w:p>
    <w:p w:rsidR="00DA7A3B" w:rsidRDefault="00DA7A3B" w:rsidP="00DA7A3B">
      <w:pPr>
        <w:pStyle w:val="2"/>
        <w:ind w:left="0" w:firstLine="0"/>
      </w:pPr>
      <w:bookmarkStart w:id="136" w:name="_Toc120518604"/>
      <w:r>
        <w:t>1.5.7</w:t>
      </w:r>
      <w:r w:rsidRPr="002F426D">
        <w:t xml:space="preserve">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актуализации схемы теплоснабжения</w:t>
      </w:r>
      <w:bookmarkEnd w:id="136"/>
    </w:p>
    <w:p w:rsidR="00B35A62" w:rsidRDefault="00DA7A3B">
      <w:pPr>
        <w:spacing w:before="400" w:after="200"/>
      </w:pPr>
      <w:r>
        <w:rPr>
          <w:b/>
        </w:rPr>
        <w:t>Таблица 1.5.7.1 - Изменения тепловых нагрузок потребителей тепловой энергии</w:t>
      </w:r>
    </w:p>
    <w:tbl>
      <w:tblPr>
        <w:tblStyle w:val="a9"/>
        <w:tblW w:w="4730" w:type="pct"/>
        <w:jc w:val="center"/>
        <w:tblLook w:val="04A0"/>
      </w:tblPr>
      <w:tblGrid>
        <w:gridCol w:w="350"/>
        <w:gridCol w:w="1938"/>
        <w:gridCol w:w="1426"/>
        <w:gridCol w:w="2986"/>
        <w:gridCol w:w="2358"/>
      </w:tblGrid>
      <w:tr w:rsidR="002D1A9C" w:rsidTr="00F105F0">
        <w:trPr>
          <w:trHeight w:val="563"/>
          <w:jc w:val="center"/>
        </w:trPr>
        <w:tc>
          <w:tcPr>
            <w:tcW w:w="342" w:type="dxa"/>
            <w:shd w:val="clear" w:color="auto" w:fill="F2F2F2"/>
            <w:tcMar>
              <w:top w:w="120" w:type="dxa"/>
              <w:left w:w="20" w:type="dxa"/>
              <w:bottom w:w="120" w:type="dxa"/>
              <w:right w:w="20" w:type="dxa"/>
            </w:tcMar>
            <w:vAlign w:val="center"/>
          </w:tcPr>
          <w:p w:rsidR="002D1A9C" w:rsidRDefault="002D1A9C">
            <w:pPr>
              <w:jc w:val="center"/>
            </w:pPr>
            <w:r>
              <w:rPr>
                <w:rFonts w:eastAsia="Times New Roman" w:cs="Times New Roman"/>
                <w:sz w:val="22"/>
              </w:rPr>
              <w:t>№</w:t>
            </w:r>
          </w:p>
        </w:tc>
        <w:tc>
          <w:tcPr>
            <w:tcW w:w="1891" w:type="dxa"/>
            <w:shd w:val="clear" w:color="auto" w:fill="F2F2F2"/>
            <w:tcMar>
              <w:top w:w="120" w:type="dxa"/>
              <w:left w:w="200" w:type="dxa"/>
              <w:bottom w:w="120" w:type="dxa"/>
              <w:right w:w="200" w:type="dxa"/>
            </w:tcMar>
            <w:vAlign w:val="center"/>
          </w:tcPr>
          <w:p w:rsidR="002D1A9C" w:rsidRDefault="002D1A9C">
            <w:pPr>
              <w:jc w:val="center"/>
            </w:pPr>
            <w:r>
              <w:rPr>
                <w:rFonts w:eastAsia="Times New Roman" w:cs="Times New Roman"/>
                <w:sz w:val="22"/>
              </w:rPr>
              <w:t xml:space="preserve">Источник тепловой </w:t>
            </w:r>
            <w:r>
              <w:rPr>
                <w:rFonts w:eastAsia="Times New Roman" w:cs="Times New Roman"/>
                <w:sz w:val="22"/>
              </w:rPr>
              <w:lastRenderedPageBreak/>
              <w:t>энергии</w:t>
            </w:r>
          </w:p>
        </w:tc>
        <w:tc>
          <w:tcPr>
            <w:tcW w:w="1392" w:type="dxa"/>
            <w:shd w:val="clear" w:color="auto" w:fill="F2F2F2"/>
            <w:tcMar>
              <w:top w:w="120" w:type="dxa"/>
              <w:left w:w="200" w:type="dxa"/>
              <w:bottom w:w="120" w:type="dxa"/>
              <w:right w:w="200" w:type="dxa"/>
            </w:tcMar>
            <w:vAlign w:val="center"/>
          </w:tcPr>
          <w:p w:rsidR="002D1A9C" w:rsidRDefault="002D1A9C">
            <w:pPr>
              <w:jc w:val="center"/>
            </w:pPr>
            <w:r>
              <w:rPr>
                <w:rFonts w:eastAsia="Times New Roman" w:cs="Times New Roman"/>
                <w:sz w:val="22"/>
              </w:rPr>
              <w:lastRenderedPageBreak/>
              <w:t>Ед. изм.</w:t>
            </w:r>
          </w:p>
        </w:tc>
        <w:tc>
          <w:tcPr>
            <w:tcW w:w="2914" w:type="dxa"/>
            <w:shd w:val="clear" w:color="auto" w:fill="F2F2F2"/>
            <w:tcMar>
              <w:top w:w="120" w:type="dxa"/>
              <w:left w:w="200" w:type="dxa"/>
              <w:bottom w:w="120" w:type="dxa"/>
              <w:right w:w="200" w:type="dxa"/>
            </w:tcMar>
            <w:vAlign w:val="center"/>
          </w:tcPr>
          <w:p w:rsidR="002D1A9C" w:rsidRDefault="002D1A9C">
            <w:pPr>
              <w:jc w:val="center"/>
            </w:pPr>
            <w:r>
              <w:rPr>
                <w:rFonts w:eastAsia="Times New Roman" w:cs="Times New Roman"/>
                <w:sz w:val="22"/>
              </w:rPr>
              <w:t>Предшествующий</w:t>
            </w:r>
            <w:r w:rsidR="003666C2">
              <w:rPr>
                <w:rFonts w:eastAsia="Times New Roman" w:cs="Times New Roman"/>
                <w:sz w:val="22"/>
              </w:rPr>
              <w:t xml:space="preserve"> </w:t>
            </w:r>
            <w:r>
              <w:rPr>
                <w:rFonts w:eastAsia="Times New Roman" w:cs="Times New Roman"/>
                <w:sz w:val="22"/>
              </w:rPr>
              <w:t xml:space="preserve">актуализации схемы </w:t>
            </w:r>
            <w:r>
              <w:rPr>
                <w:rFonts w:eastAsia="Times New Roman" w:cs="Times New Roman"/>
                <w:sz w:val="22"/>
              </w:rPr>
              <w:lastRenderedPageBreak/>
              <w:t>теплоснабжения</w:t>
            </w:r>
          </w:p>
        </w:tc>
        <w:tc>
          <w:tcPr>
            <w:tcW w:w="2301" w:type="dxa"/>
            <w:shd w:val="clear" w:color="auto" w:fill="F2F2F2"/>
            <w:tcMar>
              <w:top w:w="120" w:type="dxa"/>
              <w:left w:w="200" w:type="dxa"/>
              <w:bottom w:w="120" w:type="dxa"/>
              <w:right w:w="200" w:type="dxa"/>
            </w:tcMar>
            <w:vAlign w:val="center"/>
          </w:tcPr>
          <w:p w:rsidR="002D1A9C" w:rsidRDefault="002D1A9C">
            <w:pPr>
              <w:jc w:val="center"/>
            </w:pPr>
            <w:r>
              <w:rPr>
                <w:rFonts w:eastAsia="Times New Roman" w:cs="Times New Roman"/>
                <w:sz w:val="22"/>
              </w:rPr>
              <w:lastRenderedPageBreak/>
              <w:t>На момент актуализации 2021</w:t>
            </w:r>
          </w:p>
        </w:tc>
      </w:tr>
      <w:tr w:rsidR="002D1A9C" w:rsidTr="00F105F0">
        <w:trPr>
          <w:trHeight w:val="135"/>
          <w:jc w:val="center"/>
        </w:trPr>
        <w:tc>
          <w:tcPr>
            <w:tcW w:w="342" w:type="dxa"/>
            <w:shd w:val="clear" w:color="auto" w:fill="FFFFFF"/>
            <w:tcMar>
              <w:top w:w="40" w:type="dxa"/>
              <w:left w:w="20" w:type="dxa"/>
              <w:bottom w:w="40" w:type="dxa"/>
              <w:right w:w="20" w:type="dxa"/>
            </w:tcMar>
            <w:vAlign w:val="center"/>
          </w:tcPr>
          <w:p w:rsidR="002D1A9C" w:rsidRDefault="002D1A9C">
            <w:pPr>
              <w:jc w:val="center"/>
            </w:pPr>
            <w:r>
              <w:rPr>
                <w:rFonts w:eastAsia="Times New Roman" w:cs="Times New Roman"/>
                <w:sz w:val="22"/>
              </w:rPr>
              <w:lastRenderedPageBreak/>
              <w:t>1</w:t>
            </w:r>
          </w:p>
        </w:tc>
        <w:tc>
          <w:tcPr>
            <w:tcW w:w="1891" w:type="dxa"/>
            <w:shd w:val="clear" w:color="auto" w:fill="FFFFFF"/>
            <w:tcMar>
              <w:top w:w="40" w:type="dxa"/>
              <w:left w:w="200" w:type="dxa"/>
              <w:bottom w:w="40" w:type="dxa"/>
              <w:right w:w="200" w:type="dxa"/>
            </w:tcMar>
            <w:vAlign w:val="center"/>
          </w:tcPr>
          <w:p w:rsidR="002D1A9C" w:rsidRDefault="002D1A9C">
            <w:pPr>
              <w:jc w:val="center"/>
            </w:pPr>
            <w:r>
              <w:rPr>
                <w:rFonts w:eastAsia="Times New Roman" w:cs="Times New Roman"/>
                <w:sz w:val="22"/>
              </w:rPr>
              <w:t>Котельная</w:t>
            </w:r>
          </w:p>
        </w:tc>
        <w:tc>
          <w:tcPr>
            <w:tcW w:w="1392" w:type="dxa"/>
            <w:shd w:val="clear" w:color="auto" w:fill="FFFFFF"/>
            <w:tcMar>
              <w:top w:w="40" w:type="dxa"/>
              <w:left w:w="200" w:type="dxa"/>
              <w:bottom w:w="40" w:type="dxa"/>
              <w:right w:w="200" w:type="dxa"/>
            </w:tcMar>
            <w:vAlign w:val="center"/>
          </w:tcPr>
          <w:p w:rsidR="002D1A9C" w:rsidRDefault="002D1A9C">
            <w:pPr>
              <w:jc w:val="center"/>
            </w:pPr>
            <w:r>
              <w:rPr>
                <w:rFonts w:eastAsia="Times New Roman" w:cs="Times New Roman"/>
                <w:sz w:val="22"/>
              </w:rPr>
              <w:t>Гкал/ч</w:t>
            </w:r>
          </w:p>
        </w:tc>
        <w:tc>
          <w:tcPr>
            <w:tcW w:w="2914" w:type="dxa"/>
            <w:shd w:val="clear" w:color="auto" w:fill="FFFFFF"/>
            <w:tcMar>
              <w:top w:w="40" w:type="dxa"/>
              <w:left w:w="200" w:type="dxa"/>
              <w:bottom w:w="40" w:type="dxa"/>
              <w:right w:w="200" w:type="dxa"/>
            </w:tcMar>
            <w:vAlign w:val="center"/>
          </w:tcPr>
          <w:p w:rsidR="002D1A9C" w:rsidRPr="002D1A9C" w:rsidRDefault="002D1A9C">
            <w:pPr>
              <w:jc w:val="center"/>
            </w:pPr>
            <w:r>
              <w:rPr>
                <w:sz w:val="22"/>
              </w:rPr>
              <w:t>14,4528</w:t>
            </w:r>
          </w:p>
        </w:tc>
        <w:tc>
          <w:tcPr>
            <w:tcW w:w="2301" w:type="dxa"/>
            <w:shd w:val="clear" w:color="auto" w:fill="FFFFFF"/>
            <w:tcMar>
              <w:top w:w="40" w:type="dxa"/>
              <w:left w:w="200" w:type="dxa"/>
              <w:bottom w:w="40" w:type="dxa"/>
              <w:right w:w="200" w:type="dxa"/>
            </w:tcMar>
            <w:vAlign w:val="center"/>
          </w:tcPr>
          <w:p w:rsidR="002D1A9C" w:rsidRPr="00545669" w:rsidRDefault="002D1A9C">
            <w:pPr>
              <w:jc w:val="center"/>
            </w:pPr>
            <w:r>
              <w:rPr>
                <w:rFonts w:eastAsia="Times New Roman" w:cs="Times New Roman"/>
                <w:sz w:val="22"/>
              </w:rPr>
              <w:t>13,1681</w:t>
            </w:r>
          </w:p>
        </w:tc>
      </w:tr>
    </w:tbl>
    <w:p w:rsidR="00DA7A3B" w:rsidRPr="003638C6" w:rsidRDefault="00981F76" w:rsidP="00DA7A3B">
      <w:hyperlink r:id="rId84" w:anchor="bookmark38" w:history="1"/>
    </w:p>
    <w:p w:rsidR="00DA7A3B" w:rsidRDefault="00981F76" w:rsidP="00DA7A3B">
      <w:pPr>
        <w:pStyle w:val="2"/>
        <w:ind w:left="0" w:firstLine="0"/>
      </w:pPr>
      <w:hyperlink r:id="rId85" w:anchor="bookmark66" w:history="1">
        <w:bookmarkStart w:id="137" w:name="_Toc31810078"/>
        <w:bookmarkStart w:id="138" w:name="_Toc120518605"/>
        <w:bookmarkStart w:id="139" w:name="_Toc30058724"/>
        <w:r w:rsidR="00DA7A3B" w:rsidRPr="008D5F87">
          <w:t xml:space="preserve">Часть </w:t>
        </w:r>
        <w:r w:rsidR="00DA7A3B">
          <w:t>6</w:t>
        </w:r>
        <w:r w:rsidR="00DA7A3B" w:rsidRPr="008D5F87">
          <w:t>. БАЛАНСЫ ТЕПЛОВОЙ МОЩНОСТИ И ТЕПЛОВОЙ НАГРУЗКИ</w:t>
        </w:r>
        <w:bookmarkEnd w:id="137"/>
        <w:bookmarkEnd w:id="138"/>
        <w:r w:rsidR="00DA7A3B" w:rsidRPr="008D5F87">
          <w:t xml:space="preserve"> </w:t>
        </w:r>
      </w:hyperlink>
      <w:bookmarkEnd w:id="139"/>
    </w:p>
    <w:p w:rsidR="00DA7A3B" w:rsidRPr="00683A90" w:rsidRDefault="00DA7A3B" w:rsidP="00DA7A3B">
      <w:pPr>
        <w:pStyle w:val="a0"/>
      </w:pPr>
      <w:bookmarkStart w:id="140" w:name="_Toc53926922"/>
      <w:bookmarkStart w:id="141" w:name="_Toc54952854"/>
      <w:bookmarkStart w:id="142" w:name="_Toc30058725"/>
      <w:bookmarkStart w:id="143" w:name="_Toc31810079"/>
      <w:bookmarkStart w:id="144" w:name="_Hlk55504295"/>
    </w:p>
    <w:p w:rsidR="00DA7A3B" w:rsidRPr="00FF051F" w:rsidRDefault="00DA7A3B" w:rsidP="00DA7A3B">
      <w:pPr>
        <w:pStyle w:val="2"/>
        <w:ind w:left="0" w:firstLine="0"/>
      </w:pPr>
      <w:bookmarkStart w:id="145" w:name="_Toc120518606"/>
      <w:proofErr w:type="gramStart"/>
      <w:r>
        <w:rPr>
          <w:szCs w:val="22"/>
        </w:rPr>
        <w:t>1.6</w:t>
      </w:r>
      <w:r w:rsidRPr="00683A90">
        <w:rPr>
          <w:szCs w:val="22"/>
        </w:rPr>
        <w:t xml:space="preserve">.1 </w:t>
      </w:r>
      <w:r w:rsidRPr="00683A90">
        <w:t>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 а в ценовых зонах теплоснабжения - по каждой системе теплоснабжения</w:t>
      </w:r>
      <w:bookmarkEnd w:id="145"/>
      <w:proofErr w:type="gramEnd"/>
    </w:p>
    <w:bookmarkEnd w:id="140"/>
    <w:bookmarkEnd w:id="141"/>
    <w:bookmarkEnd w:id="142"/>
    <w:bookmarkEnd w:id="143"/>
    <w:bookmarkEnd w:id="144"/>
    <w:p w:rsidR="00DA7A3B" w:rsidRDefault="00DA7A3B" w:rsidP="00DA7A3B">
      <w:pPr>
        <w:ind w:firstLine="709"/>
        <w:rPr>
          <w:lang w:eastAsia="ru-RU"/>
        </w:rPr>
      </w:pPr>
    </w:p>
    <w:p w:rsidR="00DA7A3B" w:rsidRPr="0090639C" w:rsidRDefault="00DA7A3B" w:rsidP="00DA7A3B">
      <w:pPr>
        <w:ind w:firstLine="709"/>
        <w:rPr>
          <w:lang w:eastAsia="ru-RU"/>
        </w:rPr>
      </w:pPr>
      <w:r w:rsidRPr="0090639C">
        <w:rPr>
          <w:lang w:eastAsia="ru-RU"/>
        </w:rPr>
        <w:t>Балансы тепловой мощности приведены в таблице ниже</w:t>
      </w:r>
    </w:p>
    <w:p w:rsidR="00B35A62" w:rsidRDefault="00DA7A3B">
      <w:pPr>
        <w:spacing w:before="400" w:after="200"/>
      </w:pPr>
      <w:r>
        <w:rPr>
          <w:b/>
        </w:rPr>
        <w:t>Таблица 1.6.1.1 - Балансы тепловой мощности</w:t>
      </w:r>
    </w:p>
    <w:tbl>
      <w:tblPr>
        <w:tblStyle w:val="a9"/>
        <w:tblW w:w="5000" w:type="pct"/>
        <w:jc w:val="center"/>
        <w:tblLook w:val="04A0"/>
      </w:tblPr>
      <w:tblGrid>
        <w:gridCol w:w="283"/>
        <w:gridCol w:w="1649"/>
        <w:gridCol w:w="1388"/>
        <w:gridCol w:w="1358"/>
        <w:gridCol w:w="1270"/>
        <w:gridCol w:w="1102"/>
        <w:gridCol w:w="1028"/>
        <w:gridCol w:w="1497"/>
      </w:tblGrid>
      <w:tr w:rsidR="00B35A62" w:rsidTr="002D1A9C">
        <w:trPr>
          <w:cantSplit/>
          <w:trHeight w:val="1728"/>
          <w:jc w:val="center"/>
        </w:trPr>
        <w:tc>
          <w:tcPr>
            <w:tcW w:w="284" w:type="dxa"/>
            <w:shd w:val="clear" w:color="auto" w:fill="F2F2F2"/>
            <w:tcMar>
              <w:top w:w="120" w:type="dxa"/>
              <w:left w:w="20" w:type="dxa"/>
              <w:bottom w:w="120" w:type="dxa"/>
              <w:right w:w="20" w:type="dxa"/>
            </w:tcMar>
            <w:vAlign w:val="center"/>
          </w:tcPr>
          <w:p w:rsidR="00B35A62" w:rsidRDefault="00DA7A3B">
            <w:pPr>
              <w:jc w:val="center"/>
            </w:pPr>
            <w:r>
              <w:rPr>
                <w:rFonts w:eastAsia="Times New Roman" w:cs="Times New Roman"/>
                <w:sz w:val="22"/>
              </w:rPr>
              <w:t>№</w:t>
            </w:r>
          </w:p>
        </w:tc>
        <w:tc>
          <w:tcPr>
            <w:tcW w:w="1369" w:type="dxa"/>
            <w:shd w:val="clear" w:color="auto" w:fill="F2F2F2"/>
            <w:tcMar>
              <w:top w:w="120" w:type="dxa"/>
              <w:left w:w="200" w:type="dxa"/>
              <w:bottom w:w="120" w:type="dxa"/>
              <w:right w:w="200" w:type="dxa"/>
            </w:tcMar>
            <w:vAlign w:val="center"/>
          </w:tcPr>
          <w:p w:rsidR="00B35A62" w:rsidRDefault="00DA7A3B">
            <w:pPr>
              <w:jc w:val="center"/>
            </w:pPr>
            <w:r>
              <w:rPr>
                <w:rFonts w:eastAsia="Times New Roman" w:cs="Times New Roman"/>
                <w:sz w:val="20"/>
                <w:szCs w:val="20"/>
              </w:rPr>
              <w:t>Наименование</w:t>
            </w:r>
          </w:p>
        </w:tc>
        <w:tc>
          <w:tcPr>
            <w:tcW w:w="1402" w:type="dxa"/>
            <w:shd w:val="clear" w:color="auto" w:fill="F2F2F2"/>
            <w:tcMar>
              <w:top w:w="120" w:type="dxa"/>
              <w:left w:w="200" w:type="dxa"/>
              <w:bottom w:w="120" w:type="dxa"/>
              <w:right w:w="200" w:type="dxa"/>
            </w:tcMar>
            <w:textDirection w:val="btLr"/>
            <w:vAlign w:val="center"/>
          </w:tcPr>
          <w:p w:rsidR="00B35A62" w:rsidRDefault="00DA7A3B" w:rsidP="002D1A9C">
            <w:pPr>
              <w:ind w:left="113" w:right="113"/>
              <w:jc w:val="center"/>
            </w:pPr>
            <w:r>
              <w:rPr>
                <w:rFonts w:eastAsia="Times New Roman" w:cs="Times New Roman"/>
                <w:sz w:val="20"/>
                <w:szCs w:val="20"/>
              </w:rPr>
              <w:t>Установленная мощность, Гкал/ч</w:t>
            </w:r>
          </w:p>
        </w:tc>
        <w:tc>
          <w:tcPr>
            <w:tcW w:w="1371" w:type="dxa"/>
            <w:shd w:val="clear" w:color="auto" w:fill="F2F2F2"/>
            <w:tcMar>
              <w:top w:w="120" w:type="dxa"/>
              <w:left w:w="200" w:type="dxa"/>
              <w:bottom w:w="120" w:type="dxa"/>
              <w:right w:w="200" w:type="dxa"/>
            </w:tcMar>
            <w:textDirection w:val="btLr"/>
            <w:vAlign w:val="center"/>
          </w:tcPr>
          <w:p w:rsidR="00B35A62" w:rsidRPr="002D1A9C" w:rsidRDefault="00DA7A3B" w:rsidP="002D1A9C">
            <w:pPr>
              <w:ind w:left="113" w:right="113"/>
              <w:jc w:val="center"/>
            </w:pPr>
            <w:r>
              <w:rPr>
                <w:rFonts w:eastAsia="Times New Roman" w:cs="Times New Roman"/>
                <w:sz w:val="20"/>
                <w:szCs w:val="20"/>
              </w:rPr>
              <w:t>Располагаемая мощность, Гкал/</w:t>
            </w:r>
            <w:r w:rsidR="002D1A9C">
              <w:rPr>
                <w:rFonts w:eastAsia="Times New Roman" w:cs="Times New Roman"/>
                <w:sz w:val="20"/>
                <w:szCs w:val="20"/>
              </w:rPr>
              <w:t>ч</w:t>
            </w:r>
          </w:p>
        </w:tc>
        <w:tc>
          <w:tcPr>
            <w:tcW w:w="1278" w:type="dxa"/>
            <w:shd w:val="clear" w:color="auto" w:fill="F2F2F2"/>
            <w:tcMar>
              <w:top w:w="120" w:type="dxa"/>
              <w:left w:w="200" w:type="dxa"/>
              <w:bottom w:w="120" w:type="dxa"/>
              <w:right w:w="200" w:type="dxa"/>
            </w:tcMar>
            <w:textDirection w:val="btLr"/>
            <w:vAlign w:val="center"/>
          </w:tcPr>
          <w:p w:rsidR="00B35A62" w:rsidRPr="0080616D" w:rsidRDefault="00DA7A3B" w:rsidP="002D1A9C">
            <w:pPr>
              <w:ind w:left="-186" w:right="-106"/>
              <w:jc w:val="center"/>
            </w:pPr>
            <w:r w:rsidRPr="0080616D">
              <w:rPr>
                <w:rFonts w:eastAsia="Times New Roman" w:cs="Times New Roman"/>
                <w:sz w:val="20"/>
                <w:szCs w:val="20"/>
              </w:rPr>
              <w:t>Собствен</w:t>
            </w:r>
            <w:proofErr w:type="gramStart"/>
            <w:r w:rsidR="002D1A9C" w:rsidRPr="0080616D">
              <w:rPr>
                <w:rFonts w:eastAsia="Times New Roman" w:cs="Times New Roman"/>
                <w:sz w:val="20"/>
                <w:szCs w:val="20"/>
              </w:rPr>
              <w:t>.</w:t>
            </w:r>
            <w:proofErr w:type="gramEnd"/>
            <w:r w:rsidR="002D1A9C" w:rsidRPr="0080616D">
              <w:rPr>
                <w:rFonts w:eastAsia="Times New Roman" w:cs="Times New Roman"/>
                <w:sz w:val="20"/>
                <w:szCs w:val="20"/>
              </w:rPr>
              <w:t xml:space="preserve"> </w:t>
            </w:r>
            <w:proofErr w:type="gramStart"/>
            <w:r w:rsidRPr="0080616D">
              <w:rPr>
                <w:rFonts w:eastAsia="Times New Roman" w:cs="Times New Roman"/>
                <w:sz w:val="20"/>
                <w:szCs w:val="20"/>
              </w:rPr>
              <w:t>н</w:t>
            </w:r>
            <w:proofErr w:type="gramEnd"/>
            <w:r w:rsidRPr="0080616D">
              <w:rPr>
                <w:rFonts w:eastAsia="Times New Roman" w:cs="Times New Roman"/>
                <w:sz w:val="20"/>
                <w:szCs w:val="20"/>
              </w:rPr>
              <w:t>ужды</w:t>
            </w:r>
            <w:r w:rsidR="002D1A9C" w:rsidRPr="0080616D">
              <w:rPr>
                <w:rFonts w:eastAsia="Times New Roman" w:cs="Times New Roman"/>
                <w:sz w:val="20"/>
                <w:szCs w:val="20"/>
              </w:rPr>
              <w:t xml:space="preserve"> источника</w:t>
            </w:r>
            <w:r w:rsidRPr="0080616D">
              <w:rPr>
                <w:rFonts w:eastAsia="Times New Roman" w:cs="Times New Roman"/>
                <w:sz w:val="20"/>
                <w:szCs w:val="20"/>
              </w:rPr>
              <w:t>, Гкал/ч</w:t>
            </w:r>
          </w:p>
        </w:tc>
        <w:tc>
          <w:tcPr>
            <w:tcW w:w="1103" w:type="dxa"/>
            <w:shd w:val="clear" w:color="auto" w:fill="F2F2F2"/>
            <w:tcMar>
              <w:top w:w="120" w:type="dxa"/>
              <w:left w:w="200" w:type="dxa"/>
              <w:bottom w:w="120" w:type="dxa"/>
              <w:right w:w="200" w:type="dxa"/>
            </w:tcMar>
            <w:textDirection w:val="btLr"/>
            <w:vAlign w:val="center"/>
          </w:tcPr>
          <w:p w:rsidR="00B35A62" w:rsidRDefault="00DA7A3B" w:rsidP="002D1A9C">
            <w:pPr>
              <w:ind w:left="113" w:right="113"/>
              <w:jc w:val="center"/>
            </w:pPr>
            <w:r>
              <w:rPr>
                <w:rFonts w:eastAsia="Times New Roman" w:cs="Times New Roman"/>
                <w:sz w:val="20"/>
                <w:szCs w:val="20"/>
              </w:rPr>
              <w:t>Мощность нетто, Гкал/ч</w:t>
            </w:r>
          </w:p>
        </w:tc>
        <w:tc>
          <w:tcPr>
            <w:tcW w:w="1030" w:type="dxa"/>
            <w:shd w:val="clear" w:color="auto" w:fill="F2F2F2"/>
            <w:tcMar>
              <w:top w:w="120" w:type="dxa"/>
              <w:left w:w="200" w:type="dxa"/>
              <w:bottom w:w="120" w:type="dxa"/>
              <w:right w:w="200" w:type="dxa"/>
            </w:tcMar>
            <w:textDirection w:val="btLr"/>
            <w:vAlign w:val="center"/>
          </w:tcPr>
          <w:p w:rsidR="00B35A62" w:rsidRPr="0080616D" w:rsidRDefault="00DA7A3B" w:rsidP="002D1A9C">
            <w:pPr>
              <w:ind w:left="113" w:right="113"/>
              <w:jc w:val="center"/>
            </w:pPr>
            <w:r w:rsidRPr="0080616D">
              <w:rPr>
                <w:rFonts w:eastAsia="Times New Roman" w:cs="Times New Roman"/>
                <w:sz w:val="20"/>
                <w:szCs w:val="20"/>
              </w:rPr>
              <w:t>Потери в тепловых сетях, Гкал/</w:t>
            </w:r>
            <w:proofErr w:type="gramStart"/>
            <w:r w:rsidRPr="0080616D">
              <w:rPr>
                <w:rFonts w:eastAsia="Times New Roman" w:cs="Times New Roman"/>
                <w:sz w:val="20"/>
                <w:szCs w:val="20"/>
              </w:rPr>
              <w:t>ч</w:t>
            </w:r>
            <w:proofErr w:type="gramEnd"/>
          </w:p>
        </w:tc>
        <w:tc>
          <w:tcPr>
            <w:tcW w:w="1508" w:type="dxa"/>
            <w:shd w:val="clear" w:color="auto" w:fill="F2F2F2"/>
            <w:tcMar>
              <w:top w:w="120" w:type="dxa"/>
              <w:left w:w="200" w:type="dxa"/>
              <w:bottom w:w="120" w:type="dxa"/>
              <w:right w:w="200" w:type="dxa"/>
            </w:tcMar>
            <w:textDirection w:val="btLr"/>
            <w:vAlign w:val="center"/>
          </w:tcPr>
          <w:p w:rsidR="00B35A62" w:rsidRDefault="00DA7A3B" w:rsidP="002D1A9C">
            <w:pPr>
              <w:ind w:left="113" w:right="113"/>
              <w:jc w:val="center"/>
            </w:pPr>
            <w:r>
              <w:rPr>
                <w:rFonts w:eastAsia="Times New Roman" w:cs="Times New Roman"/>
                <w:sz w:val="20"/>
                <w:szCs w:val="20"/>
              </w:rPr>
              <w:t>Присоединенная нагрузка, Гкал/ч</w:t>
            </w:r>
          </w:p>
        </w:tc>
      </w:tr>
      <w:tr w:rsidR="00B35A62" w:rsidTr="002D1A9C">
        <w:trPr>
          <w:jc w:val="center"/>
        </w:trPr>
        <w:tc>
          <w:tcPr>
            <w:tcW w:w="9345" w:type="dxa"/>
            <w:gridSpan w:val="8"/>
            <w:shd w:val="clear" w:color="auto" w:fill="DBE5F1"/>
            <w:tcMar>
              <w:top w:w="40" w:type="dxa"/>
              <w:left w:w="20" w:type="dxa"/>
              <w:bottom w:w="40" w:type="dxa"/>
              <w:right w:w="20" w:type="dxa"/>
            </w:tcMar>
            <w:vAlign w:val="center"/>
          </w:tcPr>
          <w:p w:rsidR="00B35A62" w:rsidRDefault="00DA7A3B">
            <w:pPr>
              <w:jc w:val="center"/>
            </w:pPr>
            <w:r>
              <w:rPr>
                <w:rFonts w:eastAsia="Times New Roman" w:cs="Times New Roman"/>
                <w:sz w:val="20"/>
                <w:szCs w:val="20"/>
              </w:rPr>
              <w:t>АО "КрасЭКо"</w:t>
            </w:r>
          </w:p>
        </w:tc>
      </w:tr>
      <w:tr w:rsidR="00B35A62" w:rsidTr="002D1A9C">
        <w:trPr>
          <w:jc w:val="center"/>
        </w:trPr>
        <w:tc>
          <w:tcPr>
            <w:tcW w:w="284" w:type="dxa"/>
            <w:shd w:val="clear" w:color="auto" w:fill="FFFFFF"/>
            <w:tcMar>
              <w:top w:w="40" w:type="dxa"/>
              <w:left w:w="20" w:type="dxa"/>
              <w:bottom w:w="40" w:type="dxa"/>
              <w:right w:w="20" w:type="dxa"/>
            </w:tcMar>
            <w:vAlign w:val="center"/>
          </w:tcPr>
          <w:p w:rsidR="00B35A62" w:rsidRDefault="00DA7A3B">
            <w:pPr>
              <w:jc w:val="center"/>
            </w:pPr>
            <w:r>
              <w:rPr>
                <w:rFonts w:eastAsia="Times New Roman" w:cs="Times New Roman"/>
                <w:sz w:val="20"/>
                <w:szCs w:val="20"/>
              </w:rPr>
              <w:t>1</w:t>
            </w:r>
          </w:p>
        </w:tc>
        <w:tc>
          <w:tcPr>
            <w:tcW w:w="1369" w:type="dxa"/>
            <w:shd w:val="clear" w:color="auto" w:fill="FFFFFF"/>
            <w:tcMar>
              <w:top w:w="40" w:type="dxa"/>
              <w:left w:w="200" w:type="dxa"/>
              <w:bottom w:w="40" w:type="dxa"/>
              <w:right w:w="200" w:type="dxa"/>
            </w:tcMar>
            <w:vAlign w:val="center"/>
          </w:tcPr>
          <w:p w:rsidR="00B35A62" w:rsidRDefault="00DA7A3B">
            <w:pPr>
              <w:jc w:val="center"/>
            </w:pPr>
            <w:r>
              <w:rPr>
                <w:rFonts w:eastAsia="Times New Roman" w:cs="Times New Roman"/>
                <w:sz w:val="20"/>
                <w:szCs w:val="20"/>
              </w:rPr>
              <w:t>Котельная</w:t>
            </w:r>
          </w:p>
        </w:tc>
        <w:tc>
          <w:tcPr>
            <w:tcW w:w="1402" w:type="dxa"/>
            <w:shd w:val="clear" w:color="auto" w:fill="FFFFFF"/>
            <w:tcMar>
              <w:top w:w="40" w:type="dxa"/>
              <w:left w:w="200" w:type="dxa"/>
              <w:bottom w:w="40" w:type="dxa"/>
              <w:right w:w="200" w:type="dxa"/>
            </w:tcMar>
            <w:vAlign w:val="center"/>
          </w:tcPr>
          <w:p w:rsidR="00B35A62" w:rsidRDefault="00DA7A3B">
            <w:pPr>
              <w:jc w:val="center"/>
            </w:pPr>
            <w:r>
              <w:rPr>
                <w:rFonts w:eastAsia="Times New Roman" w:cs="Times New Roman"/>
                <w:sz w:val="20"/>
                <w:szCs w:val="20"/>
              </w:rPr>
              <w:t>40</w:t>
            </w:r>
            <w:r w:rsidR="00FA203E">
              <w:rPr>
                <w:rFonts w:eastAsia="Times New Roman" w:cs="Times New Roman"/>
                <w:sz w:val="20"/>
                <w:szCs w:val="20"/>
              </w:rPr>
              <w:t>,00</w:t>
            </w:r>
          </w:p>
        </w:tc>
        <w:tc>
          <w:tcPr>
            <w:tcW w:w="1371" w:type="dxa"/>
            <w:shd w:val="clear" w:color="auto" w:fill="FFFFFF"/>
            <w:tcMar>
              <w:top w:w="40" w:type="dxa"/>
              <w:left w:w="200" w:type="dxa"/>
              <w:bottom w:w="40" w:type="dxa"/>
              <w:right w:w="200" w:type="dxa"/>
            </w:tcMar>
            <w:vAlign w:val="center"/>
          </w:tcPr>
          <w:p w:rsidR="00B35A62" w:rsidRDefault="00DA7A3B">
            <w:pPr>
              <w:jc w:val="center"/>
            </w:pPr>
            <w:r>
              <w:rPr>
                <w:rFonts w:eastAsia="Times New Roman" w:cs="Times New Roman"/>
                <w:sz w:val="20"/>
                <w:szCs w:val="20"/>
              </w:rPr>
              <w:t>40</w:t>
            </w:r>
            <w:r w:rsidR="00FA203E">
              <w:rPr>
                <w:rFonts w:eastAsia="Times New Roman" w:cs="Times New Roman"/>
                <w:sz w:val="20"/>
                <w:szCs w:val="20"/>
              </w:rPr>
              <w:t>,00</w:t>
            </w:r>
          </w:p>
        </w:tc>
        <w:tc>
          <w:tcPr>
            <w:tcW w:w="1278" w:type="dxa"/>
            <w:shd w:val="clear" w:color="auto" w:fill="FFFFFF"/>
            <w:tcMar>
              <w:top w:w="40" w:type="dxa"/>
              <w:left w:w="200" w:type="dxa"/>
              <w:bottom w:w="40" w:type="dxa"/>
              <w:right w:w="200" w:type="dxa"/>
            </w:tcMar>
            <w:vAlign w:val="center"/>
          </w:tcPr>
          <w:p w:rsidR="00B35A62" w:rsidRDefault="00DA7A3B">
            <w:pPr>
              <w:jc w:val="center"/>
            </w:pPr>
            <w:r>
              <w:rPr>
                <w:rFonts w:eastAsia="Times New Roman" w:cs="Times New Roman"/>
                <w:sz w:val="20"/>
                <w:szCs w:val="20"/>
              </w:rPr>
              <w:t>0,9700</w:t>
            </w:r>
          </w:p>
        </w:tc>
        <w:tc>
          <w:tcPr>
            <w:tcW w:w="1103" w:type="dxa"/>
            <w:shd w:val="clear" w:color="auto" w:fill="FFFFFF"/>
            <w:tcMar>
              <w:top w:w="40" w:type="dxa"/>
              <w:left w:w="200" w:type="dxa"/>
              <w:bottom w:w="40" w:type="dxa"/>
              <w:right w:w="200" w:type="dxa"/>
            </w:tcMar>
            <w:vAlign w:val="center"/>
          </w:tcPr>
          <w:p w:rsidR="00B35A62" w:rsidRDefault="00DA7A3B">
            <w:pPr>
              <w:jc w:val="center"/>
            </w:pPr>
            <w:r>
              <w:rPr>
                <w:rFonts w:eastAsia="Times New Roman" w:cs="Times New Roman"/>
                <w:sz w:val="20"/>
                <w:szCs w:val="20"/>
              </w:rPr>
              <w:t>39,0300</w:t>
            </w:r>
          </w:p>
        </w:tc>
        <w:tc>
          <w:tcPr>
            <w:tcW w:w="1030" w:type="dxa"/>
            <w:shd w:val="clear" w:color="auto" w:fill="FFFFFF"/>
            <w:tcMar>
              <w:top w:w="40" w:type="dxa"/>
              <w:left w:w="200" w:type="dxa"/>
              <w:bottom w:w="40" w:type="dxa"/>
              <w:right w:w="200" w:type="dxa"/>
            </w:tcMar>
            <w:vAlign w:val="center"/>
          </w:tcPr>
          <w:p w:rsidR="00B35A62" w:rsidRDefault="00DA7A3B">
            <w:pPr>
              <w:jc w:val="center"/>
            </w:pPr>
            <w:r>
              <w:rPr>
                <w:rFonts w:eastAsia="Times New Roman" w:cs="Times New Roman"/>
                <w:sz w:val="20"/>
                <w:szCs w:val="20"/>
              </w:rPr>
              <w:t>0,9400</w:t>
            </w:r>
          </w:p>
        </w:tc>
        <w:tc>
          <w:tcPr>
            <w:tcW w:w="1508" w:type="dxa"/>
            <w:shd w:val="clear" w:color="auto" w:fill="FFFFFF"/>
            <w:tcMar>
              <w:top w:w="40" w:type="dxa"/>
              <w:left w:w="200" w:type="dxa"/>
              <w:bottom w:w="40" w:type="dxa"/>
              <w:right w:w="200" w:type="dxa"/>
            </w:tcMar>
            <w:vAlign w:val="center"/>
          </w:tcPr>
          <w:p w:rsidR="00B35A62" w:rsidRPr="002D1A9C" w:rsidRDefault="002D1A9C">
            <w:pPr>
              <w:jc w:val="center"/>
            </w:pPr>
            <w:r>
              <w:rPr>
                <w:rFonts w:eastAsia="Times New Roman" w:cs="Times New Roman"/>
                <w:sz w:val="20"/>
                <w:szCs w:val="20"/>
              </w:rPr>
              <w:t>13,1681</w:t>
            </w:r>
          </w:p>
        </w:tc>
      </w:tr>
    </w:tbl>
    <w:p w:rsidR="00DA7A3B" w:rsidRPr="00022534" w:rsidRDefault="00DA7A3B" w:rsidP="00DA7A3B">
      <w:pPr>
        <w:rPr>
          <w:lang w:eastAsia="ru-RU"/>
        </w:rPr>
      </w:pPr>
    </w:p>
    <w:p w:rsidR="00DA7A3B" w:rsidRPr="00FF051F" w:rsidRDefault="00DA7A3B" w:rsidP="00DA7A3B">
      <w:pPr>
        <w:pStyle w:val="2"/>
        <w:ind w:left="0" w:firstLine="0"/>
        <w:rPr>
          <w:szCs w:val="22"/>
        </w:rPr>
      </w:pPr>
      <w:bookmarkStart w:id="146" w:name="_Toc45099622"/>
      <w:bookmarkStart w:id="147" w:name="_Toc45614817"/>
      <w:bookmarkStart w:id="148" w:name="_Toc54952856"/>
      <w:bookmarkStart w:id="149" w:name="_Toc120518607"/>
      <w:r>
        <w:rPr>
          <w:rFonts w:eastAsiaTheme="minorHAnsi"/>
          <w:szCs w:val="22"/>
        </w:rPr>
        <w:t>1.6.2</w:t>
      </w:r>
      <w:r w:rsidRPr="006B7766">
        <w:rPr>
          <w:rFonts w:eastAsiaTheme="minorHAnsi"/>
          <w:szCs w:val="22"/>
        </w:rPr>
        <w:t xml:space="preserve"> Описание</w:t>
      </w:r>
      <w:r w:rsidRPr="006B7766">
        <w:rPr>
          <w:rFonts w:eastAsiaTheme="minorHAnsi"/>
          <w:b w:val="0"/>
          <w:bCs w:val="0"/>
          <w:szCs w:val="22"/>
        </w:rPr>
        <w:t xml:space="preserve"> </w:t>
      </w:r>
      <w:hyperlink r:id="rId86" w:anchor="bookmark71" w:history="1">
        <w:r w:rsidRPr="006B7766">
          <w:rPr>
            <w:szCs w:val="22"/>
          </w:rPr>
          <w:t>резервов и дефицитов тепловой мощности нетто по каждому источнику тепловой</w:t>
        </w:r>
      </w:hyperlink>
      <w:r w:rsidRPr="006B7766">
        <w:rPr>
          <w:szCs w:val="22"/>
        </w:rPr>
        <w:t xml:space="preserve"> </w:t>
      </w:r>
      <w:hyperlink r:id="rId87" w:anchor="bookmark71" w:history="1">
        <w:r w:rsidRPr="006B7766">
          <w:rPr>
            <w:szCs w:val="22"/>
          </w:rPr>
          <w:t>энергии</w:t>
        </w:r>
        <w:bookmarkEnd w:id="146"/>
      </w:hyperlink>
      <w:r w:rsidRPr="006B7766">
        <w:rPr>
          <w:szCs w:val="22"/>
        </w:rPr>
        <w:t xml:space="preserve">, </w:t>
      </w:r>
      <w:r w:rsidRPr="006B7766">
        <w:t>а в ценовых зонах теплоснабжения - по каждой системе теплоснабжения</w:t>
      </w:r>
      <w:bookmarkEnd w:id="147"/>
      <w:bookmarkEnd w:id="148"/>
      <w:bookmarkEnd w:id="149"/>
    </w:p>
    <w:p w:rsidR="00DA7A3B" w:rsidRDefault="00DA7A3B" w:rsidP="00DA7A3B">
      <w:pPr>
        <w:pStyle w:val="a0"/>
        <w:rPr>
          <w:lang w:eastAsia="ru-RU"/>
        </w:rPr>
      </w:pPr>
    </w:p>
    <w:p w:rsidR="00DA7A3B" w:rsidRPr="00A52612" w:rsidRDefault="002D1A9C" w:rsidP="002D1A9C">
      <w:pPr>
        <w:pStyle w:val="a0"/>
        <w:ind w:firstLine="709"/>
        <w:jc w:val="both"/>
        <w:rPr>
          <w:lang w:eastAsia="ru-RU"/>
        </w:rPr>
      </w:pPr>
      <w:r>
        <w:rPr>
          <w:lang w:eastAsia="ru-RU"/>
        </w:rPr>
        <w:t>На котельной п. Кедровый наблюдается резерв тепловой мощности – 24,9219 Гкал/</w:t>
      </w:r>
      <w:proofErr w:type="gramStart"/>
      <w:r>
        <w:rPr>
          <w:lang w:eastAsia="ru-RU"/>
        </w:rPr>
        <w:t>ч</w:t>
      </w:r>
      <w:proofErr w:type="gramEnd"/>
      <w:r>
        <w:rPr>
          <w:lang w:eastAsia="ru-RU"/>
        </w:rPr>
        <w:t>.</w:t>
      </w:r>
    </w:p>
    <w:p w:rsidR="00DA7A3B" w:rsidRPr="00A52612" w:rsidRDefault="00DA7A3B" w:rsidP="00DA7A3B">
      <w:pPr>
        <w:pStyle w:val="a0"/>
        <w:rPr>
          <w:lang w:eastAsia="ru-RU"/>
        </w:rPr>
      </w:pPr>
    </w:p>
    <w:p w:rsidR="00DA7A3B" w:rsidRPr="00FF051F" w:rsidRDefault="00DA7A3B" w:rsidP="00DA7A3B">
      <w:pPr>
        <w:pStyle w:val="2"/>
        <w:ind w:left="0" w:firstLine="0"/>
        <w:rPr>
          <w:szCs w:val="22"/>
        </w:rPr>
      </w:pPr>
      <w:bookmarkStart w:id="150" w:name="_Toc45614818"/>
      <w:bookmarkStart w:id="151" w:name="_Toc54952857"/>
      <w:bookmarkStart w:id="152" w:name="_Toc120518608"/>
      <w:r>
        <w:t>1.6.3</w:t>
      </w:r>
      <w:r w:rsidRPr="0086533D">
        <w:t xml:space="preserve">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150"/>
      <w:bookmarkEnd w:id="151"/>
      <w:bookmarkEnd w:id="152"/>
    </w:p>
    <w:p w:rsidR="00DA7A3B" w:rsidRDefault="00DA7A3B" w:rsidP="00DA7A3B"/>
    <w:p w:rsidR="00DA7A3B" w:rsidRPr="00E435CE" w:rsidRDefault="00DA7A3B" w:rsidP="002D1A9C">
      <w:pPr>
        <w:pStyle w:val="afb"/>
        <w:shd w:val="clear" w:color="auto" w:fill="FFFFFF" w:themeFill="background1"/>
        <w:ind w:firstLine="766"/>
        <w:jc w:val="both"/>
        <w:rPr>
          <w:rFonts w:eastAsia="Arial"/>
          <w:lang w:eastAsia="zh-CN"/>
        </w:rPr>
      </w:pPr>
      <w:r w:rsidRPr="0043575B">
        <w:rPr>
          <w:rFonts w:eastAsia="Arial"/>
          <w:lang w:eastAsia="zh-CN"/>
        </w:rPr>
        <w:t>Гидравлические режимы тепловых сетей обеспечивают достаточное давление теплоносителя у потребителей тепловой энергии, и не превышает допустимую норму.</w:t>
      </w:r>
    </w:p>
    <w:p w:rsidR="00DA7A3B" w:rsidRPr="00CC71E4" w:rsidRDefault="00DA7A3B" w:rsidP="00DA7A3B">
      <w:pPr>
        <w:rPr>
          <w:lang w:eastAsia="ru-RU"/>
        </w:rPr>
      </w:pPr>
    </w:p>
    <w:p w:rsidR="00DA7A3B" w:rsidRPr="00FF051F" w:rsidRDefault="00DA7A3B" w:rsidP="00DA7A3B">
      <w:pPr>
        <w:pStyle w:val="2"/>
        <w:ind w:left="0" w:firstLine="0"/>
        <w:rPr>
          <w:szCs w:val="22"/>
        </w:rPr>
      </w:pPr>
      <w:bookmarkStart w:id="153" w:name="_Toc45099624"/>
      <w:bookmarkStart w:id="154" w:name="_Toc45614819"/>
      <w:bookmarkStart w:id="155" w:name="_Toc54952858"/>
      <w:bookmarkStart w:id="156" w:name="_Toc120518609"/>
      <w:r>
        <w:t>1.6.4</w:t>
      </w:r>
      <w:r w:rsidRPr="00A37F1A">
        <w:t xml:space="preserve"> Описание </w:t>
      </w:r>
      <w:hyperlink r:id="rId88" w:anchor="bookmark73" w:history="1">
        <w:r w:rsidRPr="00A37F1A">
          <w:rPr>
            <w:szCs w:val="22"/>
          </w:rPr>
          <w:t>причины возникновения дефицитов тепловой мощности и последствий влияния</w:t>
        </w:r>
      </w:hyperlink>
      <w:r w:rsidRPr="00A37F1A">
        <w:rPr>
          <w:szCs w:val="22"/>
        </w:rPr>
        <w:t xml:space="preserve"> </w:t>
      </w:r>
      <w:hyperlink r:id="rId89" w:anchor="bookmark73" w:history="1">
        <w:r w:rsidRPr="00A37F1A">
          <w:rPr>
            <w:szCs w:val="22"/>
          </w:rPr>
          <w:t>дефицитов на качество теплоснабжения</w:t>
        </w:r>
        <w:bookmarkEnd w:id="153"/>
        <w:bookmarkEnd w:id="154"/>
        <w:bookmarkEnd w:id="155"/>
        <w:bookmarkEnd w:id="156"/>
      </w:hyperlink>
    </w:p>
    <w:p w:rsidR="00DA7A3B" w:rsidRDefault="00DA7A3B" w:rsidP="00DA7A3B">
      <w:pPr>
        <w:ind w:firstLine="709"/>
        <w:rPr>
          <w:lang w:eastAsia="ru-RU"/>
        </w:rPr>
      </w:pPr>
    </w:p>
    <w:p w:rsidR="00DA7A3B" w:rsidRPr="00DA7A3B" w:rsidRDefault="00DA7A3B" w:rsidP="00DA7A3B">
      <w:pPr>
        <w:ind w:firstLine="709"/>
        <w:rPr>
          <w:lang w:eastAsia="ru-RU"/>
        </w:rPr>
      </w:pPr>
      <w:r>
        <w:rPr>
          <w:lang w:eastAsia="ru-RU"/>
        </w:rPr>
        <w:t>Дефициты тепловой мощности отсутствуют</w:t>
      </w:r>
      <w:r w:rsidRPr="00DA7A3B">
        <w:rPr>
          <w:lang w:eastAsia="ru-RU"/>
        </w:rPr>
        <w:t>.</w:t>
      </w:r>
    </w:p>
    <w:p w:rsidR="00DA7A3B" w:rsidRPr="00CC71E4" w:rsidRDefault="00DA7A3B" w:rsidP="00DA7A3B"/>
    <w:p w:rsidR="00DA7A3B" w:rsidRPr="001C55C4" w:rsidRDefault="00DA7A3B" w:rsidP="00DA7A3B">
      <w:pPr>
        <w:pStyle w:val="2"/>
        <w:ind w:left="0" w:firstLine="0"/>
      </w:pPr>
      <w:bookmarkStart w:id="157" w:name="_Toc45099625"/>
      <w:bookmarkStart w:id="158" w:name="_Toc45614820"/>
      <w:bookmarkStart w:id="159" w:name="_Toc54952859"/>
      <w:bookmarkStart w:id="160" w:name="_Toc120518610"/>
      <w:r>
        <w:t>1.6.5</w:t>
      </w:r>
      <w:r w:rsidRPr="00EF4A5C">
        <w:t xml:space="preserve"> </w:t>
      </w:r>
      <w:bookmarkEnd w:id="157"/>
      <w:r w:rsidRPr="00EF4A5C">
        <w:t xml:space="preserve">Описание резервов тепловой мощности нетто источников тепловой энергии и возможностей </w:t>
      </w:r>
      <w:proofErr w:type="gramStart"/>
      <w:r w:rsidRPr="00EF4A5C">
        <w:t xml:space="preserve">расширения технологических зон действия источников тепловой </w:t>
      </w:r>
      <w:r w:rsidRPr="00EF4A5C">
        <w:lastRenderedPageBreak/>
        <w:t>энергии</w:t>
      </w:r>
      <w:proofErr w:type="gramEnd"/>
      <w:r w:rsidRPr="00EF4A5C">
        <w:t xml:space="preserve"> с резервами тепловой мощности нетто в зоны действия с дефицитом тепловой мощности</w:t>
      </w:r>
      <w:bookmarkEnd w:id="158"/>
      <w:bookmarkEnd w:id="159"/>
      <w:bookmarkEnd w:id="160"/>
    </w:p>
    <w:p w:rsidR="00DA7A3B" w:rsidRDefault="00DA7A3B" w:rsidP="00DA7A3B">
      <w:pPr>
        <w:ind w:firstLine="709"/>
        <w:rPr>
          <w:lang w:eastAsia="ru-RU"/>
        </w:rPr>
      </w:pPr>
    </w:p>
    <w:p w:rsidR="00DA7A3B" w:rsidRPr="0090639C" w:rsidRDefault="00DA7A3B" w:rsidP="00DA7A3B">
      <w:pPr>
        <w:ind w:firstLine="709"/>
        <w:rPr>
          <w:lang w:eastAsia="ru-RU"/>
        </w:rPr>
      </w:pPr>
      <w:r w:rsidRPr="0090639C">
        <w:rPr>
          <w:lang w:eastAsia="ru-RU"/>
        </w:rPr>
        <w:t>Балансы тепловой мощности представлены в пункте 1.6.</w:t>
      </w:r>
      <w:r w:rsidRPr="00EF4A5C">
        <w:rPr>
          <w:lang w:eastAsia="ru-RU"/>
        </w:rPr>
        <w:t>1</w:t>
      </w:r>
      <w:r w:rsidRPr="0090639C">
        <w:rPr>
          <w:lang w:eastAsia="ru-RU"/>
        </w:rPr>
        <w:t>.</w:t>
      </w:r>
    </w:p>
    <w:p w:rsidR="00DA7A3B" w:rsidRPr="00CC71E4" w:rsidRDefault="00DA7A3B" w:rsidP="00DA7A3B"/>
    <w:p w:rsidR="00DA7A3B" w:rsidRDefault="00DA7A3B" w:rsidP="00DA7A3B">
      <w:pPr>
        <w:pStyle w:val="2"/>
        <w:ind w:left="0" w:firstLine="0"/>
      </w:pPr>
      <w:bookmarkStart w:id="161" w:name="_Toc120518611"/>
      <w:bookmarkStart w:id="162" w:name="_Hlk120268231"/>
      <w:r>
        <w:t>1.6.6</w:t>
      </w:r>
      <w:r w:rsidRPr="002F426D">
        <w:t xml:space="preserve"> </w:t>
      </w:r>
      <w:bookmarkStart w:id="163" w:name="OLE_LINK54"/>
      <w:bookmarkStart w:id="164" w:name="OLE_LINK55"/>
      <w:bookmarkStart w:id="165" w:name="OLE_LINK56"/>
      <w:r w:rsidRPr="00972DAC">
        <w:rPr>
          <w:szCs w:val="22"/>
        </w:rPr>
        <w:t>Описание изменений в балансах тепловой мощности и тепловой нагрузки</w:t>
      </w:r>
      <w:bookmarkEnd w:id="163"/>
      <w:bookmarkEnd w:id="164"/>
      <w:bookmarkEnd w:id="165"/>
      <w:r w:rsidRPr="00972DAC">
        <w:rPr>
          <w:szCs w:val="22"/>
        </w:rPr>
        <w:t xml:space="preserve">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введенных в эксплуатацию за период, предшествующий актуализации схемы теплоснабжения</w:t>
      </w:r>
      <w:bookmarkEnd w:id="161"/>
    </w:p>
    <w:p w:rsidR="00B35A62" w:rsidRDefault="00DA7A3B">
      <w:pPr>
        <w:spacing w:before="400" w:after="200"/>
      </w:pPr>
      <w:r>
        <w:rPr>
          <w:b/>
        </w:rPr>
        <w:t>Таблица 1.6.6.1 - Изменения в балансах тепловой мощности и тепловой нагрузке</w:t>
      </w:r>
    </w:p>
    <w:tbl>
      <w:tblPr>
        <w:tblStyle w:val="a9"/>
        <w:tblW w:w="4624" w:type="pct"/>
        <w:jc w:val="center"/>
        <w:tblLook w:val="04A0"/>
      </w:tblPr>
      <w:tblGrid>
        <w:gridCol w:w="256"/>
        <w:gridCol w:w="2499"/>
        <w:gridCol w:w="1039"/>
        <w:gridCol w:w="2808"/>
        <w:gridCol w:w="2253"/>
      </w:tblGrid>
      <w:tr w:rsidR="002D1A9C" w:rsidTr="002D1A9C">
        <w:trPr>
          <w:jc w:val="center"/>
        </w:trPr>
        <w:tc>
          <w:tcPr>
            <w:tcW w:w="250" w:type="dxa"/>
            <w:shd w:val="clear" w:color="auto" w:fill="F2F2F2"/>
            <w:tcMar>
              <w:top w:w="120" w:type="dxa"/>
              <w:left w:w="20" w:type="dxa"/>
              <w:bottom w:w="120" w:type="dxa"/>
              <w:right w:w="20" w:type="dxa"/>
            </w:tcMar>
            <w:vAlign w:val="center"/>
          </w:tcPr>
          <w:p w:rsidR="002D1A9C" w:rsidRDefault="002D1A9C">
            <w:pPr>
              <w:jc w:val="center"/>
            </w:pPr>
            <w:r>
              <w:rPr>
                <w:rFonts w:eastAsia="Times New Roman" w:cs="Times New Roman"/>
                <w:sz w:val="22"/>
              </w:rPr>
              <w:t>№</w:t>
            </w:r>
          </w:p>
        </w:tc>
        <w:tc>
          <w:tcPr>
            <w:tcW w:w="2439" w:type="dxa"/>
            <w:shd w:val="clear" w:color="auto" w:fill="F2F2F2"/>
            <w:tcMar>
              <w:top w:w="120" w:type="dxa"/>
              <w:left w:w="200" w:type="dxa"/>
              <w:bottom w:w="120" w:type="dxa"/>
              <w:right w:w="200" w:type="dxa"/>
            </w:tcMar>
            <w:vAlign w:val="center"/>
          </w:tcPr>
          <w:p w:rsidR="002D1A9C" w:rsidRDefault="002D1A9C">
            <w:pPr>
              <w:jc w:val="center"/>
            </w:pPr>
            <w:r>
              <w:rPr>
                <w:rFonts w:eastAsia="Times New Roman" w:cs="Times New Roman"/>
                <w:sz w:val="22"/>
              </w:rPr>
              <w:t>Показатель</w:t>
            </w:r>
          </w:p>
        </w:tc>
        <w:tc>
          <w:tcPr>
            <w:tcW w:w="1014" w:type="dxa"/>
            <w:shd w:val="clear" w:color="auto" w:fill="F2F2F2"/>
            <w:tcMar>
              <w:top w:w="120" w:type="dxa"/>
              <w:left w:w="200" w:type="dxa"/>
              <w:bottom w:w="120" w:type="dxa"/>
              <w:right w:w="200" w:type="dxa"/>
            </w:tcMar>
            <w:vAlign w:val="center"/>
          </w:tcPr>
          <w:p w:rsidR="002D1A9C" w:rsidRDefault="002D1A9C">
            <w:pPr>
              <w:jc w:val="center"/>
            </w:pPr>
            <w:r>
              <w:rPr>
                <w:rFonts w:eastAsia="Times New Roman" w:cs="Times New Roman"/>
                <w:sz w:val="22"/>
              </w:rPr>
              <w:t>Ед. изм.</w:t>
            </w:r>
          </w:p>
        </w:tc>
        <w:tc>
          <w:tcPr>
            <w:tcW w:w="2740" w:type="dxa"/>
            <w:shd w:val="clear" w:color="auto" w:fill="F2F2F2"/>
            <w:tcMar>
              <w:top w:w="120" w:type="dxa"/>
              <w:left w:w="200" w:type="dxa"/>
              <w:bottom w:w="120" w:type="dxa"/>
              <w:right w:w="200" w:type="dxa"/>
            </w:tcMar>
            <w:vAlign w:val="center"/>
          </w:tcPr>
          <w:p w:rsidR="002D1A9C" w:rsidRDefault="002D1A9C">
            <w:pPr>
              <w:jc w:val="center"/>
            </w:pPr>
            <w:r>
              <w:rPr>
                <w:rFonts w:eastAsia="Times New Roman" w:cs="Times New Roman"/>
                <w:sz w:val="22"/>
              </w:rPr>
              <w:t>Предшествующий актуализации схемы теплоснабжения</w:t>
            </w:r>
          </w:p>
        </w:tc>
        <w:tc>
          <w:tcPr>
            <w:tcW w:w="2199" w:type="dxa"/>
            <w:shd w:val="clear" w:color="auto" w:fill="F2F2F2"/>
            <w:tcMar>
              <w:top w:w="120" w:type="dxa"/>
              <w:left w:w="200" w:type="dxa"/>
              <w:bottom w:w="120" w:type="dxa"/>
              <w:right w:w="200" w:type="dxa"/>
            </w:tcMar>
            <w:vAlign w:val="center"/>
          </w:tcPr>
          <w:p w:rsidR="002D1A9C" w:rsidRDefault="002D1A9C">
            <w:pPr>
              <w:jc w:val="center"/>
            </w:pPr>
            <w:r>
              <w:rPr>
                <w:rFonts w:eastAsia="Times New Roman" w:cs="Times New Roman"/>
                <w:sz w:val="22"/>
              </w:rPr>
              <w:t xml:space="preserve">На момент актуализации </w:t>
            </w:r>
          </w:p>
        </w:tc>
      </w:tr>
      <w:tr w:rsidR="002D1A9C" w:rsidTr="002D1A9C">
        <w:trPr>
          <w:jc w:val="center"/>
        </w:trPr>
        <w:tc>
          <w:tcPr>
            <w:tcW w:w="8642" w:type="dxa"/>
            <w:gridSpan w:val="5"/>
            <w:shd w:val="clear" w:color="auto" w:fill="DBE5F1"/>
            <w:tcMar>
              <w:top w:w="40" w:type="dxa"/>
              <w:left w:w="20" w:type="dxa"/>
              <w:bottom w:w="40" w:type="dxa"/>
              <w:right w:w="20" w:type="dxa"/>
            </w:tcMar>
            <w:vAlign w:val="center"/>
          </w:tcPr>
          <w:p w:rsidR="002D1A9C" w:rsidRDefault="002D1A9C">
            <w:pPr>
              <w:jc w:val="center"/>
            </w:pPr>
            <w:r>
              <w:rPr>
                <w:rFonts w:eastAsia="Times New Roman" w:cs="Times New Roman"/>
                <w:sz w:val="22"/>
              </w:rPr>
              <w:t>АО "КрасЭКо"</w:t>
            </w:r>
          </w:p>
        </w:tc>
      </w:tr>
      <w:tr w:rsidR="002D1A9C" w:rsidTr="002D1A9C">
        <w:trPr>
          <w:jc w:val="center"/>
        </w:trPr>
        <w:tc>
          <w:tcPr>
            <w:tcW w:w="8642" w:type="dxa"/>
            <w:gridSpan w:val="5"/>
            <w:shd w:val="clear" w:color="auto" w:fill="FFFFFF"/>
            <w:tcMar>
              <w:top w:w="40" w:type="dxa"/>
              <w:left w:w="20" w:type="dxa"/>
              <w:bottom w:w="40" w:type="dxa"/>
              <w:right w:w="20" w:type="dxa"/>
            </w:tcMar>
            <w:vAlign w:val="center"/>
          </w:tcPr>
          <w:p w:rsidR="002D1A9C" w:rsidRPr="002D1A9C" w:rsidRDefault="002D1A9C">
            <w:pPr>
              <w:jc w:val="center"/>
            </w:pPr>
            <w:r>
              <w:rPr>
                <w:rFonts w:eastAsia="Times New Roman" w:cs="Times New Roman"/>
                <w:sz w:val="22"/>
              </w:rPr>
              <w:t>Котельная п. Кедровый</w:t>
            </w:r>
          </w:p>
        </w:tc>
      </w:tr>
      <w:tr w:rsidR="002D1A9C" w:rsidTr="002D1A9C">
        <w:trPr>
          <w:jc w:val="center"/>
        </w:trPr>
        <w:tc>
          <w:tcPr>
            <w:tcW w:w="250" w:type="dxa"/>
            <w:shd w:val="clear" w:color="auto" w:fill="FFFFFF"/>
            <w:tcMar>
              <w:top w:w="40" w:type="dxa"/>
              <w:left w:w="20" w:type="dxa"/>
              <w:bottom w:w="40" w:type="dxa"/>
              <w:right w:w="20" w:type="dxa"/>
            </w:tcMar>
            <w:vAlign w:val="center"/>
          </w:tcPr>
          <w:p w:rsidR="002D1A9C" w:rsidRDefault="002D1A9C">
            <w:pPr>
              <w:jc w:val="center"/>
            </w:pPr>
            <w:r>
              <w:rPr>
                <w:rFonts w:eastAsia="Times New Roman" w:cs="Times New Roman"/>
                <w:sz w:val="22"/>
              </w:rPr>
              <w:t>1</w:t>
            </w:r>
          </w:p>
        </w:tc>
        <w:tc>
          <w:tcPr>
            <w:tcW w:w="2439" w:type="dxa"/>
            <w:shd w:val="clear" w:color="auto" w:fill="FFFFFF"/>
            <w:tcMar>
              <w:top w:w="40" w:type="dxa"/>
              <w:left w:w="200" w:type="dxa"/>
              <w:bottom w:w="40" w:type="dxa"/>
              <w:right w:w="200" w:type="dxa"/>
            </w:tcMar>
            <w:vAlign w:val="center"/>
          </w:tcPr>
          <w:p w:rsidR="002D1A9C" w:rsidRDefault="002D1A9C">
            <w:pPr>
              <w:jc w:val="center"/>
            </w:pPr>
            <w:r>
              <w:rPr>
                <w:rFonts w:eastAsia="Times New Roman" w:cs="Times New Roman"/>
                <w:sz w:val="22"/>
              </w:rPr>
              <w:t>Установленная мощность</w:t>
            </w:r>
          </w:p>
        </w:tc>
        <w:tc>
          <w:tcPr>
            <w:tcW w:w="1014" w:type="dxa"/>
            <w:shd w:val="clear" w:color="auto" w:fill="FFFFFF"/>
            <w:tcMar>
              <w:top w:w="40" w:type="dxa"/>
              <w:left w:w="200" w:type="dxa"/>
              <w:bottom w:w="40" w:type="dxa"/>
              <w:right w:w="200" w:type="dxa"/>
            </w:tcMar>
            <w:vAlign w:val="center"/>
          </w:tcPr>
          <w:p w:rsidR="002D1A9C" w:rsidRDefault="002D1A9C">
            <w:pPr>
              <w:jc w:val="center"/>
            </w:pPr>
            <w:r>
              <w:rPr>
                <w:rFonts w:eastAsia="Times New Roman" w:cs="Times New Roman"/>
                <w:sz w:val="22"/>
              </w:rPr>
              <w:t>Гкал/ч</w:t>
            </w:r>
          </w:p>
        </w:tc>
        <w:tc>
          <w:tcPr>
            <w:tcW w:w="2740" w:type="dxa"/>
            <w:shd w:val="clear" w:color="auto" w:fill="FFFFFF"/>
            <w:tcMar>
              <w:top w:w="40" w:type="dxa"/>
              <w:left w:w="200" w:type="dxa"/>
              <w:bottom w:w="40" w:type="dxa"/>
              <w:right w:w="200" w:type="dxa"/>
            </w:tcMar>
            <w:vAlign w:val="center"/>
          </w:tcPr>
          <w:p w:rsidR="002D1A9C" w:rsidRPr="002D1A9C" w:rsidRDefault="002D1A9C">
            <w:pPr>
              <w:jc w:val="center"/>
            </w:pPr>
            <w:r>
              <w:rPr>
                <w:sz w:val="22"/>
              </w:rPr>
              <w:t>40,0</w:t>
            </w:r>
          </w:p>
        </w:tc>
        <w:tc>
          <w:tcPr>
            <w:tcW w:w="2199" w:type="dxa"/>
            <w:shd w:val="clear" w:color="auto" w:fill="FFFFFF"/>
            <w:tcMar>
              <w:top w:w="40" w:type="dxa"/>
              <w:left w:w="200" w:type="dxa"/>
              <w:bottom w:w="40" w:type="dxa"/>
              <w:right w:w="200" w:type="dxa"/>
            </w:tcMar>
            <w:vAlign w:val="center"/>
          </w:tcPr>
          <w:p w:rsidR="002D1A9C" w:rsidRDefault="002D1A9C">
            <w:pPr>
              <w:jc w:val="center"/>
            </w:pPr>
            <w:r>
              <w:rPr>
                <w:rFonts w:eastAsia="Times New Roman" w:cs="Times New Roman"/>
                <w:sz w:val="22"/>
              </w:rPr>
              <w:t>40,00</w:t>
            </w:r>
          </w:p>
        </w:tc>
      </w:tr>
      <w:tr w:rsidR="002D1A9C" w:rsidTr="002D1A9C">
        <w:trPr>
          <w:jc w:val="center"/>
        </w:trPr>
        <w:tc>
          <w:tcPr>
            <w:tcW w:w="250" w:type="dxa"/>
            <w:shd w:val="clear" w:color="auto" w:fill="FFFFFF"/>
            <w:tcMar>
              <w:top w:w="40" w:type="dxa"/>
              <w:left w:w="20" w:type="dxa"/>
              <w:bottom w:w="40" w:type="dxa"/>
              <w:right w:w="20" w:type="dxa"/>
            </w:tcMar>
            <w:vAlign w:val="center"/>
          </w:tcPr>
          <w:p w:rsidR="002D1A9C" w:rsidRPr="002D1A9C" w:rsidRDefault="002D1A9C" w:rsidP="002D1A9C">
            <w:pPr>
              <w:jc w:val="center"/>
              <w:rPr>
                <w:rFonts w:eastAsia="Times New Roman" w:cs="Times New Roman"/>
              </w:rPr>
            </w:pPr>
            <w:r>
              <w:rPr>
                <w:rFonts w:eastAsia="Times New Roman" w:cs="Times New Roman"/>
                <w:sz w:val="22"/>
              </w:rPr>
              <w:t>2</w:t>
            </w:r>
          </w:p>
        </w:tc>
        <w:tc>
          <w:tcPr>
            <w:tcW w:w="2439" w:type="dxa"/>
            <w:shd w:val="clear" w:color="auto" w:fill="FFFFFF"/>
            <w:tcMar>
              <w:top w:w="40" w:type="dxa"/>
              <w:left w:w="200" w:type="dxa"/>
              <w:bottom w:w="40" w:type="dxa"/>
              <w:right w:w="200" w:type="dxa"/>
            </w:tcMar>
            <w:vAlign w:val="center"/>
          </w:tcPr>
          <w:p w:rsidR="002D1A9C" w:rsidRPr="002D1A9C" w:rsidRDefault="002D1A9C" w:rsidP="002D1A9C">
            <w:pPr>
              <w:jc w:val="center"/>
              <w:rPr>
                <w:rFonts w:eastAsia="Times New Roman" w:cs="Times New Roman"/>
              </w:rPr>
            </w:pPr>
            <w:r>
              <w:rPr>
                <w:rFonts w:eastAsia="Times New Roman" w:cs="Times New Roman"/>
                <w:sz w:val="22"/>
              </w:rPr>
              <w:t>Располагаемая мощность</w:t>
            </w:r>
          </w:p>
        </w:tc>
        <w:tc>
          <w:tcPr>
            <w:tcW w:w="1014" w:type="dxa"/>
            <w:shd w:val="clear" w:color="auto" w:fill="FFFFFF"/>
            <w:tcMar>
              <w:top w:w="40" w:type="dxa"/>
              <w:left w:w="200" w:type="dxa"/>
              <w:bottom w:w="40" w:type="dxa"/>
              <w:right w:w="200" w:type="dxa"/>
            </w:tcMar>
            <w:vAlign w:val="center"/>
          </w:tcPr>
          <w:p w:rsidR="002D1A9C" w:rsidRDefault="002D1A9C" w:rsidP="002D1A9C">
            <w:pPr>
              <w:jc w:val="center"/>
            </w:pPr>
            <w:r>
              <w:rPr>
                <w:rFonts w:eastAsia="Times New Roman" w:cs="Times New Roman"/>
                <w:sz w:val="22"/>
              </w:rPr>
              <w:t>Гкал/ч</w:t>
            </w:r>
          </w:p>
        </w:tc>
        <w:tc>
          <w:tcPr>
            <w:tcW w:w="2740" w:type="dxa"/>
            <w:shd w:val="clear" w:color="auto" w:fill="FFFFFF"/>
            <w:tcMar>
              <w:top w:w="40" w:type="dxa"/>
              <w:left w:w="200" w:type="dxa"/>
              <w:bottom w:w="40" w:type="dxa"/>
              <w:right w:w="200" w:type="dxa"/>
            </w:tcMar>
            <w:vAlign w:val="center"/>
          </w:tcPr>
          <w:p w:rsidR="002D1A9C" w:rsidRPr="002D1A9C" w:rsidRDefault="002D1A9C" w:rsidP="002D1A9C">
            <w:pPr>
              <w:jc w:val="center"/>
            </w:pPr>
            <w:r>
              <w:rPr>
                <w:sz w:val="22"/>
              </w:rPr>
              <w:t>22,0</w:t>
            </w:r>
          </w:p>
        </w:tc>
        <w:tc>
          <w:tcPr>
            <w:tcW w:w="2199" w:type="dxa"/>
            <w:shd w:val="clear" w:color="auto" w:fill="FFFFFF"/>
            <w:tcMar>
              <w:top w:w="40" w:type="dxa"/>
              <w:left w:w="200" w:type="dxa"/>
              <w:bottom w:w="40" w:type="dxa"/>
              <w:right w:w="200" w:type="dxa"/>
            </w:tcMar>
            <w:vAlign w:val="center"/>
          </w:tcPr>
          <w:p w:rsidR="002D1A9C" w:rsidRPr="002D1A9C" w:rsidRDefault="002D1A9C" w:rsidP="002D1A9C">
            <w:pPr>
              <w:jc w:val="center"/>
              <w:rPr>
                <w:rFonts w:eastAsia="Times New Roman" w:cs="Times New Roman"/>
              </w:rPr>
            </w:pPr>
            <w:r>
              <w:rPr>
                <w:rFonts w:eastAsia="Times New Roman" w:cs="Times New Roman"/>
                <w:sz w:val="22"/>
              </w:rPr>
              <w:t>40,0</w:t>
            </w:r>
          </w:p>
        </w:tc>
      </w:tr>
      <w:tr w:rsidR="002D1A9C" w:rsidTr="002D1A9C">
        <w:trPr>
          <w:jc w:val="center"/>
        </w:trPr>
        <w:tc>
          <w:tcPr>
            <w:tcW w:w="250" w:type="dxa"/>
            <w:shd w:val="clear" w:color="auto" w:fill="FFFFFF"/>
            <w:tcMar>
              <w:top w:w="40" w:type="dxa"/>
              <w:left w:w="20" w:type="dxa"/>
              <w:bottom w:w="40" w:type="dxa"/>
              <w:right w:w="20" w:type="dxa"/>
            </w:tcMar>
            <w:vAlign w:val="center"/>
          </w:tcPr>
          <w:p w:rsidR="002D1A9C" w:rsidRPr="002D1A9C" w:rsidRDefault="002D1A9C" w:rsidP="002D1A9C">
            <w:pPr>
              <w:jc w:val="center"/>
              <w:rPr>
                <w:rFonts w:eastAsia="Times New Roman" w:cs="Times New Roman"/>
              </w:rPr>
            </w:pPr>
            <w:r>
              <w:rPr>
                <w:rFonts w:eastAsia="Times New Roman" w:cs="Times New Roman"/>
                <w:sz w:val="22"/>
              </w:rPr>
              <w:t>3</w:t>
            </w:r>
          </w:p>
        </w:tc>
        <w:tc>
          <w:tcPr>
            <w:tcW w:w="2439" w:type="dxa"/>
            <w:shd w:val="clear" w:color="auto" w:fill="FFFFFF"/>
            <w:tcMar>
              <w:top w:w="40" w:type="dxa"/>
              <w:left w:w="200" w:type="dxa"/>
              <w:bottom w:w="40" w:type="dxa"/>
              <w:right w:w="200" w:type="dxa"/>
            </w:tcMar>
            <w:vAlign w:val="center"/>
          </w:tcPr>
          <w:p w:rsidR="002D1A9C" w:rsidRPr="002D1A9C" w:rsidRDefault="002D1A9C" w:rsidP="002D1A9C">
            <w:pPr>
              <w:jc w:val="center"/>
              <w:rPr>
                <w:rFonts w:eastAsia="Times New Roman" w:cs="Times New Roman"/>
              </w:rPr>
            </w:pPr>
            <w:r>
              <w:rPr>
                <w:rFonts w:eastAsia="Times New Roman" w:cs="Times New Roman"/>
                <w:sz w:val="22"/>
              </w:rPr>
              <w:t xml:space="preserve">Собственные нужды </w:t>
            </w:r>
          </w:p>
        </w:tc>
        <w:tc>
          <w:tcPr>
            <w:tcW w:w="1014" w:type="dxa"/>
            <w:shd w:val="clear" w:color="auto" w:fill="FFFFFF"/>
            <w:tcMar>
              <w:top w:w="40" w:type="dxa"/>
              <w:left w:w="200" w:type="dxa"/>
              <w:bottom w:w="40" w:type="dxa"/>
              <w:right w:w="200" w:type="dxa"/>
            </w:tcMar>
            <w:vAlign w:val="center"/>
          </w:tcPr>
          <w:p w:rsidR="002D1A9C" w:rsidRDefault="002D1A9C" w:rsidP="002D1A9C">
            <w:pPr>
              <w:jc w:val="center"/>
            </w:pPr>
            <w:r>
              <w:rPr>
                <w:rFonts w:eastAsia="Times New Roman" w:cs="Times New Roman"/>
                <w:sz w:val="22"/>
              </w:rPr>
              <w:t>Гкал/ч</w:t>
            </w:r>
          </w:p>
        </w:tc>
        <w:tc>
          <w:tcPr>
            <w:tcW w:w="2740" w:type="dxa"/>
            <w:shd w:val="clear" w:color="auto" w:fill="FFFFFF"/>
            <w:tcMar>
              <w:top w:w="40" w:type="dxa"/>
              <w:left w:w="200" w:type="dxa"/>
              <w:bottom w:w="40" w:type="dxa"/>
              <w:right w:w="200" w:type="dxa"/>
            </w:tcMar>
            <w:vAlign w:val="center"/>
          </w:tcPr>
          <w:p w:rsidR="002D1A9C" w:rsidRPr="002D1A9C" w:rsidRDefault="002D1A9C" w:rsidP="002D1A9C">
            <w:pPr>
              <w:jc w:val="center"/>
            </w:pPr>
            <w:r>
              <w:rPr>
                <w:sz w:val="22"/>
              </w:rPr>
              <w:t>0,96</w:t>
            </w:r>
          </w:p>
        </w:tc>
        <w:tc>
          <w:tcPr>
            <w:tcW w:w="2199" w:type="dxa"/>
            <w:shd w:val="clear" w:color="auto" w:fill="FFFFFF"/>
            <w:tcMar>
              <w:top w:w="40" w:type="dxa"/>
              <w:left w:w="200" w:type="dxa"/>
              <w:bottom w:w="40" w:type="dxa"/>
              <w:right w:w="200" w:type="dxa"/>
            </w:tcMar>
            <w:vAlign w:val="center"/>
          </w:tcPr>
          <w:p w:rsidR="002D1A9C" w:rsidRPr="002D1A9C" w:rsidRDefault="002D1A9C" w:rsidP="002D1A9C">
            <w:pPr>
              <w:jc w:val="center"/>
              <w:rPr>
                <w:rFonts w:eastAsia="Times New Roman" w:cs="Times New Roman"/>
              </w:rPr>
            </w:pPr>
            <w:r>
              <w:rPr>
                <w:rFonts w:eastAsia="Times New Roman" w:cs="Times New Roman"/>
                <w:sz w:val="22"/>
              </w:rPr>
              <w:t>0,97</w:t>
            </w:r>
          </w:p>
        </w:tc>
      </w:tr>
      <w:tr w:rsidR="002D1A9C" w:rsidTr="002D1A9C">
        <w:trPr>
          <w:jc w:val="center"/>
        </w:trPr>
        <w:tc>
          <w:tcPr>
            <w:tcW w:w="250" w:type="dxa"/>
            <w:shd w:val="clear" w:color="auto" w:fill="FFFFFF"/>
            <w:tcMar>
              <w:top w:w="40" w:type="dxa"/>
              <w:left w:w="20" w:type="dxa"/>
              <w:bottom w:w="40" w:type="dxa"/>
              <w:right w:w="20" w:type="dxa"/>
            </w:tcMar>
            <w:vAlign w:val="center"/>
          </w:tcPr>
          <w:p w:rsidR="002D1A9C" w:rsidRPr="002D1A9C" w:rsidRDefault="002D1A9C">
            <w:pPr>
              <w:jc w:val="center"/>
            </w:pPr>
            <w:r>
              <w:t>4</w:t>
            </w:r>
          </w:p>
        </w:tc>
        <w:tc>
          <w:tcPr>
            <w:tcW w:w="2439" w:type="dxa"/>
            <w:shd w:val="clear" w:color="auto" w:fill="FFFFFF"/>
            <w:tcMar>
              <w:top w:w="40" w:type="dxa"/>
              <w:left w:w="200" w:type="dxa"/>
              <w:bottom w:w="40" w:type="dxa"/>
              <w:right w:w="200" w:type="dxa"/>
            </w:tcMar>
            <w:vAlign w:val="center"/>
          </w:tcPr>
          <w:p w:rsidR="002D1A9C" w:rsidRDefault="002D1A9C">
            <w:pPr>
              <w:jc w:val="center"/>
            </w:pPr>
            <w:r>
              <w:rPr>
                <w:rFonts w:eastAsia="Times New Roman" w:cs="Times New Roman"/>
                <w:sz w:val="22"/>
              </w:rPr>
              <w:t>Присоединенная нагрузка</w:t>
            </w:r>
          </w:p>
        </w:tc>
        <w:tc>
          <w:tcPr>
            <w:tcW w:w="1014" w:type="dxa"/>
            <w:shd w:val="clear" w:color="auto" w:fill="FFFFFF"/>
            <w:tcMar>
              <w:top w:w="40" w:type="dxa"/>
              <w:left w:w="200" w:type="dxa"/>
              <w:bottom w:w="40" w:type="dxa"/>
              <w:right w:w="200" w:type="dxa"/>
            </w:tcMar>
            <w:vAlign w:val="center"/>
          </w:tcPr>
          <w:p w:rsidR="002D1A9C" w:rsidRDefault="002D1A9C">
            <w:pPr>
              <w:jc w:val="center"/>
            </w:pPr>
            <w:r>
              <w:rPr>
                <w:rFonts w:eastAsia="Times New Roman" w:cs="Times New Roman"/>
                <w:sz w:val="22"/>
              </w:rPr>
              <w:t>Гкал/ч</w:t>
            </w:r>
          </w:p>
        </w:tc>
        <w:tc>
          <w:tcPr>
            <w:tcW w:w="2740" w:type="dxa"/>
            <w:shd w:val="clear" w:color="auto" w:fill="FFFFFF"/>
            <w:tcMar>
              <w:top w:w="40" w:type="dxa"/>
              <w:left w:w="200" w:type="dxa"/>
              <w:bottom w:w="40" w:type="dxa"/>
              <w:right w:w="200" w:type="dxa"/>
            </w:tcMar>
            <w:vAlign w:val="center"/>
          </w:tcPr>
          <w:p w:rsidR="002D1A9C" w:rsidRPr="002D1A9C" w:rsidRDefault="002D1A9C">
            <w:pPr>
              <w:jc w:val="center"/>
            </w:pPr>
            <w:r>
              <w:rPr>
                <w:sz w:val="22"/>
              </w:rPr>
              <w:t>14,4528</w:t>
            </w:r>
          </w:p>
        </w:tc>
        <w:tc>
          <w:tcPr>
            <w:tcW w:w="2199" w:type="dxa"/>
            <w:shd w:val="clear" w:color="auto" w:fill="FFFFFF"/>
            <w:tcMar>
              <w:top w:w="40" w:type="dxa"/>
              <w:left w:w="200" w:type="dxa"/>
              <w:bottom w:w="40" w:type="dxa"/>
              <w:right w:w="200" w:type="dxa"/>
            </w:tcMar>
            <w:vAlign w:val="center"/>
          </w:tcPr>
          <w:p w:rsidR="002D1A9C" w:rsidRPr="002D1A9C" w:rsidRDefault="002D1A9C">
            <w:pPr>
              <w:jc w:val="center"/>
            </w:pPr>
            <w:r>
              <w:rPr>
                <w:rFonts w:eastAsia="Times New Roman" w:cs="Times New Roman"/>
                <w:sz w:val="22"/>
              </w:rPr>
              <w:t>13,1681</w:t>
            </w:r>
          </w:p>
        </w:tc>
      </w:tr>
      <w:tr w:rsidR="002D1A9C" w:rsidTr="002D1A9C">
        <w:trPr>
          <w:jc w:val="center"/>
        </w:trPr>
        <w:tc>
          <w:tcPr>
            <w:tcW w:w="250" w:type="dxa"/>
            <w:shd w:val="clear" w:color="auto" w:fill="FFFFFF"/>
            <w:tcMar>
              <w:top w:w="40" w:type="dxa"/>
              <w:left w:w="20" w:type="dxa"/>
              <w:bottom w:w="40" w:type="dxa"/>
              <w:right w:w="20" w:type="dxa"/>
            </w:tcMar>
            <w:vAlign w:val="center"/>
          </w:tcPr>
          <w:p w:rsidR="002D1A9C" w:rsidRPr="002D1A9C" w:rsidRDefault="002D1A9C">
            <w:pPr>
              <w:jc w:val="center"/>
            </w:pPr>
            <w:r>
              <w:t>5</w:t>
            </w:r>
          </w:p>
        </w:tc>
        <w:tc>
          <w:tcPr>
            <w:tcW w:w="2439" w:type="dxa"/>
            <w:shd w:val="clear" w:color="auto" w:fill="FFFFFF"/>
            <w:tcMar>
              <w:top w:w="40" w:type="dxa"/>
              <w:left w:w="200" w:type="dxa"/>
              <w:bottom w:w="40" w:type="dxa"/>
              <w:right w:w="200" w:type="dxa"/>
            </w:tcMar>
            <w:vAlign w:val="center"/>
          </w:tcPr>
          <w:p w:rsidR="002D1A9C" w:rsidRDefault="002D1A9C">
            <w:pPr>
              <w:jc w:val="center"/>
            </w:pPr>
            <w:r>
              <w:rPr>
                <w:rFonts w:eastAsia="Times New Roman" w:cs="Times New Roman"/>
                <w:sz w:val="22"/>
              </w:rPr>
              <w:t>Потери в сетях</w:t>
            </w:r>
          </w:p>
        </w:tc>
        <w:tc>
          <w:tcPr>
            <w:tcW w:w="1014" w:type="dxa"/>
            <w:shd w:val="clear" w:color="auto" w:fill="FFFFFF"/>
            <w:tcMar>
              <w:top w:w="40" w:type="dxa"/>
              <w:left w:w="200" w:type="dxa"/>
              <w:bottom w:w="40" w:type="dxa"/>
              <w:right w:w="200" w:type="dxa"/>
            </w:tcMar>
            <w:vAlign w:val="center"/>
          </w:tcPr>
          <w:p w:rsidR="002D1A9C" w:rsidRDefault="002D1A9C">
            <w:pPr>
              <w:jc w:val="center"/>
            </w:pPr>
            <w:r>
              <w:rPr>
                <w:rFonts w:eastAsia="Times New Roman" w:cs="Times New Roman"/>
                <w:sz w:val="22"/>
              </w:rPr>
              <w:t>Гкал/ч</w:t>
            </w:r>
          </w:p>
        </w:tc>
        <w:tc>
          <w:tcPr>
            <w:tcW w:w="2740" w:type="dxa"/>
            <w:shd w:val="clear" w:color="auto" w:fill="FFFFFF"/>
            <w:tcMar>
              <w:top w:w="40" w:type="dxa"/>
              <w:left w:w="200" w:type="dxa"/>
              <w:bottom w:w="40" w:type="dxa"/>
              <w:right w:w="200" w:type="dxa"/>
            </w:tcMar>
            <w:vAlign w:val="center"/>
          </w:tcPr>
          <w:p w:rsidR="002D1A9C" w:rsidRPr="002D1A9C" w:rsidRDefault="002D1A9C">
            <w:pPr>
              <w:jc w:val="center"/>
            </w:pPr>
            <w:r>
              <w:rPr>
                <w:sz w:val="22"/>
              </w:rPr>
              <w:t>0,84</w:t>
            </w:r>
          </w:p>
        </w:tc>
        <w:tc>
          <w:tcPr>
            <w:tcW w:w="2199" w:type="dxa"/>
            <w:shd w:val="clear" w:color="auto" w:fill="FFFFFF"/>
            <w:tcMar>
              <w:top w:w="40" w:type="dxa"/>
              <w:left w:w="200" w:type="dxa"/>
              <w:bottom w:w="40" w:type="dxa"/>
              <w:right w:w="200" w:type="dxa"/>
            </w:tcMar>
            <w:vAlign w:val="center"/>
          </w:tcPr>
          <w:p w:rsidR="002D1A9C" w:rsidRDefault="002D1A9C">
            <w:pPr>
              <w:jc w:val="center"/>
            </w:pPr>
            <w:r>
              <w:rPr>
                <w:rFonts w:eastAsia="Times New Roman" w:cs="Times New Roman"/>
                <w:sz w:val="22"/>
              </w:rPr>
              <w:t>0,9400</w:t>
            </w:r>
          </w:p>
        </w:tc>
      </w:tr>
      <w:tr w:rsidR="002D1A9C" w:rsidTr="002D1A9C">
        <w:trPr>
          <w:jc w:val="center"/>
        </w:trPr>
        <w:tc>
          <w:tcPr>
            <w:tcW w:w="250" w:type="dxa"/>
            <w:shd w:val="clear" w:color="auto" w:fill="FFFFFF"/>
            <w:tcMar>
              <w:top w:w="40" w:type="dxa"/>
              <w:left w:w="20" w:type="dxa"/>
              <w:bottom w:w="40" w:type="dxa"/>
              <w:right w:w="20" w:type="dxa"/>
            </w:tcMar>
            <w:vAlign w:val="center"/>
          </w:tcPr>
          <w:p w:rsidR="002D1A9C" w:rsidRPr="002D1A9C" w:rsidRDefault="002D1A9C">
            <w:pPr>
              <w:jc w:val="center"/>
            </w:pPr>
            <w:r>
              <w:t>6</w:t>
            </w:r>
          </w:p>
        </w:tc>
        <w:tc>
          <w:tcPr>
            <w:tcW w:w="2439" w:type="dxa"/>
            <w:shd w:val="clear" w:color="auto" w:fill="FFFFFF"/>
            <w:tcMar>
              <w:top w:w="40" w:type="dxa"/>
              <w:left w:w="200" w:type="dxa"/>
              <w:bottom w:w="40" w:type="dxa"/>
              <w:right w:w="200" w:type="dxa"/>
            </w:tcMar>
            <w:vAlign w:val="center"/>
          </w:tcPr>
          <w:p w:rsidR="002D1A9C" w:rsidRDefault="002D1A9C">
            <w:pPr>
              <w:jc w:val="center"/>
            </w:pPr>
            <w:r>
              <w:rPr>
                <w:rFonts w:eastAsia="Times New Roman" w:cs="Times New Roman"/>
                <w:sz w:val="22"/>
              </w:rPr>
              <w:t>Резерв/дефицит</w:t>
            </w:r>
          </w:p>
        </w:tc>
        <w:tc>
          <w:tcPr>
            <w:tcW w:w="1014" w:type="dxa"/>
            <w:shd w:val="clear" w:color="auto" w:fill="FFFFFF"/>
            <w:tcMar>
              <w:top w:w="40" w:type="dxa"/>
              <w:left w:w="200" w:type="dxa"/>
              <w:bottom w:w="40" w:type="dxa"/>
              <w:right w:w="200" w:type="dxa"/>
            </w:tcMar>
            <w:vAlign w:val="center"/>
          </w:tcPr>
          <w:p w:rsidR="002D1A9C" w:rsidRDefault="002D1A9C">
            <w:pPr>
              <w:jc w:val="center"/>
            </w:pPr>
            <w:r>
              <w:rPr>
                <w:rFonts w:eastAsia="Times New Roman" w:cs="Times New Roman"/>
                <w:sz w:val="22"/>
              </w:rPr>
              <w:t>Гкал/ч</w:t>
            </w:r>
          </w:p>
        </w:tc>
        <w:tc>
          <w:tcPr>
            <w:tcW w:w="2740" w:type="dxa"/>
            <w:shd w:val="clear" w:color="auto" w:fill="FFFFFF"/>
            <w:tcMar>
              <w:top w:w="40" w:type="dxa"/>
              <w:left w:w="200" w:type="dxa"/>
              <w:bottom w:w="40" w:type="dxa"/>
              <w:right w:w="200" w:type="dxa"/>
            </w:tcMar>
            <w:vAlign w:val="center"/>
          </w:tcPr>
          <w:p w:rsidR="002D1A9C" w:rsidRPr="002D1A9C" w:rsidRDefault="002D1A9C">
            <w:pPr>
              <w:jc w:val="center"/>
            </w:pPr>
            <w:r>
              <w:rPr>
                <w:sz w:val="22"/>
              </w:rPr>
              <w:t>5,614</w:t>
            </w:r>
          </w:p>
        </w:tc>
        <w:tc>
          <w:tcPr>
            <w:tcW w:w="2199" w:type="dxa"/>
            <w:shd w:val="clear" w:color="auto" w:fill="FFFFFF"/>
            <w:tcMar>
              <w:top w:w="40" w:type="dxa"/>
              <w:left w:w="200" w:type="dxa"/>
              <w:bottom w:w="40" w:type="dxa"/>
              <w:right w:w="200" w:type="dxa"/>
            </w:tcMar>
            <w:vAlign w:val="center"/>
          </w:tcPr>
          <w:p w:rsidR="002D1A9C" w:rsidRPr="002D1A9C" w:rsidRDefault="002D1A9C">
            <w:pPr>
              <w:jc w:val="center"/>
            </w:pPr>
            <w:r>
              <w:rPr>
                <w:rFonts w:eastAsia="Times New Roman" w:cs="Times New Roman"/>
                <w:sz w:val="22"/>
              </w:rPr>
              <w:t>24,9219</w:t>
            </w:r>
          </w:p>
        </w:tc>
      </w:tr>
    </w:tbl>
    <w:bookmarkEnd w:id="162"/>
    <w:p w:rsidR="00DA7A3B" w:rsidRPr="003638C6" w:rsidRDefault="00981F76" w:rsidP="00DA7A3B">
      <w:r>
        <w:fldChar w:fldCharType="begin"/>
      </w:r>
      <w:r w:rsidR="00DA7A3B">
        <w:instrText xml:space="preserve"> HYPERLINK "file:///C:\\Users\\t1\\Desktop\\кировск\\2019%20Том%201%20Схема%20ТС%20Кировск.doc" \l "bookmark38" </w:instrText>
      </w:r>
      <w:r>
        <w:fldChar w:fldCharType="end"/>
      </w:r>
    </w:p>
    <w:p w:rsidR="00DA7A3B" w:rsidRDefault="00981F76" w:rsidP="00DA7A3B">
      <w:pPr>
        <w:pStyle w:val="2"/>
        <w:ind w:left="0" w:firstLine="0"/>
      </w:pPr>
      <w:hyperlink r:id="rId90" w:anchor="bookmark75" w:history="1">
        <w:bookmarkStart w:id="166" w:name="_Toc31810087"/>
        <w:bookmarkStart w:id="167" w:name="_Toc30058733"/>
        <w:bookmarkStart w:id="168" w:name="_Toc120518612"/>
        <w:r w:rsidR="00DA7A3B" w:rsidRPr="008D5F87">
          <w:t xml:space="preserve">Часть </w:t>
        </w:r>
        <w:r w:rsidR="00DA7A3B">
          <w:t>7</w:t>
        </w:r>
        <w:r w:rsidR="00DA7A3B" w:rsidRPr="008D5F87">
          <w:t>. БАЛАНСЫ ТЕПЛОНОСИТЕЛЯ</w:t>
        </w:r>
        <w:bookmarkEnd w:id="166"/>
        <w:bookmarkEnd w:id="167"/>
        <w:bookmarkEnd w:id="168"/>
      </w:hyperlink>
    </w:p>
    <w:p w:rsidR="00DA7A3B" w:rsidRDefault="00DA7A3B" w:rsidP="00DA7A3B">
      <w:bookmarkStart w:id="169" w:name="_Toc30058734"/>
      <w:bookmarkStart w:id="170" w:name="_Toc31810088"/>
    </w:p>
    <w:p w:rsidR="00DA7A3B" w:rsidRPr="00E67A26" w:rsidRDefault="00DA7A3B" w:rsidP="00DA7A3B">
      <w:pPr>
        <w:pStyle w:val="2"/>
        <w:ind w:left="0" w:firstLine="0"/>
        <w:rPr>
          <w:szCs w:val="22"/>
        </w:rPr>
      </w:pPr>
      <w:bookmarkStart w:id="171" w:name="_Toc120518613"/>
      <w:r>
        <w:rPr>
          <w:szCs w:val="22"/>
        </w:rPr>
        <w:t>1.7</w:t>
      </w:r>
      <w:r w:rsidRPr="00393642">
        <w:rPr>
          <w:szCs w:val="22"/>
        </w:rPr>
        <w:t>.1</w:t>
      </w:r>
      <w:r w:rsidRPr="00E67A26">
        <w:rPr>
          <w:szCs w:val="22"/>
        </w:rPr>
        <w:t xml:space="preserve"> </w:t>
      </w:r>
      <w:hyperlink r:id="rId91" w:anchor="bookmark76" w:history="1">
        <w:r w:rsidRPr="00E67A26">
          <w:rPr>
            <w:szCs w:val="22"/>
          </w:rPr>
          <w:t>Описание балансов производительности водоподготовительных установок</w:t>
        </w:r>
      </w:hyperlink>
      <w:r w:rsidRPr="00E67A26">
        <w:rPr>
          <w:szCs w:val="22"/>
        </w:rPr>
        <w:t xml:space="preserve"> </w:t>
      </w:r>
      <w:hyperlink r:id="rId92" w:anchor="bookmark76" w:history="1">
        <w:r w:rsidRPr="00E67A26">
          <w:rPr>
            <w:szCs w:val="22"/>
          </w:rPr>
          <w:t>теплоносителя для тепловых сетей и максимального потребления теплоносителя в</w:t>
        </w:r>
      </w:hyperlink>
      <w:r w:rsidRPr="00E67A26">
        <w:rPr>
          <w:szCs w:val="22"/>
        </w:rPr>
        <w:t xml:space="preserve"> </w:t>
      </w:r>
      <w:hyperlink r:id="rId93" w:anchor="bookmark76" w:history="1">
        <w:r w:rsidRPr="00E67A26">
          <w:rPr>
            <w:szCs w:val="22"/>
          </w:rPr>
          <w:t>теплоиспользующих установках потребителей в перспективных зонах действия систем</w:t>
        </w:r>
      </w:hyperlink>
      <w:r w:rsidRPr="00E67A26">
        <w:rPr>
          <w:szCs w:val="22"/>
        </w:rPr>
        <w:t xml:space="preserve"> </w:t>
      </w:r>
      <w:hyperlink r:id="rId94" w:anchor="bookmark76" w:history="1">
        <w:r w:rsidRPr="00E67A26">
          <w:rPr>
            <w:szCs w:val="22"/>
          </w:rPr>
          <w:t>теплоснабжения и источников тепловой энергии, в том числе работающих на единую</w:t>
        </w:r>
      </w:hyperlink>
      <w:r w:rsidRPr="00E67A26">
        <w:rPr>
          <w:szCs w:val="22"/>
        </w:rPr>
        <w:t xml:space="preserve"> </w:t>
      </w:r>
      <w:hyperlink r:id="rId95" w:anchor="bookmark76" w:history="1">
        <w:r w:rsidRPr="00E67A26">
          <w:rPr>
            <w:szCs w:val="22"/>
          </w:rPr>
          <w:t>тепловую сеть</w:t>
        </w:r>
        <w:bookmarkEnd w:id="169"/>
        <w:bookmarkEnd w:id="170"/>
        <w:bookmarkEnd w:id="171"/>
      </w:hyperlink>
    </w:p>
    <w:p w:rsidR="00DA7A3B" w:rsidRPr="00393642" w:rsidRDefault="00DA7A3B" w:rsidP="00DA7A3B">
      <w:pPr>
        <w:pStyle w:val="a0"/>
        <w:rPr>
          <w:lang w:eastAsia="ru-RU"/>
        </w:rPr>
      </w:pPr>
    </w:p>
    <w:p w:rsidR="00DA7A3B" w:rsidRPr="00DA7A3B" w:rsidRDefault="00DA7A3B" w:rsidP="0046201A">
      <w:pPr>
        <w:pStyle w:val="a0"/>
        <w:ind w:firstLine="709"/>
        <w:rPr>
          <w:spacing w:val="-5"/>
        </w:rPr>
      </w:pPr>
      <w:bookmarkStart w:id="172" w:name="OLE_LINK59"/>
      <w:bookmarkStart w:id="173" w:name="OLE_LINK60"/>
      <w:r w:rsidRPr="00DA7A3B">
        <w:rPr>
          <w:spacing w:val="-5"/>
        </w:rPr>
        <w:t>Водоподготовительная установка</w:t>
      </w:r>
      <w:bookmarkEnd w:id="172"/>
      <w:bookmarkEnd w:id="173"/>
      <w:r w:rsidRPr="00DA7A3B">
        <w:rPr>
          <w:spacing w:val="-5"/>
        </w:rPr>
        <w:t xml:space="preserve"> </w:t>
      </w:r>
      <w:proofErr w:type="gramStart"/>
      <w:r w:rsidRPr="00DA7A3B">
        <w:rPr>
          <w:spacing w:val="-5"/>
        </w:rPr>
        <w:t>на</w:t>
      </w:r>
      <w:proofErr w:type="gramEnd"/>
      <w:r w:rsidRPr="00DA7A3B">
        <w:rPr>
          <w:spacing w:val="-5"/>
        </w:rPr>
        <w:t xml:space="preserve"> Котельная присутствует краткая характеристика </w:t>
      </w:r>
      <w:r w:rsidR="0046201A" w:rsidRPr="00DA7A3B">
        <w:rPr>
          <w:spacing w:val="-5"/>
        </w:rPr>
        <w:t>приставлена</w:t>
      </w:r>
      <w:r w:rsidRPr="00DA7A3B">
        <w:rPr>
          <w:spacing w:val="-5"/>
        </w:rPr>
        <w:t xml:space="preserve"> ниже.</w:t>
      </w:r>
    </w:p>
    <w:p w:rsidR="00B35A62" w:rsidRDefault="00DA7A3B">
      <w:pPr>
        <w:spacing w:before="400" w:after="200"/>
        <w:rPr>
          <w:b/>
        </w:rPr>
      </w:pPr>
      <w:r>
        <w:rPr>
          <w:b/>
        </w:rPr>
        <w:t>Таблица 1.7.1.1 - Водоподготовительные установки</w:t>
      </w:r>
    </w:p>
    <w:tbl>
      <w:tblPr>
        <w:tblW w:w="8957" w:type="dxa"/>
        <w:tblInd w:w="-5" w:type="dxa"/>
        <w:tblLook w:val="04A0"/>
      </w:tblPr>
      <w:tblGrid>
        <w:gridCol w:w="3969"/>
        <w:gridCol w:w="2694"/>
        <w:gridCol w:w="2268"/>
        <w:gridCol w:w="26"/>
      </w:tblGrid>
      <w:tr w:rsidR="0046201A" w:rsidRPr="0046201A" w:rsidTr="0046201A">
        <w:trPr>
          <w:gridAfter w:val="1"/>
          <w:wAfter w:w="26" w:type="dxa"/>
          <w:trHeight w:val="300"/>
        </w:trPr>
        <w:tc>
          <w:tcPr>
            <w:tcW w:w="396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6201A" w:rsidRPr="0046201A" w:rsidRDefault="0046201A" w:rsidP="0046201A">
            <w:pPr>
              <w:jc w:val="center"/>
              <w:rPr>
                <w:rFonts w:eastAsia="Times New Roman" w:cs="Times New Roman"/>
                <w:color w:val="000000"/>
                <w:lang w:eastAsia="ru-RU"/>
              </w:rPr>
            </w:pPr>
            <w:r w:rsidRPr="0046201A">
              <w:rPr>
                <w:rFonts w:eastAsia="Times New Roman" w:cs="Times New Roman"/>
                <w:color w:val="000000"/>
                <w:sz w:val="22"/>
                <w:lang w:eastAsia="ru-RU"/>
              </w:rPr>
              <w:t>Показатель</w:t>
            </w: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6201A" w:rsidRPr="0046201A" w:rsidRDefault="0046201A" w:rsidP="0046201A">
            <w:pPr>
              <w:jc w:val="center"/>
              <w:rPr>
                <w:rFonts w:eastAsia="Times New Roman" w:cs="Times New Roman"/>
                <w:color w:val="000000"/>
                <w:lang w:eastAsia="ru-RU"/>
              </w:rPr>
            </w:pPr>
            <w:r w:rsidRPr="0046201A">
              <w:rPr>
                <w:rFonts w:eastAsia="Times New Roman" w:cs="Times New Roman"/>
                <w:color w:val="000000"/>
                <w:spacing w:val="-1"/>
                <w:sz w:val="22"/>
                <w:lang w:eastAsia="ru-RU"/>
              </w:rPr>
              <w:t>Установка дозирования комплексоната</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6201A" w:rsidRPr="0046201A" w:rsidRDefault="0046201A" w:rsidP="0046201A">
            <w:pPr>
              <w:jc w:val="center"/>
              <w:rPr>
                <w:rFonts w:eastAsia="Times New Roman" w:cs="Times New Roman"/>
                <w:color w:val="000000"/>
                <w:lang w:eastAsia="ru-RU"/>
              </w:rPr>
            </w:pPr>
            <w:r w:rsidRPr="0046201A">
              <w:rPr>
                <w:rFonts w:eastAsia="Times New Roman" w:cs="Times New Roman"/>
                <w:color w:val="000000"/>
                <w:sz w:val="22"/>
                <w:lang w:eastAsia="ru-RU"/>
              </w:rPr>
              <w:t>Насос дозатор</w:t>
            </w:r>
          </w:p>
        </w:tc>
      </w:tr>
      <w:tr w:rsidR="0046201A" w:rsidRPr="0046201A" w:rsidTr="0046201A">
        <w:trPr>
          <w:gridAfter w:val="1"/>
          <w:wAfter w:w="26" w:type="dxa"/>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6201A" w:rsidRPr="0046201A" w:rsidRDefault="0046201A" w:rsidP="0046201A">
            <w:pPr>
              <w:rPr>
                <w:rFonts w:eastAsia="Times New Roman" w:cs="Times New Roman"/>
                <w:color w:val="000000"/>
                <w:lang w:eastAsia="ru-RU"/>
              </w:rPr>
            </w:pPr>
            <w:r w:rsidRPr="0046201A">
              <w:rPr>
                <w:rFonts w:eastAsia="Times New Roman" w:cs="Times New Roman"/>
                <w:color w:val="000000"/>
                <w:sz w:val="22"/>
                <w:lang w:eastAsia="ru-RU"/>
              </w:rPr>
              <w:t>Тип</w:t>
            </w:r>
          </w:p>
        </w:tc>
        <w:tc>
          <w:tcPr>
            <w:tcW w:w="2694" w:type="dxa"/>
            <w:tcBorders>
              <w:top w:val="nil"/>
              <w:left w:val="nil"/>
              <w:bottom w:val="single" w:sz="4" w:space="0" w:color="auto"/>
              <w:right w:val="single" w:sz="4" w:space="0" w:color="auto"/>
            </w:tcBorders>
            <w:shd w:val="clear" w:color="auto" w:fill="auto"/>
            <w:noWrap/>
            <w:vAlign w:val="center"/>
            <w:hideMark/>
          </w:tcPr>
          <w:p w:rsidR="0046201A" w:rsidRPr="0046201A" w:rsidRDefault="0046201A" w:rsidP="0046201A">
            <w:pPr>
              <w:jc w:val="center"/>
              <w:rPr>
                <w:rFonts w:eastAsia="Times New Roman" w:cs="Times New Roman"/>
                <w:color w:val="000000"/>
                <w:lang w:eastAsia="ru-RU"/>
              </w:rPr>
            </w:pPr>
            <w:r w:rsidRPr="0046201A">
              <w:rPr>
                <w:rFonts w:eastAsia="Times New Roman" w:cs="Times New Roman"/>
                <w:color w:val="000000"/>
                <w:sz w:val="22"/>
                <w:lang w:eastAsia="ru-RU"/>
              </w:rPr>
              <w:t>ЭКО-1-16</w:t>
            </w:r>
          </w:p>
        </w:tc>
        <w:tc>
          <w:tcPr>
            <w:tcW w:w="2268" w:type="dxa"/>
            <w:tcBorders>
              <w:top w:val="nil"/>
              <w:left w:val="nil"/>
              <w:bottom w:val="single" w:sz="4" w:space="0" w:color="auto"/>
              <w:right w:val="single" w:sz="4" w:space="0" w:color="auto"/>
            </w:tcBorders>
            <w:shd w:val="clear" w:color="auto" w:fill="auto"/>
            <w:noWrap/>
            <w:vAlign w:val="center"/>
            <w:hideMark/>
          </w:tcPr>
          <w:p w:rsidR="0046201A" w:rsidRPr="0046201A" w:rsidRDefault="0046201A" w:rsidP="0046201A">
            <w:pPr>
              <w:jc w:val="center"/>
              <w:rPr>
                <w:rFonts w:eastAsia="Times New Roman" w:cs="Times New Roman"/>
                <w:color w:val="000000"/>
                <w:lang w:eastAsia="ru-RU"/>
              </w:rPr>
            </w:pPr>
            <w:r w:rsidRPr="0046201A">
              <w:rPr>
                <w:rFonts w:eastAsia="Times New Roman" w:cs="Times New Roman"/>
                <w:color w:val="000000"/>
                <w:spacing w:val="-1"/>
                <w:sz w:val="22"/>
                <w:lang w:eastAsia="ru-RU"/>
              </w:rPr>
              <w:t>DLX VFT/MBB</w:t>
            </w:r>
          </w:p>
        </w:tc>
      </w:tr>
      <w:tr w:rsidR="0046201A" w:rsidRPr="0046201A" w:rsidTr="0046201A">
        <w:trPr>
          <w:gridAfter w:val="1"/>
          <w:wAfter w:w="26" w:type="dxa"/>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6201A" w:rsidRPr="0046201A" w:rsidRDefault="0046201A" w:rsidP="0046201A">
            <w:pPr>
              <w:rPr>
                <w:rFonts w:eastAsia="Times New Roman" w:cs="Times New Roman"/>
                <w:color w:val="000000"/>
                <w:lang w:eastAsia="ru-RU"/>
              </w:rPr>
            </w:pPr>
            <w:r w:rsidRPr="0046201A">
              <w:rPr>
                <w:rFonts w:eastAsia="Times New Roman" w:cs="Times New Roman"/>
                <w:color w:val="000000"/>
                <w:sz w:val="22"/>
                <w:lang w:eastAsia="ru-RU"/>
              </w:rPr>
              <w:t>Завод изготовитель</w:t>
            </w:r>
          </w:p>
        </w:tc>
        <w:tc>
          <w:tcPr>
            <w:tcW w:w="2694" w:type="dxa"/>
            <w:tcBorders>
              <w:top w:val="nil"/>
              <w:left w:val="nil"/>
              <w:bottom w:val="single" w:sz="4" w:space="0" w:color="auto"/>
              <w:right w:val="single" w:sz="4" w:space="0" w:color="auto"/>
            </w:tcBorders>
            <w:shd w:val="clear" w:color="auto" w:fill="auto"/>
            <w:noWrap/>
            <w:vAlign w:val="center"/>
            <w:hideMark/>
          </w:tcPr>
          <w:p w:rsidR="0046201A" w:rsidRPr="0046201A" w:rsidRDefault="0046201A" w:rsidP="0046201A">
            <w:pPr>
              <w:jc w:val="center"/>
              <w:rPr>
                <w:rFonts w:eastAsia="Times New Roman" w:cs="Times New Roman"/>
                <w:color w:val="000000"/>
                <w:lang w:eastAsia="ru-RU"/>
              </w:rPr>
            </w:pPr>
            <w:r w:rsidRPr="0046201A">
              <w:rPr>
                <w:rFonts w:eastAsia="Times New Roman" w:cs="Times New Roman"/>
                <w:color w:val="000000"/>
                <w:sz w:val="22"/>
                <w:lang w:eastAsia="ru-RU"/>
              </w:rPr>
              <w:t>ООО «Экоэнерго»</w:t>
            </w:r>
          </w:p>
        </w:tc>
        <w:tc>
          <w:tcPr>
            <w:tcW w:w="2268" w:type="dxa"/>
            <w:tcBorders>
              <w:top w:val="nil"/>
              <w:left w:val="nil"/>
              <w:bottom w:val="single" w:sz="4" w:space="0" w:color="auto"/>
              <w:right w:val="single" w:sz="4" w:space="0" w:color="auto"/>
            </w:tcBorders>
            <w:shd w:val="clear" w:color="auto" w:fill="auto"/>
            <w:noWrap/>
            <w:vAlign w:val="center"/>
            <w:hideMark/>
          </w:tcPr>
          <w:p w:rsidR="0046201A" w:rsidRPr="0046201A" w:rsidRDefault="0046201A" w:rsidP="0046201A">
            <w:pPr>
              <w:jc w:val="center"/>
              <w:rPr>
                <w:rFonts w:eastAsia="Times New Roman" w:cs="Times New Roman"/>
                <w:color w:val="000000"/>
                <w:lang w:eastAsia="ru-RU"/>
              </w:rPr>
            </w:pPr>
            <w:r w:rsidRPr="0046201A">
              <w:rPr>
                <w:rFonts w:eastAsia="Times New Roman" w:cs="Times New Roman"/>
                <w:color w:val="000000"/>
                <w:sz w:val="22"/>
                <w:lang w:eastAsia="ru-RU"/>
              </w:rPr>
              <w:t> </w:t>
            </w:r>
          </w:p>
        </w:tc>
      </w:tr>
      <w:tr w:rsidR="0046201A" w:rsidRPr="0046201A" w:rsidTr="0046201A">
        <w:trPr>
          <w:gridAfter w:val="1"/>
          <w:wAfter w:w="26" w:type="dxa"/>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6201A" w:rsidRPr="0046201A" w:rsidRDefault="0046201A" w:rsidP="0046201A">
            <w:pPr>
              <w:rPr>
                <w:rFonts w:eastAsia="Times New Roman" w:cs="Times New Roman"/>
                <w:color w:val="000000"/>
                <w:lang w:eastAsia="ru-RU"/>
              </w:rPr>
            </w:pPr>
            <w:r w:rsidRPr="0046201A">
              <w:rPr>
                <w:rFonts w:eastAsia="Times New Roman" w:cs="Times New Roman"/>
                <w:color w:val="000000"/>
                <w:sz w:val="22"/>
                <w:lang w:eastAsia="ru-RU"/>
              </w:rPr>
              <w:t>Год установки</w:t>
            </w:r>
          </w:p>
        </w:tc>
        <w:tc>
          <w:tcPr>
            <w:tcW w:w="2694" w:type="dxa"/>
            <w:tcBorders>
              <w:top w:val="nil"/>
              <w:left w:val="nil"/>
              <w:bottom w:val="single" w:sz="4" w:space="0" w:color="auto"/>
              <w:right w:val="single" w:sz="4" w:space="0" w:color="auto"/>
            </w:tcBorders>
            <w:shd w:val="clear" w:color="auto" w:fill="auto"/>
            <w:noWrap/>
            <w:vAlign w:val="center"/>
            <w:hideMark/>
          </w:tcPr>
          <w:p w:rsidR="0046201A" w:rsidRPr="0046201A" w:rsidRDefault="0046201A" w:rsidP="0046201A">
            <w:pPr>
              <w:jc w:val="center"/>
              <w:rPr>
                <w:rFonts w:eastAsia="Times New Roman" w:cs="Times New Roman"/>
                <w:color w:val="000000"/>
                <w:lang w:eastAsia="ru-RU"/>
              </w:rPr>
            </w:pPr>
            <w:r w:rsidRPr="0046201A">
              <w:rPr>
                <w:rFonts w:eastAsia="Times New Roman" w:cs="Times New Roman"/>
                <w:color w:val="000000"/>
                <w:spacing w:val="1"/>
                <w:sz w:val="22"/>
                <w:lang w:eastAsia="ru-RU"/>
              </w:rPr>
              <w:t>2005</w:t>
            </w:r>
          </w:p>
        </w:tc>
        <w:tc>
          <w:tcPr>
            <w:tcW w:w="2268" w:type="dxa"/>
            <w:tcBorders>
              <w:top w:val="nil"/>
              <w:left w:val="nil"/>
              <w:bottom w:val="single" w:sz="4" w:space="0" w:color="auto"/>
              <w:right w:val="single" w:sz="4" w:space="0" w:color="auto"/>
            </w:tcBorders>
            <w:shd w:val="clear" w:color="auto" w:fill="auto"/>
            <w:noWrap/>
            <w:vAlign w:val="center"/>
            <w:hideMark/>
          </w:tcPr>
          <w:p w:rsidR="0046201A" w:rsidRPr="0046201A" w:rsidRDefault="0046201A" w:rsidP="0046201A">
            <w:pPr>
              <w:jc w:val="center"/>
              <w:rPr>
                <w:rFonts w:eastAsia="Times New Roman" w:cs="Times New Roman"/>
                <w:color w:val="000000"/>
                <w:lang w:eastAsia="ru-RU"/>
              </w:rPr>
            </w:pPr>
            <w:r w:rsidRPr="0046201A">
              <w:rPr>
                <w:rFonts w:eastAsia="Times New Roman" w:cs="Times New Roman"/>
                <w:color w:val="000000"/>
                <w:spacing w:val="1"/>
                <w:sz w:val="22"/>
                <w:lang w:eastAsia="ru-RU"/>
              </w:rPr>
              <w:t>2017</w:t>
            </w:r>
          </w:p>
        </w:tc>
      </w:tr>
      <w:tr w:rsidR="0046201A" w:rsidRPr="0046201A" w:rsidTr="0046201A">
        <w:trPr>
          <w:gridAfter w:val="1"/>
          <w:wAfter w:w="26" w:type="dxa"/>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6201A" w:rsidRPr="0046201A" w:rsidRDefault="0046201A" w:rsidP="0046201A">
            <w:pPr>
              <w:rPr>
                <w:rFonts w:eastAsia="Times New Roman" w:cs="Times New Roman"/>
                <w:color w:val="000000"/>
                <w:lang w:eastAsia="ru-RU"/>
              </w:rPr>
            </w:pPr>
            <w:r w:rsidRPr="0046201A">
              <w:rPr>
                <w:rFonts w:eastAsia="Times New Roman" w:cs="Times New Roman"/>
                <w:color w:val="000000"/>
                <w:spacing w:val="-1"/>
                <w:sz w:val="22"/>
                <w:lang w:eastAsia="ru-RU"/>
              </w:rPr>
              <w:t>Кол-во, шт.</w:t>
            </w:r>
          </w:p>
        </w:tc>
        <w:tc>
          <w:tcPr>
            <w:tcW w:w="2694" w:type="dxa"/>
            <w:tcBorders>
              <w:top w:val="nil"/>
              <w:left w:val="nil"/>
              <w:bottom w:val="single" w:sz="4" w:space="0" w:color="auto"/>
              <w:right w:val="single" w:sz="4" w:space="0" w:color="auto"/>
            </w:tcBorders>
            <w:shd w:val="clear" w:color="auto" w:fill="auto"/>
            <w:noWrap/>
            <w:vAlign w:val="center"/>
            <w:hideMark/>
          </w:tcPr>
          <w:p w:rsidR="0046201A" w:rsidRPr="0046201A" w:rsidRDefault="0046201A" w:rsidP="0046201A">
            <w:pPr>
              <w:jc w:val="center"/>
              <w:rPr>
                <w:rFonts w:eastAsia="Times New Roman" w:cs="Times New Roman"/>
                <w:color w:val="000000"/>
                <w:lang w:eastAsia="ru-RU"/>
              </w:rPr>
            </w:pPr>
            <w:r w:rsidRPr="0046201A">
              <w:rPr>
                <w:rFonts w:eastAsia="Times New Roman" w:cs="Times New Roman"/>
                <w:color w:val="000000"/>
                <w:sz w:val="22"/>
                <w:lang w:eastAsia="ru-RU"/>
              </w:rPr>
              <w:t>1</w:t>
            </w:r>
          </w:p>
        </w:tc>
        <w:tc>
          <w:tcPr>
            <w:tcW w:w="2268" w:type="dxa"/>
            <w:tcBorders>
              <w:top w:val="nil"/>
              <w:left w:val="nil"/>
              <w:bottom w:val="single" w:sz="4" w:space="0" w:color="auto"/>
              <w:right w:val="single" w:sz="4" w:space="0" w:color="auto"/>
            </w:tcBorders>
            <w:shd w:val="clear" w:color="auto" w:fill="auto"/>
            <w:noWrap/>
            <w:vAlign w:val="center"/>
            <w:hideMark/>
          </w:tcPr>
          <w:p w:rsidR="0046201A" w:rsidRPr="0046201A" w:rsidRDefault="0046201A" w:rsidP="0046201A">
            <w:pPr>
              <w:jc w:val="center"/>
              <w:rPr>
                <w:rFonts w:eastAsia="Times New Roman" w:cs="Times New Roman"/>
                <w:color w:val="000000"/>
                <w:lang w:eastAsia="ru-RU"/>
              </w:rPr>
            </w:pPr>
            <w:r w:rsidRPr="0046201A">
              <w:rPr>
                <w:rFonts w:eastAsia="Times New Roman" w:cs="Times New Roman"/>
                <w:color w:val="000000"/>
                <w:sz w:val="22"/>
                <w:lang w:eastAsia="ru-RU"/>
              </w:rPr>
              <w:t>1</w:t>
            </w:r>
          </w:p>
        </w:tc>
      </w:tr>
      <w:tr w:rsidR="0046201A" w:rsidRPr="0046201A" w:rsidTr="0046201A">
        <w:trPr>
          <w:trHeight w:val="30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46201A" w:rsidRPr="0046201A" w:rsidRDefault="0046201A" w:rsidP="0046201A">
            <w:pPr>
              <w:rPr>
                <w:rFonts w:eastAsia="Times New Roman" w:cs="Times New Roman"/>
                <w:color w:val="000000"/>
                <w:lang w:eastAsia="ru-RU"/>
              </w:rPr>
            </w:pPr>
            <w:r w:rsidRPr="0046201A">
              <w:rPr>
                <w:rFonts w:eastAsia="Times New Roman" w:cs="Times New Roman"/>
                <w:color w:val="000000"/>
                <w:sz w:val="22"/>
                <w:lang w:eastAsia="ru-RU"/>
              </w:rPr>
              <w:t>Производительность</w:t>
            </w:r>
            <w:r>
              <w:rPr>
                <w:rFonts w:eastAsia="Times New Roman" w:cs="Times New Roman"/>
                <w:color w:val="000000"/>
                <w:sz w:val="22"/>
                <w:lang w:eastAsia="ru-RU"/>
              </w:rPr>
              <w:t>,</w:t>
            </w:r>
            <w:r w:rsidRPr="0046201A">
              <w:rPr>
                <w:rFonts w:eastAsia="Times New Roman" w:cs="Times New Roman"/>
                <w:color w:val="000000"/>
                <w:sz w:val="22"/>
                <w:lang w:eastAsia="ru-RU"/>
              </w:rPr>
              <w:t xml:space="preserve"> м3/ч</w:t>
            </w:r>
          </w:p>
        </w:tc>
        <w:tc>
          <w:tcPr>
            <w:tcW w:w="4988" w:type="dxa"/>
            <w:gridSpan w:val="3"/>
            <w:tcBorders>
              <w:top w:val="single" w:sz="4" w:space="0" w:color="auto"/>
              <w:left w:val="nil"/>
              <w:bottom w:val="single" w:sz="4" w:space="0" w:color="000000"/>
              <w:right w:val="single" w:sz="4" w:space="0" w:color="auto"/>
            </w:tcBorders>
            <w:shd w:val="clear" w:color="auto" w:fill="auto"/>
            <w:noWrap/>
            <w:vAlign w:val="center"/>
            <w:hideMark/>
          </w:tcPr>
          <w:p w:rsidR="0046201A" w:rsidRPr="0046201A" w:rsidRDefault="0046201A" w:rsidP="0046201A">
            <w:pPr>
              <w:jc w:val="center"/>
              <w:rPr>
                <w:rFonts w:eastAsia="Times New Roman" w:cs="Times New Roman"/>
                <w:color w:val="000000"/>
                <w:lang w:eastAsia="ru-RU"/>
              </w:rPr>
            </w:pPr>
            <w:r w:rsidRPr="0046201A">
              <w:rPr>
                <w:rFonts w:eastAsia="Times New Roman" w:cs="Times New Roman"/>
                <w:color w:val="000000"/>
                <w:sz w:val="22"/>
                <w:lang w:eastAsia="ru-RU"/>
              </w:rPr>
              <w:t>0,2-16</w:t>
            </w:r>
          </w:p>
        </w:tc>
      </w:tr>
    </w:tbl>
    <w:p w:rsidR="0046201A" w:rsidRPr="0046201A" w:rsidRDefault="0046201A" w:rsidP="0046201A">
      <w:pPr>
        <w:pStyle w:val="a0"/>
      </w:pPr>
    </w:p>
    <w:p w:rsidR="00DA7A3B" w:rsidRPr="009F0622" w:rsidRDefault="00DA7A3B" w:rsidP="00DA7A3B">
      <w:pPr>
        <w:pStyle w:val="2"/>
        <w:ind w:left="0" w:firstLine="0"/>
      </w:pPr>
      <w:bookmarkStart w:id="174" w:name="OLE_LINK69"/>
      <w:bookmarkStart w:id="175" w:name="OLE_LINK70"/>
      <w:bookmarkStart w:id="176" w:name="_Toc45099579"/>
      <w:bookmarkStart w:id="177" w:name="_Toc45614774"/>
      <w:bookmarkStart w:id="178" w:name="_Toc54952811"/>
      <w:bookmarkStart w:id="179" w:name="_Toc120518614"/>
      <w:bookmarkEnd w:id="174"/>
      <w:bookmarkEnd w:id="175"/>
      <w:r>
        <w:t>1.7.2</w:t>
      </w:r>
      <w:r w:rsidRPr="00C75CCE">
        <w:t xml:space="preserve"> </w:t>
      </w:r>
      <w:bookmarkEnd w:id="176"/>
      <w:bookmarkEnd w:id="177"/>
      <w:bookmarkEnd w:id="178"/>
      <w:r w:rsidRPr="00C75CCE">
        <w:rPr>
          <w:szCs w:val="22"/>
        </w:rPr>
        <w:t>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79"/>
    </w:p>
    <w:p w:rsidR="00503D12" w:rsidRDefault="00503D12" w:rsidP="00503D12">
      <w:pPr>
        <w:spacing w:before="400" w:after="200"/>
      </w:pPr>
      <w:r>
        <w:rPr>
          <w:b/>
        </w:rPr>
        <w:t>Таблица 1.7.</w:t>
      </w:r>
      <w:r w:rsidR="00A018E8">
        <w:rPr>
          <w:b/>
        </w:rPr>
        <w:t>2.1</w:t>
      </w:r>
      <w:r>
        <w:rPr>
          <w:b/>
        </w:rPr>
        <w:t xml:space="preserve"> - Баланс теплоносителя</w:t>
      </w:r>
    </w:p>
    <w:tbl>
      <w:tblPr>
        <w:tblStyle w:val="a9"/>
        <w:tblW w:w="5000" w:type="pct"/>
        <w:jc w:val="center"/>
        <w:tblLook w:val="04A0"/>
      </w:tblPr>
      <w:tblGrid>
        <w:gridCol w:w="914"/>
        <w:gridCol w:w="4523"/>
        <w:gridCol w:w="1802"/>
        <w:gridCol w:w="2416"/>
      </w:tblGrid>
      <w:tr w:rsidR="00503D12" w:rsidTr="007917C0">
        <w:trPr>
          <w:tblHeader/>
          <w:jc w:val="center"/>
        </w:trPr>
        <w:tc>
          <w:tcPr>
            <w:tcW w:w="885" w:type="dxa"/>
            <w:shd w:val="clear" w:color="auto" w:fill="F2F2F2"/>
            <w:tcMar>
              <w:top w:w="40" w:type="dxa"/>
              <w:left w:w="100" w:type="dxa"/>
              <w:bottom w:w="40" w:type="dxa"/>
              <w:right w:w="100" w:type="dxa"/>
            </w:tcMar>
            <w:vAlign w:val="center"/>
          </w:tcPr>
          <w:p w:rsidR="00503D12" w:rsidRDefault="00503D12" w:rsidP="00672D05">
            <w:pPr>
              <w:jc w:val="center"/>
            </w:pPr>
            <w:r>
              <w:rPr>
                <w:rFonts w:eastAsia="Times New Roman" w:cs="Times New Roman"/>
                <w:sz w:val="22"/>
              </w:rPr>
              <w:t>№</w:t>
            </w:r>
          </w:p>
        </w:tc>
        <w:tc>
          <w:tcPr>
            <w:tcW w:w="4378" w:type="dxa"/>
            <w:shd w:val="clear" w:color="auto" w:fill="F2F2F2"/>
            <w:tcMar>
              <w:top w:w="40" w:type="dxa"/>
              <w:left w:w="200" w:type="dxa"/>
              <w:bottom w:w="40" w:type="dxa"/>
              <w:right w:w="400" w:type="dxa"/>
            </w:tcMar>
            <w:vAlign w:val="center"/>
          </w:tcPr>
          <w:p w:rsidR="00503D12" w:rsidRDefault="00503D12" w:rsidP="00672D05">
            <w:pPr>
              <w:jc w:val="center"/>
            </w:pPr>
            <w:r>
              <w:rPr>
                <w:rFonts w:eastAsia="Times New Roman" w:cs="Times New Roman"/>
                <w:sz w:val="22"/>
              </w:rPr>
              <w:t>Показатель</w:t>
            </w:r>
          </w:p>
        </w:tc>
        <w:tc>
          <w:tcPr>
            <w:tcW w:w="1744" w:type="dxa"/>
            <w:shd w:val="clear" w:color="auto" w:fill="F2F2F2"/>
            <w:tcMar>
              <w:top w:w="40" w:type="dxa"/>
              <w:left w:w="200" w:type="dxa"/>
              <w:bottom w:w="40" w:type="dxa"/>
              <w:right w:w="100" w:type="dxa"/>
            </w:tcMar>
            <w:vAlign w:val="center"/>
          </w:tcPr>
          <w:p w:rsidR="00503D12" w:rsidRDefault="00503D12" w:rsidP="00672D05">
            <w:pPr>
              <w:jc w:val="center"/>
            </w:pPr>
            <w:r>
              <w:rPr>
                <w:rFonts w:eastAsia="Times New Roman" w:cs="Times New Roman"/>
                <w:sz w:val="22"/>
              </w:rPr>
              <w:t>Ед.изм</w:t>
            </w:r>
          </w:p>
        </w:tc>
        <w:tc>
          <w:tcPr>
            <w:tcW w:w="2338" w:type="dxa"/>
            <w:shd w:val="clear" w:color="auto" w:fill="F2F2F2"/>
            <w:tcMar>
              <w:top w:w="120" w:type="dxa"/>
              <w:left w:w="200" w:type="dxa"/>
              <w:bottom w:w="120" w:type="dxa"/>
              <w:right w:w="200" w:type="dxa"/>
            </w:tcMar>
            <w:vAlign w:val="center"/>
          </w:tcPr>
          <w:p w:rsidR="00503D12" w:rsidRDefault="00503D12" w:rsidP="00672D05">
            <w:pPr>
              <w:jc w:val="center"/>
            </w:pPr>
            <w:r>
              <w:rPr>
                <w:rFonts w:eastAsia="Times New Roman" w:cs="Times New Roman"/>
                <w:sz w:val="22"/>
              </w:rPr>
              <w:t>Значение</w:t>
            </w:r>
          </w:p>
        </w:tc>
      </w:tr>
      <w:tr w:rsidR="00503D12" w:rsidTr="00A018E8">
        <w:trPr>
          <w:jc w:val="center"/>
        </w:trPr>
        <w:tc>
          <w:tcPr>
            <w:tcW w:w="885" w:type="dxa"/>
            <w:vMerge w:val="restart"/>
            <w:shd w:val="clear" w:color="auto" w:fill="auto"/>
            <w:tcMar>
              <w:top w:w="40" w:type="dxa"/>
              <w:left w:w="100" w:type="dxa"/>
              <w:bottom w:w="40" w:type="dxa"/>
              <w:right w:w="100" w:type="dxa"/>
            </w:tcMar>
            <w:vAlign w:val="center"/>
          </w:tcPr>
          <w:p w:rsidR="00503D12" w:rsidRDefault="00503D12" w:rsidP="00672D05">
            <w:pPr>
              <w:jc w:val="center"/>
            </w:pPr>
            <w:r>
              <w:rPr>
                <w:rFonts w:eastAsia="Times New Roman" w:cs="Times New Roman"/>
                <w:sz w:val="22"/>
              </w:rPr>
              <w:t>1</w:t>
            </w:r>
          </w:p>
        </w:tc>
        <w:tc>
          <w:tcPr>
            <w:tcW w:w="4378" w:type="dxa"/>
            <w:shd w:val="clear" w:color="auto" w:fill="auto"/>
            <w:tcMar>
              <w:top w:w="40" w:type="dxa"/>
              <w:left w:w="200" w:type="dxa"/>
              <w:bottom w:w="40" w:type="dxa"/>
              <w:right w:w="400" w:type="dxa"/>
            </w:tcMar>
            <w:vAlign w:val="center"/>
          </w:tcPr>
          <w:p w:rsidR="00503D12" w:rsidRDefault="00503D12" w:rsidP="00672D05">
            <w:r>
              <w:rPr>
                <w:rFonts w:eastAsia="Times New Roman" w:cs="Times New Roman"/>
                <w:sz w:val="22"/>
              </w:rPr>
              <w:t>Всего подпитки тепловой сети</w:t>
            </w:r>
          </w:p>
        </w:tc>
        <w:tc>
          <w:tcPr>
            <w:tcW w:w="1744" w:type="dxa"/>
            <w:shd w:val="clear" w:color="auto" w:fill="auto"/>
            <w:tcMar>
              <w:top w:w="40" w:type="dxa"/>
              <w:left w:w="200" w:type="dxa"/>
              <w:bottom w:w="40" w:type="dxa"/>
              <w:right w:w="100" w:type="dxa"/>
            </w:tcMar>
            <w:vAlign w:val="center"/>
          </w:tcPr>
          <w:p w:rsidR="00503D12" w:rsidRDefault="00503D12" w:rsidP="00672D05">
            <w:pPr>
              <w:jc w:val="center"/>
            </w:pPr>
            <w:r>
              <w:rPr>
                <w:rFonts w:eastAsia="Times New Roman" w:cs="Times New Roman"/>
                <w:sz w:val="22"/>
              </w:rPr>
              <w:t>м3/час</w:t>
            </w:r>
          </w:p>
        </w:tc>
        <w:tc>
          <w:tcPr>
            <w:tcW w:w="2338" w:type="dxa"/>
            <w:shd w:val="clear" w:color="auto" w:fill="auto"/>
            <w:tcMar>
              <w:top w:w="40" w:type="dxa"/>
              <w:left w:w="200" w:type="dxa"/>
              <w:bottom w:w="40" w:type="dxa"/>
              <w:right w:w="200" w:type="dxa"/>
            </w:tcMar>
            <w:vAlign w:val="center"/>
          </w:tcPr>
          <w:p w:rsidR="00503D12" w:rsidRPr="008A5E69" w:rsidRDefault="008A5E69" w:rsidP="00672D05">
            <w:pPr>
              <w:jc w:val="center"/>
            </w:pPr>
            <w:r>
              <w:rPr>
                <w:rFonts w:eastAsia="Times New Roman" w:cs="Times New Roman"/>
                <w:sz w:val="22"/>
              </w:rPr>
              <w:t>-</w:t>
            </w:r>
          </w:p>
        </w:tc>
      </w:tr>
      <w:tr w:rsidR="00503D12" w:rsidTr="00A018E8">
        <w:trPr>
          <w:jc w:val="center"/>
        </w:trPr>
        <w:tc>
          <w:tcPr>
            <w:tcW w:w="885" w:type="dxa"/>
            <w:vMerge/>
            <w:shd w:val="clear" w:color="auto" w:fill="auto"/>
          </w:tcPr>
          <w:p w:rsidR="00503D12" w:rsidRDefault="00503D12" w:rsidP="00672D05"/>
        </w:tc>
        <w:tc>
          <w:tcPr>
            <w:tcW w:w="4378" w:type="dxa"/>
            <w:shd w:val="clear" w:color="auto" w:fill="auto"/>
            <w:tcMar>
              <w:top w:w="40" w:type="dxa"/>
              <w:left w:w="200" w:type="dxa"/>
              <w:bottom w:w="40" w:type="dxa"/>
              <w:right w:w="400" w:type="dxa"/>
            </w:tcMar>
            <w:vAlign w:val="center"/>
          </w:tcPr>
          <w:p w:rsidR="00503D12" w:rsidRDefault="00503D12" w:rsidP="00672D05">
            <w:r>
              <w:rPr>
                <w:rFonts w:eastAsia="Times New Roman" w:cs="Times New Roman"/>
                <w:sz w:val="22"/>
              </w:rPr>
              <w:t>- нормативные утечки теплоносителя</w:t>
            </w:r>
          </w:p>
        </w:tc>
        <w:tc>
          <w:tcPr>
            <w:tcW w:w="1744" w:type="dxa"/>
            <w:shd w:val="clear" w:color="auto" w:fill="auto"/>
            <w:tcMar>
              <w:top w:w="40" w:type="dxa"/>
              <w:left w:w="200" w:type="dxa"/>
              <w:bottom w:w="40" w:type="dxa"/>
              <w:right w:w="100" w:type="dxa"/>
            </w:tcMar>
            <w:vAlign w:val="center"/>
          </w:tcPr>
          <w:p w:rsidR="00503D12" w:rsidRDefault="00503D12" w:rsidP="00672D05">
            <w:pPr>
              <w:jc w:val="center"/>
            </w:pPr>
            <w:r>
              <w:rPr>
                <w:rFonts w:eastAsia="Times New Roman" w:cs="Times New Roman"/>
                <w:sz w:val="22"/>
              </w:rPr>
              <w:t>м3/час</w:t>
            </w:r>
          </w:p>
        </w:tc>
        <w:tc>
          <w:tcPr>
            <w:tcW w:w="2338" w:type="dxa"/>
            <w:shd w:val="clear" w:color="auto" w:fill="auto"/>
            <w:tcMar>
              <w:top w:w="40" w:type="dxa"/>
              <w:left w:w="200" w:type="dxa"/>
              <w:bottom w:w="40" w:type="dxa"/>
              <w:right w:w="200" w:type="dxa"/>
            </w:tcMar>
            <w:vAlign w:val="center"/>
          </w:tcPr>
          <w:p w:rsidR="00503D12" w:rsidRDefault="008A5E69" w:rsidP="00672D05">
            <w:pPr>
              <w:jc w:val="center"/>
            </w:pPr>
            <w:r>
              <w:rPr>
                <w:rFonts w:eastAsia="Times New Roman" w:cs="Times New Roman"/>
                <w:sz w:val="22"/>
              </w:rPr>
              <w:t>н/д</w:t>
            </w:r>
          </w:p>
        </w:tc>
      </w:tr>
      <w:tr w:rsidR="00503D12" w:rsidTr="00A018E8">
        <w:trPr>
          <w:jc w:val="center"/>
        </w:trPr>
        <w:tc>
          <w:tcPr>
            <w:tcW w:w="885" w:type="dxa"/>
            <w:vMerge/>
            <w:shd w:val="clear" w:color="auto" w:fill="auto"/>
          </w:tcPr>
          <w:p w:rsidR="00503D12" w:rsidRDefault="00503D12" w:rsidP="00672D05"/>
        </w:tc>
        <w:tc>
          <w:tcPr>
            <w:tcW w:w="4378" w:type="dxa"/>
            <w:shd w:val="clear" w:color="auto" w:fill="auto"/>
            <w:tcMar>
              <w:top w:w="40" w:type="dxa"/>
              <w:left w:w="200" w:type="dxa"/>
              <w:bottom w:w="40" w:type="dxa"/>
              <w:right w:w="400" w:type="dxa"/>
            </w:tcMar>
            <w:vAlign w:val="center"/>
          </w:tcPr>
          <w:p w:rsidR="00503D12" w:rsidRDefault="00503D12" w:rsidP="00672D05">
            <w:r>
              <w:rPr>
                <w:rFonts w:eastAsia="Times New Roman" w:cs="Times New Roman"/>
                <w:sz w:val="22"/>
              </w:rPr>
              <w:t>- сверхнормативные утечки теплоносителя</w:t>
            </w:r>
          </w:p>
        </w:tc>
        <w:tc>
          <w:tcPr>
            <w:tcW w:w="1744" w:type="dxa"/>
            <w:shd w:val="clear" w:color="auto" w:fill="auto"/>
            <w:tcMar>
              <w:top w:w="40" w:type="dxa"/>
              <w:left w:w="200" w:type="dxa"/>
              <w:bottom w:w="40" w:type="dxa"/>
              <w:right w:w="100" w:type="dxa"/>
            </w:tcMar>
            <w:vAlign w:val="center"/>
          </w:tcPr>
          <w:p w:rsidR="00503D12" w:rsidRDefault="00503D12" w:rsidP="00672D05">
            <w:pPr>
              <w:jc w:val="center"/>
            </w:pPr>
            <w:r>
              <w:rPr>
                <w:rFonts w:eastAsia="Times New Roman" w:cs="Times New Roman"/>
                <w:sz w:val="22"/>
              </w:rPr>
              <w:t>м3/час</w:t>
            </w:r>
          </w:p>
        </w:tc>
        <w:tc>
          <w:tcPr>
            <w:tcW w:w="2338" w:type="dxa"/>
            <w:shd w:val="clear" w:color="auto" w:fill="auto"/>
            <w:tcMar>
              <w:top w:w="40" w:type="dxa"/>
              <w:left w:w="200" w:type="dxa"/>
              <w:bottom w:w="40" w:type="dxa"/>
              <w:right w:w="200" w:type="dxa"/>
            </w:tcMar>
            <w:vAlign w:val="center"/>
          </w:tcPr>
          <w:p w:rsidR="00503D12" w:rsidRDefault="008A5E69" w:rsidP="00672D05">
            <w:pPr>
              <w:jc w:val="center"/>
            </w:pPr>
            <w:r>
              <w:rPr>
                <w:rFonts w:eastAsia="Times New Roman" w:cs="Times New Roman"/>
                <w:sz w:val="22"/>
              </w:rPr>
              <w:t>н/д</w:t>
            </w:r>
          </w:p>
        </w:tc>
      </w:tr>
      <w:tr w:rsidR="00503D12" w:rsidTr="00A018E8">
        <w:trPr>
          <w:jc w:val="center"/>
        </w:trPr>
        <w:tc>
          <w:tcPr>
            <w:tcW w:w="885" w:type="dxa"/>
            <w:vMerge/>
            <w:shd w:val="clear" w:color="auto" w:fill="auto"/>
          </w:tcPr>
          <w:p w:rsidR="00503D12" w:rsidRDefault="00503D12" w:rsidP="00672D05"/>
        </w:tc>
        <w:tc>
          <w:tcPr>
            <w:tcW w:w="4378" w:type="dxa"/>
            <w:shd w:val="clear" w:color="auto" w:fill="auto"/>
            <w:tcMar>
              <w:top w:w="40" w:type="dxa"/>
              <w:left w:w="200" w:type="dxa"/>
              <w:bottom w:w="40" w:type="dxa"/>
              <w:right w:w="400" w:type="dxa"/>
            </w:tcMar>
            <w:vAlign w:val="center"/>
          </w:tcPr>
          <w:p w:rsidR="00503D12" w:rsidRPr="0080616D" w:rsidRDefault="00503D12" w:rsidP="00672D05">
            <w:proofErr w:type="gramStart"/>
            <w:r w:rsidRPr="0080616D">
              <w:rPr>
                <w:rFonts w:eastAsia="Times New Roman" w:cs="Times New Roman"/>
                <w:sz w:val="22"/>
              </w:rPr>
              <w:t>- отпуск теплоносителя на цели ГВС (для открытых систем теплоснабжения</w:t>
            </w:r>
            <w:proofErr w:type="gramEnd"/>
          </w:p>
        </w:tc>
        <w:tc>
          <w:tcPr>
            <w:tcW w:w="1744" w:type="dxa"/>
            <w:shd w:val="clear" w:color="auto" w:fill="auto"/>
            <w:tcMar>
              <w:top w:w="40" w:type="dxa"/>
              <w:left w:w="200" w:type="dxa"/>
              <w:bottom w:w="40" w:type="dxa"/>
              <w:right w:w="100" w:type="dxa"/>
            </w:tcMar>
            <w:vAlign w:val="center"/>
          </w:tcPr>
          <w:p w:rsidR="00503D12" w:rsidRDefault="00503D12" w:rsidP="00672D05">
            <w:pPr>
              <w:jc w:val="center"/>
            </w:pPr>
            <w:r>
              <w:rPr>
                <w:rFonts w:eastAsia="Times New Roman" w:cs="Times New Roman"/>
                <w:sz w:val="22"/>
              </w:rPr>
              <w:t>м3/час</w:t>
            </w:r>
          </w:p>
        </w:tc>
        <w:tc>
          <w:tcPr>
            <w:tcW w:w="2338" w:type="dxa"/>
            <w:shd w:val="clear" w:color="auto" w:fill="auto"/>
            <w:tcMar>
              <w:top w:w="40" w:type="dxa"/>
              <w:left w:w="200" w:type="dxa"/>
              <w:bottom w:w="40" w:type="dxa"/>
              <w:right w:w="200" w:type="dxa"/>
            </w:tcMar>
            <w:vAlign w:val="center"/>
          </w:tcPr>
          <w:p w:rsidR="00503D12" w:rsidRDefault="00503D12" w:rsidP="00672D05">
            <w:pPr>
              <w:jc w:val="center"/>
            </w:pPr>
            <w:r>
              <w:rPr>
                <w:rFonts w:eastAsia="Times New Roman" w:cs="Times New Roman"/>
                <w:sz w:val="22"/>
              </w:rPr>
              <w:t>0,00</w:t>
            </w:r>
          </w:p>
        </w:tc>
      </w:tr>
      <w:tr w:rsidR="00503D12" w:rsidTr="00A018E8">
        <w:trPr>
          <w:jc w:val="center"/>
        </w:trPr>
        <w:tc>
          <w:tcPr>
            <w:tcW w:w="885" w:type="dxa"/>
            <w:shd w:val="clear" w:color="auto" w:fill="auto"/>
            <w:tcMar>
              <w:top w:w="40" w:type="dxa"/>
              <w:left w:w="100" w:type="dxa"/>
              <w:bottom w:w="40" w:type="dxa"/>
              <w:right w:w="100" w:type="dxa"/>
            </w:tcMar>
            <w:vAlign w:val="center"/>
          </w:tcPr>
          <w:p w:rsidR="00503D12" w:rsidRDefault="00503D12" w:rsidP="00672D05">
            <w:pPr>
              <w:jc w:val="center"/>
            </w:pPr>
            <w:r>
              <w:rPr>
                <w:rFonts w:eastAsia="Times New Roman" w:cs="Times New Roman"/>
                <w:sz w:val="22"/>
              </w:rPr>
              <w:t>2</w:t>
            </w:r>
          </w:p>
        </w:tc>
        <w:tc>
          <w:tcPr>
            <w:tcW w:w="4378" w:type="dxa"/>
            <w:shd w:val="clear" w:color="auto" w:fill="auto"/>
            <w:tcMar>
              <w:top w:w="40" w:type="dxa"/>
              <w:left w:w="200" w:type="dxa"/>
              <w:bottom w:w="40" w:type="dxa"/>
              <w:right w:w="400" w:type="dxa"/>
            </w:tcMar>
            <w:vAlign w:val="center"/>
          </w:tcPr>
          <w:p w:rsidR="00503D12" w:rsidRPr="0080616D" w:rsidRDefault="00503D12" w:rsidP="00672D05">
            <w:r w:rsidRPr="0080616D">
              <w:rPr>
                <w:rFonts w:eastAsia="Times New Roman" w:cs="Times New Roman"/>
                <w:sz w:val="22"/>
              </w:rPr>
              <w:t>Максимум подпитки тепловой сети в эксплуатационном режиме</w:t>
            </w:r>
          </w:p>
        </w:tc>
        <w:tc>
          <w:tcPr>
            <w:tcW w:w="1744" w:type="dxa"/>
            <w:shd w:val="clear" w:color="auto" w:fill="auto"/>
            <w:tcMar>
              <w:top w:w="40" w:type="dxa"/>
              <w:left w:w="200" w:type="dxa"/>
              <w:bottom w:w="40" w:type="dxa"/>
              <w:right w:w="100" w:type="dxa"/>
            </w:tcMar>
            <w:vAlign w:val="center"/>
          </w:tcPr>
          <w:p w:rsidR="00503D12" w:rsidRDefault="00503D12" w:rsidP="00672D05">
            <w:pPr>
              <w:jc w:val="center"/>
            </w:pPr>
            <w:r>
              <w:rPr>
                <w:rFonts w:eastAsia="Times New Roman" w:cs="Times New Roman"/>
                <w:sz w:val="22"/>
              </w:rPr>
              <w:t>м3/час</w:t>
            </w:r>
          </w:p>
        </w:tc>
        <w:tc>
          <w:tcPr>
            <w:tcW w:w="2338" w:type="dxa"/>
            <w:shd w:val="clear" w:color="auto" w:fill="auto"/>
            <w:tcMar>
              <w:top w:w="40" w:type="dxa"/>
              <w:left w:w="200" w:type="dxa"/>
              <w:bottom w:w="40" w:type="dxa"/>
              <w:right w:w="200" w:type="dxa"/>
            </w:tcMar>
            <w:vAlign w:val="center"/>
          </w:tcPr>
          <w:p w:rsidR="00503D12" w:rsidRDefault="00503D12" w:rsidP="00672D05">
            <w:pPr>
              <w:jc w:val="center"/>
            </w:pPr>
            <w:r>
              <w:rPr>
                <w:rFonts w:eastAsia="Times New Roman" w:cs="Times New Roman"/>
                <w:sz w:val="22"/>
              </w:rPr>
              <w:t>15,3000</w:t>
            </w:r>
          </w:p>
        </w:tc>
      </w:tr>
      <w:tr w:rsidR="00503D12" w:rsidTr="00A018E8">
        <w:trPr>
          <w:jc w:val="center"/>
        </w:trPr>
        <w:tc>
          <w:tcPr>
            <w:tcW w:w="885" w:type="dxa"/>
            <w:shd w:val="clear" w:color="auto" w:fill="auto"/>
            <w:tcMar>
              <w:top w:w="40" w:type="dxa"/>
              <w:left w:w="100" w:type="dxa"/>
              <w:bottom w:w="40" w:type="dxa"/>
              <w:right w:w="100" w:type="dxa"/>
            </w:tcMar>
            <w:vAlign w:val="center"/>
          </w:tcPr>
          <w:p w:rsidR="00503D12" w:rsidRDefault="00503D12" w:rsidP="00672D05">
            <w:pPr>
              <w:jc w:val="center"/>
            </w:pPr>
            <w:r>
              <w:rPr>
                <w:rFonts w:eastAsia="Times New Roman" w:cs="Times New Roman"/>
                <w:sz w:val="22"/>
              </w:rPr>
              <w:t>3</w:t>
            </w:r>
          </w:p>
        </w:tc>
        <w:tc>
          <w:tcPr>
            <w:tcW w:w="4378" w:type="dxa"/>
            <w:shd w:val="clear" w:color="auto" w:fill="auto"/>
            <w:tcMar>
              <w:top w:w="40" w:type="dxa"/>
              <w:left w:w="200" w:type="dxa"/>
              <w:bottom w:w="40" w:type="dxa"/>
              <w:right w:w="400" w:type="dxa"/>
            </w:tcMar>
            <w:vAlign w:val="center"/>
          </w:tcPr>
          <w:p w:rsidR="00503D12" w:rsidRPr="0080616D" w:rsidRDefault="00503D12" w:rsidP="00672D05">
            <w:r w:rsidRPr="0080616D">
              <w:rPr>
                <w:rFonts w:eastAsia="Times New Roman" w:cs="Times New Roman"/>
                <w:sz w:val="22"/>
              </w:rPr>
              <w:t>Максимум подпитки тепловой сети в период повреждения участка (в аварийном режиме)</w:t>
            </w:r>
          </w:p>
        </w:tc>
        <w:tc>
          <w:tcPr>
            <w:tcW w:w="1744" w:type="dxa"/>
            <w:shd w:val="clear" w:color="auto" w:fill="auto"/>
            <w:tcMar>
              <w:top w:w="40" w:type="dxa"/>
              <w:left w:w="200" w:type="dxa"/>
              <w:bottom w:w="40" w:type="dxa"/>
              <w:right w:w="100" w:type="dxa"/>
            </w:tcMar>
            <w:vAlign w:val="center"/>
          </w:tcPr>
          <w:p w:rsidR="00503D12" w:rsidRDefault="00503D12" w:rsidP="00672D05">
            <w:pPr>
              <w:jc w:val="center"/>
            </w:pPr>
            <w:r>
              <w:rPr>
                <w:rFonts w:eastAsia="Times New Roman" w:cs="Times New Roman"/>
                <w:sz w:val="22"/>
              </w:rPr>
              <w:t>м3/час</w:t>
            </w:r>
          </w:p>
        </w:tc>
        <w:tc>
          <w:tcPr>
            <w:tcW w:w="2338" w:type="dxa"/>
            <w:shd w:val="clear" w:color="auto" w:fill="auto"/>
            <w:tcMar>
              <w:top w:w="40" w:type="dxa"/>
              <w:left w:w="200" w:type="dxa"/>
              <w:bottom w:w="40" w:type="dxa"/>
              <w:right w:w="200" w:type="dxa"/>
            </w:tcMar>
            <w:vAlign w:val="center"/>
          </w:tcPr>
          <w:p w:rsidR="00503D12" w:rsidRDefault="00503D12" w:rsidP="00672D05">
            <w:pPr>
              <w:jc w:val="center"/>
            </w:pPr>
            <w:r>
              <w:rPr>
                <w:rFonts w:eastAsia="Times New Roman" w:cs="Times New Roman"/>
                <w:sz w:val="22"/>
              </w:rPr>
              <w:t>7,1000</w:t>
            </w:r>
          </w:p>
        </w:tc>
      </w:tr>
    </w:tbl>
    <w:p w:rsidR="00503D12" w:rsidRPr="003638C6" w:rsidRDefault="00503D12" w:rsidP="00DA7A3B">
      <w:pPr>
        <w:pStyle w:val="a0"/>
        <w:rPr>
          <w:lang w:eastAsia="ru-RU"/>
        </w:rPr>
      </w:pPr>
    </w:p>
    <w:p w:rsidR="00DA7A3B" w:rsidRDefault="00DA7A3B" w:rsidP="00DA7A3B">
      <w:pPr>
        <w:pStyle w:val="2"/>
        <w:ind w:left="0" w:firstLine="0"/>
      </w:pPr>
      <w:bookmarkStart w:id="180" w:name="_Toc120518615"/>
      <w:r>
        <w:t>1.7.3</w:t>
      </w:r>
      <w:r w:rsidRPr="002F426D">
        <w:t xml:space="preserve"> </w:t>
      </w:r>
      <w:r w:rsidRPr="0017126F">
        <w:rPr>
          <w:szCs w:val="22"/>
        </w:rPr>
        <w:t>Описание изменений в балансах водоподготовительных установок для каждой системы теплоснабжения, в том числе с учетом реализации планов строительства, реконструкции и технического перевооружения этих установок, введенных в эксплуатацию в период, предшествующий актуализации схемы теплоснабжения</w:t>
      </w:r>
      <w:bookmarkEnd w:id="180"/>
    </w:p>
    <w:p w:rsidR="00DA7A3B" w:rsidRDefault="00DA7A3B" w:rsidP="00DA7A3B">
      <w:pPr>
        <w:ind w:firstLine="709"/>
        <w:jc w:val="center"/>
        <w:rPr>
          <w:lang w:eastAsia="ru-RU"/>
        </w:rPr>
      </w:pPr>
    </w:p>
    <w:p w:rsidR="00A018E8" w:rsidRPr="00A018E8" w:rsidRDefault="00A018E8" w:rsidP="00A018E8">
      <w:pPr>
        <w:ind w:firstLine="709"/>
        <w:jc w:val="both"/>
      </w:pPr>
      <w:r w:rsidRPr="00A018E8">
        <w:t xml:space="preserve">Откорректировано </w:t>
      </w:r>
      <w:proofErr w:type="gramStart"/>
      <w:r w:rsidRPr="00A018E8">
        <w:t>согласно</w:t>
      </w:r>
      <w:proofErr w:type="gramEnd"/>
      <w:r w:rsidRPr="00A018E8">
        <w:t xml:space="preserve"> предоставленных данных.</w:t>
      </w:r>
    </w:p>
    <w:p w:rsidR="00A018E8" w:rsidRDefault="00A018E8" w:rsidP="00DA7A3B"/>
    <w:p w:rsidR="00DA7A3B" w:rsidRDefault="00981F76" w:rsidP="00DA7A3B">
      <w:pPr>
        <w:pStyle w:val="2"/>
        <w:ind w:left="0" w:firstLine="0"/>
      </w:pPr>
      <w:hyperlink r:id="rId96" w:anchor="bookmark81" w:history="1">
        <w:bookmarkStart w:id="181" w:name="_Toc30058739"/>
        <w:bookmarkStart w:id="182" w:name="_Toc31810093"/>
        <w:bookmarkStart w:id="183" w:name="_Toc120518616"/>
        <w:r w:rsidR="00DA7A3B" w:rsidRPr="008D5F87">
          <w:t xml:space="preserve">Часть </w:t>
        </w:r>
        <w:r w:rsidR="00DA7A3B">
          <w:t>8</w:t>
        </w:r>
        <w:r w:rsidR="00DA7A3B" w:rsidRPr="008D5F87">
          <w:t>. ТОПЛИВНЫЕ БАЛАНСЫ ИСТОЧНИКОВ ТЕПЛОВОЙ ЭНЕРГИИ И СИСТЕМА</w:t>
        </w:r>
      </w:hyperlink>
      <w:r w:rsidR="00DA7A3B" w:rsidRPr="008D5F87">
        <w:t xml:space="preserve"> </w:t>
      </w:r>
      <w:hyperlink r:id="rId97" w:anchor="bookmark81" w:history="1">
        <w:r w:rsidR="00DA7A3B" w:rsidRPr="008D5F87">
          <w:t>ОБЕСПЕЧЕНИЯ ТОПЛИВОМ</w:t>
        </w:r>
        <w:bookmarkEnd w:id="181"/>
        <w:bookmarkEnd w:id="182"/>
        <w:bookmarkEnd w:id="183"/>
      </w:hyperlink>
    </w:p>
    <w:p w:rsidR="00DA7A3B" w:rsidRPr="003A60DB" w:rsidRDefault="00DA7A3B" w:rsidP="00DA7A3B">
      <w:pPr>
        <w:rPr>
          <w:lang w:eastAsia="ru-RU"/>
        </w:rPr>
      </w:pPr>
    </w:p>
    <w:p w:rsidR="00DA7A3B" w:rsidRPr="00E67A26" w:rsidRDefault="00981F76" w:rsidP="00DA7A3B">
      <w:pPr>
        <w:pStyle w:val="2"/>
        <w:ind w:left="0" w:firstLine="0"/>
        <w:rPr>
          <w:szCs w:val="22"/>
        </w:rPr>
      </w:pPr>
      <w:hyperlink r:id="rId98" w:anchor="bookmark82" w:history="1">
        <w:bookmarkStart w:id="184" w:name="_Toc120518617"/>
        <w:r w:rsidR="00DA7A3B">
          <w:rPr>
            <w:szCs w:val="22"/>
          </w:rPr>
          <w:t>1.8.1</w:t>
        </w:r>
        <w:r w:rsidR="00DA7A3B" w:rsidRPr="00E67A26">
          <w:rPr>
            <w:szCs w:val="22"/>
          </w:rPr>
          <w:t xml:space="preserve"> Описание видов и количества используемого основного топлива для каждого</w:t>
        </w:r>
      </w:hyperlink>
      <w:r w:rsidR="00DA7A3B" w:rsidRPr="00E67A26">
        <w:rPr>
          <w:szCs w:val="22"/>
        </w:rPr>
        <w:t xml:space="preserve"> </w:t>
      </w:r>
      <w:hyperlink r:id="rId99" w:anchor="bookmark82" w:history="1">
        <w:r w:rsidR="00DA7A3B" w:rsidRPr="00E67A26">
          <w:rPr>
            <w:szCs w:val="22"/>
          </w:rPr>
          <w:t>источника тепловой энергии</w:t>
        </w:r>
        <w:bookmarkEnd w:id="184"/>
      </w:hyperlink>
    </w:p>
    <w:p w:rsidR="00A018E8" w:rsidRDefault="00A018E8" w:rsidP="00A018E8">
      <w:pPr>
        <w:spacing w:before="400" w:after="200"/>
        <w:ind w:firstLine="709"/>
        <w:jc w:val="both"/>
        <w:rPr>
          <w:b/>
        </w:rPr>
      </w:pPr>
      <w:r>
        <w:t>На</w:t>
      </w:r>
      <w:r>
        <w:rPr>
          <w:spacing w:val="12"/>
        </w:rPr>
        <w:t xml:space="preserve"> </w:t>
      </w:r>
      <w:r>
        <w:t>котельных</w:t>
      </w:r>
      <w:r>
        <w:rPr>
          <w:spacing w:val="15"/>
        </w:rPr>
        <w:t xml:space="preserve"> </w:t>
      </w:r>
      <w:r>
        <w:rPr>
          <w:spacing w:val="-1"/>
        </w:rPr>
        <w:t>используется</w:t>
      </w:r>
      <w:r>
        <w:rPr>
          <w:spacing w:val="13"/>
        </w:rPr>
        <w:t xml:space="preserve"> </w:t>
      </w:r>
      <w:r>
        <w:t>топливо</w:t>
      </w:r>
      <w:r>
        <w:rPr>
          <w:spacing w:val="14"/>
        </w:rPr>
        <w:t xml:space="preserve"> </w:t>
      </w:r>
      <w:r>
        <w:t>-</w:t>
      </w:r>
      <w:r>
        <w:rPr>
          <w:spacing w:val="18"/>
        </w:rPr>
        <w:t xml:space="preserve"> </w:t>
      </w:r>
      <w:r>
        <w:rPr>
          <w:spacing w:val="-1"/>
        </w:rPr>
        <w:t>уголь</w:t>
      </w:r>
      <w:r>
        <w:rPr>
          <w:spacing w:val="15"/>
        </w:rPr>
        <w:t xml:space="preserve"> </w:t>
      </w:r>
      <w:r>
        <w:t>бурый,</w:t>
      </w:r>
      <w:r>
        <w:rPr>
          <w:spacing w:val="14"/>
        </w:rPr>
        <w:t xml:space="preserve"> </w:t>
      </w:r>
      <w:r>
        <w:rPr>
          <w:spacing w:val="-1"/>
        </w:rPr>
        <w:t>марки</w:t>
      </w:r>
      <w:r>
        <w:rPr>
          <w:spacing w:val="17"/>
        </w:rPr>
        <w:t xml:space="preserve"> </w:t>
      </w:r>
      <w:r>
        <w:rPr>
          <w:spacing w:val="-1"/>
        </w:rPr>
        <w:t>3БР.</w:t>
      </w:r>
    </w:p>
    <w:p w:rsidR="00B35A62" w:rsidRDefault="00DA7A3B">
      <w:pPr>
        <w:spacing w:before="400" w:after="200"/>
      </w:pPr>
      <w:r>
        <w:rPr>
          <w:b/>
        </w:rPr>
        <w:t>Таблица 1.8.1.1 - Виды и количество основного топлива</w:t>
      </w:r>
    </w:p>
    <w:tbl>
      <w:tblPr>
        <w:tblStyle w:val="a9"/>
        <w:tblW w:w="5000" w:type="pct"/>
        <w:jc w:val="center"/>
        <w:tblLook w:val="04A0"/>
      </w:tblPr>
      <w:tblGrid>
        <w:gridCol w:w="941"/>
        <w:gridCol w:w="2739"/>
        <w:gridCol w:w="1781"/>
        <w:gridCol w:w="2062"/>
        <w:gridCol w:w="2232"/>
      </w:tblGrid>
      <w:tr w:rsidR="00B35A62" w:rsidTr="00A018E8">
        <w:trPr>
          <w:jc w:val="center"/>
        </w:trPr>
        <w:tc>
          <w:tcPr>
            <w:tcW w:w="902" w:type="dxa"/>
            <w:vMerge w:val="restart"/>
            <w:shd w:val="clear" w:color="auto" w:fill="F2F2F2"/>
            <w:tcMar>
              <w:top w:w="120" w:type="dxa"/>
              <w:left w:w="200" w:type="dxa"/>
              <w:bottom w:w="120" w:type="dxa"/>
              <w:right w:w="200" w:type="dxa"/>
            </w:tcMar>
            <w:vAlign w:val="center"/>
          </w:tcPr>
          <w:p w:rsidR="00B35A62" w:rsidRDefault="00DA7A3B">
            <w:pPr>
              <w:jc w:val="center"/>
            </w:pPr>
            <w:r>
              <w:rPr>
                <w:rFonts w:eastAsia="Times New Roman" w:cs="Times New Roman"/>
                <w:sz w:val="22"/>
              </w:rPr>
              <w:t>№</w:t>
            </w:r>
          </w:p>
        </w:tc>
        <w:tc>
          <w:tcPr>
            <w:tcW w:w="2624" w:type="dxa"/>
            <w:vMerge w:val="restart"/>
            <w:shd w:val="clear" w:color="auto" w:fill="F2F2F2"/>
            <w:tcMar>
              <w:top w:w="120" w:type="dxa"/>
              <w:left w:w="200" w:type="dxa"/>
              <w:bottom w:w="120" w:type="dxa"/>
              <w:right w:w="200" w:type="dxa"/>
            </w:tcMar>
            <w:vAlign w:val="center"/>
          </w:tcPr>
          <w:p w:rsidR="00B35A62" w:rsidRDefault="00DA7A3B">
            <w:pPr>
              <w:jc w:val="center"/>
            </w:pPr>
            <w:r>
              <w:rPr>
                <w:rFonts w:eastAsia="Times New Roman" w:cs="Times New Roman"/>
                <w:sz w:val="22"/>
              </w:rPr>
              <w:t>Наименование теплового источника</w:t>
            </w:r>
          </w:p>
        </w:tc>
        <w:tc>
          <w:tcPr>
            <w:tcW w:w="1706" w:type="dxa"/>
            <w:vMerge w:val="restart"/>
            <w:shd w:val="clear" w:color="auto" w:fill="F2F2F2"/>
            <w:tcMar>
              <w:top w:w="120" w:type="dxa"/>
              <w:left w:w="200" w:type="dxa"/>
              <w:bottom w:w="120" w:type="dxa"/>
              <w:right w:w="200" w:type="dxa"/>
            </w:tcMar>
            <w:vAlign w:val="center"/>
          </w:tcPr>
          <w:p w:rsidR="00B35A62" w:rsidRDefault="00DA7A3B">
            <w:pPr>
              <w:jc w:val="center"/>
            </w:pPr>
            <w:r>
              <w:rPr>
                <w:rFonts w:eastAsia="Times New Roman" w:cs="Times New Roman"/>
                <w:sz w:val="22"/>
              </w:rPr>
              <w:t>Вид топлива</w:t>
            </w:r>
          </w:p>
        </w:tc>
        <w:tc>
          <w:tcPr>
            <w:tcW w:w="4113" w:type="dxa"/>
            <w:gridSpan w:val="2"/>
            <w:shd w:val="clear" w:color="auto" w:fill="F2F2F2"/>
            <w:tcMar>
              <w:top w:w="120" w:type="dxa"/>
              <w:left w:w="200" w:type="dxa"/>
              <w:bottom w:w="120" w:type="dxa"/>
              <w:right w:w="200" w:type="dxa"/>
            </w:tcMar>
            <w:vAlign w:val="center"/>
          </w:tcPr>
          <w:p w:rsidR="00B35A62" w:rsidRDefault="00DA7A3B">
            <w:pPr>
              <w:jc w:val="center"/>
            </w:pPr>
            <w:r>
              <w:rPr>
                <w:rFonts w:eastAsia="Times New Roman" w:cs="Times New Roman"/>
                <w:sz w:val="22"/>
              </w:rPr>
              <w:t>Фактический расход за 2021</w:t>
            </w:r>
          </w:p>
        </w:tc>
      </w:tr>
      <w:tr w:rsidR="00B35A62" w:rsidTr="00A018E8">
        <w:trPr>
          <w:jc w:val="center"/>
        </w:trPr>
        <w:tc>
          <w:tcPr>
            <w:tcW w:w="902" w:type="dxa"/>
            <w:vMerge/>
          </w:tcPr>
          <w:p w:rsidR="00B35A62" w:rsidRDefault="00B35A62"/>
        </w:tc>
        <w:tc>
          <w:tcPr>
            <w:tcW w:w="2624" w:type="dxa"/>
            <w:vMerge/>
          </w:tcPr>
          <w:p w:rsidR="00B35A62" w:rsidRDefault="00B35A62"/>
        </w:tc>
        <w:tc>
          <w:tcPr>
            <w:tcW w:w="1706" w:type="dxa"/>
            <w:vMerge/>
          </w:tcPr>
          <w:p w:rsidR="00B35A62" w:rsidRDefault="00B35A62"/>
        </w:tc>
        <w:tc>
          <w:tcPr>
            <w:tcW w:w="1975" w:type="dxa"/>
            <w:shd w:val="clear" w:color="auto" w:fill="F2F2F2"/>
            <w:tcMar>
              <w:top w:w="120" w:type="dxa"/>
              <w:left w:w="200" w:type="dxa"/>
              <w:bottom w:w="120" w:type="dxa"/>
              <w:right w:w="200" w:type="dxa"/>
            </w:tcMar>
            <w:vAlign w:val="center"/>
          </w:tcPr>
          <w:p w:rsidR="00B35A62" w:rsidRDefault="00DA7A3B">
            <w:pPr>
              <w:jc w:val="center"/>
            </w:pPr>
            <w:r>
              <w:rPr>
                <w:rFonts w:eastAsia="Times New Roman" w:cs="Times New Roman"/>
                <w:sz w:val="22"/>
              </w:rPr>
              <w:t>т.у.т.</w:t>
            </w:r>
          </w:p>
        </w:tc>
        <w:tc>
          <w:tcPr>
            <w:tcW w:w="2138" w:type="dxa"/>
            <w:shd w:val="clear" w:color="auto" w:fill="F2F2F2"/>
            <w:tcMar>
              <w:top w:w="120" w:type="dxa"/>
              <w:left w:w="200" w:type="dxa"/>
              <w:bottom w:w="120" w:type="dxa"/>
              <w:right w:w="200" w:type="dxa"/>
            </w:tcMar>
            <w:vAlign w:val="center"/>
          </w:tcPr>
          <w:p w:rsidR="00B35A62" w:rsidRPr="00A018E8" w:rsidRDefault="00A018E8">
            <w:pPr>
              <w:jc w:val="center"/>
            </w:pPr>
            <w:r>
              <w:rPr>
                <w:rFonts w:eastAsia="Times New Roman" w:cs="Times New Roman"/>
                <w:sz w:val="22"/>
              </w:rPr>
              <w:t>тнт</w:t>
            </w:r>
          </w:p>
        </w:tc>
      </w:tr>
      <w:tr w:rsidR="00B35A62" w:rsidTr="00A018E8">
        <w:trPr>
          <w:jc w:val="center"/>
        </w:trPr>
        <w:tc>
          <w:tcPr>
            <w:tcW w:w="9345" w:type="dxa"/>
            <w:gridSpan w:val="5"/>
            <w:shd w:val="clear" w:color="auto" w:fill="DBE5F1"/>
            <w:tcMar>
              <w:top w:w="40" w:type="dxa"/>
              <w:left w:w="20" w:type="dxa"/>
              <w:bottom w:w="40" w:type="dxa"/>
              <w:right w:w="20" w:type="dxa"/>
            </w:tcMar>
            <w:vAlign w:val="center"/>
          </w:tcPr>
          <w:p w:rsidR="00B35A62" w:rsidRDefault="00DA7A3B">
            <w:pPr>
              <w:jc w:val="center"/>
            </w:pPr>
            <w:r>
              <w:rPr>
                <w:rFonts w:eastAsia="Times New Roman" w:cs="Times New Roman"/>
                <w:sz w:val="22"/>
              </w:rPr>
              <w:t>АО "КрасЭКо"</w:t>
            </w:r>
          </w:p>
        </w:tc>
      </w:tr>
      <w:tr w:rsidR="00B35A62" w:rsidTr="00A018E8">
        <w:trPr>
          <w:jc w:val="center"/>
        </w:trPr>
        <w:tc>
          <w:tcPr>
            <w:tcW w:w="902" w:type="dxa"/>
            <w:shd w:val="clear" w:color="auto" w:fill="FFFFFF"/>
            <w:tcMar>
              <w:top w:w="40" w:type="dxa"/>
              <w:left w:w="20" w:type="dxa"/>
              <w:bottom w:w="40" w:type="dxa"/>
              <w:right w:w="20" w:type="dxa"/>
            </w:tcMar>
            <w:vAlign w:val="center"/>
          </w:tcPr>
          <w:p w:rsidR="00B35A62" w:rsidRDefault="00DA7A3B">
            <w:pPr>
              <w:jc w:val="center"/>
            </w:pPr>
            <w:r>
              <w:rPr>
                <w:rFonts w:eastAsia="Times New Roman" w:cs="Times New Roman"/>
                <w:sz w:val="22"/>
              </w:rPr>
              <w:t>1</w:t>
            </w:r>
          </w:p>
        </w:tc>
        <w:tc>
          <w:tcPr>
            <w:tcW w:w="2624" w:type="dxa"/>
            <w:shd w:val="clear" w:color="auto" w:fill="FFFFFF"/>
            <w:tcMar>
              <w:top w:w="40" w:type="dxa"/>
              <w:left w:w="200" w:type="dxa"/>
              <w:bottom w:w="40" w:type="dxa"/>
              <w:right w:w="200" w:type="dxa"/>
            </w:tcMar>
            <w:vAlign w:val="center"/>
          </w:tcPr>
          <w:p w:rsidR="00B35A62" w:rsidRPr="00A018E8" w:rsidRDefault="00DA7A3B">
            <w:pPr>
              <w:jc w:val="center"/>
            </w:pPr>
            <w:r>
              <w:rPr>
                <w:rFonts w:eastAsia="Times New Roman" w:cs="Times New Roman"/>
                <w:sz w:val="22"/>
              </w:rPr>
              <w:t>Котельная</w:t>
            </w:r>
            <w:r w:rsidR="00A018E8">
              <w:rPr>
                <w:rFonts w:eastAsia="Times New Roman" w:cs="Times New Roman"/>
                <w:sz w:val="22"/>
              </w:rPr>
              <w:t xml:space="preserve"> п. Кедровый</w:t>
            </w:r>
          </w:p>
        </w:tc>
        <w:tc>
          <w:tcPr>
            <w:tcW w:w="1706" w:type="dxa"/>
            <w:shd w:val="clear" w:color="auto" w:fill="FFFFFF"/>
            <w:tcMar>
              <w:top w:w="40" w:type="dxa"/>
              <w:left w:w="200" w:type="dxa"/>
              <w:bottom w:w="40" w:type="dxa"/>
              <w:right w:w="200" w:type="dxa"/>
            </w:tcMar>
            <w:vAlign w:val="center"/>
          </w:tcPr>
          <w:p w:rsidR="00B35A62" w:rsidRDefault="00DA7A3B">
            <w:pPr>
              <w:jc w:val="center"/>
            </w:pPr>
            <w:r>
              <w:rPr>
                <w:rFonts w:eastAsia="Times New Roman" w:cs="Times New Roman"/>
                <w:sz w:val="22"/>
              </w:rPr>
              <w:t>Уголь</w:t>
            </w:r>
          </w:p>
        </w:tc>
        <w:tc>
          <w:tcPr>
            <w:tcW w:w="1975" w:type="dxa"/>
            <w:shd w:val="clear" w:color="auto" w:fill="FFFFFF"/>
            <w:tcMar>
              <w:top w:w="40" w:type="dxa"/>
              <w:left w:w="200" w:type="dxa"/>
              <w:bottom w:w="40" w:type="dxa"/>
              <w:right w:w="200" w:type="dxa"/>
            </w:tcMar>
            <w:vAlign w:val="center"/>
          </w:tcPr>
          <w:p w:rsidR="00B35A62" w:rsidRDefault="00DA7A3B">
            <w:pPr>
              <w:jc w:val="center"/>
            </w:pPr>
            <w:r>
              <w:rPr>
                <w:rFonts w:eastAsia="Times New Roman" w:cs="Times New Roman"/>
                <w:sz w:val="22"/>
              </w:rPr>
              <w:t>8148,2600</w:t>
            </w:r>
          </w:p>
        </w:tc>
        <w:tc>
          <w:tcPr>
            <w:tcW w:w="2138" w:type="dxa"/>
            <w:shd w:val="clear" w:color="auto" w:fill="FFFFFF"/>
            <w:tcMar>
              <w:top w:w="40" w:type="dxa"/>
              <w:left w:w="200" w:type="dxa"/>
              <w:bottom w:w="40" w:type="dxa"/>
              <w:right w:w="200" w:type="dxa"/>
            </w:tcMar>
            <w:vAlign w:val="center"/>
          </w:tcPr>
          <w:p w:rsidR="00B35A62" w:rsidRDefault="00DA7A3B">
            <w:pPr>
              <w:jc w:val="center"/>
            </w:pPr>
            <w:r>
              <w:rPr>
                <w:rFonts w:eastAsia="Times New Roman" w:cs="Times New Roman"/>
                <w:sz w:val="22"/>
              </w:rPr>
              <w:t>15791,2100</w:t>
            </w:r>
          </w:p>
        </w:tc>
      </w:tr>
    </w:tbl>
    <w:p w:rsidR="00DA7A3B" w:rsidRPr="005F4491" w:rsidRDefault="00DA7A3B" w:rsidP="00DA7A3B">
      <w:pPr>
        <w:pStyle w:val="a0"/>
        <w:rPr>
          <w:lang w:val="en-US" w:eastAsia="ru-RU"/>
        </w:rPr>
      </w:pPr>
    </w:p>
    <w:p w:rsidR="00DA7A3B" w:rsidRPr="00E67A26" w:rsidRDefault="00981F76" w:rsidP="00DA7A3B">
      <w:pPr>
        <w:pStyle w:val="2"/>
        <w:ind w:left="0" w:firstLine="0"/>
        <w:rPr>
          <w:szCs w:val="22"/>
        </w:rPr>
      </w:pPr>
      <w:hyperlink r:id="rId100" w:anchor="bookmark82" w:history="1">
        <w:bookmarkStart w:id="185" w:name="_Toc30058740"/>
        <w:bookmarkStart w:id="186" w:name="_Toc31810094"/>
        <w:bookmarkStart w:id="187" w:name="_Toc120518618"/>
        <w:r w:rsidR="00DA7A3B">
          <w:rPr>
            <w:szCs w:val="22"/>
          </w:rPr>
          <w:t>1.8.2</w:t>
        </w:r>
        <w:r w:rsidR="00DA7A3B" w:rsidRPr="00E67A26">
          <w:rPr>
            <w:szCs w:val="22"/>
          </w:rPr>
          <w:t xml:space="preserve"> </w:t>
        </w:r>
      </w:hyperlink>
      <w:bookmarkEnd w:id="185"/>
      <w:bookmarkEnd w:id="186"/>
      <w:r w:rsidRPr="00981F76">
        <w:fldChar w:fldCharType="begin"/>
      </w:r>
      <w:r w:rsidR="00DA7A3B">
        <w:instrText xml:space="preserve"> HYPERLINK "file:///C:\\Users\\t1\\Desktop\\кировск\\2019%20Том%201%20Схема%20ТС%20Кировск.doc" \l "bookmark85" </w:instrText>
      </w:r>
      <w:r w:rsidRPr="00981F76">
        <w:fldChar w:fldCharType="separate"/>
      </w:r>
      <w:r w:rsidR="00DA7A3B" w:rsidRPr="00E67A26">
        <w:rPr>
          <w:szCs w:val="22"/>
        </w:rPr>
        <w:t>Описание видов резервного и аварийного топлива и возможности их обеспечения в</w:t>
      </w:r>
      <w:r>
        <w:rPr>
          <w:szCs w:val="22"/>
        </w:rPr>
        <w:fldChar w:fldCharType="end"/>
      </w:r>
      <w:r w:rsidR="00DA7A3B" w:rsidRPr="00E67A26">
        <w:rPr>
          <w:szCs w:val="22"/>
        </w:rPr>
        <w:t xml:space="preserve"> </w:t>
      </w:r>
      <w:hyperlink r:id="rId101" w:anchor="bookmark85" w:history="1">
        <w:r w:rsidR="00DA7A3B" w:rsidRPr="00E67A26">
          <w:rPr>
            <w:szCs w:val="22"/>
          </w:rPr>
          <w:t>соответствии с нормативными требованиями</w:t>
        </w:r>
        <w:bookmarkEnd w:id="187"/>
      </w:hyperlink>
    </w:p>
    <w:p w:rsidR="00DA7A3B" w:rsidRPr="00DA7A3B" w:rsidRDefault="00DA7A3B" w:rsidP="00DA7A3B">
      <w:pPr>
        <w:jc w:val="center"/>
        <w:rPr>
          <w:b/>
          <w:bCs/>
        </w:rPr>
      </w:pPr>
    </w:p>
    <w:p w:rsidR="00DA7A3B" w:rsidRPr="00AF3E67" w:rsidRDefault="00AF3E67" w:rsidP="007917C0">
      <w:pPr>
        <w:pStyle w:val="a0"/>
        <w:ind w:firstLine="709"/>
        <w:rPr>
          <w:lang w:eastAsia="ru-RU"/>
        </w:rPr>
      </w:pPr>
      <w:r>
        <w:rPr>
          <w:lang w:eastAsia="ru-RU"/>
        </w:rPr>
        <w:t xml:space="preserve">На котельной п. </w:t>
      </w:r>
      <w:proofErr w:type="gramStart"/>
      <w:r w:rsidR="007917C0">
        <w:rPr>
          <w:lang w:eastAsia="ru-RU"/>
        </w:rPr>
        <w:t>К</w:t>
      </w:r>
      <w:r>
        <w:rPr>
          <w:lang w:eastAsia="ru-RU"/>
        </w:rPr>
        <w:t>едровый</w:t>
      </w:r>
      <w:proofErr w:type="gramEnd"/>
      <w:r>
        <w:rPr>
          <w:lang w:eastAsia="ru-RU"/>
        </w:rPr>
        <w:t xml:space="preserve"> отсутствует резервное и аварийное топливо</w:t>
      </w:r>
      <w:r w:rsidR="007917C0">
        <w:rPr>
          <w:lang w:eastAsia="ru-RU"/>
        </w:rPr>
        <w:t>.</w:t>
      </w:r>
    </w:p>
    <w:p w:rsidR="00DA7A3B" w:rsidRPr="00E67A26" w:rsidRDefault="00DA7A3B" w:rsidP="00DA7A3B">
      <w:pPr>
        <w:pStyle w:val="2"/>
        <w:ind w:left="0" w:firstLine="0"/>
        <w:rPr>
          <w:szCs w:val="22"/>
        </w:rPr>
      </w:pPr>
      <w:bookmarkStart w:id="188" w:name="_Toc120518619"/>
      <w:r>
        <w:lastRenderedPageBreak/>
        <w:t>1.8.3</w:t>
      </w:r>
      <w:r w:rsidRPr="003638C6">
        <w:t xml:space="preserve"> </w:t>
      </w:r>
      <w:r w:rsidRPr="00E67A26">
        <w:rPr>
          <w:szCs w:val="22"/>
        </w:rPr>
        <w:t xml:space="preserve">Описание особенностей </w:t>
      </w:r>
      <w:r w:rsidRPr="00D45DFA">
        <w:rPr>
          <w:szCs w:val="22"/>
        </w:rPr>
        <w:t>характеристик топлива в</w:t>
      </w:r>
      <w:r w:rsidRPr="00E67A26">
        <w:rPr>
          <w:szCs w:val="22"/>
        </w:rPr>
        <w:t xml:space="preserve"> зависимости от мест поставки</w:t>
      </w:r>
      <w:bookmarkEnd w:id="188"/>
      <w:r w:rsidRPr="00E67A26">
        <w:rPr>
          <w:szCs w:val="22"/>
        </w:rPr>
        <w:t xml:space="preserve"> </w:t>
      </w:r>
    </w:p>
    <w:p w:rsidR="00DA7A3B" w:rsidRDefault="00DA7A3B" w:rsidP="00DA7A3B"/>
    <w:p w:rsidR="00DA7A3B" w:rsidRPr="00C02CDE" w:rsidRDefault="00DA7A3B" w:rsidP="00DA7A3B">
      <w:pPr>
        <w:ind w:firstLine="709"/>
        <w:jc w:val="both"/>
        <w:rPr>
          <w:lang w:eastAsia="ru-RU"/>
        </w:rPr>
      </w:pPr>
      <w:r w:rsidRPr="00111E4F">
        <w:rPr>
          <w:lang w:eastAsia="ru-RU"/>
        </w:rPr>
        <w:t xml:space="preserve">На основании заключенного договора на поставку топлива для источников тепловой энергии </w:t>
      </w:r>
      <w:r>
        <w:rPr>
          <w:lang w:eastAsia="ru-RU"/>
        </w:rPr>
        <w:t xml:space="preserve">п. </w:t>
      </w:r>
      <w:proofErr w:type="gramStart"/>
      <w:r>
        <w:rPr>
          <w:lang w:eastAsia="ru-RU"/>
        </w:rPr>
        <w:t>Кедровый</w:t>
      </w:r>
      <w:proofErr w:type="gramEnd"/>
      <w:r w:rsidRPr="00111E4F">
        <w:rPr>
          <w:lang w:eastAsia="ru-RU"/>
        </w:rPr>
        <w:t xml:space="preserve"> качество предоставляемого топлива соответствует ГОСТу</w:t>
      </w:r>
      <w:r w:rsidRPr="00C02CDE">
        <w:rPr>
          <w:lang w:eastAsia="ru-RU"/>
        </w:rPr>
        <w:t>.</w:t>
      </w:r>
    </w:p>
    <w:p w:rsidR="00DA7A3B" w:rsidRPr="00111E4F" w:rsidRDefault="00DA7A3B" w:rsidP="00DA7A3B">
      <w:pPr>
        <w:rPr>
          <w:lang w:eastAsia="ru-RU"/>
        </w:rPr>
      </w:pPr>
    </w:p>
    <w:p w:rsidR="00DA7A3B" w:rsidRDefault="00DA7A3B" w:rsidP="00DA7A3B">
      <w:pPr>
        <w:pStyle w:val="2"/>
        <w:ind w:left="0" w:firstLine="0"/>
        <w:rPr>
          <w:szCs w:val="22"/>
        </w:rPr>
      </w:pPr>
      <w:bookmarkStart w:id="189" w:name="_Toc120518620"/>
      <w:r>
        <w:t>1.8.4</w:t>
      </w:r>
      <w:r w:rsidRPr="003638C6">
        <w:t xml:space="preserve"> </w:t>
      </w:r>
      <w:hyperlink r:id="rId102" w:anchor="bookmark87" w:history="1">
        <w:r w:rsidRPr="00754A41">
          <w:rPr>
            <w:szCs w:val="22"/>
          </w:rPr>
          <w:t>Описание использования местных видов топлива</w:t>
        </w:r>
        <w:bookmarkEnd w:id="189"/>
      </w:hyperlink>
    </w:p>
    <w:p w:rsidR="00DA7A3B" w:rsidRPr="00BA50CF" w:rsidRDefault="00DA7A3B" w:rsidP="00DA7A3B">
      <w:pPr>
        <w:rPr>
          <w:lang w:eastAsia="ru-RU"/>
        </w:rPr>
      </w:pPr>
    </w:p>
    <w:p w:rsidR="00DA7A3B" w:rsidRPr="00754A41" w:rsidRDefault="00DA7A3B" w:rsidP="007917C0">
      <w:pPr>
        <w:ind w:firstLine="709"/>
        <w:jc w:val="both"/>
        <w:rPr>
          <w:lang w:eastAsia="ru-RU"/>
        </w:rPr>
      </w:pPr>
      <w:r w:rsidRPr="00754A41">
        <w:rPr>
          <w:lang w:eastAsia="ru-RU"/>
        </w:rPr>
        <w:t>Местные виды топлива в процессе выработки тепловой энергии источниками теплоснабжения не используются.</w:t>
      </w:r>
    </w:p>
    <w:p w:rsidR="00DA7A3B" w:rsidRPr="00CC71E4" w:rsidRDefault="00DA7A3B" w:rsidP="00DA7A3B"/>
    <w:p w:rsidR="00DA7A3B" w:rsidRPr="00BB2BCF" w:rsidRDefault="00DA7A3B" w:rsidP="00DA7A3B">
      <w:pPr>
        <w:pStyle w:val="2"/>
        <w:ind w:left="0" w:firstLine="0"/>
      </w:pPr>
      <w:bookmarkStart w:id="190" w:name="_Toc45614829"/>
      <w:bookmarkStart w:id="191" w:name="_Toc54952870"/>
      <w:bookmarkStart w:id="192" w:name="_Toc120518621"/>
      <w:proofErr w:type="gramStart"/>
      <w:r>
        <w:t>1.8.5</w:t>
      </w:r>
      <w:r w:rsidRPr="00BB2BCF">
        <w:t xml:space="preserve"> </w:t>
      </w:r>
      <w:bookmarkStart w:id="193" w:name="OLE_LINK14"/>
      <w:bookmarkStart w:id="194" w:name="OLE_LINK22"/>
      <w:bookmarkStart w:id="195" w:name="OLE_LINK23"/>
      <w:r w:rsidRPr="00BB2BCF">
        <w:t xml:space="preserve">Описание видов топлива </w:t>
      </w:r>
      <w:bookmarkEnd w:id="193"/>
      <w:bookmarkEnd w:id="194"/>
      <w:bookmarkEnd w:id="195"/>
      <w:r w:rsidRPr="00BB2BCF">
        <w:t xml:space="preserve">(в случае, если топливом является уголь, - вид ископаемого угля в соответствии с Межгосударственным стандартом </w:t>
      </w:r>
      <w:hyperlink r:id="rId103" w:history="1">
        <w:r w:rsidRPr="00BB2BCF">
          <w:rPr>
            <w:rStyle w:val="aff"/>
          </w:rPr>
          <w:t>ГОСТ 25543-2013</w:t>
        </w:r>
      </w:hyperlink>
      <w:r w:rsidRPr="00BB2BCF">
        <w:t xml:space="preserve"> "Угли бурые, каменные и антрациты.</w:t>
      </w:r>
      <w:proofErr w:type="gramEnd"/>
      <w:r w:rsidRPr="00BB2BCF">
        <w:t xml:space="preserve"> </w:t>
      </w:r>
      <w:proofErr w:type="gramStart"/>
      <w:r w:rsidRPr="00BB2BCF">
        <w:t>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190"/>
      <w:bookmarkEnd w:id="191"/>
      <w:bookmarkEnd w:id="192"/>
      <w:proofErr w:type="gramEnd"/>
    </w:p>
    <w:p w:rsidR="00B35A62" w:rsidRDefault="00DA7A3B">
      <w:pPr>
        <w:spacing w:before="400" w:after="200"/>
      </w:pPr>
      <w:r>
        <w:rPr>
          <w:b/>
        </w:rPr>
        <w:t>Таблица 1.8.5.1 - Виды топлива и значения низшей теплоты сгорания</w:t>
      </w:r>
    </w:p>
    <w:tbl>
      <w:tblPr>
        <w:tblStyle w:val="a9"/>
        <w:tblW w:w="5000" w:type="pct"/>
        <w:jc w:val="center"/>
        <w:tblLook w:val="04A0"/>
      </w:tblPr>
      <w:tblGrid>
        <w:gridCol w:w="535"/>
        <w:gridCol w:w="3796"/>
        <w:gridCol w:w="2467"/>
        <w:gridCol w:w="2777"/>
      </w:tblGrid>
      <w:tr w:rsidR="00B35A62">
        <w:trPr>
          <w:jc w:val="center"/>
        </w:trPr>
        <w:tc>
          <w:tcPr>
            <w:tcW w:w="0" w:type="dxa"/>
            <w:shd w:val="clear" w:color="auto" w:fill="F2F2F2"/>
            <w:tcMar>
              <w:top w:w="120" w:type="dxa"/>
              <w:left w:w="20" w:type="dxa"/>
              <w:bottom w:w="120" w:type="dxa"/>
              <w:right w:w="20" w:type="dxa"/>
            </w:tcMar>
            <w:vAlign w:val="center"/>
          </w:tcPr>
          <w:p w:rsidR="00B35A62" w:rsidRDefault="00DA7A3B">
            <w:pPr>
              <w:jc w:val="center"/>
            </w:pPr>
            <w:r>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rsidR="00B35A62" w:rsidRDefault="00DA7A3B">
            <w:pPr>
              <w:jc w:val="center"/>
            </w:pPr>
            <w:r>
              <w:rPr>
                <w:rFonts w:eastAsia="Times New Roman" w:cs="Times New Roman"/>
                <w:sz w:val="22"/>
              </w:rPr>
              <w:t>Наименование теплового источника</w:t>
            </w:r>
          </w:p>
        </w:tc>
        <w:tc>
          <w:tcPr>
            <w:tcW w:w="0" w:type="dxa"/>
            <w:shd w:val="clear" w:color="auto" w:fill="F2F2F2"/>
            <w:tcMar>
              <w:top w:w="120" w:type="dxa"/>
              <w:left w:w="200" w:type="dxa"/>
              <w:bottom w:w="120" w:type="dxa"/>
              <w:right w:w="200" w:type="dxa"/>
            </w:tcMar>
            <w:vAlign w:val="center"/>
          </w:tcPr>
          <w:p w:rsidR="00B35A62" w:rsidRDefault="00DA7A3B">
            <w:pPr>
              <w:jc w:val="center"/>
            </w:pPr>
            <w:r>
              <w:rPr>
                <w:rFonts w:eastAsia="Times New Roman" w:cs="Times New Roman"/>
                <w:sz w:val="22"/>
              </w:rPr>
              <w:t>Вид топлива</w:t>
            </w:r>
          </w:p>
        </w:tc>
        <w:tc>
          <w:tcPr>
            <w:tcW w:w="0" w:type="dxa"/>
            <w:shd w:val="clear" w:color="auto" w:fill="F2F2F2"/>
            <w:tcMar>
              <w:top w:w="120" w:type="dxa"/>
              <w:left w:w="200" w:type="dxa"/>
              <w:bottom w:w="120" w:type="dxa"/>
              <w:right w:w="200" w:type="dxa"/>
            </w:tcMar>
            <w:vAlign w:val="center"/>
          </w:tcPr>
          <w:p w:rsidR="00B35A62" w:rsidRPr="0080616D" w:rsidRDefault="00DA7A3B">
            <w:pPr>
              <w:jc w:val="center"/>
            </w:pPr>
            <w:r w:rsidRPr="0080616D">
              <w:rPr>
                <w:rFonts w:eastAsia="Times New Roman" w:cs="Times New Roman"/>
                <w:sz w:val="22"/>
              </w:rPr>
              <w:t xml:space="preserve">Низшая теплота сгорания, </w:t>
            </w:r>
            <w:proofErr w:type="gramStart"/>
            <w:r w:rsidRPr="0080616D">
              <w:rPr>
                <w:rFonts w:eastAsia="Times New Roman" w:cs="Times New Roman"/>
                <w:sz w:val="22"/>
              </w:rPr>
              <w:t>ккал</w:t>
            </w:r>
            <w:proofErr w:type="gramEnd"/>
            <w:r w:rsidRPr="0080616D">
              <w:rPr>
                <w:rFonts w:eastAsia="Times New Roman" w:cs="Times New Roman"/>
                <w:sz w:val="22"/>
              </w:rPr>
              <w:t>/ед.</w:t>
            </w:r>
          </w:p>
        </w:tc>
      </w:tr>
      <w:tr w:rsidR="00B35A62">
        <w:trPr>
          <w:jc w:val="center"/>
        </w:trPr>
        <w:tc>
          <w:tcPr>
            <w:tcW w:w="0" w:type="dxa"/>
            <w:gridSpan w:val="4"/>
            <w:shd w:val="clear" w:color="auto" w:fill="DBE5F1"/>
            <w:tcMar>
              <w:top w:w="40" w:type="dxa"/>
              <w:left w:w="20" w:type="dxa"/>
              <w:bottom w:w="40" w:type="dxa"/>
              <w:right w:w="20" w:type="dxa"/>
            </w:tcMar>
            <w:vAlign w:val="center"/>
          </w:tcPr>
          <w:p w:rsidR="00B35A62" w:rsidRDefault="00DA7A3B">
            <w:pPr>
              <w:jc w:val="center"/>
            </w:pPr>
            <w:r>
              <w:rPr>
                <w:rFonts w:eastAsia="Times New Roman" w:cs="Times New Roman"/>
                <w:sz w:val="22"/>
              </w:rPr>
              <w:t>АО "КрасЭКо"</w:t>
            </w:r>
          </w:p>
        </w:tc>
      </w:tr>
      <w:tr w:rsidR="00B35A62">
        <w:trPr>
          <w:jc w:val="center"/>
        </w:trPr>
        <w:tc>
          <w:tcPr>
            <w:tcW w:w="0" w:type="dxa"/>
            <w:shd w:val="clear" w:color="auto" w:fill="FFFFFF"/>
            <w:tcMar>
              <w:top w:w="40" w:type="dxa"/>
              <w:left w:w="20" w:type="dxa"/>
              <w:bottom w:w="40" w:type="dxa"/>
              <w:right w:w="20" w:type="dxa"/>
            </w:tcMar>
            <w:vAlign w:val="center"/>
          </w:tcPr>
          <w:p w:rsidR="00B35A62" w:rsidRDefault="00DA7A3B">
            <w:pPr>
              <w:jc w:val="center"/>
            </w:pPr>
            <w:r>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rsidR="00B35A62" w:rsidRPr="007917C0" w:rsidRDefault="00DA7A3B">
            <w:pPr>
              <w:jc w:val="center"/>
            </w:pPr>
            <w:r>
              <w:rPr>
                <w:rFonts w:eastAsia="Times New Roman" w:cs="Times New Roman"/>
                <w:sz w:val="22"/>
              </w:rPr>
              <w:t>Котельная</w:t>
            </w:r>
            <w:r w:rsidR="007917C0">
              <w:rPr>
                <w:rFonts w:eastAsia="Times New Roman" w:cs="Times New Roman"/>
                <w:sz w:val="22"/>
              </w:rPr>
              <w:t xml:space="preserve"> п. Кедровый</w:t>
            </w:r>
          </w:p>
        </w:tc>
        <w:tc>
          <w:tcPr>
            <w:tcW w:w="0" w:type="dxa"/>
            <w:shd w:val="clear" w:color="auto" w:fill="FFFFFF"/>
            <w:tcMar>
              <w:top w:w="40" w:type="dxa"/>
              <w:left w:w="200" w:type="dxa"/>
              <w:bottom w:w="40" w:type="dxa"/>
              <w:right w:w="200" w:type="dxa"/>
            </w:tcMar>
            <w:vAlign w:val="center"/>
          </w:tcPr>
          <w:p w:rsidR="00B35A62" w:rsidRPr="007917C0" w:rsidRDefault="00DA7A3B">
            <w:pPr>
              <w:jc w:val="center"/>
            </w:pPr>
            <w:r>
              <w:rPr>
                <w:rFonts w:eastAsia="Times New Roman" w:cs="Times New Roman"/>
                <w:sz w:val="22"/>
              </w:rPr>
              <w:t>Уголь</w:t>
            </w:r>
          </w:p>
        </w:tc>
        <w:tc>
          <w:tcPr>
            <w:tcW w:w="0" w:type="dxa"/>
            <w:shd w:val="clear" w:color="auto" w:fill="FFFFFF"/>
            <w:tcMar>
              <w:top w:w="40" w:type="dxa"/>
              <w:left w:w="200" w:type="dxa"/>
              <w:bottom w:w="40" w:type="dxa"/>
              <w:right w:w="200" w:type="dxa"/>
            </w:tcMar>
            <w:vAlign w:val="center"/>
          </w:tcPr>
          <w:p w:rsidR="00B35A62" w:rsidRPr="007917C0" w:rsidRDefault="007917C0">
            <w:pPr>
              <w:jc w:val="center"/>
            </w:pPr>
            <w:r>
              <w:rPr>
                <w:sz w:val="22"/>
              </w:rPr>
              <w:t>3612</w:t>
            </w:r>
          </w:p>
        </w:tc>
      </w:tr>
    </w:tbl>
    <w:p w:rsidR="00DA7A3B" w:rsidRPr="00E4235C" w:rsidRDefault="00DA7A3B" w:rsidP="00DA7A3B">
      <w:pPr>
        <w:pStyle w:val="a0"/>
      </w:pPr>
    </w:p>
    <w:p w:rsidR="00DA7A3B" w:rsidRPr="00483C6A" w:rsidRDefault="00DA7A3B" w:rsidP="00DA7A3B">
      <w:pPr>
        <w:pStyle w:val="2"/>
        <w:ind w:left="0" w:firstLine="0"/>
      </w:pPr>
      <w:bookmarkStart w:id="196" w:name="_Toc120518622"/>
      <w:r>
        <w:t>1.8.6</w:t>
      </w:r>
      <w:r w:rsidRPr="00483C6A">
        <w:t xml:space="preserve">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bookmarkEnd w:id="196"/>
    </w:p>
    <w:p w:rsidR="00DA7A3B" w:rsidRDefault="00DA7A3B" w:rsidP="00DA7A3B">
      <w:pPr>
        <w:ind w:firstLine="708"/>
        <w:jc w:val="both"/>
        <w:rPr>
          <w:rFonts w:cs="Times New Roman"/>
          <w:lang w:eastAsia="ru-RU"/>
        </w:rPr>
      </w:pPr>
    </w:p>
    <w:p w:rsidR="00DA7A3B" w:rsidRPr="00F267C5" w:rsidRDefault="00DA7A3B" w:rsidP="00DA7A3B">
      <w:pPr>
        <w:ind w:firstLine="708"/>
        <w:jc w:val="both"/>
        <w:rPr>
          <w:lang w:eastAsia="ru-RU"/>
        </w:rPr>
      </w:pPr>
      <w:r w:rsidRPr="00644354">
        <w:rPr>
          <w:rFonts w:cs="Times New Roman"/>
          <w:lang w:eastAsia="ru-RU"/>
        </w:rPr>
        <w:t>В</w:t>
      </w:r>
      <w:r w:rsidRPr="00292772">
        <w:rPr>
          <w:rFonts w:cs="Times New Roman"/>
          <w:lang w:eastAsia="ru-RU"/>
        </w:rPr>
        <w:t xml:space="preserve"> </w:t>
      </w:r>
      <w:r>
        <w:rPr>
          <w:lang w:eastAsia="ru-RU"/>
        </w:rPr>
        <w:t>п. Кедровый</w:t>
      </w:r>
      <w:r w:rsidRPr="00483C6A">
        <w:rPr>
          <w:lang w:eastAsia="ru-RU"/>
        </w:rPr>
        <w:t xml:space="preserve"> </w:t>
      </w:r>
      <w:r w:rsidRPr="00644354">
        <w:rPr>
          <w:rFonts w:cs="Times New Roman"/>
          <w:lang w:eastAsia="ru-RU"/>
        </w:rPr>
        <w:t>преобладающим видом топлива является</w:t>
      </w:r>
      <w:r>
        <w:rPr>
          <w:rFonts w:cs="Times New Roman"/>
          <w:lang w:eastAsia="ru-RU"/>
        </w:rPr>
        <w:t xml:space="preserve"> </w:t>
      </w:r>
      <w:r>
        <w:rPr>
          <w:lang w:eastAsia="ru-RU"/>
        </w:rPr>
        <w:t>уголь</w:t>
      </w:r>
      <w:r w:rsidRPr="00F267C5">
        <w:rPr>
          <w:lang w:eastAsia="ru-RU"/>
        </w:rPr>
        <w:t>.</w:t>
      </w:r>
    </w:p>
    <w:p w:rsidR="00DA7A3B" w:rsidRPr="00862479" w:rsidRDefault="00DA7A3B" w:rsidP="00DA7A3B">
      <w:pPr>
        <w:rPr>
          <w:lang w:eastAsia="ru-RU"/>
        </w:rPr>
      </w:pPr>
    </w:p>
    <w:p w:rsidR="00DA7A3B" w:rsidRPr="00333D1D" w:rsidRDefault="00DA7A3B" w:rsidP="00DA7A3B">
      <w:pPr>
        <w:pStyle w:val="2"/>
        <w:ind w:left="0" w:firstLine="0"/>
      </w:pPr>
      <w:bookmarkStart w:id="197" w:name="_Toc54952872"/>
      <w:bookmarkStart w:id="198" w:name="_Toc120518623"/>
      <w:bookmarkStart w:id="199" w:name="_Toc45614830"/>
      <w:bookmarkStart w:id="200" w:name="_Toc54952871"/>
      <w:r>
        <w:t>1.8.7</w:t>
      </w:r>
      <w:r w:rsidRPr="00333D1D">
        <w:t xml:space="preserve"> Описание приоритетного направления развития топливного баланса поселения, городского округа</w:t>
      </w:r>
      <w:bookmarkEnd w:id="197"/>
      <w:bookmarkEnd w:id="198"/>
    </w:p>
    <w:bookmarkEnd w:id="199"/>
    <w:bookmarkEnd w:id="200"/>
    <w:p w:rsidR="00DA7A3B" w:rsidRDefault="00DA7A3B" w:rsidP="00DA7A3B">
      <w:pPr>
        <w:rPr>
          <w:lang w:eastAsia="ru-RU"/>
        </w:rPr>
      </w:pPr>
    </w:p>
    <w:p w:rsidR="00DA7A3B" w:rsidRPr="00DA7A3B" w:rsidRDefault="00DA7A3B" w:rsidP="007917C0">
      <w:pPr>
        <w:pStyle w:val="ae"/>
        <w:spacing w:before="69" w:line="285" w:lineRule="auto"/>
        <w:ind w:left="0" w:right="120" w:firstLine="709"/>
        <w:jc w:val="both"/>
        <w:rPr>
          <w:spacing w:val="-6"/>
          <w:lang w:val="ru-RU"/>
        </w:rPr>
      </w:pPr>
      <w:r w:rsidRPr="00DA7A3B">
        <w:rPr>
          <w:spacing w:val="-6"/>
          <w:lang w:val="ru-RU"/>
        </w:rPr>
        <w:t>Направлений по переводу котельных на другие виды топлива отсутствуют.</w:t>
      </w:r>
    </w:p>
    <w:p w:rsidR="00DA7A3B" w:rsidRPr="00333D1D" w:rsidRDefault="00DA7A3B" w:rsidP="00DA7A3B">
      <w:pPr>
        <w:pStyle w:val="a0"/>
        <w:rPr>
          <w:lang w:eastAsia="ru-RU"/>
        </w:rPr>
      </w:pPr>
    </w:p>
    <w:p w:rsidR="00DA7A3B" w:rsidRDefault="00DA7A3B" w:rsidP="00DA7A3B">
      <w:pPr>
        <w:pStyle w:val="2"/>
        <w:ind w:left="0" w:firstLine="0"/>
      </w:pPr>
      <w:bookmarkStart w:id="201" w:name="_Toc45099618"/>
      <w:bookmarkStart w:id="202" w:name="_Toc45614813"/>
      <w:bookmarkStart w:id="203" w:name="_Toc54952851"/>
      <w:bookmarkStart w:id="204" w:name="_Toc120518624"/>
      <w:r>
        <w:t>1.8.8</w:t>
      </w:r>
      <w:r w:rsidRPr="002F426D">
        <w:t xml:space="preserve"> </w:t>
      </w:r>
      <w:bookmarkStart w:id="205" w:name="OLE_LINK88"/>
      <w:bookmarkStart w:id="206" w:name="OLE_LINK89"/>
      <w:bookmarkStart w:id="207" w:name="OLE_LINK90"/>
      <w:bookmarkEnd w:id="201"/>
      <w:bookmarkEnd w:id="202"/>
      <w:bookmarkEnd w:id="203"/>
      <w:r w:rsidRPr="008E556C">
        <w:rPr>
          <w:szCs w:val="22"/>
        </w:rPr>
        <w:t xml:space="preserve">Описание изменений в топливных балансах источников тепловой энергии </w:t>
      </w:r>
      <w:bookmarkEnd w:id="205"/>
      <w:bookmarkEnd w:id="206"/>
      <w:bookmarkEnd w:id="207"/>
      <w:r w:rsidRPr="008E556C">
        <w:rPr>
          <w:szCs w:val="22"/>
        </w:rPr>
        <w:t>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ввод в эксплуатацию которых осуществлен в период, предшествующий актуализации схемы теплоснабжения</w:t>
      </w:r>
      <w:bookmarkEnd w:id="204"/>
    </w:p>
    <w:p w:rsidR="00B35A62" w:rsidRDefault="00DA7A3B">
      <w:pPr>
        <w:spacing w:before="400" w:after="200"/>
      </w:pPr>
      <w:bookmarkStart w:id="208" w:name="OLE_LINK50"/>
      <w:bookmarkStart w:id="209" w:name="OLE_LINK51"/>
      <w:bookmarkStart w:id="210" w:name="OLE_LINK52"/>
      <w:bookmarkEnd w:id="208"/>
      <w:bookmarkEnd w:id="209"/>
      <w:bookmarkEnd w:id="210"/>
      <w:r>
        <w:rPr>
          <w:b/>
        </w:rPr>
        <w:t>Таблица 1.8.8.1 - Изменения в топливных балансах</w:t>
      </w:r>
    </w:p>
    <w:tbl>
      <w:tblPr>
        <w:tblStyle w:val="a9"/>
        <w:tblW w:w="4704" w:type="pct"/>
        <w:jc w:val="center"/>
        <w:tblLook w:val="04A0"/>
      </w:tblPr>
      <w:tblGrid>
        <w:gridCol w:w="272"/>
        <w:gridCol w:w="2484"/>
        <w:gridCol w:w="1251"/>
        <w:gridCol w:w="882"/>
        <w:gridCol w:w="2303"/>
        <w:gridCol w:w="1816"/>
      </w:tblGrid>
      <w:tr w:rsidR="007917C0" w:rsidTr="007917C0">
        <w:trPr>
          <w:jc w:val="center"/>
        </w:trPr>
        <w:tc>
          <w:tcPr>
            <w:tcW w:w="265" w:type="dxa"/>
            <w:shd w:val="clear" w:color="auto" w:fill="F2F2F2"/>
            <w:tcMar>
              <w:top w:w="120" w:type="dxa"/>
              <w:left w:w="20" w:type="dxa"/>
              <w:bottom w:w="120" w:type="dxa"/>
              <w:right w:w="20" w:type="dxa"/>
            </w:tcMar>
            <w:vAlign w:val="center"/>
          </w:tcPr>
          <w:p w:rsidR="007917C0" w:rsidRDefault="007917C0">
            <w:pPr>
              <w:jc w:val="center"/>
            </w:pPr>
            <w:r>
              <w:rPr>
                <w:rFonts w:eastAsia="Times New Roman" w:cs="Times New Roman"/>
                <w:sz w:val="22"/>
              </w:rPr>
              <w:t>№</w:t>
            </w:r>
          </w:p>
        </w:tc>
        <w:tc>
          <w:tcPr>
            <w:tcW w:w="2424" w:type="dxa"/>
            <w:shd w:val="clear" w:color="auto" w:fill="F2F2F2"/>
            <w:tcMar>
              <w:top w:w="120" w:type="dxa"/>
              <w:left w:w="200" w:type="dxa"/>
              <w:bottom w:w="120" w:type="dxa"/>
              <w:right w:w="200" w:type="dxa"/>
            </w:tcMar>
            <w:vAlign w:val="center"/>
          </w:tcPr>
          <w:p w:rsidR="007917C0" w:rsidRDefault="007917C0">
            <w:pPr>
              <w:jc w:val="center"/>
            </w:pPr>
            <w:r>
              <w:rPr>
                <w:rFonts w:eastAsia="Times New Roman" w:cs="Times New Roman"/>
                <w:sz w:val="22"/>
              </w:rPr>
              <w:t>Источник тепловой энергии</w:t>
            </w:r>
          </w:p>
        </w:tc>
        <w:tc>
          <w:tcPr>
            <w:tcW w:w="1221" w:type="dxa"/>
            <w:shd w:val="clear" w:color="auto" w:fill="F2F2F2"/>
            <w:tcMar>
              <w:top w:w="120" w:type="dxa"/>
              <w:left w:w="200" w:type="dxa"/>
              <w:bottom w:w="120" w:type="dxa"/>
              <w:right w:w="200" w:type="dxa"/>
            </w:tcMar>
            <w:vAlign w:val="center"/>
          </w:tcPr>
          <w:p w:rsidR="007917C0" w:rsidRDefault="007917C0">
            <w:pPr>
              <w:jc w:val="center"/>
            </w:pPr>
            <w:r>
              <w:rPr>
                <w:rFonts w:eastAsia="Times New Roman" w:cs="Times New Roman"/>
                <w:sz w:val="22"/>
              </w:rPr>
              <w:t>Вид топлива</w:t>
            </w:r>
          </w:p>
        </w:tc>
        <w:tc>
          <w:tcPr>
            <w:tcW w:w="861" w:type="dxa"/>
            <w:shd w:val="clear" w:color="auto" w:fill="F2F2F2"/>
            <w:tcMar>
              <w:top w:w="120" w:type="dxa"/>
              <w:left w:w="200" w:type="dxa"/>
              <w:bottom w:w="120" w:type="dxa"/>
              <w:right w:w="200" w:type="dxa"/>
            </w:tcMar>
            <w:vAlign w:val="center"/>
          </w:tcPr>
          <w:p w:rsidR="007917C0" w:rsidRDefault="007917C0">
            <w:pPr>
              <w:jc w:val="center"/>
            </w:pPr>
            <w:r>
              <w:rPr>
                <w:rFonts w:eastAsia="Times New Roman" w:cs="Times New Roman"/>
                <w:sz w:val="22"/>
              </w:rPr>
              <w:t>Ед. изм</w:t>
            </w:r>
          </w:p>
        </w:tc>
        <w:tc>
          <w:tcPr>
            <w:tcW w:w="2248" w:type="dxa"/>
            <w:shd w:val="clear" w:color="auto" w:fill="F2F2F2"/>
            <w:tcMar>
              <w:top w:w="120" w:type="dxa"/>
              <w:left w:w="200" w:type="dxa"/>
              <w:bottom w:w="120" w:type="dxa"/>
              <w:right w:w="200" w:type="dxa"/>
            </w:tcMar>
            <w:vAlign w:val="center"/>
          </w:tcPr>
          <w:p w:rsidR="007917C0" w:rsidRDefault="007917C0" w:rsidP="008A5E69">
            <w:pPr>
              <w:ind w:left="-154" w:right="-120"/>
              <w:jc w:val="center"/>
            </w:pPr>
            <w:r>
              <w:rPr>
                <w:rFonts w:eastAsia="Times New Roman" w:cs="Times New Roman"/>
                <w:sz w:val="22"/>
              </w:rPr>
              <w:t>Предшествующий актуализации схемы теплоснабжения</w:t>
            </w:r>
          </w:p>
        </w:tc>
        <w:tc>
          <w:tcPr>
            <w:tcW w:w="1772" w:type="dxa"/>
            <w:shd w:val="clear" w:color="auto" w:fill="F2F2F2"/>
            <w:tcMar>
              <w:top w:w="120" w:type="dxa"/>
              <w:left w:w="200" w:type="dxa"/>
              <w:bottom w:w="120" w:type="dxa"/>
              <w:right w:w="200" w:type="dxa"/>
            </w:tcMar>
            <w:vAlign w:val="center"/>
          </w:tcPr>
          <w:p w:rsidR="007917C0" w:rsidRDefault="007917C0">
            <w:pPr>
              <w:jc w:val="center"/>
            </w:pPr>
            <w:r>
              <w:rPr>
                <w:rFonts w:eastAsia="Times New Roman" w:cs="Times New Roman"/>
                <w:sz w:val="22"/>
              </w:rPr>
              <w:t xml:space="preserve">На момент актуализации </w:t>
            </w:r>
          </w:p>
        </w:tc>
      </w:tr>
      <w:tr w:rsidR="007917C0" w:rsidTr="007917C0">
        <w:trPr>
          <w:jc w:val="center"/>
        </w:trPr>
        <w:tc>
          <w:tcPr>
            <w:tcW w:w="265" w:type="dxa"/>
            <w:shd w:val="clear" w:color="auto" w:fill="FFFFFF"/>
            <w:tcMar>
              <w:top w:w="40" w:type="dxa"/>
              <w:left w:w="20" w:type="dxa"/>
              <w:bottom w:w="40" w:type="dxa"/>
              <w:right w:w="20" w:type="dxa"/>
            </w:tcMar>
            <w:vAlign w:val="center"/>
          </w:tcPr>
          <w:p w:rsidR="007917C0" w:rsidRDefault="007917C0">
            <w:pPr>
              <w:jc w:val="center"/>
            </w:pPr>
            <w:r>
              <w:rPr>
                <w:rFonts w:eastAsia="Times New Roman" w:cs="Times New Roman"/>
                <w:sz w:val="22"/>
              </w:rPr>
              <w:t>1</w:t>
            </w:r>
          </w:p>
        </w:tc>
        <w:tc>
          <w:tcPr>
            <w:tcW w:w="2424" w:type="dxa"/>
            <w:shd w:val="clear" w:color="auto" w:fill="FFFFFF"/>
            <w:tcMar>
              <w:top w:w="40" w:type="dxa"/>
              <w:left w:w="200" w:type="dxa"/>
              <w:bottom w:w="40" w:type="dxa"/>
              <w:right w:w="200" w:type="dxa"/>
            </w:tcMar>
            <w:vAlign w:val="center"/>
          </w:tcPr>
          <w:p w:rsidR="007917C0" w:rsidRDefault="007917C0">
            <w:pPr>
              <w:jc w:val="center"/>
            </w:pPr>
            <w:r>
              <w:rPr>
                <w:rFonts w:eastAsia="Times New Roman" w:cs="Times New Roman"/>
                <w:sz w:val="22"/>
              </w:rPr>
              <w:t>Котельная п. Кедровый</w:t>
            </w:r>
          </w:p>
        </w:tc>
        <w:tc>
          <w:tcPr>
            <w:tcW w:w="1221" w:type="dxa"/>
            <w:shd w:val="clear" w:color="auto" w:fill="FFFFFF"/>
            <w:tcMar>
              <w:top w:w="40" w:type="dxa"/>
              <w:left w:w="200" w:type="dxa"/>
              <w:bottom w:w="40" w:type="dxa"/>
              <w:right w:w="200" w:type="dxa"/>
            </w:tcMar>
            <w:vAlign w:val="center"/>
          </w:tcPr>
          <w:p w:rsidR="007917C0" w:rsidRDefault="007917C0">
            <w:pPr>
              <w:jc w:val="center"/>
            </w:pPr>
            <w:r>
              <w:rPr>
                <w:rFonts w:eastAsia="Times New Roman" w:cs="Times New Roman"/>
                <w:sz w:val="22"/>
              </w:rPr>
              <w:t>Уголь</w:t>
            </w:r>
          </w:p>
        </w:tc>
        <w:tc>
          <w:tcPr>
            <w:tcW w:w="861" w:type="dxa"/>
            <w:shd w:val="clear" w:color="auto" w:fill="FFFFFF"/>
            <w:tcMar>
              <w:top w:w="40" w:type="dxa"/>
              <w:left w:w="200" w:type="dxa"/>
              <w:bottom w:w="40" w:type="dxa"/>
              <w:right w:w="200" w:type="dxa"/>
            </w:tcMar>
            <w:vAlign w:val="center"/>
          </w:tcPr>
          <w:p w:rsidR="007917C0" w:rsidRDefault="007917C0">
            <w:pPr>
              <w:jc w:val="center"/>
            </w:pPr>
            <w:r>
              <w:rPr>
                <w:rFonts w:eastAsia="Times New Roman" w:cs="Times New Roman"/>
                <w:sz w:val="22"/>
              </w:rPr>
              <w:t>т.у.т</w:t>
            </w:r>
          </w:p>
        </w:tc>
        <w:tc>
          <w:tcPr>
            <w:tcW w:w="2248" w:type="dxa"/>
            <w:shd w:val="clear" w:color="auto" w:fill="FFFFFF"/>
            <w:tcMar>
              <w:top w:w="40" w:type="dxa"/>
              <w:left w:w="200" w:type="dxa"/>
              <w:bottom w:w="40" w:type="dxa"/>
              <w:right w:w="200" w:type="dxa"/>
            </w:tcMar>
            <w:vAlign w:val="center"/>
          </w:tcPr>
          <w:p w:rsidR="007917C0" w:rsidRPr="007917C0" w:rsidRDefault="007917C0">
            <w:pPr>
              <w:jc w:val="center"/>
            </w:pPr>
            <w:r>
              <w:rPr>
                <w:sz w:val="22"/>
              </w:rPr>
              <w:t>н/д</w:t>
            </w:r>
          </w:p>
        </w:tc>
        <w:tc>
          <w:tcPr>
            <w:tcW w:w="1772" w:type="dxa"/>
            <w:shd w:val="clear" w:color="auto" w:fill="FFFFFF"/>
            <w:tcMar>
              <w:top w:w="40" w:type="dxa"/>
              <w:left w:w="200" w:type="dxa"/>
              <w:bottom w:w="40" w:type="dxa"/>
              <w:right w:w="200" w:type="dxa"/>
            </w:tcMar>
            <w:vAlign w:val="center"/>
          </w:tcPr>
          <w:p w:rsidR="007917C0" w:rsidRDefault="007917C0">
            <w:pPr>
              <w:jc w:val="center"/>
            </w:pPr>
            <w:r>
              <w:rPr>
                <w:rFonts w:eastAsia="Times New Roman" w:cs="Times New Roman"/>
                <w:sz w:val="22"/>
              </w:rPr>
              <w:t>8148,2600</w:t>
            </w:r>
          </w:p>
        </w:tc>
      </w:tr>
    </w:tbl>
    <w:p w:rsidR="00DA7A3B" w:rsidRPr="003638C6" w:rsidRDefault="00981F76" w:rsidP="00DA7A3B">
      <w:hyperlink r:id="rId104" w:anchor="bookmark38" w:history="1"/>
    </w:p>
    <w:p w:rsidR="00DA7A3B" w:rsidRPr="00FC6D5B" w:rsidRDefault="00981F76" w:rsidP="00DA7A3B">
      <w:pPr>
        <w:pStyle w:val="2"/>
        <w:ind w:left="0" w:firstLine="0"/>
      </w:pPr>
      <w:hyperlink r:id="rId105" w:anchor="bookmark88" w:history="1">
        <w:bookmarkStart w:id="211" w:name="_Toc30058747"/>
        <w:bookmarkStart w:id="212" w:name="_Toc31810098"/>
        <w:bookmarkStart w:id="213" w:name="_Toc120518625"/>
        <w:r w:rsidR="00DA7A3B" w:rsidRPr="008D5F87">
          <w:t xml:space="preserve">Часть </w:t>
        </w:r>
        <w:r w:rsidR="00DA7A3B">
          <w:t>9</w:t>
        </w:r>
        <w:r w:rsidR="00DA7A3B" w:rsidRPr="008D5F87">
          <w:t>. НАДЕЖНОСТЬ ТЕПЛОСНАБЖЕНИЯ</w:t>
        </w:r>
        <w:bookmarkEnd w:id="211"/>
        <w:bookmarkEnd w:id="212"/>
        <w:bookmarkEnd w:id="213"/>
      </w:hyperlink>
    </w:p>
    <w:p w:rsidR="00DA7A3B" w:rsidRDefault="00DA7A3B" w:rsidP="00DA7A3B">
      <w:bookmarkStart w:id="214" w:name="_Toc30058748"/>
      <w:bookmarkStart w:id="215" w:name="_Toc31810099"/>
    </w:p>
    <w:p w:rsidR="00DA7A3B" w:rsidRPr="00E67A26" w:rsidRDefault="00DA7A3B" w:rsidP="00DA7A3B">
      <w:pPr>
        <w:pStyle w:val="2"/>
        <w:ind w:left="0" w:firstLine="0"/>
        <w:rPr>
          <w:szCs w:val="22"/>
        </w:rPr>
      </w:pPr>
      <w:bookmarkStart w:id="216" w:name="_Toc120518626"/>
      <w:r>
        <w:rPr>
          <w:szCs w:val="22"/>
        </w:rPr>
        <w:t>1.9</w:t>
      </w:r>
      <w:r w:rsidRPr="00E67A26">
        <w:rPr>
          <w:szCs w:val="22"/>
        </w:rPr>
        <w:t xml:space="preserve">.1 </w:t>
      </w:r>
      <w:hyperlink r:id="rId106" w:anchor="bookmark89" w:history="1">
        <w:r w:rsidRPr="00E67A26">
          <w:rPr>
            <w:szCs w:val="22"/>
          </w:rPr>
          <w:t>Поток отказов (частота отказов</w:t>
        </w:r>
        <w:r w:rsidRPr="00F006EE">
          <w:rPr>
            <w:szCs w:val="22"/>
          </w:rPr>
          <w:t>)</w:t>
        </w:r>
        <w:r w:rsidRPr="00E67A26">
          <w:rPr>
            <w:szCs w:val="22"/>
          </w:rPr>
          <w:t xml:space="preserve"> участков тепловых сетей</w:t>
        </w:r>
        <w:bookmarkEnd w:id="214"/>
        <w:bookmarkEnd w:id="215"/>
        <w:bookmarkEnd w:id="216"/>
      </w:hyperlink>
    </w:p>
    <w:p w:rsidR="00DA7A3B" w:rsidRDefault="00DA7A3B" w:rsidP="00DA7A3B">
      <w:pPr>
        <w:ind w:firstLine="709"/>
        <w:rPr>
          <w:lang w:eastAsia="ru-RU"/>
        </w:rPr>
      </w:pPr>
    </w:p>
    <w:p w:rsidR="00DA7A3B" w:rsidRPr="00754A41" w:rsidRDefault="00DA7A3B" w:rsidP="007917C0">
      <w:pPr>
        <w:ind w:firstLine="709"/>
        <w:jc w:val="both"/>
        <w:rPr>
          <w:lang w:eastAsia="ru-RU"/>
        </w:rPr>
      </w:pPr>
      <w:r w:rsidRPr="00754A41">
        <w:rPr>
          <w:lang w:eastAsia="ru-RU"/>
        </w:rPr>
        <w:t xml:space="preserve">Основные определения: </w:t>
      </w:r>
    </w:p>
    <w:p w:rsidR="00DA7A3B" w:rsidRPr="00754A41" w:rsidRDefault="00DA7A3B" w:rsidP="007917C0">
      <w:pPr>
        <w:ind w:firstLine="709"/>
        <w:jc w:val="both"/>
        <w:rPr>
          <w:lang w:eastAsia="ru-RU"/>
        </w:rPr>
      </w:pPr>
      <w:r w:rsidRPr="00754A41">
        <w:rPr>
          <w:lang w:eastAsia="ru-RU"/>
        </w:rPr>
        <w:t>Основным показателем надежности тепловых сетей является вероятность безотказной работы (Р) – способность системы не допускать отказов, приводящих к падению температуры в отапливаемых помещениях жилых и промышленных зданий ниже +12</w:t>
      </w:r>
      <w:proofErr w:type="gramStart"/>
      <w:r w:rsidRPr="00754A41">
        <w:rPr>
          <w:lang w:eastAsia="ru-RU"/>
        </w:rPr>
        <w:t>°С</w:t>
      </w:r>
      <w:proofErr w:type="gramEnd"/>
      <w:r w:rsidRPr="00754A41">
        <w:rPr>
          <w:lang w:eastAsia="ru-RU"/>
        </w:rPr>
        <w:t xml:space="preserve">, в промышленных зданиях ниже +8°С, более числа раз, установленного нормативами. </w:t>
      </w:r>
    </w:p>
    <w:p w:rsidR="00DA7A3B" w:rsidRPr="00754A41" w:rsidRDefault="00DA7A3B" w:rsidP="007917C0">
      <w:pPr>
        <w:ind w:firstLine="709"/>
        <w:jc w:val="both"/>
        <w:rPr>
          <w:lang w:eastAsia="ru-RU"/>
        </w:rPr>
      </w:pPr>
      <w:r>
        <w:rPr>
          <w:lang w:eastAsia="ru-RU"/>
        </w:rPr>
        <w:t>О</w:t>
      </w:r>
      <w:r w:rsidRPr="00754A41">
        <w:rPr>
          <w:lang w:eastAsia="ru-RU"/>
        </w:rPr>
        <w:t xml:space="preserve">тдельные системы и системы коммунального теплоснабжения города (населенного пункта) с точки зрения надежности могут быть оценены как высоконадежные, надежные, малонадежные, ненадежные. </w:t>
      </w:r>
    </w:p>
    <w:p w:rsidR="00DA7A3B" w:rsidRPr="00754A41" w:rsidRDefault="00DA7A3B" w:rsidP="007917C0">
      <w:pPr>
        <w:ind w:firstLine="709"/>
        <w:jc w:val="both"/>
        <w:rPr>
          <w:lang w:eastAsia="ru-RU"/>
        </w:rPr>
      </w:pPr>
      <w:r w:rsidRPr="00754A41">
        <w:rPr>
          <w:lang w:eastAsia="ru-RU"/>
        </w:rPr>
        <w:t xml:space="preserve">Градация основывается на значении вероятности безотказной работы системы. Так в зависимости от вероятности: </w:t>
      </w:r>
    </w:p>
    <w:p w:rsidR="00DA7A3B" w:rsidRPr="00754A41" w:rsidRDefault="00DA7A3B" w:rsidP="007917C0">
      <w:pPr>
        <w:ind w:firstLine="709"/>
        <w:jc w:val="both"/>
        <w:rPr>
          <w:lang w:eastAsia="ru-RU"/>
        </w:rPr>
      </w:pPr>
      <w:r w:rsidRPr="00754A41">
        <w:rPr>
          <w:lang w:eastAsia="ru-RU"/>
        </w:rPr>
        <w:t xml:space="preserve">0 - 0,5 ненадежные; </w:t>
      </w:r>
    </w:p>
    <w:p w:rsidR="00DA7A3B" w:rsidRPr="00754A41" w:rsidRDefault="00DA7A3B" w:rsidP="007917C0">
      <w:pPr>
        <w:ind w:firstLine="709"/>
        <w:jc w:val="both"/>
        <w:rPr>
          <w:lang w:eastAsia="ru-RU"/>
        </w:rPr>
      </w:pPr>
      <w:r w:rsidRPr="00754A41">
        <w:rPr>
          <w:lang w:eastAsia="ru-RU"/>
        </w:rPr>
        <w:t xml:space="preserve">0,5 - 0,74 малонадежные; </w:t>
      </w:r>
    </w:p>
    <w:p w:rsidR="00DA7A3B" w:rsidRPr="00754A41" w:rsidRDefault="00DA7A3B" w:rsidP="007917C0">
      <w:pPr>
        <w:ind w:firstLine="709"/>
        <w:jc w:val="both"/>
        <w:rPr>
          <w:lang w:eastAsia="ru-RU"/>
        </w:rPr>
      </w:pPr>
      <w:r w:rsidRPr="00754A41">
        <w:rPr>
          <w:lang w:eastAsia="ru-RU"/>
        </w:rPr>
        <w:t xml:space="preserve">0,75 - 0,89 надежные; </w:t>
      </w:r>
    </w:p>
    <w:p w:rsidR="00DA7A3B" w:rsidRPr="00754A41" w:rsidRDefault="00DA7A3B" w:rsidP="007917C0">
      <w:pPr>
        <w:ind w:firstLine="709"/>
        <w:jc w:val="both"/>
        <w:rPr>
          <w:lang w:eastAsia="ru-RU"/>
        </w:rPr>
      </w:pPr>
      <w:r w:rsidRPr="00754A41">
        <w:rPr>
          <w:lang w:eastAsia="ru-RU"/>
        </w:rPr>
        <w:t xml:space="preserve">0,9 - 1 высоконадежные. </w:t>
      </w:r>
    </w:p>
    <w:p w:rsidR="00DA7A3B" w:rsidRPr="00754A41" w:rsidRDefault="00DA7A3B" w:rsidP="007917C0">
      <w:pPr>
        <w:ind w:firstLine="709"/>
        <w:jc w:val="both"/>
        <w:rPr>
          <w:lang w:eastAsia="ru-RU"/>
        </w:rPr>
      </w:pPr>
      <w:r w:rsidRPr="00754A41">
        <w:rPr>
          <w:lang w:eastAsia="ru-RU"/>
        </w:rPr>
        <w:t xml:space="preserve">Расчет показателей системы с учетом надежности должен производиться для каждого потребителя. Минимально допустимые показатели вероятности безотказной работы следует принимать </w:t>
      </w:r>
      <w:proofErr w:type="gramStart"/>
      <w:r w:rsidRPr="00754A41">
        <w:rPr>
          <w:lang w:eastAsia="ru-RU"/>
        </w:rPr>
        <w:t>для</w:t>
      </w:r>
      <w:proofErr w:type="gramEnd"/>
      <w:r w:rsidRPr="00754A41">
        <w:rPr>
          <w:lang w:eastAsia="ru-RU"/>
        </w:rPr>
        <w:t xml:space="preserve">: </w:t>
      </w:r>
    </w:p>
    <w:p w:rsidR="00DA7A3B" w:rsidRPr="00754A41" w:rsidRDefault="00DA7A3B" w:rsidP="007917C0">
      <w:pPr>
        <w:ind w:firstLine="709"/>
        <w:jc w:val="both"/>
        <w:rPr>
          <w:lang w:eastAsia="ru-RU"/>
        </w:rPr>
      </w:pPr>
      <w:r w:rsidRPr="00754A41">
        <w:rPr>
          <w:lang w:eastAsia="ru-RU"/>
        </w:rPr>
        <w:t xml:space="preserve">- источников тепловой энергии Рит = 0,97; </w:t>
      </w:r>
    </w:p>
    <w:p w:rsidR="00DA7A3B" w:rsidRPr="00754A41" w:rsidRDefault="00DA7A3B" w:rsidP="007917C0">
      <w:pPr>
        <w:ind w:firstLine="709"/>
        <w:jc w:val="both"/>
        <w:rPr>
          <w:lang w:eastAsia="ru-RU"/>
        </w:rPr>
      </w:pPr>
      <w:r w:rsidRPr="00754A41">
        <w:rPr>
          <w:lang w:eastAsia="ru-RU"/>
        </w:rPr>
        <w:t xml:space="preserve">- тепловых сетей Ртс = 0,9; </w:t>
      </w:r>
    </w:p>
    <w:p w:rsidR="00DA7A3B" w:rsidRPr="00754A41" w:rsidRDefault="00DA7A3B" w:rsidP="007917C0">
      <w:pPr>
        <w:ind w:firstLine="709"/>
        <w:jc w:val="both"/>
        <w:rPr>
          <w:lang w:eastAsia="ru-RU"/>
        </w:rPr>
      </w:pPr>
      <w:r w:rsidRPr="00754A41">
        <w:rPr>
          <w:lang w:eastAsia="ru-RU"/>
        </w:rPr>
        <w:t xml:space="preserve">-потребителя тепловой энергии Рпт = 0,99; </w:t>
      </w:r>
    </w:p>
    <w:p w:rsidR="00DA7A3B" w:rsidRPr="00754A41" w:rsidRDefault="00DA7A3B" w:rsidP="007917C0">
      <w:pPr>
        <w:ind w:firstLine="709"/>
        <w:jc w:val="both"/>
        <w:rPr>
          <w:lang w:eastAsia="ru-RU"/>
        </w:rPr>
      </w:pPr>
      <w:r w:rsidRPr="00754A41">
        <w:rPr>
          <w:lang w:eastAsia="ru-RU"/>
        </w:rPr>
        <w:t xml:space="preserve">- системы централизованного теплоснабжения в целом Рсцт = 0,97·0,9·0,99 = 0,86. </w:t>
      </w:r>
    </w:p>
    <w:p w:rsidR="00DA7A3B" w:rsidRPr="00754A41" w:rsidRDefault="00DA7A3B" w:rsidP="007917C0">
      <w:pPr>
        <w:ind w:firstLine="709"/>
        <w:jc w:val="both"/>
        <w:rPr>
          <w:lang w:eastAsia="ru-RU"/>
        </w:rPr>
      </w:pPr>
      <w:r w:rsidRPr="00754A41">
        <w:rPr>
          <w:lang w:eastAsia="ru-RU"/>
        </w:rPr>
        <w:t>Коэффициент готовности (качества) системы (</w:t>
      </w:r>
      <w:proofErr w:type="gramStart"/>
      <w:r w:rsidRPr="00754A41">
        <w:rPr>
          <w:lang w:eastAsia="ru-RU"/>
        </w:rPr>
        <w:t>Кг</w:t>
      </w:r>
      <w:proofErr w:type="gramEnd"/>
      <w:r w:rsidRPr="00754A41">
        <w:rPr>
          <w:lang w:eastAsia="ru-RU"/>
        </w:rPr>
        <w:t xml:space="preserve">) –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снижения температуры, допускаемых нормативами. Минимально допустимый показатель готовности СЦТ к исправной работе </w:t>
      </w:r>
      <w:proofErr w:type="gramStart"/>
      <w:r w:rsidRPr="00754A41">
        <w:rPr>
          <w:lang w:eastAsia="ru-RU"/>
        </w:rPr>
        <w:t>Кг</w:t>
      </w:r>
      <w:proofErr w:type="gramEnd"/>
      <w:r w:rsidRPr="00754A41">
        <w:rPr>
          <w:lang w:eastAsia="ru-RU"/>
        </w:rPr>
        <w:t xml:space="preserve"> принимается равным 0,97. </w:t>
      </w:r>
    </w:p>
    <w:p w:rsidR="00DA7A3B" w:rsidRPr="00754A41" w:rsidRDefault="00DA7A3B" w:rsidP="007917C0">
      <w:pPr>
        <w:ind w:firstLine="709"/>
        <w:jc w:val="both"/>
        <w:rPr>
          <w:lang w:eastAsia="ru-RU"/>
        </w:rPr>
      </w:pPr>
      <w:r w:rsidRPr="00754A41">
        <w:rPr>
          <w:lang w:eastAsia="ru-RU"/>
        </w:rPr>
        <w:t xml:space="preserve">Живучесть системы (Ж) – способность системы сохранять свою работоспособность в аварийных (экстремальных) условиях, а также после длительных (более 54 ч) остановов. </w:t>
      </w:r>
    </w:p>
    <w:p w:rsidR="00DA7A3B" w:rsidRPr="00754A41" w:rsidRDefault="00DA7A3B" w:rsidP="007917C0">
      <w:pPr>
        <w:ind w:firstLine="709"/>
        <w:jc w:val="both"/>
        <w:rPr>
          <w:lang w:eastAsia="ru-RU"/>
        </w:rPr>
      </w:pPr>
      <w:r w:rsidRPr="00754A41">
        <w:rPr>
          <w:lang w:eastAsia="ru-RU"/>
        </w:rPr>
        <w:t xml:space="preserve">Минимальная подача теплоты по трубопроводам, расположенным в неотапливаемых помещениях снаружи, в подъездах, лестничных клетках, на чердаках и т.п., должна достаточной для поддержания температуры воды в течение всего ремонтно-восстановительного периода после отказа не ниже 3 °С. </w:t>
      </w:r>
    </w:p>
    <w:p w:rsidR="00DA7A3B" w:rsidRPr="00754A41" w:rsidRDefault="00DA7A3B" w:rsidP="007917C0">
      <w:pPr>
        <w:ind w:firstLine="709"/>
        <w:jc w:val="both"/>
        <w:rPr>
          <w:lang w:eastAsia="ru-RU"/>
        </w:rPr>
      </w:pPr>
      <w:r w:rsidRPr="00754A41">
        <w:rPr>
          <w:lang w:eastAsia="ru-RU"/>
        </w:rPr>
        <w:t xml:space="preserve">Надежность тепловых сетей – способность обеспечивать потребителей требуемым количеством теплоносителя при заданном его качестве, оставаясь в течение заданного срока (25-30 лет) в полностью работоспособном состоянии при сохранении заданных на стадии проектирования технико-экономических показателей (значений абсолютных и удельных потерь теплоты, пропускной способности, расхода электроэнергии на перекачку теплоносителя и т.д.) </w:t>
      </w:r>
    </w:p>
    <w:p w:rsidR="00DA7A3B" w:rsidRPr="00754A41" w:rsidRDefault="00DA7A3B" w:rsidP="007917C0">
      <w:pPr>
        <w:ind w:firstLine="709"/>
        <w:jc w:val="both"/>
        <w:rPr>
          <w:lang w:eastAsia="ru-RU"/>
        </w:rPr>
      </w:pPr>
      <w:r w:rsidRPr="00754A41">
        <w:rPr>
          <w:lang w:eastAsia="ru-RU"/>
        </w:rPr>
        <w:t xml:space="preserve">К свойствам надежности, регламентированным, относятся: </w:t>
      </w:r>
    </w:p>
    <w:p w:rsidR="00DA7A3B" w:rsidRPr="00754A41" w:rsidRDefault="00DA7A3B" w:rsidP="007917C0">
      <w:pPr>
        <w:ind w:firstLine="709"/>
        <w:jc w:val="both"/>
        <w:rPr>
          <w:lang w:eastAsia="ru-RU"/>
        </w:rPr>
      </w:pPr>
      <w:r w:rsidRPr="00754A41">
        <w:rPr>
          <w:lang w:eastAsia="ru-RU"/>
        </w:rPr>
        <w:t xml:space="preserve">безотказность, долговечность, ремонтопригодность, сохраняемость. </w:t>
      </w:r>
    </w:p>
    <w:p w:rsidR="00DA7A3B" w:rsidRPr="00754A41" w:rsidRDefault="00DA7A3B" w:rsidP="007917C0">
      <w:pPr>
        <w:ind w:firstLine="709"/>
        <w:jc w:val="both"/>
        <w:rPr>
          <w:lang w:eastAsia="ru-RU"/>
        </w:rPr>
      </w:pPr>
      <w:r w:rsidRPr="00754A41">
        <w:rPr>
          <w:lang w:eastAsia="ru-RU"/>
        </w:rPr>
        <w:t xml:space="preserve">Безотказность – способность сетей сохранять рабочее состояние в течение заданного нормативного срока службы. Количественным показателем выполнения этого свойства может служить параметр потока отказов λ, определяемый как число отказов за год, отнесенное к единице (1 км) протяженности трубопроводов. </w:t>
      </w:r>
    </w:p>
    <w:p w:rsidR="00DA7A3B" w:rsidRPr="00754A41" w:rsidRDefault="00DA7A3B" w:rsidP="007917C0">
      <w:pPr>
        <w:ind w:firstLine="709"/>
        <w:jc w:val="both"/>
        <w:rPr>
          <w:lang w:eastAsia="ru-RU"/>
        </w:rPr>
      </w:pPr>
      <w:r w:rsidRPr="00754A41">
        <w:rPr>
          <w:lang w:eastAsia="ru-RU"/>
        </w:rPr>
        <w:lastRenderedPageBreak/>
        <w:t xml:space="preserve">Долговечность – свойство сохранять работоспособность до наступления предельного состояния, когда дальнейшее их использование недопустимо или экономически нецелесообразно. </w:t>
      </w:r>
    </w:p>
    <w:p w:rsidR="00DA7A3B" w:rsidRPr="00754A41" w:rsidRDefault="00DA7A3B" w:rsidP="007917C0">
      <w:pPr>
        <w:ind w:firstLine="709"/>
        <w:jc w:val="both"/>
        <w:rPr>
          <w:lang w:eastAsia="ru-RU"/>
        </w:rPr>
      </w:pPr>
      <w:r w:rsidRPr="00754A41">
        <w:rPr>
          <w:lang w:eastAsia="ru-RU"/>
        </w:rPr>
        <w:t xml:space="preserve">Ремонтопригодность – способность к поддержанию и восстановлению работоспособного состояния участков тепловых сетей путем обеспечения их ремонта с последующим вводом в эксплуатацию после ремонта. В качестве основного параметра, характеризующего ремонтопригодность теплопровода, можно принять время zp, необходимое для ликвидации повреждения. </w:t>
      </w:r>
    </w:p>
    <w:p w:rsidR="00DA7A3B" w:rsidRPr="00754A41" w:rsidRDefault="00DA7A3B" w:rsidP="007917C0">
      <w:pPr>
        <w:ind w:firstLine="709"/>
        <w:jc w:val="both"/>
        <w:rPr>
          <w:lang w:eastAsia="ru-RU"/>
        </w:rPr>
      </w:pPr>
      <w:r w:rsidRPr="00754A41">
        <w:rPr>
          <w:lang w:eastAsia="ru-RU"/>
        </w:rPr>
        <w:t>Сохраняемость – способность сохранять безотказность, долговечность и ремонтопригодность в течение срока консервации.</w:t>
      </w:r>
    </w:p>
    <w:p w:rsidR="00DA7A3B" w:rsidRPr="00D20DC7" w:rsidRDefault="00DA7A3B" w:rsidP="00DA7A3B">
      <w:pPr>
        <w:ind w:firstLine="709"/>
        <w:rPr>
          <w:lang w:eastAsia="ru-RU"/>
        </w:rPr>
      </w:pPr>
    </w:p>
    <w:p w:rsidR="00DA7A3B" w:rsidRPr="00914D65" w:rsidRDefault="00DA7A3B" w:rsidP="00DA7A3B">
      <w:pPr>
        <w:pStyle w:val="2"/>
        <w:ind w:left="0" w:firstLine="0"/>
        <w:rPr>
          <w:szCs w:val="22"/>
        </w:rPr>
      </w:pPr>
      <w:bookmarkStart w:id="217" w:name="_Toc30058749"/>
      <w:bookmarkStart w:id="218" w:name="_Toc31810100"/>
      <w:bookmarkStart w:id="219" w:name="_Toc120518627"/>
      <w:r w:rsidRPr="00E67A26">
        <w:rPr>
          <w:szCs w:val="22"/>
        </w:rPr>
        <w:t xml:space="preserve">1.9.2 </w:t>
      </w:r>
      <w:hyperlink r:id="rId107" w:anchor="bookmark90" w:history="1">
        <w:r w:rsidRPr="00E67A26">
          <w:rPr>
            <w:szCs w:val="22"/>
          </w:rPr>
          <w:t>Частота отключений потребителей</w:t>
        </w:r>
        <w:bookmarkEnd w:id="217"/>
        <w:bookmarkEnd w:id="218"/>
        <w:bookmarkEnd w:id="219"/>
      </w:hyperlink>
    </w:p>
    <w:p w:rsidR="00B35A62" w:rsidRDefault="00DA7A3B">
      <w:pPr>
        <w:spacing w:before="400" w:after="200"/>
      </w:pPr>
      <w:r>
        <w:rPr>
          <w:b/>
        </w:rPr>
        <w:t>Таблица 1.9.2.1 - Частота отключений потребителей</w:t>
      </w:r>
    </w:p>
    <w:tbl>
      <w:tblPr>
        <w:tblStyle w:val="a9"/>
        <w:tblW w:w="5000" w:type="pct"/>
        <w:jc w:val="center"/>
        <w:tblLook w:val="04A0"/>
      </w:tblPr>
      <w:tblGrid>
        <w:gridCol w:w="507"/>
        <w:gridCol w:w="2792"/>
        <w:gridCol w:w="3138"/>
        <w:gridCol w:w="3138"/>
      </w:tblGrid>
      <w:tr w:rsidR="00B35A62" w:rsidTr="007917C0">
        <w:trPr>
          <w:jc w:val="center"/>
        </w:trPr>
        <w:tc>
          <w:tcPr>
            <w:tcW w:w="494" w:type="dxa"/>
            <w:shd w:val="clear" w:color="auto" w:fill="F2F2F2"/>
            <w:tcMar>
              <w:top w:w="120" w:type="dxa"/>
              <w:left w:w="20" w:type="dxa"/>
              <w:bottom w:w="120" w:type="dxa"/>
              <w:right w:w="20" w:type="dxa"/>
            </w:tcMar>
            <w:vAlign w:val="center"/>
          </w:tcPr>
          <w:p w:rsidR="00B35A62" w:rsidRDefault="00DA7A3B">
            <w:pPr>
              <w:jc w:val="center"/>
            </w:pPr>
            <w:r>
              <w:rPr>
                <w:rFonts w:eastAsia="Times New Roman" w:cs="Times New Roman"/>
                <w:sz w:val="22"/>
              </w:rPr>
              <w:t>№</w:t>
            </w:r>
          </w:p>
        </w:tc>
        <w:tc>
          <w:tcPr>
            <w:tcW w:w="2725" w:type="dxa"/>
            <w:shd w:val="clear" w:color="auto" w:fill="F2F2F2"/>
            <w:tcMar>
              <w:top w:w="120" w:type="dxa"/>
              <w:left w:w="200" w:type="dxa"/>
              <w:bottom w:w="120" w:type="dxa"/>
              <w:right w:w="200" w:type="dxa"/>
            </w:tcMar>
            <w:vAlign w:val="center"/>
          </w:tcPr>
          <w:p w:rsidR="00B35A62" w:rsidRDefault="00DA7A3B">
            <w:pPr>
              <w:jc w:val="center"/>
            </w:pPr>
            <w:r>
              <w:rPr>
                <w:rFonts w:eastAsia="Times New Roman" w:cs="Times New Roman"/>
                <w:sz w:val="22"/>
              </w:rPr>
              <w:t>Источник тепловой энергии</w:t>
            </w:r>
          </w:p>
        </w:tc>
        <w:tc>
          <w:tcPr>
            <w:tcW w:w="3063" w:type="dxa"/>
            <w:shd w:val="clear" w:color="auto" w:fill="F2F2F2"/>
            <w:tcMar>
              <w:top w:w="120" w:type="dxa"/>
              <w:left w:w="200" w:type="dxa"/>
              <w:bottom w:w="120" w:type="dxa"/>
              <w:right w:w="200" w:type="dxa"/>
            </w:tcMar>
            <w:vAlign w:val="center"/>
          </w:tcPr>
          <w:p w:rsidR="00B35A62" w:rsidRDefault="00DA7A3B">
            <w:pPr>
              <w:jc w:val="center"/>
            </w:pPr>
            <w:r>
              <w:rPr>
                <w:rFonts w:eastAsia="Times New Roman" w:cs="Times New Roman"/>
                <w:sz w:val="22"/>
              </w:rPr>
              <w:t>Кол-во отключений</w:t>
            </w:r>
          </w:p>
        </w:tc>
        <w:tc>
          <w:tcPr>
            <w:tcW w:w="3063" w:type="dxa"/>
            <w:shd w:val="clear" w:color="auto" w:fill="F2F2F2"/>
            <w:tcMar>
              <w:top w:w="120" w:type="dxa"/>
              <w:left w:w="200" w:type="dxa"/>
              <w:bottom w:w="120" w:type="dxa"/>
              <w:right w:w="200" w:type="dxa"/>
            </w:tcMar>
            <w:vAlign w:val="center"/>
          </w:tcPr>
          <w:p w:rsidR="00B35A62" w:rsidRPr="0080616D" w:rsidRDefault="00DA7A3B">
            <w:pPr>
              <w:jc w:val="center"/>
            </w:pPr>
            <w:r w:rsidRPr="0080616D">
              <w:rPr>
                <w:rFonts w:eastAsia="Times New Roman" w:cs="Times New Roman"/>
                <w:sz w:val="22"/>
              </w:rPr>
              <w:t>Кол-во отключений на сетях</w:t>
            </w:r>
          </w:p>
        </w:tc>
      </w:tr>
      <w:tr w:rsidR="00B35A62" w:rsidTr="007917C0">
        <w:trPr>
          <w:jc w:val="center"/>
        </w:trPr>
        <w:tc>
          <w:tcPr>
            <w:tcW w:w="494" w:type="dxa"/>
            <w:shd w:val="clear" w:color="auto" w:fill="FFFFFF"/>
            <w:tcMar>
              <w:top w:w="40" w:type="dxa"/>
              <w:left w:w="20" w:type="dxa"/>
              <w:bottom w:w="40" w:type="dxa"/>
              <w:right w:w="20" w:type="dxa"/>
            </w:tcMar>
            <w:vAlign w:val="center"/>
          </w:tcPr>
          <w:p w:rsidR="00B35A62" w:rsidRDefault="00DA7A3B">
            <w:pPr>
              <w:jc w:val="center"/>
            </w:pPr>
            <w:r>
              <w:rPr>
                <w:rFonts w:eastAsia="Times New Roman" w:cs="Times New Roman"/>
                <w:sz w:val="22"/>
              </w:rPr>
              <w:t>1</w:t>
            </w:r>
          </w:p>
        </w:tc>
        <w:tc>
          <w:tcPr>
            <w:tcW w:w="2725" w:type="dxa"/>
            <w:shd w:val="clear" w:color="auto" w:fill="FFFFFF"/>
            <w:tcMar>
              <w:top w:w="40" w:type="dxa"/>
              <w:left w:w="200" w:type="dxa"/>
              <w:bottom w:w="40" w:type="dxa"/>
              <w:right w:w="200" w:type="dxa"/>
            </w:tcMar>
            <w:vAlign w:val="center"/>
          </w:tcPr>
          <w:p w:rsidR="00B35A62" w:rsidRDefault="00DA7A3B">
            <w:pPr>
              <w:jc w:val="center"/>
            </w:pPr>
            <w:r>
              <w:rPr>
                <w:rFonts w:eastAsia="Times New Roman" w:cs="Times New Roman"/>
                <w:sz w:val="22"/>
              </w:rPr>
              <w:t>Котельная</w:t>
            </w:r>
          </w:p>
        </w:tc>
        <w:tc>
          <w:tcPr>
            <w:tcW w:w="3063" w:type="dxa"/>
            <w:shd w:val="clear" w:color="auto" w:fill="FFFFFF"/>
            <w:tcMar>
              <w:top w:w="40" w:type="dxa"/>
              <w:left w:w="200" w:type="dxa"/>
              <w:bottom w:w="40" w:type="dxa"/>
              <w:right w:w="200" w:type="dxa"/>
            </w:tcMar>
            <w:vAlign w:val="center"/>
          </w:tcPr>
          <w:p w:rsidR="00B35A62" w:rsidRPr="00AA72EE" w:rsidRDefault="00AA72EE" w:rsidP="00580A9D">
            <w:pPr>
              <w:jc w:val="center"/>
            </w:pPr>
            <w:r>
              <w:rPr>
                <w:rFonts w:eastAsia="Times New Roman" w:cs="Times New Roman"/>
                <w:sz w:val="22"/>
              </w:rPr>
              <w:t>6</w:t>
            </w:r>
          </w:p>
        </w:tc>
        <w:tc>
          <w:tcPr>
            <w:tcW w:w="3063" w:type="dxa"/>
            <w:shd w:val="clear" w:color="auto" w:fill="FFFFFF"/>
            <w:tcMar>
              <w:top w:w="40" w:type="dxa"/>
              <w:left w:w="200" w:type="dxa"/>
              <w:bottom w:w="40" w:type="dxa"/>
              <w:right w:w="200" w:type="dxa"/>
            </w:tcMar>
            <w:vAlign w:val="center"/>
          </w:tcPr>
          <w:p w:rsidR="00B35A62" w:rsidRPr="00AA72EE" w:rsidRDefault="00AA72EE">
            <w:pPr>
              <w:jc w:val="center"/>
            </w:pPr>
            <w:r>
              <w:rPr>
                <w:rFonts w:eastAsia="Times New Roman" w:cs="Times New Roman"/>
                <w:sz w:val="22"/>
              </w:rPr>
              <w:t>1</w:t>
            </w:r>
          </w:p>
        </w:tc>
      </w:tr>
    </w:tbl>
    <w:p w:rsidR="00DA7A3B" w:rsidRPr="00754A41" w:rsidRDefault="00DA7A3B" w:rsidP="00DA7A3B">
      <w:pPr>
        <w:ind w:firstLine="709"/>
        <w:jc w:val="center"/>
        <w:rPr>
          <w:lang w:eastAsia="ru-RU"/>
        </w:rPr>
      </w:pPr>
    </w:p>
    <w:p w:rsidR="00DA7A3B" w:rsidRPr="00E67A26" w:rsidRDefault="00DA7A3B" w:rsidP="00DA7A3B">
      <w:pPr>
        <w:pStyle w:val="2"/>
        <w:ind w:left="0" w:firstLine="0"/>
        <w:rPr>
          <w:szCs w:val="22"/>
        </w:rPr>
      </w:pPr>
      <w:bookmarkStart w:id="220" w:name="_Toc30058750"/>
      <w:bookmarkStart w:id="221" w:name="_Toc31810101"/>
      <w:bookmarkStart w:id="222" w:name="_Toc120518628"/>
      <w:r w:rsidRPr="00E67A26">
        <w:rPr>
          <w:szCs w:val="22"/>
        </w:rPr>
        <w:t xml:space="preserve">1.9.3 </w:t>
      </w:r>
      <w:hyperlink r:id="rId108" w:anchor="bookmark91" w:history="1">
        <w:r w:rsidRPr="00E67A26">
          <w:rPr>
            <w:szCs w:val="22"/>
          </w:rPr>
          <w:t>Поток (частота) и время восстановления теплоснабжения потребителей после</w:t>
        </w:r>
      </w:hyperlink>
      <w:r w:rsidRPr="00E67A26">
        <w:rPr>
          <w:szCs w:val="22"/>
        </w:rPr>
        <w:t xml:space="preserve"> </w:t>
      </w:r>
      <w:hyperlink r:id="rId109" w:anchor="bookmark91" w:history="1">
        <w:r w:rsidRPr="00E67A26">
          <w:rPr>
            <w:szCs w:val="22"/>
          </w:rPr>
          <w:t>отключений</w:t>
        </w:r>
        <w:bookmarkEnd w:id="220"/>
        <w:bookmarkEnd w:id="221"/>
        <w:bookmarkEnd w:id="222"/>
      </w:hyperlink>
    </w:p>
    <w:p w:rsidR="00DA7A3B" w:rsidRDefault="00DA7A3B" w:rsidP="00DA7A3B">
      <w:pPr>
        <w:rPr>
          <w:rFonts w:cs="Times New Roman"/>
          <w:lang w:eastAsia="ru-RU"/>
        </w:rPr>
      </w:pPr>
    </w:p>
    <w:p w:rsidR="007917C0" w:rsidRDefault="007917C0" w:rsidP="007917C0">
      <w:pPr>
        <w:pStyle w:val="a0"/>
        <w:ind w:firstLine="709"/>
        <w:rPr>
          <w:lang w:eastAsia="ru-RU"/>
        </w:rPr>
      </w:pPr>
      <w:r>
        <w:rPr>
          <w:lang w:eastAsia="ru-RU"/>
        </w:rPr>
        <w:t xml:space="preserve">Данные </w:t>
      </w:r>
      <w:r w:rsidR="00AA72EE">
        <w:rPr>
          <w:lang w:eastAsia="ru-RU"/>
        </w:rPr>
        <w:t>о времени восстановления теплоснабжения потребителей после отключения</w:t>
      </w:r>
      <w:r>
        <w:rPr>
          <w:lang w:eastAsia="ru-RU"/>
        </w:rPr>
        <w:t xml:space="preserve"> отсутствуют.</w:t>
      </w:r>
    </w:p>
    <w:p w:rsidR="007917C0" w:rsidRPr="007917C0" w:rsidRDefault="007917C0" w:rsidP="007917C0">
      <w:pPr>
        <w:pStyle w:val="a0"/>
        <w:rPr>
          <w:lang w:eastAsia="ru-RU"/>
        </w:rPr>
      </w:pPr>
    </w:p>
    <w:p w:rsidR="00DA7A3B" w:rsidRPr="00BC565C" w:rsidRDefault="00DA7A3B" w:rsidP="00DA7A3B">
      <w:pPr>
        <w:pStyle w:val="2"/>
        <w:ind w:left="0" w:firstLine="0"/>
        <w:rPr>
          <w:szCs w:val="22"/>
        </w:rPr>
      </w:pPr>
      <w:bookmarkStart w:id="223" w:name="_Toc53926951"/>
      <w:bookmarkStart w:id="224" w:name="_Toc54952878"/>
      <w:bookmarkStart w:id="225" w:name="_Toc120518629"/>
      <w:r w:rsidRPr="00DA3D77">
        <w:rPr>
          <w:szCs w:val="22"/>
        </w:rPr>
        <w:t>1.9.4. Графические материалы (карты-схемы тепловых сетей и зон ненормативной надежности и безопасности теплоснабжения)</w:t>
      </w:r>
      <w:bookmarkEnd w:id="223"/>
      <w:bookmarkEnd w:id="224"/>
      <w:bookmarkEnd w:id="225"/>
    </w:p>
    <w:p w:rsidR="00DA7A3B" w:rsidRPr="00DA3D77" w:rsidRDefault="00DA7A3B" w:rsidP="00DA7A3B">
      <w:pPr>
        <w:ind w:firstLine="709"/>
        <w:rPr>
          <w:lang w:eastAsia="ru-RU"/>
        </w:rPr>
      </w:pPr>
    </w:p>
    <w:p w:rsidR="00DA7A3B" w:rsidRPr="00754A41" w:rsidRDefault="00DA7A3B" w:rsidP="00DA7A3B">
      <w:pPr>
        <w:ind w:firstLine="709"/>
        <w:rPr>
          <w:lang w:eastAsia="ru-RU"/>
        </w:rPr>
      </w:pPr>
      <w:r w:rsidRPr="00DA3D77">
        <w:rPr>
          <w:lang w:eastAsia="ru-RU"/>
        </w:rPr>
        <w:t>Зоны ненормативной надежности отсутствуют</w:t>
      </w:r>
      <w:r w:rsidR="00AA72EE">
        <w:rPr>
          <w:lang w:eastAsia="ru-RU"/>
        </w:rPr>
        <w:t>.</w:t>
      </w:r>
    </w:p>
    <w:p w:rsidR="00DA7A3B" w:rsidRPr="00754A41" w:rsidRDefault="00DA7A3B" w:rsidP="00DA7A3B">
      <w:pPr>
        <w:ind w:firstLine="709"/>
        <w:rPr>
          <w:lang w:eastAsia="ru-RU"/>
        </w:rPr>
      </w:pPr>
    </w:p>
    <w:p w:rsidR="00DA7A3B" w:rsidRPr="00E67A26" w:rsidRDefault="00DA7A3B" w:rsidP="00DA7A3B">
      <w:pPr>
        <w:pStyle w:val="2"/>
        <w:ind w:left="0" w:firstLine="0"/>
        <w:rPr>
          <w:szCs w:val="22"/>
        </w:rPr>
      </w:pPr>
      <w:bookmarkStart w:id="226" w:name="_Toc30058752"/>
      <w:bookmarkStart w:id="227" w:name="_Toc31810103"/>
      <w:bookmarkStart w:id="228" w:name="_Toc120518630"/>
      <w:proofErr w:type="gramStart"/>
      <w:r w:rsidRPr="00E67A26">
        <w:rPr>
          <w:szCs w:val="22"/>
        </w:rPr>
        <w:t xml:space="preserve">1.9.5 </w:t>
      </w:r>
      <w:hyperlink r:id="rId110" w:anchor="bookmark93" w:history="1">
        <w:r w:rsidRPr="00E67A26">
          <w:rPr>
            <w:szCs w:val="22"/>
          </w:rPr>
          <w:t>Результаты анализа аварийных ситуаций при теплоснабжении, расследование причин</w:t>
        </w:r>
      </w:hyperlink>
      <w:r w:rsidRPr="00E67A26">
        <w:rPr>
          <w:szCs w:val="22"/>
        </w:rPr>
        <w:t xml:space="preserve"> </w:t>
      </w:r>
      <w:hyperlink r:id="rId111" w:anchor="bookmark93" w:history="1">
        <w:r w:rsidRPr="00E67A26">
          <w:rPr>
            <w:szCs w:val="22"/>
          </w:rPr>
          <w:t>которых осуществляется федеральным органом исполнительной власти, уполномоченным</w:t>
        </w:r>
      </w:hyperlink>
      <w:r w:rsidRPr="00E67A26">
        <w:rPr>
          <w:szCs w:val="22"/>
        </w:rPr>
        <w:t xml:space="preserve"> </w:t>
      </w:r>
      <w:hyperlink r:id="rId112" w:anchor="bookmark93" w:history="1">
        <w:r w:rsidRPr="00E67A26">
          <w:rPr>
            <w:szCs w:val="22"/>
          </w:rPr>
          <w:t>на осуществление федерального государственного энергетического надзора, в</w:t>
        </w:r>
      </w:hyperlink>
      <w:r w:rsidRPr="00E67A26">
        <w:rPr>
          <w:szCs w:val="22"/>
        </w:rPr>
        <w:t xml:space="preserve"> </w:t>
      </w:r>
      <w:hyperlink r:id="rId113" w:anchor="bookmark93" w:history="1">
        <w:r w:rsidRPr="00E67A26">
          <w:rPr>
            <w:szCs w:val="22"/>
          </w:rPr>
          <w:t>соответствии с Правилами расследования причин аварийных ситуаций при</w:t>
        </w:r>
      </w:hyperlink>
      <w:r w:rsidRPr="00E67A26">
        <w:rPr>
          <w:szCs w:val="22"/>
        </w:rPr>
        <w:t xml:space="preserve"> </w:t>
      </w:r>
      <w:hyperlink r:id="rId114" w:anchor="bookmark93" w:history="1">
        <w:r w:rsidRPr="00E67A26">
          <w:rPr>
            <w:szCs w:val="22"/>
          </w:rPr>
          <w:t>теплоснабжении, утвержденными постановлением Правительства Российской Федерации</w:t>
        </w:r>
      </w:hyperlink>
      <w:r w:rsidRPr="00E67A26">
        <w:rPr>
          <w:szCs w:val="22"/>
        </w:rPr>
        <w:t xml:space="preserve"> </w:t>
      </w:r>
      <w:hyperlink r:id="rId115" w:anchor="bookmark93" w:history="1">
        <w:r w:rsidRPr="00E67A26">
          <w:rPr>
            <w:szCs w:val="22"/>
          </w:rPr>
          <w:t>от 17 октября 2015 г. N 1114 "О расследовании причин аварийных ситуаций при</w:t>
        </w:r>
      </w:hyperlink>
      <w:r w:rsidRPr="00E67A26">
        <w:rPr>
          <w:szCs w:val="22"/>
        </w:rPr>
        <w:t xml:space="preserve"> </w:t>
      </w:r>
      <w:hyperlink r:id="rId116" w:anchor="bookmark93" w:history="1">
        <w:r w:rsidRPr="00E67A26">
          <w:rPr>
            <w:szCs w:val="22"/>
          </w:rPr>
          <w:t>теплоснабжении и о признании утратившими силу отдельных положений Правил</w:t>
        </w:r>
      </w:hyperlink>
      <w:r w:rsidRPr="00E67A26">
        <w:rPr>
          <w:szCs w:val="22"/>
        </w:rPr>
        <w:t xml:space="preserve"> </w:t>
      </w:r>
      <w:hyperlink r:id="rId117" w:anchor="bookmark93" w:history="1">
        <w:r w:rsidRPr="00E67A26">
          <w:rPr>
            <w:szCs w:val="22"/>
          </w:rPr>
          <w:t>расследования</w:t>
        </w:r>
        <w:proofErr w:type="gramEnd"/>
        <w:r w:rsidRPr="00E67A26">
          <w:rPr>
            <w:szCs w:val="22"/>
          </w:rPr>
          <w:t xml:space="preserve"> причин аварий в электроэнергетике"</w:t>
        </w:r>
        <w:bookmarkEnd w:id="226"/>
        <w:bookmarkEnd w:id="227"/>
        <w:bookmarkEnd w:id="228"/>
      </w:hyperlink>
    </w:p>
    <w:p w:rsidR="00DA7A3B" w:rsidRDefault="00DA7A3B" w:rsidP="00DA7A3B">
      <w:pPr>
        <w:ind w:firstLine="709"/>
        <w:rPr>
          <w:lang w:eastAsia="ru-RU"/>
        </w:rPr>
      </w:pPr>
    </w:p>
    <w:p w:rsidR="00DA7A3B" w:rsidRPr="00754A41" w:rsidRDefault="00DA7A3B" w:rsidP="007917C0">
      <w:pPr>
        <w:ind w:firstLine="709"/>
        <w:jc w:val="both"/>
        <w:rPr>
          <w:lang w:eastAsia="ru-RU"/>
        </w:rPr>
      </w:pPr>
      <w:r w:rsidRPr="00754A41">
        <w:rPr>
          <w:lang w:eastAsia="ru-RU"/>
        </w:rPr>
        <w:t>В муниципальном образовании не зафиксированы аварийные ситуации при теплоснабжении, расследование причин которых осуществляется федеральным органом исполнительной власти.</w:t>
      </w:r>
    </w:p>
    <w:p w:rsidR="00DA7A3B" w:rsidRPr="00754A41" w:rsidRDefault="00DA7A3B" w:rsidP="00DA7A3B">
      <w:pPr>
        <w:ind w:firstLine="709"/>
        <w:rPr>
          <w:lang w:eastAsia="ru-RU"/>
        </w:rPr>
      </w:pPr>
    </w:p>
    <w:p w:rsidR="00DA7A3B" w:rsidRPr="00E67A26" w:rsidRDefault="00DA7A3B" w:rsidP="00DA7A3B">
      <w:pPr>
        <w:pStyle w:val="2"/>
        <w:ind w:left="0" w:firstLine="0"/>
        <w:rPr>
          <w:szCs w:val="22"/>
        </w:rPr>
      </w:pPr>
      <w:bookmarkStart w:id="229" w:name="_Toc30058753"/>
      <w:bookmarkStart w:id="230" w:name="_Toc31810104"/>
      <w:bookmarkStart w:id="231" w:name="_Toc120518631"/>
      <w:r w:rsidRPr="00E67A26">
        <w:rPr>
          <w:szCs w:val="22"/>
        </w:rPr>
        <w:t xml:space="preserve">1.9.6 </w:t>
      </w:r>
      <w:hyperlink r:id="rId118" w:anchor="bookmark94" w:history="1">
        <w:r w:rsidRPr="00E67A26">
          <w:rPr>
            <w:szCs w:val="22"/>
          </w:rPr>
          <w:t>Результаты анализа времени восстановления теплоснабжения потребителей,</w:t>
        </w:r>
      </w:hyperlink>
      <w:r w:rsidRPr="00E67A26">
        <w:rPr>
          <w:szCs w:val="22"/>
        </w:rPr>
        <w:t xml:space="preserve"> </w:t>
      </w:r>
      <w:hyperlink r:id="rId119" w:anchor="bookmark94" w:history="1">
        <w:r w:rsidRPr="00E67A26">
          <w:rPr>
            <w:szCs w:val="22"/>
          </w:rPr>
          <w:t>отключенных в результате аварийных ситуаций при теплоснабжении</w:t>
        </w:r>
        <w:bookmarkEnd w:id="229"/>
        <w:bookmarkEnd w:id="230"/>
        <w:bookmarkEnd w:id="231"/>
      </w:hyperlink>
    </w:p>
    <w:p w:rsidR="00DA7A3B" w:rsidRDefault="00DA7A3B" w:rsidP="00DA7A3B">
      <w:pPr>
        <w:ind w:firstLine="709"/>
        <w:rPr>
          <w:lang w:eastAsia="ru-RU"/>
        </w:rPr>
      </w:pPr>
    </w:p>
    <w:p w:rsidR="00DA7A3B" w:rsidRPr="00754A41" w:rsidRDefault="00AA72EE" w:rsidP="007917C0">
      <w:pPr>
        <w:ind w:firstLine="709"/>
        <w:jc w:val="both"/>
        <w:rPr>
          <w:lang w:eastAsia="ru-RU"/>
        </w:rPr>
      </w:pPr>
      <w:r>
        <w:rPr>
          <w:lang w:eastAsia="ru-RU"/>
        </w:rPr>
        <w:t>Б</w:t>
      </w:r>
      <w:r w:rsidR="00DA7A3B" w:rsidRPr="00754A41">
        <w:rPr>
          <w:lang w:eastAsia="ru-RU"/>
        </w:rPr>
        <w:t>ольшинство отказов тепловых сетей происходит по причине коррозии металла трубопроводов тепловой сети: язвенной, пленочной, точечной электрохимической.</w:t>
      </w:r>
    </w:p>
    <w:p w:rsidR="00DA7A3B" w:rsidRPr="0093498C" w:rsidRDefault="00DA7A3B" w:rsidP="00DA7A3B">
      <w:pPr>
        <w:rPr>
          <w:lang w:eastAsia="ru-RU"/>
        </w:rPr>
      </w:pPr>
    </w:p>
    <w:p w:rsidR="00DA7A3B" w:rsidRPr="00170D36" w:rsidRDefault="00DA7A3B" w:rsidP="00DA7A3B">
      <w:pPr>
        <w:pStyle w:val="2"/>
        <w:ind w:left="0" w:firstLine="0"/>
      </w:pPr>
      <w:bookmarkStart w:id="232" w:name="_Toc53926946"/>
      <w:bookmarkStart w:id="233" w:name="_Toc54952874"/>
      <w:bookmarkStart w:id="234" w:name="_Toc120518632"/>
      <w:r>
        <w:rPr>
          <w:szCs w:val="22"/>
        </w:rPr>
        <w:lastRenderedPageBreak/>
        <w:t>1.9</w:t>
      </w:r>
      <w:r w:rsidRPr="00F006EE">
        <w:rPr>
          <w:szCs w:val="22"/>
        </w:rPr>
        <w:t>.</w:t>
      </w:r>
      <w:r w:rsidRPr="00CC4E11">
        <w:rPr>
          <w:szCs w:val="22"/>
        </w:rPr>
        <w:t>7</w:t>
      </w:r>
      <w:r w:rsidRPr="00170D36">
        <w:rPr>
          <w:szCs w:val="22"/>
        </w:rPr>
        <w:t xml:space="preserve"> Описание изменений в надежности теплоснабжения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bookmarkEnd w:id="232"/>
      <w:bookmarkEnd w:id="233"/>
      <w:bookmarkEnd w:id="234"/>
    </w:p>
    <w:p w:rsidR="00DA7A3B" w:rsidRPr="00170D36" w:rsidRDefault="00DA7A3B" w:rsidP="00DA7A3B">
      <w:pPr>
        <w:ind w:firstLine="709"/>
        <w:rPr>
          <w:lang w:eastAsia="ru-RU"/>
        </w:rPr>
      </w:pPr>
    </w:p>
    <w:p w:rsidR="00DA7A3B" w:rsidRDefault="00DA7A3B" w:rsidP="00DA7A3B">
      <w:pPr>
        <w:ind w:firstLine="709"/>
        <w:rPr>
          <w:lang w:eastAsia="ru-RU"/>
        </w:rPr>
      </w:pPr>
      <w:r w:rsidRPr="00170D36">
        <w:rPr>
          <w:lang w:eastAsia="ru-RU"/>
        </w:rPr>
        <w:t xml:space="preserve">По сравнению с базовой версией Схемы теплоснабжения произведено уточнение статистики отказов на тепловых сетях за </w:t>
      </w:r>
      <w:r>
        <w:rPr>
          <w:lang w:eastAsia="ru-RU"/>
        </w:rPr>
        <w:t>2021</w:t>
      </w:r>
      <w:r w:rsidRPr="00170D36">
        <w:rPr>
          <w:lang w:eastAsia="ru-RU"/>
        </w:rPr>
        <w:t xml:space="preserve"> г.</w:t>
      </w:r>
    </w:p>
    <w:p w:rsidR="00DA7A3B" w:rsidRDefault="00DA7A3B" w:rsidP="00DA7A3B">
      <w:pPr>
        <w:pStyle w:val="a0"/>
        <w:rPr>
          <w:lang w:eastAsia="ru-RU"/>
        </w:rPr>
      </w:pPr>
    </w:p>
    <w:p w:rsidR="00AA72EE" w:rsidRDefault="00AA72EE" w:rsidP="00DA7A3B">
      <w:pPr>
        <w:pStyle w:val="a0"/>
        <w:rPr>
          <w:lang w:eastAsia="ru-RU"/>
        </w:rPr>
      </w:pPr>
    </w:p>
    <w:p w:rsidR="00DA7A3B" w:rsidRPr="008D5F87" w:rsidRDefault="00981F76" w:rsidP="00DA7A3B">
      <w:pPr>
        <w:pStyle w:val="2"/>
        <w:ind w:left="0" w:firstLine="0"/>
      </w:pPr>
      <w:hyperlink r:id="rId120" w:anchor="bookmark95" w:history="1">
        <w:bookmarkStart w:id="235" w:name="_Toc30058754"/>
        <w:bookmarkStart w:id="236" w:name="_Toc31810105"/>
        <w:bookmarkStart w:id="237" w:name="_Toc120518633"/>
        <w:r w:rsidR="00DA7A3B" w:rsidRPr="008D5F87">
          <w:t xml:space="preserve">Часть </w:t>
        </w:r>
        <w:r w:rsidR="00DA7A3B">
          <w:t>10</w:t>
        </w:r>
        <w:r w:rsidR="00DA7A3B" w:rsidRPr="008D5F87">
          <w:t>. ТЕХНИКО-ЭКОНОМИЧЕСКИЕ ПОКАЗАТЕЛИ ТЕПЛОСНАБЖАЮЩИХ И</w:t>
        </w:r>
      </w:hyperlink>
      <w:r w:rsidR="00DA7A3B" w:rsidRPr="008D5F87">
        <w:t xml:space="preserve"> </w:t>
      </w:r>
      <w:hyperlink r:id="rId121" w:anchor="bookmark95" w:history="1">
        <w:r w:rsidR="00DA7A3B" w:rsidRPr="008D5F87">
          <w:t>ТЕПЛОСЕТЕВЫХ ОРГАНИЗАЦИЙ</w:t>
        </w:r>
        <w:bookmarkEnd w:id="235"/>
        <w:bookmarkEnd w:id="236"/>
        <w:bookmarkEnd w:id="237"/>
      </w:hyperlink>
    </w:p>
    <w:p w:rsidR="00DA7A3B" w:rsidRDefault="00DA7A3B" w:rsidP="00672D05">
      <w:pPr>
        <w:pStyle w:val="ae"/>
        <w:kinsoku w:val="0"/>
        <w:overflowPunct w:val="0"/>
        <w:spacing w:before="161"/>
        <w:ind w:left="0" w:right="-1" w:firstLine="709"/>
        <w:jc w:val="both"/>
        <w:rPr>
          <w:spacing w:val="-1"/>
          <w:lang w:val="ru-RU"/>
        </w:rPr>
      </w:pPr>
      <w:r w:rsidRPr="00082AB9">
        <w:rPr>
          <w:spacing w:val="-1"/>
          <w:lang w:val="ru-RU"/>
        </w:rPr>
        <w:t>Основные</w:t>
      </w:r>
      <w:r w:rsidRPr="00082AB9">
        <w:rPr>
          <w:spacing w:val="27"/>
          <w:lang w:val="ru-RU"/>
        </w:rPr>
        <w:t xml:space="preserve"> </w:t>
      </w:r>
      <w:r w:rsidRPr="00082AB9">
        <w:rPr>
          <w:spacing w:val="-1"/>
          <w:lang w:val="ru-RU"/>
        </w:rPr>
        <w:t>технико-экономические</w:t>
      </w:r>
      <w:r w:rsidRPr="00082AB9">
        <w:rPr>
          <w:spacing w:val="27"/>
          <w:lang w:val="ru-RU"/>
        </w:rPr>
        <w:t xml:space="preserve"> </w:t>
      </w:r>
      <w:r w:rsidRPr="00082AB9">
        <w:rPr>
          <w:spacing w:val="-1"/>
          <w:lang w:val="ru-RU"/>
        </w:rPr>
        <w:t>показатели</w:t>
      </w:r>
      <w:r w:rsidRPr="00082AB9">
        <w:rPr>
          <w:spacing w:val="27"/>
          <w:lang w:val="ru-RU"/>
        </w:rPr>
        <w:t xml:space="preserve"> </w:t>
      </w:r>
      <w:r w:rsidRPr="00082AB9">
        <w:rPr>
          <w:spacing w:val="-1"/>
          <w:lang w:val="ru-RU"/>
        </w:rPr>
        <w:t>предприятия</w:t>
      </w:r>
      <w:r w:rsidRPr="00082AB9">
        <w:rPr>
          <w:spacing w:val="32"/>
          <w:lang w:val="ru-RU"/>
        </w:rPr>
        <w:t xml:space="preserve"> </w:t>
      </w:r>
      <w:r w:rsidRPr="00082AB9">
        <w:rPr>
          <w:lang w:val="ru-RU"/>
        </w:rPr>
        <w:t>-</w:t>
      </w:r>
      <w:r w:rsidRPr="00082AB9">
        <w:rPr>
          <w:spacing w:val="27"/>
          <w:lang w:val="ru-RU"/>
        </w:rPr>
        <w:t xml:space="preserve"> </w:t>
      </w:r>
      <w:r w:rsidRPr="00082AB9">
        <w:rPr>
          <w:lang w:val="ru-RU"/>
        </w:rPr>
        <w:t>это</w:t>
      </w:r>
      <w:r w:rsidRPr="00082AB9">
        <w:rPr>
          <w:spacing w:val="27"/>
          <w:lang w:val="ru-RU"/>
        </w:rPr>
        <w:t xml:space="preserve"> </w:t>
      </w:r>
      <w:r w:rsidRPr="00082AB9">
        <w:rPr>
          <w:spacing w:val="-1"/>
          <w:lang w:val="ru-RU"/>
        </w:rPr>
        <w:t>система</w:t>
      </w:r>
      <w:r w:rsidRPr="00082AB9">
        <w:rPr>
          <w:spacing w:val="27"/>
          <w:lang w:val="ru-RU"/>
        </w:rPr>
        <w:t xml:space="preserve"> </w:t>
      </w:r>
      <w:r w:rsidRPr="00082AB9">
        <w:rPr>
          <w:spacing w:val="-1"/>
          <w:lang w:val="ru-RU"/>
        </w:rPr>
        <w:t>измерителей,</w:t>
      </w:r>
      <w:r w:rsidRPr="00082AB9">
        <w:rPr>
          <w:spacing w:val="53"/>
          <w:lang w:val="ru-RU"/>
        </w:rPr>
        <w:t xml:space="preserve"> </w:t>
      </w:r>
      <w:r w:rsidRPr="00082AB9">
        <w:rPr>
          <w:spacing w:val="-1"/>
          <w:lang w:val="ru-RU"/>
        </w:rPr>
        <w:t>абсолютных</w:t>
      </w:r>
      <w:r w:rsidRPr="00082AB9">
        <w:rPr>
          <w:spacing w:val="54"/>
          <w:lang w:val="ru-RU"/>
        </w:rPr>
        <w:t xml:space="preserve"> </w:t>
      </w:r>
      <w:r w:rsidRPr="00082AB9">
        <w:rPr>
          <w:lang w:val="ru-RU"/>
        </w:rPr>
        <w:t>и</w:t>
      </w:r>
      <w:r w:rsidRPr="00082AB9">
        <w:rPr>
          <w:spacing w:val="54"/>
          <w:lang w:val="ru-RU"/>
        </w:rPr>
        <w:t xml:space="preserve"> </w:t>
      </w:r>
      <w:r w:rsidRPr="00082AB9">
        <w:rPr>
          <w:spacing w:val="-1"/>
          <w:lang w:val="ru-RU"/>
        </w:rPr>
        <w:t>относительных</w:t>
      </w:r>
      <w:r w:rsidRPr="00082AB9">
        <w:rPr>
          <w:spacing w:val="52"/>
          <w:lang w:val="ru-RU"/>
        </w:rPr>
        <w:t xml:space="preserve"> </w:t>
      </w:r>
      <w:r w:rsidRPr="00082AB9">
        <w:rPr>
          <w:spacing w:val="-1"/>
          <w:lang w:val="ru-RU"/>
        </w:rPr>
        <w:t>показателей,</w:t>
      </w:r>
      <w:r w:rsidRPr="00082AB9">
        <w:rPr>
          <w:spacing w:val="53"/>
          <w:lang w:val="ru-RU"/>
        </w:rPr>
        <w:t xml:space="preserve"> </w:t>
      </w:r>
      <w:r w:rsidRPr="00082AB9">
        <w:rPr>
          <w:spacing w:val="-1"/>
          <w:lang w:val="ru-RU"/>
        </w:rPr>
        <w:t>которая</w:t>
      </w:r>
      <w:r w:rsidRPr="00082AB9">
        <w:rPr>
          <w:spacing w:val="52"/>
          <w:lang w:val="ru-RU"/>
        </w:rPr>
        <w:t xml:space="preserve"> </w:t>
      </w:r>
      <w:r w:rsidRPr="00082AB9">
        <w:rPr>
          <w:spacing w:val="-1"/>
          <w:lang w:val="ru-RU"/>
        </w:rPr>
        <w:t>характеризует</w:t>
      </w:r>
      <w:r w:rsidRPr="00082AB9">
        <w:rPr>
          <w:spacing w:val="39"/>
          <w:lang w:val="ru-RU"/>
        </w:rPr>
        <w:t xml:space="preserve"> </w:t>
      </w:r>
      <w:r w:rsidRPr="00082AB9">
        <w:rPr>
          <w:spacing w:val="-1"/>
          <w:lang w:val="ru-RU"/>
        </w:rPr>
        <w:t>хозяйственно-экономическую</w:t>
      </w:r>
      <w:r w:rsidRPr="00082AB9">
        <w:rPr>
          <w:spacing w:val="4"/>
          <w:lang w:val="ru-RU"/>
        </w:rPr>
        <w:t xml:space="preserve"> </w:t>
      </w:r>
      <w:r w:rsidRPr="00082AB9">
        <w:rPr>
          <w:spacing w:val="-1"/>
          <w:lang w:val="ru-RU"/>
        </w:rPr>
        <w:t>деятельность</w:t>
      </w:r>
      <w:r w:rsidRPr="00082AB9">
        <w:rPr>
          <w:spacing w:val="4"/>
          <w:lang w:val="ru-RU"/>
        </w:rPr>
        <w:t xml:space="preserve"> </w:t>
      </w:r>
      <w:r w:rsidRPr="00082AB9">
        <w:rPr>
          <w:spacing w:val="-2"/>
          <w:lang w:val="ru-RU"/>
        </w:rPr>
        <w:t>предприятия.</w:t>
      </w:r>
      <w:r w:rsidRPr="00082AB9">
        <w:rPr>
          <w:spacing w:val="5"/>
          <w:lang w:val="ru-RU"/>
        </w:rPr>
        <w:t xml:space="preserve"> </w:t>
      </w:r>
      <w:r w:rsidRPr="00082AB9">
        <w:rPr>
          <w:spacing w:val="-1"/>
          <w:lang w:val="ru-RU"/>
        </w:rPr>
        <w:t>Комплексный</w:t>
      </w:r>
      <w:r w:rsidRPr="00082AB9">
        <w:rPr>
          <w:spacing w:val="6"/>
          <w:lang w:val="ru-RU"/>
        </w:rPr>
        <w:t xml:space="preserve"> </w:t>
      </w:r>
      <w:r w:rsidRPr="00082AB9">
        <w:rPr>
          <w:spacing w:val="-1"/>
          <w:lang w:val="ru-RU"/>
        </w:rPr>
        <w:t>характер</w:t>
      </w:r>
      <w:r w:rsidRPr="00082AB9">
        <w:rPr>
          <w:spacing w:val="65"/>
          <w:lang w:val="ru-RU"/>
        </w:rPr>
        <w:t xml:space="preserve"> </w:t>
      </w:r>
      <w:r w:rsidRPr="00082AB9">
        <w:rPr>
          <w:spacing w:val="-1"/>
          <w:lang w:val="ru-RU"/>
        </w:rPr>
        <w:t>системы</w:t>
      </w:r>
      <w:r w:rsidRPr="00082AB9">
        <w:rPr>
          <w:spacing w:val="51"/>
          <w:lang w:val="ru-RU"/>
        </w:rPr>
        <w:t xml:space="preserve"> </w:t>
      </w:r>
      <w:r w:rsidRPr="00082AB9">
        <w:rPr>
          <w:spacing w:val="-1"/>
          <w:lang w:val="ru-RU"/>
        </w:rPr>
        <w:t>технико-экономических</w:t>
      </w:r>
      <w:r w:rsidRPr="00082AB9">
        <w:rPr>
          <w:spacing w:val="51"/>
          <w:lang w:val="ru-RU"/>
        </w:rPr>
        <w:t xml:space="preserve"> </w:t>
      </w:r>
      <w:r w:rsidRPr="00082AB9">
        <w:rPr>
          <w:spacing w:val="-1"/>
          <w:lang w:val="ru-RU"/>
        </w:rPr>
        <w:t>показателей</w:t>
      </w:r>
      <w:r w:rsidRPr="00082AB9">
        <w:rPr>
          <w:spacing w:val="49"/>
          <w:lang w:val="ru-RU"/>
        </w:rPr>
        <w:t xml:space="preserve"> </w:t>
      </w:r>
      <w:r w:rsidRPr="00082AB9">
        <w:rPr>
          <w:spacing w:val="-1"/>
          <w:lang w:val="ru-RU"/>
        </w:rPr>
        <w:t>позволяет</w:t>
      </w:r>
      <w:r w:rsidRPr="00082AB9">
        <w:rPr>
          <w:spacing w:val="50"/>
          <w:lang w:val="ru-RU"/>
        </w:rPr>
        <w:t xml:space="preserve"> </w:t>
      </w:r>
      <w:r w:rsidRPr="00082AB9">
        <w:rPr>
          <w:spacing w:val="-1"/>
          <w:lang w:val="ru-RU"/>
        </w:rPr>
        <w:t>адекватно</w:t>
      </w:r>
      <w:r w:rsidRPr="00082AB9">
        <w:rPr>
          <w:spacing w:val="51"/>
          <w:lang w:val="ru-RU"/>
        </w:rPr>
        <w:t xml:space="preserve"> </w:t>
      </w:r>
      <w:r w:rsidRPr="00082AB9">
        <w:rPr>
          <w:spacing w:val="-1"/>
          <w:lang w:val="ru-RU"/>
        </w:rPr>
        <w:t>оценить</w:t>
      </w:r>
      <w:r w:rsidRPr="00082AB9">
        <w:rPr>
          <w:spacing w:val="61"/>
          <w:lang w:val="ru-RU"/>
        </w:rPr>
        <w:t xml:space="preserve"> </w:t>
      </w:r>
      <w:r w:rsidRPr="00082AB9">
        <w:rPr>
          <w:spacing w:val="-1"/>
          <w:lang w:val="ru-RU"/>
        </w:rPr>
        <w:t>деятельность</w:t>
      </w:r>
      <w:r w:rsidRPr="00082AB9">
        <w:rPr>
          <w:spacing w:val="-4"/>
          <w:lang w:val="ru-RU"/>
        </w:rPr>
        <w:t xml:space="preserve"> </w:t>
      </w:r>
      <w:r w:rsidRPr="00082AB9">
        <w:rPr>
          <w:spacing w:val="-1"/>
          <w:lang w:val="ru-RU"/>
        </w:rPr>
        <w:t>отдельного</w:t>
      </w:r>
      <w:r w:rsidRPr="00082AB9">
        <w:rPr>
          <w:spacing w:val="1"/>
          <w:lang w:val="ru-RU"/>
        </w:rPr>
        <w:t xml:space="preserve"> </w:t>
      </w:r>
      <w:r w:rsidRPr="00082AB9">
        <w:rPr>
          <w:spacing w:val="-2"/>
          <w:lang w:val="ru-RU"/>
        </w:rPr>
        <w:t>предприятия</w:t>
      </w:r>
      <w:r w:rsidRPr="00082AB9">
        <w:rPr>
          <w:lang w:val="ru-RU"/>
        </w:rPr>
        <w:t xml:space="preserve"> и</w:t>
      </w:r>
      <w:r w:rsidRPr="00082AB9">
        <w:rPr>
          <w:spacing w:val="-3"/>
          <w:lang w:val="ru-RU"/>
        </w:rPr>
        <w:t xml:space="preserve"> </w:t>
      </w:r>
      <w:r w:rsidRPr="00082AB9">
        <w:rPr>
          <w:spacing w:val="-1"/>
          <w:lang w:val="ru-RU"/>
        </w:rPr>
        <w:t>сопоставить его</w:t>
      </w:r>
      <w:r w:rsidRPr="00082AB9">
        <w:rPr>
          <w:spacing w:val="1"/>
          <w:lang w:val="ru-RU"/>
        </w:rPr>
        <w:t xml:space="preserve"> </w:t>
      </w:r>
      <w:r w:rsidRPr="00082AB9">
        <w:rPr>
          <w:spacing w:val="-1"/>
          <w:lang w:val="ru-RU"/>
        </w:rPr>
        <w:t>результаты</w:t>
      </w:r>
      <w:r w:rsidRPr="00082AB9">
        <w:rPr>
          <w:lang w:val="ru-RU"/>
        </w:rPr>
        <w:t xml:space="preserve"> в</w:t>
      </w:r>
      <w:r w:rsidRPr="00082AB9">
        <w:rPr>
          <w:spacing w:val="-2"/>
          <w:lang w:val="ru-RU"/>
        </w:rPr>
        <w:t xml:space="preserve"> </w:t>
      </w:r>
      <w:r w:rsidRPr="00082AB9">
        <w:rPr>
          <w:spacing w:val="-1"/>
          <w:lang w:val="ru-RU"/>
        </w:rPr>
        <w:t>динамике.</w:t>
      </w:r>
    </w:p>
    <w:p w:rsidR="00DA7A3B" w:rsidRDefault="00DA7A3B" w:rsidP="00672D05">
      <w:pPr>
        <w:pStyle w:val="ae"/>
        <w:kinsoku w:val="0"/>
        <w:overflowPunct w:val="0"/>
        <w:spacing w:before="5"/>
        <w:ind w:left="0" w:right="161" w:firstLine="709"/>
        <w:jc w:val="both"/>
        <w:rPr>
          <w:spacing w:val="-1"/>
          <w:lang w:val="ru-RU"/>
        </w:rPr>
      </w:pPr>
      <w:r w:rsidRPr="00082AB9">
        <w:rPr>
          <w:lang w:val="ru-RU"/>
        </w:rPr>
        <w:t>В</w:t>
      </w:r>
      <w:r w:rsidRPr="00082AB9">
        <w:rPr>
          <w:spacing w:val="46"/>
          <w:lang w:val="ru-RU"/>
        </w:rPr>
        <w:t xml:space="preserve"> </w:t>
      </w:r>
      <w:r w:rsidRPr="00082AB9">
        <w:rPr>
          <w:spacing w:val="-1"/>
          <w:lang w:val="ru-RU"/>
        </w:rPr>
        <w:t>таблице</w:t>
      </w:r>
      <w:r w:rsidRPr="000A29B1">
        <w:rPr>
          <w:spacing w:val="-1"/>
          <w:lang w:val="ru-RU"/>
        </w:rPr>
        <w:t xml:space="preserve"> </w:t>
      </w:r>
      <w:r>
        <w:rPr>
          <w:spacing w:val="-1"/>
          <w:lang w:val="ru-RU"/>
        </w:rPr>
        <w:t>1.10</w:t>
      </w:r>
      <w:r w:rsidRPr="006E4ABE">
        <w:rPr>
          <w:spacing w:val="-1"/>
          <w:lang w:val="ru-RU"/>
        </w:rPr>
        <w:t xml:space="preserve">.1 </w:t>
      </w:r>
      <w:r w:rsidRPr="00082AB9">
        <w:rPr>
          <w:spacing w:val="-1"/>
          <w:lang w:val="ru-RU"/>
        </w:rPr>
        <w:t>отображены</w:t>
      </w:r>
      <w:r w:rsidRPr="006E4ABE">
        <w:rPr>
          <w:spacing w:val="-1"/>
          <w:lang w:val="ru-RU"/>
        </w:rPr>
        <w:t xml:space="preserve"> </w:t>
      </w:r>
      <w:r w:rsidRPr="00082AB9">
        <w:rPr>
          <w:spacing w:val="-1"/>
          <w:lang w:val="ru-RU"/>
        </w:rPr>
        <w:t>технико</w:t>
      </w:r>
      <w:r w:rsidRPr="006E4ABE">
        <w:rPr>
          <w:spacing w:val="-1"/>
          <w:lang w:val="ru-RU"/>
        </w:rPr>
        <w:t>-</w:t>
      </w:r>
      <w:r w:rsidRPr="00082AB9">
        <w:rPr>
          <w:spacing w:val="-1"/>
          <w:lang w:val="ru-RU"/>
        </w:rPr>
        <w:t>экономические</w:t>
      </w:r>
      <w:r w:rsidRPr="006E4ABE">
        <w:rPr>
          <w:spacing w:val="-1"/>
          <w:lang w:val="ru-RU"/>
        </w:rPr>
        <w:t xml:space="preserve"> </w:t>
      </w:r>
      <w:r w:rsidRPr="00082AB9">
        <w:rPr>
          <w:spacing w:val="-1"/>
          <w:lang w:val="ru-RU"/>
        </w:rPr>
        <w:t>показатели</w:t>
      </w:r>
      <w:r w:rsidRPr="006E4ABE">
        <w:rPr>
          <w:spacing w:val="-1"/>
          <w:lang w:val="ru-RU"/>
        </w:rPr>
        <w:t xml:space="preserve"> </w:t>
      </w:r>
      <w:r w:rsidR="00672D05">
        <w:rPr>
          <w:spacing w:val="-1"/>
          <w:lang w:val="ru-RU"/>
        </w:rPr>
        <w:t>АО «Красноярская региональная Энергетическая Компания»</w:t>
      </w:r>
    </w:p>
    <w:p w:rsidR="00672D05" w:rsidRDefault="00672D05" w:rsidP="00DA7A3B">
      <w:pPr>
        <w:pStyle w:val="ae"/>
        <w:kinsoku w:val="0"/>
        <w:overflowPunct w:val="0"/>
        <w:spacing w:before="5"/>
        <w:ind w:left="0" w:right="161" w:firstLine="567"/>
        <w:jc w:val="both"/>
        <w:rPr>
          <w:spacing w:val="-1"/>
          <w:lang w:val="ru-RU"/>
        </w:rPr>
      </w:pPr>
    </w:p>
    <w:p w:rsidR="00672D05" w:rsidRPr="00672D05" w:rsidRDefault="00672D05" w:rsidP="00672D05">
      <w:pPr>
        <w:pStyle w:val="ae"/>
        <w:kinsoku w:val="0"/>
        <w:overflowPunct w:val="0"/>
        <w:spacing w:before="5" w:after="240"/>
        <w:ind w:left="0" w:right="161"/>
        <w:jc w:val="both"/>
        <w:rPr>
          <w:b/>
          <w:spacing w:val="-1"/>
          <w:lang w:val="ru-RU"/>
        </w:rPr>
      </w:pPr>
      <w:r w:rsidRPr="00672D05">
        <w:rPr>
          <w:b/>
          <w:spacing w:val="-1"/>
          <w:lang w:val="ru-RU"/>
        </w:rPr>
        <w:t>Таблица 1.10.1 - Технико-экономические показатели АО «КрасЭКо»</w:t>
      </w:r>
      <w:r>
        <w:rPr>
          <w:b/>
          <w:spacing w:val="-1"/>
          <w:lang w:val="ru-RU"/>
        </w:rPr>
        <w:t>*</w:t>
      </w:r>
    </w:p>
    <w:tbl>
      <w:tblPr>
        <w:tblW w:w="9356" w:type="dxa"/>
        <w:tblInd w:w="-5" w:type="dxa"/>
        <w:tblLook w:val="04A0"/>
      </w:tblPr>
      <w:tblGrid>
        <w:gridCol w:w="4536"/>
        <w:gridCol w:w="1660"/>
        <w:gridCol w:w="1747"/>
        <w:gridCol w:w="1413"/>
      </w:tblGrid>
      <w:tr w:rsidR="00672D05" w:rsidRPr="00672D05" w:rsidTr="00672D05">
        <w:trPr>
          <w:trHeight w:val="300"/>
          <w:tblHeader/>
        </w:trPr>
        <w:tc>
          <w:tcPr>
            <w:tcW w:w="45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2D05" w:rsidRPr="00672D05" w:rsidRDefault="00672D05" w:rsidP="00672D05">
            <w:pPr>
              <w:jc w:val="center"/>
              <w:textAlignment w:val="baseline"/>
              <w:rPr>
                <w:rFonts w:eastAsia="Times New Roman" w:cs="Times New Roman"/>
                <w:lang w:eastAsia="ru-RU"/>
              </w:rPr>
            </w:pPr>
            <w:r w:rsidRPr="00672D05">
              <w:rPr>
                <w:rFonts w:eastAsia="Times New Roman" w:cs="Times New Roman"/>
                <w:sz w:val="22"/>
                <w:lang w:eastAsia="ru-RU"/>
              </w:rPr>
              <w:t>Наименование</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Ед. изм.</w:t>
            </w:r>
          </w:p>
        </w:tc>
        <w:tc>
          <w:tcPr>
            <w:tcW w:w="316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72D05" w:rsidRPr="00672D05" w:rsidRDefault="00672D05" w:rsidP="00672D05">
            <w:pPr>
              <w:jc w:val="center"/>
              <w:textAlignment w:val="baseline"/>
              <w:rPr>
                <w:rFonts w:eastAsia="Times New Roman" w:cs="Times New Roman"/>
                <w:lang w:eastAsia="ru-RU"/>
              </w:rPr>
            </w:pPr>
            <w:r w:rsidRPr="00672D05">
              <w:rPr>
                <w:rFonts w:eastAsia="Times New Roman" w:cs="Times New Roman"/>
                <w:sz w:val="22"/>
                <w:lang w:eastAsia="ru-RU"/>
              </w:rPr>
              <w:t>Фактически</w:t>
            </w:r>
          </w:p>
        </w:tc>
      </w:tr>
      <w:tr w:rsidR="00672D05" w:rsidRPr="00672D05" w:rsidTr="00672D05">
        <w:trPr>
          <w:trHeight w:val="300"/>
          <w:tblHeader/>
        </w:trPr>
        <w:tc>
          <w:tcPr>
            <w:tcW w:w="453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2D05" w:rsidRPr="00672D05" w:rsidRDefault="00672D05" w:rsidP="00672D05">
            <w:pPr>
              <w:rPr>
                <w:rFonts w:eastAsia="Times New Roman" w:cs="Times New Roman"/>
                <w:lang w:eastAsia="ru-RU"/>
              </w:rPr>
            </w:pPr>
          </w:p>
        </w:tc>
        <w:tc>
          <w:tcPr>
            <w:tcW w:w="166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2D05" w:rsidRPr="00672D05" w:rsidRDefault="00672D05" w:rsidP="00672D05">
            <w:pPr>
              <w:rPr>
                <w:rFonts w:eastAsia="Times New Roman" w:cs="Times New Roman"/>
                <w:lang w:eastAsia="ru-RU"/>
              </w:rPr>
            </w:pPr>
          </w:p>
        </w:tc>
        <w:tc>
          <w:tcPr>
            <w:tcW w:w="1747" w:type="dxa"/>
            <w:tcBorders>
              <w:top w:val="nil"/>
              <w:left w:val="nil"/>
              <w:bottom w:val="single" w:sz="4" w:space="0" w:color="auto"/>
              <w:right w:val="single" w:sz="4" w:space="0" w:color="auto"/>
            </w:tcBorders>
            <w:shd w:val="clear" w:color="auto" w:fill="F2F2F2" w:themeFill="background1" w:themeFillShade="F2"/>
            <w:vAlign w:val="center"/>
            <w:hideMark/>
          </w:tcPr>
          <w:p w:rsidR="00672D05" w:rsidRPr="00672D05" w:rsidRDefault="00672D05" w:rsidP="00672D05">
            <w:pPr>
              <w:jc w:val="center"/>
              <w:textAlignment w:val="baseline"/>
              <w:rPr>
                <w:rFonts w:eastAsia="Times New Roman" w:cs="Times New Roman"/>
                <w:lang w:eastAsia="ru-RU"/>
              </w:rPr>
            </w:pPr>
            <w:r w:rsidRPr="00672D05">
              <w:rPr>
                <w:rFonts w:eastAsia="Times New Roman" w:cs="Times New Roman"/>
                <w:sz w:val="22"/>
                <w:lang w:eastAsia="ru-RU"/>
              </w:rPr>
              <w:t>2020</w:t>
            </w:r>
          </w:p>
        </w:tc>
        <w:tc>
          <w:tcPr>
            <w:tcW w:w="1413" w:type="dxa"/>
            <w:tcBorders>
              <w:top w:val="nil"/>
              <w:left w:val="nil"/>
              <w:bottom w:val="single" w:sz="4" w:space="0" w:color="auto"/>
              <w:right w:val="single" w:sz="4" w:space="0" w:color="auto"/>
            </w:tcBorders>
            <w:shd w:val="clear" w:color="auto" w:fill="F2F2F2" w:themeFill="background1" w:themeFillShade="F2"/>
            <w:vAlign w:val="center"/>
            <w:hideMark/>
          </w:tcPr>
          <w:p w:rsidR="00672D05" w:rsidRPr="00672D05" w:rsidRDefault="00672D05" w:rsidP="00672D05">
            <w:pPr>
              <w:jc w:val="center"/>
              <w:textAlignment w:val="baseline"/>
              <w:rPr>
                <w:rFonts w:eastAsia="Times New Roman" w:cs="Times New Roman"/>
                <w:lang w:eastAsia="ru-RU"/>
              </w:rPr>
            </w:pPr>
            <w:r w:rsidRPr="00672D05">
              <w:rPr>
                <w:rFonts w:eastAsia="Times New Roman" w:cs="Times New Roman"/>
                <w:sz w:val="22"/>
                <w:lang w:eastAsia="ru-RU"/>
              </w:rPr>
              <w:t>2021</w:t>
            </w:r>
          </w:p>
        </w:tc>
      </w:tr>
      <w:tr w:rsidR="00672D05" w:rsidRPr="00672D05" w:rsidTr="00672D0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72D05" w:rsidRPr="00672D05" w:rsidRDefault="00672D05" w:rsidP="00672D05">
            <w:pPr>
              <w:textAlignment w:val="baseline"/>
              <w:rPr>
                <w:rFonts w:eastAsia="Times New Roman" w:cs="Times New Roman"/>
                <w:lang w:eastAsia="ru-RU"/>
              </w:rPr>
            </w:pPr>
            <w:r w:rsidRPr="00672D05">
              <w:rPr>
                <w:rFonts w:eastAsia="Times New Roman" w:cs="Times New Roman"/>
                <w:sz w:val="22"/>
                <w:lang w:eastAsia="ru-RU"/>
              </w:rPr>
              <w:t>Произведено тепловой энергии за год - всего</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Гкал</w:t>
            </w:r>
          </w:p>
        </w:tc>
        <w:tc>
          <w:tcPr>
            <w:tcW w:w="1747"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50849,052</w:t>
            </w:r>
          </w:p>
        </w:tc>
        <w:tc>
          <w:tcPr>
            <w:tcW w:w="1413"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54467,54</w:t>
            </w:r>
          </w:p>
        </w:tc>
      </w:tr>
      <w:tr w:rsidR="00672D05" w:rsidRPr="00672D05" w:rsidTr="00672D0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72D05" w:rsidRPr="00672D05" w:rsidRDefault="00672D05" w:rsidP="00672D05">
            <w:pPr>
              <w:rPr>
                <w:rFonts w:eastAsia="Times New Roman" w:cs="Times New Roman"/>
                <w:lang w:eastAsia="ru-RU"/>
              </w:rPr>
            </w:pPr>
            <w:r w:rsidRPr="00672D05">
              <w:rPr>
                <w:rFonts w:eastAsia="Times New Roman" w:cs="Times New Roman"/>
                <w:sz w:val="22"/>
                <w:lang w:eastAsia="ru-RU"/>
              </w:rPr>
              <w:t>в том числе:</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 </w:t>
            </w:r>
          </w:p>
        </w:tc>
        <w:tc>
          <w:tcPr>
            <w:tcW w:w="1747"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 </w:t>
            </w:r>
          </w:p>
        </w:tc>
        <w:tc>
          <w:tcPr>
            <w:tcW w:w="1413"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 </w:t>
            </w:r>
          </w:p>
        </w:tc>
      </w:tr>
      <w:tr w:rsidR="00672D05" w:rsidRPr="00672D05" w:rsidTr="00672D0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72D05" w:rsidRPr="00672D05" w:rsidRDefault="00672D05" w:rsidP="00672D05">
            <w:pPr>
              <w:textAlignment w:val="baseline"/>
              <w:rPr>
                <w:rFonts w:eastAsia="Times New Roman" w:cs="Times New Roman"/>
                <w:i/>
                <w:iCs/>
                <w:lang w:eastAsia="ru-RU"/>
              </w:rPr>
            </w:pPr>
            <w:r w:rsidRPr="00672D05">
              <w:rPr>
                <w:rFonts w:eastAsia="Times New Roman" w:cs="Times New Roman"/>
                <w:i/>
                <w:iCs/>
                <w:sz w:val="22"/>
                <w:lang w:eastAsia="ru-RU"/>
              </w:rPr>
              <w:t>котельными мощностью, гигакал/ч:</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Гкал</w:t>
            </w:r>
          </w:p>
        </w:tc>
        <w:tc>
          <w:tcPr>
            <w:tcW w:w="1747"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textAlignment w:val="baseline"/>
              <w:rPr>
                <w:rFonts w:eastAsia="Times New Roman" w:cs="Times New Roman"/>
                <w:lang w:eastAsia="ru-RU"/>
              </w:rPr>
            </w:pPr>
            <w:r w:rsidRPr="00672D05">
              <w:rPr>
                <w:rFonts w:eastAsia="Times New Roman" w:cs="Times New Roman"/>
                <w:sz w:val="22"/>
                <w:lang w:eastAsia="ru-RU"/>
              </w:rPr>
              <w:t> </w:t>
            </w:r>
          </w:p>
        </w:tc>
        <w:tc>
          <w:tcPr>
            <w:tcW w:w="1413"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textAlignment w:val="baseline"/>
              <w:rPr>
                <w:rFonts w:eastAsia="Times New Roman" w:cs="Times New Roman"/>
                <w:lang w:eastAsia="ru-RU"/>
              </w:rPr>
            </w:pPr>
            <w:r w:rsidRPr="00672D05">
              <w:rPr>
                <w:rFonts w:eastAsia="Times New Roman" w:cs="Times New Roman"/>
                <w:sz w:val="22"/>
                <w:lang w:eastAsia="ru-RU"/>
              </w:rPr>
              <w:t> </w:t>
            </w:r>
          </w:p>
        </w:tc>
      </w:tr>
      <w:tr w:rsidR="00672D05" w:rsidRPr="00672D05" w:rsidTr="00672D0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72D05" w:rsidRPr="00672D05" w:rsidRDefault="00672D05" w:rsidP="00672D05">
            <w:pPr>
              <w:textAlignment w:val="baseline"/>
              <w:rPr>
                <w:rFonts w:eastAsia="Times New Roman" w:cs="Times New Roman"/>
                <w:lang w:eastAsia="ru-RU"/>
              </w:rPr>
            </w:pPr>
            <w:r w:rsidRPr="00672D05">
              <w:rPr>
                <w:rFonts w:eastAsia="Times New Roman" w:cs="Times New Roman"/>
                <w:sz w:val="22"/>
                <w:lang w:eastAsia="ru-RU"/>
              </w:rPr>
              <w:t>до 3</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Гкал</w:t>
            </w:r>
          </w:p>
        </w:tc>
        <w:tc>
          <w:tcPr>
            <w:tcW w:w="1747"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c>
          <w:tcPr>
            <w:tcW w:w="1413"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r>
      <w:tr w:rsidR="00672D05" w:rsidRPr="00672D05" w:rsidTr="00672D0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72D05" w:rsidRPr="00672D05" w:rsidRDefault="00672D05" w:rsidP="00672D05">
            <w:pPr>
              <w:textAlignment w:val="baseline"/>
              <w:rPr>
                <w:rFonts w:eastAsia="Times New Roman" w:cs="Times New Roman"/>
                <w:lang w:eastAsia="ru-RU"/>
              </w:rPr>
            </w:pPr>
            <w:r w:rsidRPr="00672D05">
              <w:rPr>
                <w:rFonts w:eastAsia="Times New Roman" w:cs="Times New Roman"/>
                <w:sz w:val="22"/>
                <w:lang w:eastAsia="ru-RU"/>
              </w:rPr>
              <w:t>от 3 до 20</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Гкал</w:t>
            </w:r>
          </w:p>
        </w:tc>
        <w:tc>
          <w:tcPr>
            <w:tcW w:w="1747"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c>
          <w:tcPr>
            <w:tcW w:w="1413"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r>
      <w:tr w:rsidR="00672D05" w:rsidRPr="00672D05" w:rsidTr="00672D0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72D05" w:rsidRPr="00672D05" w:rsidRDefault="00672D05" w:rsidP="00672D05">
            <w:pPr>
              <w:textAlignment w:val="baseline"/>
              <w:rPr>
                <w:rFonts w:eastAsia="Times New Roman" w:cs="Times New Roman"/>
                <w:lang w:eastAsia="ru-RU"/>
              </w:rPr>
            </w:pPr>
            <w:r w:rsidRPr="00672D05">
              <w:rPr>
                <w:rFonts w:eastAsia="Times New Roman" w:cs="Times New Roman"/>
                <w:sz w:val="22"/>
                <w:lang w:eastAsia="ru-RU"/>
              </w:rPr>
              <w:t>от 20 до 100</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Гкал</w:t>
            </w:r>
          </w:p>
        </w:tc>
        <w:tc>
          <w:tcPr>
            <w:tcW w:w="1747"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50849,052</w:t>
            </w:r>
          </w:p>
        </w:tc>
        <w:tc>
          <w:tcPr>
            <w:tcW w:w="1413"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54467,54</w:t>
            </w:r>
          </w:p>
        </w:tc>
      </w:tr>
      <w:tr w:rsidR="00672D05" w:rsidRPr="00672D05" w:rsidTr="00672D0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72D05" w:rsidRPr="00672D05" w:rsidRDefault="00672D05" w:rsidP="00672D05">
            <w:pPr>
              <w:textAlignment w:val="baseline"/>
              <w:rPr>
                <w:rFonts w:eastAsia="Times New Roman" w:cs="Times New Roman"/>
                <w:lang w:eastAsia="ru-RU"/>
              </w:rPr>
            </w:pPr>
            <w:r w:rsidRPr="00672D05">
              <w:rPr>
                <w:rFonts w:eastAsia="Times New Roman" w:cs="Times New Roman"/>
                <w:sz w:val="22"/>
                <w:lang w:eastAsia="ru-RU"/>
              </w:rPr>
              <w:t>от 100 и выше</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Гкал</w:t>
            </w:r>
          </w:p>
        </w:tc>
        <w:tc>
          <w:tcPr>
            <w:tcW w:w="1747"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c>
          <w:tcPr>
            <w:tcW w:w="1413"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r>
      <w:tr w:rsidR="00672D05" w:rsidRPr="00672D05" w:rsidTr="00672D0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72D05" w:rsidRPr="00672D05" w:rsidRDefault="00672D05" w:rsidP="00672D05">
            <w:pPr>
              <w:textAlignment w:val="baseline"/>
              <w:rPr>
                <w:rFonts w:eastAsia="Times New Roman" w:cs="Times New Roman"/>
                <w:i/>
                <w:iCs/>
                <w:lang w:eastAsia="ru-RU"/>
              </w:rPr>
            </w:pPr>
            <w:r w:rsidRPr="00672D05">
              <w:rPr>
                <w:rFonts w:eastAsia="Times New Roman" w:cs="Times New Roman"/>
                <w:i/>
                <w:iCs/>
                <w:sz w:val="22"/>
                <w:lang w:eastAsia="ru-RU"/>
              </w:rPr>
              <w:t xml:space="preserve">когенерационными установками тепловой и электрической энергии мощностью, </w:t>
            </w:r>
            <w:proofErr w:type="gramStart"/>
            <w:r w:rsidRPr="00672D05">
              <w:rPr>
                <w:rFonts w:eastAsia="Times New Roman" w:cs="Times New Roman"/>
                <w:i/>
                <w:iCs/>
                <w:sz w:val="22"/>
                <w:lang w:eastAsia="ru-RU"/>
              </w:rPr>
              <w:t>тыс</w:t>
            </w:r>
            <w:proofErr w:type="gramEnd"/>
            <w:r w:rsidRPr="00672D05">
              <w:rPr>
                <w:rFonts w:eastAsia="Times New Roman" w:cs="Times New Roman"/>
                <w:i/>
                <w:iCs/>
                <w:sz w:val="22"/>
                <w:lang w:eastAsia="ru-RU"/>
              </w:rPr>
              <w:t xml:space="preserve"> кВт:</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Гкал</w:t>
            </w:r>
          </w:p>
        </w:tc>
        <w:tc>
          <w:tcPr>
            <w:tcW w:w="1747"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textAlignment w:val="baseline"/>
              <w:rPr>
                <w:rFonts w:eastAsia="Times New Roman" w:cs="Times New Roman"/>
                <w:lang w:eastAsia="ru-RU"/>
              </w:rPr>
            </w:pPr>
            <w:r w:rsidRPr="00672D05">
              <w:rPr>
                <w:rFonts w:eastAsia="Times New Roman" w:cs="Times New Roman"/>
                <w:sz w:val="22"/>
                <w:lang w:eastAsia="ru-RU"/>
              </w:rPr>
              <w:t> </w:t>
            </w:r>
          </w:p>
        </w:tc>
        <w:tc>
          <w:tcPr>
            <w:tcW w:w="1413"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textAlignment w:val="baseline"/>
              <w:rPr>
                <w:rFonts w:eastAsia="Times New Roman" w:cs="Times New Roman"/>
                <w:lang w:eastAsia="ru-RU"/>
              </w:rPr>
            </w:pPr>
            <w:r w:rsidRPr="00672D05">
              <w:rPr>
                <w:rFonts w:eastAsia="Times New Roman" w:cs="Times New Roman"/>
                <w:sz w:val="22"/>
                <w:lang w:eastAsia="ru-RU"/>
              </w:rPr>
              <w:t> </w:t>
            </w:r>
          </w:p>
        </w:tc>
      </w:tr>
      <w:tr w:rsidR="00672D05" w:rsidRPr="00672D05" w:rsidTr="00672D0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72D05" w:rsidRPr="00672D05" w:rsidRDefault="00672D05" w:rsidP="00672D05">
            <w:pPr>
              <w:textAlignment w:val="baseline"/>
              <w:rPr>
                <w:rFonts w:eastAsia="Times New Roman" w:cs="Times New Roman"/>
                <w:lang w:eastAsia="ru-RU"/>
              </w:rPr>
            </w:pPr>
            <w:r w:rsidRPr="00672D05">
              <w:rPr>
                <w:rFonts w:eastAsia="Times New Roman" w:cs="Times New Roman"/>
                <w:sz w:val="22"/>
                <w:lang w:eastAsia="ru-RU"/>
              </w:rPr>
              <w:t>менее 25</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Гкал</w:t>
            </w:r>
          </w:p>
        </w:tc>
        <w:tc>
          <w:tcPr>
            <w:tcW w:w="1747"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c>
          <w:tcPr>
            <w:tcW w:w="1413"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r>
      <w:tr w:rsidR="00672D05" w:rsidRPr="00672D05" w:rsidTr="00672D0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72D05" w:rsidRPr="00672D05" w:rsidRDefault="00672D05" w:rsidP="00672D05">
            <w:pPr>
              <w:textAlignment w:val="baseline"/>
              <w:rPr>
                <w:rFonts w:eastAsia="Times New Roman" w:cs="Times New Roman"/>
                <w:lang w:eastAsia="ru-RU"/>
              </w:rPr>
            </w:pPr>
            <w:r w:rsidRPr="00672D05">
              <w:rPr>
                <w:rFonts w:eastAsia="Times New Roman" w:cs="Times New Roman"/>
                <w:sz w:val="22"/>
                <w:lang w:eastAsia="ru-RU"/>
              </w:rPr>
              <w:t>25 и более</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Гкал</w:t>
            </w:r>
          </w:p>
        </w:tc>
        <w:tc>
          <w:tcPr>
            <w:tcW w:w="1747"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c>
          <w:tcPr>
            <w:tcW w:w="1413"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r>
      <w:tr w:rsidR="00672D05" w:rsidRPr="00672D05" w:rsidTr="00672D0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72D05" w:rsidRPr="00672D05" w:rsidRDefault="00672D05" w:rsidP="00672D05">
            <w:pPr>
              <w:textAlignment w:val="baseline"/>
              <w:rPr>
                <w:rFonts w:eastAsia="Times New Roman" w:cs="Times New Roman"/>
                <w:lang w:eastAsia="ru-RU"/>
              </w:rPr>
            </w:pPr>
            <w:r w:rsidRPr="00672D05">
              <w:rPr>
                <w:rFonts w:eastAsia="Times New Roman" w:cs="Times New Roman"/>
                <w:sz w:val="22"/>
                <w:lang w:eastAsia="ru-RU"/>
              </w:rPr>
              <w:t>электробойлерными</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Гкал</w:t>
            </w:r>
          </w:p>
        </w:tc>
        <w:tc>
          <w:tcPr>
            <w:tcW w:w="1747"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c>
          <w:tcPr>
            <w:tcW w:w="1413"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r>
      <w:tr w:rsidR="00672D05" w:rsidRPr="00672D05" w:rsidTr="00672D0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72D05" w:rsidRPr="00672D05" w:rsidRDefault="00672D05" w:rsidP="00672D05">
            <w:pPr>
              <w:textAlignment w:val="baseline"/>
              <w:rPr>
                <w:rFonts w:eastAsia="Times New Roman" w:cs="Times New Roman"/>
                <w:lang w:eastAsia="ru-RU"/>
              </w:rPr>
            </w:pPr>
            <w:r w:rsidRPr="00672D05">
              <w:rPr>
                <w:rFonts w:eastAsia="Times New Roman" w:cs="Times New Roman"/>
                <w:sz w:val="22"/>
                <w:lang w:eastAsia="ru-RU"/>
              </w:rPr>
              <w:t>прочими источниками</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Гкал</w:t>
            </w:r>
          </w:p>
        </w:tc>
        <w:tc>
          <w:tcPr>
            <w:tcW w:w="1747"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c>
          <w:tcPr>
            <w:tcW w:w="1413"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r>
      <w:tr w:rsidR="00672D05" w:rsidRPr="00672D05" w:rsidTr="00672D0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72D05" w:rsidRPr="00672D05" w:rsidRDefault="00672D05" w:rsidP="00672D05">
            <w:pPr>
              <w:textAlignment w:val="baseline"/>
              <w:rPr>
                <w:rFonts w:eastAsia="Times New Roman" w:cs="Times New Roman"/>
                <w:lang w:eastAsia="ru-RU"/>
              </w:rPr>
            </w:pPr>
            <w:r w:rsidRPr="00672D05">
              <w:rPr>
                <w:rFonts w:eastAsia="Times New Roman" w:cs="Times New Roman"/>
                <w:sz w:val="22"/>
                <w:lang w:eastAsia="ru-RU"/>
              </w:rPr>
              <w:t>Получено тепловой энергии со стороны за год</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Гкал</w:t>
            </w:r>
          </w:p>
        </w:tc>
        <w:tc>
          <w:tcPr>
            <w:tcW w:w="1747"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c>
          <w:tcPr>
            <w:tcW w:w="1413"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r>
      <w:tr w:rsidR="00672D05" w:rsidRPr="00672D05" w:rsidTr="00672D0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72D05" w:rsidRPr="00672D05" w:rsidRDefault="00672D05" w:rsidP="00672D05">
            <w:pPr>
              <w:textAlignment w:val="baseline"/>
              <w:rPr>
                <w:rFonts w:eastAsia="Times New Roman" w:cs="Times New Roman"/>
                <w:lang w:eastAsia="ru-RU"/>
              </w:rPr>
            </w:pPr>
            <w:r w:rsidRPr="00672D05">
              <w:rPr>
                <w:rFonts w:eastAsia="Times New Roman" w:cs="Times New Roman"/>
                <w:sz w:val="22"/>
                <w:lang w:eastAsia="ru-RU"/>
              </w:rPr>
              <w:t>Отпущено тепловой энергии - всего</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Гкал</w:t>
            </w:r>
          </w:p>
        </w:tc>
        <w:tc>
          <w:tcPr>
            <w:tcW w:w="1747"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35594,34</w:t>
            </w:r>
          </w:p>
        </w:tc>
        <w:tc>
          <w:tcPr>
            <w:tcW w:w="1413"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38127,28</w:t>
            </w:r>
          </w:p>
        </w:tc>
      </w:tr>
      <w:tr w:rsidR="00672D05" w:rsidRPr="00672D05" w:rsidTr="00672D0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72D05" w:rsidRPr="00672D05" w:rsidRDefault="00672D05" w:rsidP="00672D05">
            <w:pPr>
              <w:textAlignment w:val="baseline"/>
              <w:rPr>
                <w:rFonts w:eastAsia="Times New Roman" w:cs="Times New Roman"/>
                <w:lang w:eastAsia="ru-RU"/>
              </w:rPr>
            </w:pPr>
            <w:r w:rsidRPr="00672D05">
              <w:rPr>
                <w:rFonts w:eastAsia="Times New Roman" w:cs="Times New Roman"/>
                <w:sz w:val="22"/>
                <w:lang w:eastAsia="ru-RU"/>
              </w:rPr>
              <w:t>Отпущено тепловой энергии своим потребителям в том числе:</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Гкал</w:t>
            </w:r>
          </w:p>
        </w:tc>
        <w:tc>
          <w:tcPr>
            <w:tcW w:w="1747"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35594,34</w:t>
            </w:r>
          </w:p>
        </w:tc>
        <w:tc>
          <w:tcPr>
            <w:tcW w:w="1413"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38127,28</w:t>
            </w:r>
          </w:p>
        </w:tc>
      </w:tr>
      <w:tr w:rsidR="00672D05" w:rsidRPr="00672D05" w:rsidTr="00672D0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72D05" w:rsidRPr="00672D05" w:rsidRDefault="00672D05" w:rsidP="00672D05">
            <w:pPr>
              <w:textAlignment w:val="baseline"/>
              <w:rPr>
                <w:rFonts w:eastAsia="Times New Roman" w:cs="Times New Roman"/>
                <w:lang w:eastAsia="ru-RU"/>
              </w:rPr>
            </w:pPr>
            <w:r w:rsidRPr="00672D05">
              <w:rPr>
                <w:rFonts w:eastAsia="Times New Roman" w:cs="Times New Roman"/>
                <w:sz w:val="22"/>
                <w:lang w:eastAsia="ru-RU"/>
              </w:rPr>
              <w:t>населению</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Гкал</w:t>
            </w:r>
          </w:p>
        </w:tc>
        <w:tc>
          <w:tcPr>
            <w:tcW w:w="1747"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26339,81</w:t>
            </w:r>
          </w:p>
        </w:tc>
        <w:tc>
          <w:tcPr>
            <w:tcW w:w="1413"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28595,46</w:t>
            </w:r>
          </w:p>
        </w:tc>
      </w:tr>
      <w:tr w:rsidR="00672D05" w:rsidRPr="00672D05" w:rsidTr="00672D0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72D05" w:rsidRPr="00672D05" w:rsidRDefault="00672D05" w:rsidP="00672D05">
            <w:pPr>
              <w:textAlignment w:val="baseline"/>
              <w:rPr>
                <w:rFonts w:eastAsia="Times New Roman" w:cs="Times New Roman"/>
                <w:lang w:eastAsia="ru-RU"/>
              </w:rPr>
            </w:pPr>
            <w:r w:rsidRPr="00672D05">
              <w:rPr>
                <w:rFonts w:eastAsia="Times New Roman" w:cs="Times New Roman"/>
                <w:sz w:val="22"/>
                <w:lang w:eastAsia="ru-RU"/>
              </w:rPr>
              <w:t>бюджетофинансируемым организациям</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Гкал</w:t>
            </w:r>
          </w:p>
        </w:tc>
        <w:tc>
          <w:tcPr>
            <w:tcW w:w="1747"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8542,64</w:t>
            </w:r>
          </w:p>
        </w:tc>
        <w:tc>
          <w:tcPr>
            <w:tcW w:w="1413"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8949,66</w:t>
            </w:r>
          </w:p>
        </w:tc>
      </w:tr>
      <w:tr w:rsidR="00672D05" w:rsidRPr="00672D05" w:rsidTr="00672D0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72D05" w:rsidRPr="00672D05" w:rsidRDefault="00672D05" w:rsidP="00672D05">
            <w:pPr>
              <w:textAlignment w:val="baseline"/>
              <w:rPr>
                <w:rFonts w:eastAsia="Times New Roman" w:cs="Times New Roman"/>
                <w:lang w:eastAsia="ru-RU"/>
              </w:rPr>
            </w:pPr>
            <w:r w:rsidRPr="00672D05">
              <w:rPr>
                <w:rFonts w:eastAsia="Times New Roman" w:cs="Times New Roman"/>
                <w:sz w:val="22"/>
                <w:lang w:eastAsia="ru-RU"/>
              </w:rPr>
              <w:t>предприятиям на производственные нужды</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Гкал</w:t>
            </w:r>
          </w:p>
        </w:tc>
        <w:tc>
          <w:tcPr>
            <w:tcW w:w="1747"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c>
          <w:tcPr>
            <w:tcW w:w="1413"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r>
      <w:tr w:rsidR="00672D05" w:rsidRPr="00672D05" w:rsidTr="00672D0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72D05" w:rsidRPr="00672D05" w:rsidRDefault="00672D05" w:rsidP="00672D05">
            <w:pPr>
              <w:textAlignment w:val="baseline"/>
              <w:rPr>
                <w:rFonts w:eastAsia="Times New Roman" w:cs="Times New Roman"/>
                <w:lang w:eastAsia="ru-RU"/>
              </w:rPr>
            </w:pPr>
            <w:r w:rsidRPr="00672D05">
              <w:rPr>
                <w:rFonts w:eastAsia="Times New Roman" w:cs="Times New Roman"/>
                <w:sz w:val="22"/>
                <w:lang w:eastAsia="ru-RU"/>
              </w:rPr>
              <w:t>прочим организациям</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Гкал</w:t>
            </w:r>
          </w:p>
        </w:tc>
        <w:tc>
          <w:tcPr>
            <w:tcW w:w="1747"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533,92</w:t>
            </w:r>
          </w:p>
        </w:tc>
        <w:tc>
          <w:tcPr>
            <w:tcW w:w="1413"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582,16</w:t>
            </w:r>
          </w:p>
        </w:tc>
      </w:tr>
      <w:tr w:rsidR="00672D05" w:rsidRPr="00672D05" w:rsidTr="00672D0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72D05" w:rsidRPr="00672D05" w:rsidRDefault="00672D05" w:rsidP="00672D05">
            <w:pPr>
              <w:textAlignment w:val="baseline"/>
              <w:rPr>
                <w:rFonts w:eastAsia="Times New Roman" w:cs="Times New Roman"/>
                <w:lang w:eastAsia="ru-RU"/>
              </w:rPr>
            </w:pPr>
            <w:r w:rsidRPr="00672D05">
              <w:rPr>
                <w:rFonts w:eastAsia="Times New Roman" w:cs="Times New Roman"/>
                <w:sz w:val="22"/>
                <w:lang w:eastAsia="ru-RU"/>
              </w:rPr>
              <w:t>Отпущено другому предприятию (перепродавцу)</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Гкал</w:t>
            </w:r>
          </w:p>
        </w:tc>
        <w:tc>
          <w:tcPr>
            <w:tcW w:w="1747"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c>
          <w:tcPr>
            <w:tcW w:w="1413" w:type="dxa"/>
            <w:tcBorders>
              <w:top w:val="nil"/>
              <w:left w:val="nil"/>
              <w:bottom w:val="single" w:sz="4" w:space="0" w:color="auto"/>
              <w:right w:val="single" w:sz="4" w:space="0" w:color="auto"/>
            </w:tcBorders>
            <w:shd w:val="clear" w:color="auto" w:fill="auto"/>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r>
      <w:tr w:rsidR="00672D05" w:rsidRPr="00672D05" w:rsidTr="00672D05">
        <w:trPr>
          <w:trHeight w:val="6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672D05" w:rsidRPr="00672D05" w:rsidRDefault="00672D05" w:rsidP="00672D05">
            <w:pPr>
              <w:rPr>
                <w:rFonts w:eastAsia="Times New Roman" w:cs="Times New Roman"/>
                <w:lang w:eastAsia="ru-RU"/>
              </w:rPr>
            </w:pPr>
            <w:r w:rsidRPr="00672D05">
              <w:rPr>
                <w:rFonts w:eastAsia="Times New Roman" w:cs="Times New Roman"/>
                <w:sz w:val="22"/>
                <w:lang w:eastAsia="ru-RU"/>
              </w:rPr>
              <w:lastRenderedPageBreak/>
              <w:t>Расход топлива (ресурса) по норме на весь объем произведенных ресурсов</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т усл топл</w:t>
            </w:r>
          </w:p>
        </w:tc>
        <w:tc>
          <w:tcPr>
            <w:tcW w:w="1747"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7582,81</w:t>
            </w:r>
          </w:p>
        </w:tc>
        <w:tc>
          <w:tcPr>
            <w:tcW w:w="1413"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8148,26</w:t>
            </w:r>
          </w:p>
        </w:tc>
      </w:tr>
      <w:tr w:rsidR="00672D05" w:rsidRPr="00672D05" w:rsidTr="00672D05">
        <w:trPr>
          <w:trHeight w:val="3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672D05" w:rsidRPr="00672D05" w:rsidRDefault="00672D05" w:rsidP="00672D05">
            <w:pPr>
              <w:rPr>
                <w:rFonts w:eastAsia="Times New Roman" w:cs="Times New Roman"/>
                <w:i/>
                <w:iCs/>
                <w:lang w:eastAsia="ru-RU"/>
              </w:rPr>
            </w:pPr>
            <w:r w:rsidRPr="00672D05">
              <w:rPr>
                <w:rFonts w:eastAsia="Times New Roman" w:cs="Times New Roman"/>
                <w:i/>
                <w:iCs/>
                <w:sz w:val="22"/>
                <w:lang w:eastAsia="ru-RU"/>
              </w:rPr>
              <w:t>в том числе:</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 </w:t>
            </w:r>
          </w:p>
        </w:tc>
        <w:tc>
          <w:tcPr>
            <w:tcW w:w="1747"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 </w:t>
            </w:r>
          </w:p>
        </w:tc>
        <w:tc>
          <w:tcPr>
            <w:tcW w:w="1413"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 </w:t>
            </w:r>
          </w:p>
        </w:tc>
      </w:tr>
      <w:tr w:rsidR="00672D05" w:rsidRPr="00672D05" w:rsidTr="00672D05">
        <w:trPr>
          <w:trHeight w:val="3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672D05" w:rsidRPr="00672D05" w:rsidRDefault="00672D05" w:rsidP="00672D05">
            <w:pPr>
              <w:rPr>
                <w:rFonts w:eastAsia="Times New Roman" w:cs="Times New Roman"/>
                <w:lang w:eastAsia="ru-RU"/>
              </w:rPr>
            </w:pPr>
            <w:r w:rsidRPr="00672D05">
              <w:rPr>
                <w:rFonts w:eastAsia="Times New Roman" w:cs="Times New Roman"/>
                <w:sz w:val="22"/>
                <w:lang w:eastAsia="ru-RU"/>
              </w:rPr>
              <w:t>твердое топливо</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т</w:t>
            </w:r>
          </w:p>
        </w:tc>
        <w:tc>
          <w:tcPr>
            <w:tcW w:w="1747"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14695,37</w:t>
            </w:r>
          </w:p>
        </w:tc>
        <w:tc>
          <w:tcPr>
            <w:tcW w:w="1413"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15791,21</w:t>
            </w:r>
          </w:p>
        </w:tc>
      </w:tr>
      <w:tr w:rsidR="00672D05" w:rsidRPr="00672D05" w:rsidTr="00672D05">
        <w:trPr>
          <w:trHeight w:val="3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672D05" w:rsidRPr="00672D05" w:rsidRDefault="00672D05" w:rsidP="00672D05">
            <w:pPr>
              <w:rPr>
                <w:rFonts w:eastAsia="Times New Roman" w:cs="Times New Roman"/>
                <w:lang w:eastAsia="ru-RU"/>
              </w:rPr>
            </w:pPr>
            <w:r w:rsidRPr="00672D05">
              <w:rPr>
                <w:rFonts w:eastAsia="Times New Roman" w:cs="Times New Roman"/>
                <w:sz w:val="22"/>
                <w:lang w:eastAsia="ru-RU"/>
              </w:rPr>
              <w:t>жидкое топливо</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т</w:t>
            </w:r>
          </w:p>
        </w:tc>
        <w:tc>
          <w:tcPr>
            <w:tcW w:w="1747"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c>
          <w:tcPr>
            <w:tcW w:w="1413"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r>
      <w:tr w:rsidR="00672D05" w:rsidRPr="00672D05" w:rsidTr="00672D05">
        <w:trPr>
          <w:trHeight w:val="36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672D05" w:rsidRPr="00672D05" w:rsidRDefault="00672D05" w:rsidP="00672D05">
            <w:pPr>
              <w:rPr>
                <w:rFonts w:eastAsia="Times New Roman" w:cs="Times New Roman"/>
                <w:lang w:eastAsia="ru-RU"/>
              </w:rPr>
            </w:pPr>
            <w:r w:rsidRPr="00672D05">
              <w:rPr>
                <w:rFonts w:eastAsia="Times New Roman" w:cs="Times New Roman"/>
                <w:sz w:val="22"/>
                <w:lang w:eastAsia="ru-RU"/>
              </w:rPr>
              <w:t>газообразное топливо</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color w:val="000000"/>
                <w:lang w:eastAsia="ru-RU"/>
              </w:rPr>
            </w:pPr>
            <w:proofErr w:type="gramStart"/>
            <w:r w:rsidRPr="00672D05">
              <w:rPr>
                <w:rFonts w:eastAsia="Times New Roman" w:cs="Times New Roman"/>
                <w:color w:val="000000"/>
                <w:sz w:val="22"/>
                <w:lang w:eastAsia="ru-RU"/>
              </w:rPr>
              <w:t>тыс</w:t>
            </w:r>
            <w:proofErr w:type="gramEnd"/>
            <w:r w:rsidRPr="00672D05">
              <w:rPr>
                <w:rFonts w:eastAsia="Times New Roman" w:cs="Times New Roman"/>
                <w:color w:val="000000"/>
                <w:sz w:val="22"/>
                <w:lang w:eastAsia="ru-RU"/>
              </w:rPr>
              <w:t xml:space="preserve"> м</w:t>
            </w:r>
            <w:r w:rsidRPr="00672D05">
              <w:rPr>
                <w:rFonts w:eastAsia="Times New Roman" w:cs="Times New Roman"/>
                <w:color w:val="000000"/>
                <w:sz w:val="22"/>
                <w:vertAlign w:val="superscript"/>
                <w:lang w:eastAsia="ru-RU"/>
              </w:rPr>
              <w:t>3</w:t>
            </w:r>
          </w:p>
        </w:tc>
        <w:tc>
          <w:tcPr>
            <w:tcW w:w="1747"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c>
          <w:tcPr>
            <w:tcW w:w="1413"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r>
      <w:tr w:rsidR="00672D05" w:rsidRPr="00672D05" w:rsidTr="00672D05">
        <w:trPr>
          <w:trHeight w:val="6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672D05" w:rsidRPr="00672D05" w:rsidRDefault="00672D05" w:rsidP="00672D05">
            <w:pPr>
              <w:rPr>
                <w:rFonts w:eastAsia="Times New Roman" w:cs="Times New Roman"/>
                <w:lang w:eastAsia="ru-RU"/>
              </w:rPr>
            </w:pPr>
            <w:r w:rsidRPr="00672D05">
              <w:rPr>
                <w:rFonts w:eastAsia="Times New Roman" w:cs="Times New Roman"/>
                <w:sz w:val="22"/>
                <w:lang w:eastAsia="ru-RU"/>
              </w:rPr>
              <w:t>Расход электроэнергии по норме на весь объем произведенных ресурсов</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proofErr w:type="gramStart"/>
            <w:r w:rsidRPr="00672D05">
              <w:rPr>
                <w:rFonts w:eastAsia="Times New Roman" w:cs="Times New Roman"/>
                <w:sz w:val="22"/>
                <w:lang w:eastAsia="ru-RU"/>
              </w:rPr>
              <w:t>тыс</w:t>
            </w:r>
            <w:proofErr w:type="gramEnd"/>
            <w:r w:rsidRPr="00672D05">
              <w:rPr>
                <w:rFonts w:eastAsia="Times New Roman" w:cs="Times New Roman"/>
                <w:sz w:val="22"/>
                <w:lang w:eastAsia="ru-RU"/>
              </w:rPr>
              <w:t xml:space="preserve"> кВт · ч</w:t>
            </w:r>
          </w:p>
        </w:tc>
        <w:tc>
          <w:tcPr>
            <w:tcW w:w="1747"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2620,65</w:t>
            </w:r>
          </w:p>
        </w:tc>
        <w:tc>
          <w:tcPr>
            <w:tcW w:w="1413"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2530,7</w:t>
            </w:r>
          </w:p>
        </w:tc>
      </w:tr>
      <w:tr w:rsidR="00672D05" w:rsidRPr="00672D05" w:rsidTr="00672D05">
        <w:trPr>
          <w:trHeight w:val="6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672D05" w:rsidRPr="00672D05" w:rsidRDefault="00672D05" w:rsidP="00672D05">
            <w:pPr>
              <w:rPr>
                <w:rFonts w:eastAsia="Times New Roman" w:cs="Times New Roman"/>
                <w:lang w:eastAsia="ru-RU"/>
              </w:rPr>
            </w:pPr>
            <w:r w:rsidRPr="00672D05">
              <w:rPr>
                <w:rFonts w:eastAsia="Times New Roman" w:cs="Times New Roman"/>
                <w:sz w:val="22"/>
                <w:lang w:eastAsia="ru-RU"/>
              </w:rPr>
              <w:t>Расход топлива (ресурса) фактически на весь объем произведенных ресурсов</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т усл топл</w:t>
            </w:r>
          </w:p>
        </w:tc>
        <w:tc>
          <w:tcPr>
            <w:tcW w:w="1747"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7582,81</w:t>
            </w:r>
          </w:p>
        </w:tc>
        <w:tc>
          <w:tcPr>
            <w:tcW w:w="1413"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8148,26</w:t>
            </w:r>
          </w:p>
        </w:tc>
      </w:tr>
      <w:tr w:rsidR="00672D05" w:rsidRPr="00672D05" w:rsidTr="00672D05">
        <w:trPr>
          <w:trHeight w:val="3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672D05" w:rsidRPr="00672D05" w:rsidRDefault="00672D05" w:rsidP="00672D05">
            <w:pPr>
              <w:rPr>
                <w:rFonts w:eastAsia="Times New Roman" w:cs="Times New Roman"/>
                <w:i/>
                <w:iCs/>
                <w:lang w:eastAsia="ru-RU"/>
              </w:rPr>
            </w:pPr>
            <w:r w:rsidRPr="00672D05">
              <w:rPr>
                <w:rFonts w:eastAsia="Times New Roman" w:cs="Times New Roman"/>
                <w:i/>
                <w:iCs/>
                <w:sz w:val="22"/>
                <w:lang w:eastAsia="ru-RU"/>
              </w:rPr>
              <w:t>в том числе:</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 </w:t>
            </w:r>
          </w:p>
        </w:tc>
        <w:tc>
          <w:tcPr>
            <w:tcW w:w="1747"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 </w:t>
            </w:r>
          </w:p>
        </w:tc>
        <w:tc>
          <w:tcPr>
            <w:tcW w:w="1413"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 </w:t>
            </w:r>
          </w:p>
        </w:tc>
      </w:tr>
      <w:tr w:rsidR="00672D05" w:rsidRPr="00672D05" w:rsidTr="00672D05">
        <w:trPr>
          <w:trHeight w:val="3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672D05" w:rsidRPr="00672D05" w:rsidRDefault="00672D05" w:rsidP="00672D05">
            <w:pPr>
              <w:rPr>
                <w:rFonts w:eastAsia="Times New Roman" w:cs="Times New Roman"/>
                <w:lang w:eastAsia="ru-RU"/>
              </w:rPr>
            </w:pPr>
            <w:r w:rsidRPr="00672D05">
              <w:rPr>
                <w:rFonts w:eastAsia="Times New Roman" w:cs="Times New Roman"/>
                <w:sz w:val="22"/>
                <w:lang w:eastAsia="ru-RU"/>
              </w:rPr>
              <w:t>твердое топливо</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т</w:t>
            </w:r>
          </w:p>
        </w:tc>
        <w:tc>
          <w:tcPr>
            <w:tcW w:w="1747"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14695,37</w:t>
            </w:r>
          </w:p>
        </w:tc>
        <w:tc>
          <w:tcPr>
            <w:tcW w:w="1413"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15791,21</w:t>
            </w:r>
          </w:p>
        </w:tc>
      </w:tr>
      <w:tr w:rsidR="00672D05" w:rsidRPr="00672D05" w:rsidTr="00672D05">
        <w:trPr>
          <w:trHeight w:val="3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672D05" w:rsidRPr="00672D05" w:rsidRDefault="00672D05" w:rsidP="00672D05">
            <w:pPr>
              <w:rPr>
                <w:rFonts w:eastAsia="Times New Roman" w:cs="Times New Roman"/>
                <w:lang w:eastAsia="ru-RU"/>
              </w:rPr>
            </w:pPr>
            <w:r w:rsidRPr="00672D05">
              <w:rPr>
                <w:rFonts w:eastAsia="Times New Roman" w:cs="Times New Roman"/>
                <w:sz w:val="22"/>
                <w:lang w:eastAsia="ru-RU"/>
              </w:rPr>
              <w:t>жидкое топливо</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т</w:t>
            </w:r>
          </w:p>
        </w:tc>
        <w:tc>
          <w:tcPr>
            <w:tcW w:w="1747"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c>
          <w:tcPr>
            <w:tcW w:w="1413"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r>
      <w:tr w:rsidR="00672D05" w:rsidRPr="00672D05" w:rsidTr="00672D05">
        <w:trPr>
          <w:trHeight w:val="36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672D05" w:rsidRPr="00672D05" w:rsidRDefault="00672D05" w:rsidP="00672D05">
            <w:pPr>
              <w:rPr>
                <w:rFonts w:eastAsia="Times New Roman" w:cs="Times New Roman"/>
                <w:lang w:eastAsia="ru-RU"/>
              </w:rPr>
            </w:pPr>
            <w:r w:rsidRPr="00672D05">
              <w:rPr>
                <w:rFonts w:eastAsia="Times New Roman" w:cs="Times New Roman"/>
                <w:sz w:val="22"/>
                <w:lang w:eastAsia="ru-RU"/>
              </w:rPr>
              <w:t>газообразное топливо</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color w:val="000000"/>
                <w:lang w:eastAsia="ru-RU"/>
              </w:rPr>
            </w:pPr>
            <w:proofErr w:type="gramStart"/>
            <w:r w:rsidRPr="00672D05">
              <w:rPr>
                <w:rFonts w:eastAsia="Times New Roman" w:cs="Times New Roman"/>
                <w:color w:val="000000"/>
                <w:sz w:val="22"/>
                <w:lang w:eastAsia="ru-RU"/>
              </w:rPr>
              <w:t>тыс</w:t>
            </w:r>
            <w:proofErr w:type="gramEnd"/>
            <w:r w:rsidRPr="00672D05">
              <w:rPr>
                <w:rFonts w:eastAsia="Times New Roman" w:cs="Times New Roman"/>
                <w:color w:val="000000"/>
                <w:sz w:val="22"/>
                <w:lang w:eastAsia="ru-RU"/>
              </w:rPr>
              <w:t xml:space="preserve"> м</w:t>
            </w:r>
            <w:r w:rsidRPr="00672D05">
              <w:rPr>
                <w:rFonts w:eastAsia="Times New Roman" w:cs="Times New Roman"/>
                <w:color w:val="000000"/>
                <w:sz w:val="22"/>
                <w:vertAlign w:val="superscript"/>
                <w:lang w:eastAsia="ru-RU"/>
              </w:rPr>
              <w:t>3</w:t>
            </w:r>
          </w:p>
        </w:tc>
        <w:tc>
          <w:tcPr>
            <w:tcW w:w="1747"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c>
          <w:tcPr>
            <w:tcW w:w="1413"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r>
      <w:tr w:rsidR="00672D05" w:rsidRPr="00672D05" w:rsidTr="00672D05">
        <w:trPr>
          <w:trHeight w:val="6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672D05" w:rsidRPr="00672D05" w:rsidRDefault="00672D05" w:rsidP="00672D05">
            <w:pPr>
              <w:rPr>
                <w:rFonts w:eastAsia="Times New Roman" w:cs="Times New Roman"/>
                <w:lang w:eastAsia="ru-RU"/>
              </w:rPr>
            </w:pPr>
            <w:r w:rsidRPr="00672D05">
              <w:rPr>
                <w:rFonts w:eastAsia="Times New Roman" w:cs="Times New Roman"/>
                <w:sz w:val="22"/>
                <w:lang w:eastAsia="ru-RU"/>
              </w:rPr>
              <w:t>Расход электроэнергии фактически на весь объем произведенных ресурсов</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proofErr w:type="gramStart"/>
            <w:r w:rsidRPr="00672D05">
              <w:rPr>
                <w:rFonts w:eastAsia="Times New Roman" w:cs="Times New Roman"/>
                <w:sz w:val="22"/>
                <w:lang w:eastAsia="ru-RU"/>
              </w:rPr>
              <w:t>тыс</w:t>
            </w:r>
            <w:proofErr w:type="gramEnd"/>
            <w:r w:rsidRPr="00672D05">
              <w:rPr>
                <w:rFonts w:eastAsia="Times New Roman" w:cs="Times New Roman"/>
                <w:sz w:val="22"/>
                <w:lang w:eastAsia="ru-RU"/>
              </w:rPr>
              <w:t xml:space="preserve"> кВт · ч</w:t>
            </w:r>
          </w:p>
        </w:tc>
        <w:tc>
          <w:tcPr>
            <w:tcW w:w="1747"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2620,65</w:t>
            </w:r>
          </w:p>
        </w:tc>
        <w:tc>
          <w:tcPr>
            <w:tcW w:w="1413"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2530,7</w:t>
            </w:r>
          </w:p>
        </w:tc>
      </w:tr>
      <w:tr w:rsidR="00672D05" w:rsidRPr="00672D05" w:rsidTr="00672D05">
        <w:trPr>
          <w:trHeight w:val="3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672D05" w:rsidRPr="00672D05" w:rsidRDefault="00672D05" w:rsidP="00672D05">
            <w:pPr>
              <w:rPr>
                <w:rFonts w:eastAsia="Times New Roman" w:cs="Times New Roman"/>
                <w:lang w:eastAsia="ru-RU"/>
              </w:rPr>
            </w:pPr>
            <w:r w:rsidRPr="00672D05">
              <w:rPr>
                <w:rFonts w:eastAsia="Times New Roman" w:cs="Times New Roman"/>
                <w:sz w:val="22"/>
                <w:lang w:eastAsia="ru-RU"/>
              </w:rPr>
              <w:t>Затраты на мероприятия по энергосбережению</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proofErr w:type="gramStart"/>
            <w:r w:rsidRPr="00672D05">
              <w:rPr>
                <w:rFonts w:eastAsia="Times New Roman" w:cs="Times New Roman"/>
                <w:sz w:val="22"/>
                <w:lang w:eastAsia="ru-RU"/>
              </w:rPr>
              <w:t>тыс</w:t>
            </w:r>
            <w:proofErr w:type="gramEnd"/>
            <w:r w:rsidRPr="00672D05">
              <w:rPr>
                <w:rFonts w:eastAsia="Times New Roman" w:cs="Times New Roman"/>
                <w:sz w:val="22"/>
                <w:lang w:eastAsia="ru-RU"/>
              </w:rPr>
              <w:t xml:space="preserve"> руб</w:t>
            </w:r>
          </w:p>
        </w:tc>
        <w:tc>
          <w:tcPr>
            <w:tcW w:w="1747"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c>
          <w:tcPr>
            <w:tcW w:w="1413"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r>
      <w:tr w:rsidR="00672D05" w:rsidRPr="00672D05" w:rsidTr="00672D05">
        <w:trPr>
          <w:trHeight w:val="6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672D05" w:rsidRPr="00672D05" w:rsidRDefault="00672D05" w:rsidP="00672D05">
            <w:pPr>
              <w:rPr>
                <w:rFonts w:eastAsia="Times New Roman" w:cs="Times New Roman"/>
                <w:lang w:eastAsia="ru-RU"/>
              </w:rPr>
            </w:pPr>
            <w:r w:rsidRPr="00672D05">
              <w:rPr>
                <w:rFonts w:eastAsia="Times New Roman" w:cs="Times New Roman"/>
                <w:sz w:val="22"/>
                <w:lang w:eastAsia="ru-RU"/>
              </w:rPr>
              <w:t>Экономия от проведенных мероприятий по энергосбережению</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proofErr w:type="gramStart"/>
            <w:r w:rsidRPr="00672D05">
              <w:rPr>
                <w:rFonts w:eastAsia="Times New Roman" w:cs="Times New Roman"/>
                <w:sz w:val="22"/>
                <w:lang w:eastAsia="ru-RU"/>
              </w:rPr>
              <w:t>тыс</w:t>
            </w:r>
            <w:proofErr w:type="gramEnd"/>
            <w:r w:rsidRPr="00672D05">
              <w:rPr>
                <w:rFonts w:eastAsia="Times New Roman" w:cs="Times New Roman"/>
                <w:sz w:val="22"/>
                <w:lang w:eastAsia="ru-RU"/>
              </w:rPr>
              <w:t xml:space="preserve"> руб</w:t>
            </w:r>
          </w:p>
        </w:tc>
        <w:tc>
          <w:tcPr>
            <w:tcW w:w="1747"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c>
          <w:tcPr>
            <w:tcW w:w="1413"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r>
      <w:tr w:rsidR="00672D05" w:rsidRPr="00672D05" w:rsidTr="00672D05">
        <w:trPr>
          <w:trHeight w:val="3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672D05" w:rsidRPr="00672D05" w:rsidRDefault="00672D05" w:rsidP="00672D05">
            <w:pPr>
              <w:rPr>
                <w:rFonts w:eastAsia="Times New Roman" w:cs="Times New Roman"/>
                <w:lang w:eastAsia="ru-RU"/>
              </w:rPr>
            </w:pPr>
            <w:r w:rsidRPr="00672D05">
              <w:rPr>
                <w:rFonts w:eastAsia="Times New Roman" w:cs="Times New Roman"/>
                <w:sz w:val="22"/>
                <w:lang w:eastAsia="ru-RU"/>
              </w:rPr>
              <w:t>Потери тепловой энергии за год</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Гигакал</w:t>
            </w:r>
          </w:p>
        </w:tc>
        <w:tc>
          <w:tcPr>
            <w:tcW w:w="1747"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7525,65</w:t>
            </w:r>
          </w:p>
        </w:tc>
        <w:tc>
          <w:tcPr>
            <w:tcW w:w="1413"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8061,19</w:t>
            </w:r>
          </w:p>
        </w:tc>
      </w:tr>
      <w:tr w:rsidR="00672D05" w:rsidRPr="00672D05" w:rsidTr="00672D05">
        <w:trPr>
          <w:trHeight w:val="3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672D05" w:rsidRPr="00672D05" w:rsidRDefault="00672D05" w:rsidP="00672D05">
            <w:pPr>
              <w:rPr>
                <w:rFonts w:eastAsia="Times New Roman" w:cs="Times New Roman"/>
                <w:lang w:eastAsia="ru-RU"/>
              </w:rPr>
            </w:pPr>
            <w:r w:rsidRPr="00672D05">
              <w:rPr>
                <w:rFonts w:eastAsia="Times New Roman" w:cs="Times New Roman"/>
                <w:sz w:val="22"/>
                <w:lang w:eastAsia="ru-RU"/>
              </w:rPr>
              <w:t>в том числе на тепловых и паровых сетях</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гигакал</w:t>
            </w:r>
          </w:p>
        </w:tc>
        <w:tc>
          <w:tcPr>
            <w:tcW w:w="1747"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7525,65</w:t>
            </w:r>
          </w:p>
        </w:tc>
        <w:tc>
          <w:tcPr>
            <w:tcW w:w="1413"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8061,19</w:t>
            </w:r>
          </w:p>
        </w:tc>
      </w:tr>
      <w:tr w:rsidR="00672D05" w:rsidRPr="00672D05" w:rsidTr="00672D05">
        <w:trPr>
          <w:trHeight w:val="90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672D05" w:rsidRPr="00672D05" w:rsidRDefault="00672D05" w:rsidP="00672D05">
            <w:pPr>
              <w:rPr>
                <w:rFonts w:eastAsia="Times New Roman" w:cs="Times New Roman"/>
                <w:lang w:eastAsia="ru-RU"/>
              </w:rPr>
            </w:pPr>
            <w:r w:rsidRPr="00672D05">
              <w:rPr>
                <w:rFonts w:eastAsia="Times New Roman" w:cs="Times New Roman"/>
                <w:sz w:val="22"/>
                <w:lang w:eastAsia="ru-RU"/>
              </w:rPr>
              <w:t>Произведено электрической энергии когенерационными тепловыми установками за год - всего</w:t>
            </w:r>
          </w:p>
        </w:tc>
        <w:tc>
          <w:tcPr>
            <w:tcW w:w="1660"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proofErr w:type="gramStart"/>
            <w:r w:rsidRPr="00672D05">
              <w:rPr>
                <w:rFonts w:eastAsia="Times New Roman" w:cs="Times New Roman"/>
                <w:sz w:val="22"/>
                <w:lang w:eastAsia="ru-RU"/>
              </w:rPr>
              <w:t>тыс</w:t>
            </w:r>
            <w:proofErr w:type="gramEnd"/>
            <w:r w:rsidRPr="00672D05">
              <w:rPr>
                <w:rFonts w:eastAsia="Times New Roman" w:cs="Times New Roman"/>
                <w:sz w:val="22"/>
                <w:lang w:eastAsia="ru-RU"/>
              </w:rPr>
              <w:t xml:space="preserve"> кВт · ч</w:t>
            </w:r>
          </w:p>
        </w:tc>
        <w:tc>
          <w:tcPr>
            <w:tcW w:w="1747"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c>
          <w:tcPr>
            <w:tcW w:w="1413" w:type="dxa"/>
            <w:tcBorders>
              <w:top w:val="nil"/>
              <w:left w:val="nil"/>
              <w:bottom w:val="single" w:sz="4" w:space="0" w:color="auto"/>
              <w:right w:val="single" w:sz="4" w:space="0" w:color="auto"/>
            </w:tcBorders>
            <w:shd w:val="clear" w:color="000000" w:fill="FFFFFF"/>
            <w:vAlign w:val="center"/>
            <w:hideMark/>
          </w:tcPr>
          <w:p w:rsidR="00672D05" w:rsidRPr="00672D05" w:rsidRDefault="00672D05" w:rsidP="00672D05">
            <w:pPr>
              <w:jc w:val="center"/>
              <w:rPr>
                <w:rFonts w:eastAsia="Times New Roman" w:cs="Times New Roman"/>
                <w:lang w:eastAsia="ru-RU"/>
              </w:rPr>
            </w:pPr>
            <w:r w:rsidRPr="00672D05">
              <w:rPr>
                <w:rFonts w:eastAsia="Times New Roman" w:cs="Times New Roman"/>
                <w:sz w:val="22"/>
                <w:lang w:eastAsia="ru-RU"/>
              </w:rPr>
              <w:t>0</w:t>
            </w:r>
          </w:p>
        </w:tc>
      </w:tr>
    </w:tbl>
    <w:p w:rsidR="00672D05" w:rsidRDefault="00672D05" w:rsidP="00672D05">
      <w:pPr>
        <w:pStyle w:val="a0"/>
        <w:rPr>
          <w:lang w:eastAsia="ru-RU"/>
        </w:rPr>
      </w:pPr>
      <w:r>
        <w:rPr>
          <w:lang w:eastAsia="ru-RU"/>
        </w:rPr>
        <w:t>* согласно данным формы № 1 – ТЕП</w:t>
      </w:r>
    </w:p>
    <w:p w:rsidR="00DA7A3B" w:rsidRDefault="00DA7A3B" w:rsidP="00DA7A3B">
      <w:pPr>
        <w:pStyle w:val="a0"/>
      </w:pPr>
    </w:p>
    <w:p w:rsidR="00DA7A3B" w:rsidRPr="0049531B" w:rsidRDefault="00DA7A3B" w:rsidP="00DA7A3B">
      <w:pPr>
        <w:pStyle w:val="2"/>
        <w:ind w:left="0" w:firstLine="0"/>
        <w:rPr>
          <w:szCs w:val="22"/>
        </w:rPr>
      </w:pPr>
      <w:bookmarkStart w:id="238" w:name="_Toc120518634"/>
      <w:r w:rsidRPr="0049531B">
        <w:rPr>
          <w:szCs w:val="22"/>
        </w:rPr>
        <w:t>1.10.1. Описание изменений технико-экономических показателей теплоснабжающих и теплосетевых организаций</w:t>
      </w:r>
      <w:bookmarkEnd w:id="238"/>
    </w:p>
    <w:p w:rsidR="00DA7A3B" w:rsidRPr="0049531B" w:rsidRDefault="00DA7A3B" w:rsidP="00DA7A3B">
      <w:pPr>
        <w:rPr>
          <w:rFonts w:cs="Times New Roman"/>
          <w:lang w:eastAsia="ru-RU"/>
        </w:rPr>
      </w:pPr>
    </w:p>
    <w:p w:rsidR="00DA7A3B" w:rsidRPr="007917C0" w:rsidRDefault="007917C0" w:rsidP="007917C0">
      <w:pPr>
        <w:pStyle w:val="a0"/>
        <w:ind w:firstLine="709"/>
        <w:jc w:val="both"/>
      </w:pPr>
      <w:r w:rsidRPr="007917C0">
        <w:t xml:space="preserve">Откорректировано </w:t>
      </w:r>
      <w:proofErr w:type="gramStart"/>
      <w:r w:rsidRPr="007917C0">
        <w:t>согласно</w:t>
      </w:r>
      <w:proofErr w:type="gramEnd"/>
      <w:r w:rsidRPr="007917C0">
        <w:t xml:space="preserve"> предоставленных данных.</w:t>
      </w:r>
    </w:p>
    <w:p w:rsidR="00DA7A3B" w:rsidRPr="009B0DA3" w:rsidRDefault="00DA7A3B" w:rsidP="00DA7A3B">
      <w:pPr>
        <w:pStyle w:val="a0"/>
        <w:rPr>
          <w:b/>
        </w:rPr>
      </w:pPr>
    </w:p>
    <w:p w:rsidR="00DA7A3B" w:rsidRDefault="00981F76" w:rsidP="00DA7A3B">
      <w:pPr>
        <w:pStyle w:val="2"/>
        <w:ind w:left="0" w:firstLine="0"/>
      </w:pPr>
      <w:hyperlink r:id="rId122" w:anchor="bookmark96" w:history="1">
        <w:bookmarkStart w:id="239" w:name="_Toc30058755"/>
        <w:bookmarkStart w:id="240" w:name="_Toc31810106"/>
        <w:bookmarkStart w:id="241" w:name="_Toc120518635"/>
        <w:r w:rsidR="00DA7A3B" w:rsidRPr="008D5F87">
          <w:t xml:space="preserve">Часть </w:t>
        </w:r>
        <w:r w:rsidR="00DA7A3B">
          <w:t>11</w:t>
        </w:r>
        <w:r w:rsidR="00DA7A3B" w:rsidRPr="008D5F87">
          <w:t>. ЦЕНЫ (ТАРИФЫ) В СФЕРЕ ТЕПЛОСНАБЖЕНИЯ</w:t>
        </w:r>
        <w:bookmarkEnd w:id="239"/>
        <w:bookmarkEnd w:id="240"/>
        <w:bookmarkEnd w:id="241"/>
      </w:hyperlink>
    </w:p>
    <w:p w:rsidR="00DA7A3B" w:rsidRPr="00CC4EB4" w:rsidRDefault="00DA7A3B" w:rsidP="00DA7A3B">
      <w:pPr>
        <w:rPr>
          <w:lang w:eastAsia="ru-RU"/>
        </w:rPr>
      </w:pPr>
    </w:p>
    <w:p w:rsidR="00DA7A3B" w:rsidRPr="00E67A26" w:rsidRDefault="00DA7A3B" w:rsidP="00DA7A3B">
      <w:pPr>
        <w:pStyle w:val="2"/>
        <w:ind w:left="0" w:firstLine="0"/>
        <w:rPr>
          <w:szCs w:val="22"/>
        </w:rPr>
      </w:pPr>
      <w:bookmarkStart w:id="242" w:name="_Toc120518636"/>
      <w:r>
        <w:rPr>
          <w:szCs w:val="22"/>
        </w:rPr>
        <w:t>1.11.1</w:t>
      </w:r>
      <w:r w:rsidRPr="00E67A26">
        <w:rPr>
          <w:szCs w:val="22"/>
        </w:rPr>
        <w:t xml:space="preserve"> </w:t>
      </w:r>
      <w:hyperlink r:id="rId123" w:anchor="bookmark97" w:history="1">
        <w:r w:rsidRPr="00E67A26">
          <w:rPr>
            <w:szCs w:val="22"/>
          </w:rPr>
          <w:t>Описание динамики утвержденных цен (тарифов), устанавливаемых органами</w:t>
        </w:r>
      </w:hyperlink>
      <w:r w:rsidRPr="00E67A26">
        <w:rPr>
          <w:szCs w:val="22"/>
        </w:rPr>
        <w:t xml:space="preserve"> </w:t>
      </w:r>
      <w:hyperlink r:id="rId124" w:anchor="bookmark97" w:history="1">
        <w:r w:rsidRPr="00E67A26">
          <w:rPr>
            <w:szCs w:val="22"/>
          </w:rPr>
          <w:t>исполнительной власти субъекта Российской Федерации в области государственного</w:t>
        </w:r>
      </w:hyperlink>
      <w:r w:rsidRPr="00E67A26">
        <w:rPr>
          <w:szCs w:val="22"/>
        </w:rPr>
        <w:t xml:space="preserve"> </w:t>
      </w:r>
      <w:hyperlink r:id="rId125" w:anchor="bookmark97" w:history="1">
        <w:r w:rsidRPr="00E67A26">
          <w:rPr>
            <w:szCs w:val="22"/>
          </w:rPr>
          <w:t>регулирования цен (тарифов) по каждому из регулируемых видов деятельности и по</w:t>
        </w:r>
      </w:hyperlink>
      <w:r w:rsidRPr="00E67A26">
        <w:rPr>
          <w:szCs w:val="22"/>
        </w:rPr>
        <w:t xml:space="preserve"> </w:t>
      </w:r>
      <w:hyperlink r:id="rId126" w:anchor="bookmark97" w:history="1">
        <w:r w:rsidRPr="00E67A26">
          <w:rPr>
            <w:szCs w:val="22"/>
          </w:rPr>
          <w:t>каждой теплосетевой и теплоснабжающей организации с учетом последних 3 лет</w:t>
        </w:r>
        <w:bookmarkEnd w:id="242"/>
        <w:r w:rsidRPr="00E67A26">
          <w:rPr>
            <w:szCs w:val="22"/>
          </w:rPr>
          <w:t xml:space="preserve"> </w:t>
        </w:r>
      </w:hyperlink>
    </w:p>
    <w:p w:rsidR="00DA7A3B" w:rsidRPr="001B6FC5" w:rsidRDefault="00DA7A3B" w:rsidP="00DA7A3B">
      <w:pPr>
        <w:pStyle w:val="a0"/>
        <w:rPr>
          <w:lang w:eastAsia="ru-RU"/>
        </w:rPr>
      </w:pPr>
    </w:p>
    <w:p w:rsidR="00DA7A3B" w:rsidRDefault="00DA7A3B" w:rsidP="00DA7A3B">
      <w:pPr>
        <w:spacing w:before="400" w:after="200"/>
      </w:pPr>
      <w:r>
        <w:rPr>
          <w:b/>
        </w:rPr>
        <w:t>Таблица 1.11.1.1</w:t>
      </w:r>
      <w:r w:rsidRPr="00DA7A3B">
        <w:rPr>
          <w:b/>
        </w:rPr>
        <w:t xml:space="preserve"> -</w:t>
      </w:r>
      <w:r w:rsidRPr="00996C88">
        <w:rPr>
          <w:b/>
        </w:rPr>
        <w:t xml:space="preserve"> Тариф на тепловую энергию</w:t>
      </w:r>
    </w:p>
    <w:tbl>
      <w:tblPr>
        <w:tblW w:w="9214" w:type="dxa"/>
        <w:tblInd w:w="-5" w:type="dxa"/>
        <w:tblLook w:val="04A0"/>
      </w:tblPr>
      <w:tblGrid>
        <w:gridCol w:w="3020"/>
        <w:gridCol w:w="1375"/>
        <w:gridCol w:w="1559"/>
        <w:gridCol w:w="1559"/>
        <w:gridCol w:w="1701"/>
      </w:tblGrid>
      <w:tr w:rsidR="002466A4" w:rsidRPr="002466A4" w:rsidTr="002466A4">
        <w:trPr>
          <w:trHeight w:val="300"/>
          <w:tblHeader/>
        </w:trPr>
        <w:tc>
          <w:tcPr>
            <w:tcW w:w="302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Вид тарифа</w:t>
            </w:r>
          </w:p>
        </w:tc>
        <w:tc>
          <w:tcPr>
            <w:tcW w:w="4493"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Вода</w:t>
            </w:r>
          </w:p>
        </w:tc>
        <w:tc>
          <w:tcPr>
            <w:tcW w:w="1701" w:type="dxa"/>
            <w:vMerge w:val="restart"/>
            <w:tcBorders>
              <w:top w:val="single" w:sz="4" w:space="0" w:color="auto"/>
              <w:left w:val="single" w:sz="4" w:space="0" w:color="auto"/>
              <w:right w:val="single" w:sz="4" w:space="0" w:color="auto"/>
            </w:tcBorders>
            <w:shd w:val="clear" w:color="000000" w:fill="F2F2F2"/>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Рост тарифа, %</w:t>
            </w:r>
          </w:p>
        </w:tc>
      </w:tr>
      <w:tr w:rsidR="002466A4" w:rsidRPr="002466A4" w:rsidTr="002466A4">
        <w:trPr>
          <w:trHeight w:val="300"/>
          <w:tblHeader/>
        </w:trPr>
        <w:tc>
          <w:tcPr>
            <w:tcW w:w="3020" w:type="dxa"/>
            <w:vMerge/>
            <w:tcBorders>
              <w:top w:val="single" w:sz="4" w:space="0" w:color="auto"/>
              <w:left w:val="single" w:sz="4" w:space="0" w:color="auto"/>
              <w:bottom w:val="single" w:sz="4" w:space="0" w:color="auto"/>
              <w:right w:val="single" w:sz="4" w:space="0" w:color="auto"/>
            </w:tcBorders>
            <w:vAlign w:val="center"/>
            <w:hideMark/>
          </w:tcPr>
          <w:p w:rsidR="002466A4" w:rsidRPr="002466A4" w:rsidRDefault="002466A4" w:rsidP="002466A4">
            <w:pPr>
              <w:rPr>
                <w:rFonts w:eastAsia="Times New Roman" w:cs="Times New Roman"/>
                <w:color w:val="000000"/>
                <w:lang w:eastAsia="ru-RU"/>
              </w:rPr>
            </w:pPr>
          </w:p>
        </w:tc>
        <w:tc>
          <w:tcPr>
            <w:tcW w:w="1375" w:type="dxa"/>
            <w:tcBorders>
              <w:top w:val="nil"/>
              <w:left w:val="nil"/>
              <w:bottom w:val="single" w:sz="4" w:space="0" w:color="auto"/>
              <w:right w:val="single" w:sz="4" w:space="0" w:color="auto"/>
            </w:tcBorders>
            <w:shd w:val="clear" w:color="000000" w:fill="F2F2F2"/>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Год</w:t>
            </w:r>
          </w:p>
        </w:tc>
        <w:tc>
          <w:tcPr>
            <w:tcW w:w="1559" w:type="dxa"/>
            <w:tcBorders>
              <w:top w:val="nil"/>
              <w:left w:val="nil"/>
              <w:bottom w:val="single" w:sz="4" w:space="0" w:color="auto"/>
              <w:right w:val="single" w:sz="4" w:space="0" w:color="auto"/>
            </w:tcBorders>
            <w:shd w:val="clear" w:color="000000" w:fill="F2F2F2"/>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1 полугодие</w:t>
            </w:r>
          </w:p>
        </w:tc>
        <w:tc>
          <w:tcPr>
            <w:tcW w:w="1559" w:type="dxa"/>
            <w:tcBorders>
              <w:top w:val="nil"/>
              <w:left w:val="nil"/>
              <w:bottom w:val="single" w:sz="4" w:space="0" w:color="auto"/>
              <w:right w:val="single" w:sz="4" w:space="0" w:color="auto"/>
            </w:tcBorders>
            <w:shd w:val="clear" w:color="000000" w:fill="F2F2F2"/>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2 полугодие</w:t>
            </w:r>
          </w:p>
        </w:tc>
        <w:tc>
          <w:tcPr>
            <w:tcW w:w="1701" w:type="dxa"/>
            <w:vMerge/>
            <w:tcBorders>
              <w:left w:val="single" w:sz="4" w:space="0" w:color="auto"/>
              <w:bottom w:val="single" w:sz="4" w:space="0" w:color="auto"/>
              <w:right w:val="single" w:sz="4" w:space="0" w:color="auto"/>
            </w:tcBorders>
            <w:vAlign w:val="center"/>
            <w:hideMark/>
          </w:tcPr>
          <w:p w:rsidR="002466A4" w:rsidRPr="002466A4" w:rsidRDefault="002466A4" w:rsidP="002466A4">
            <w:pPr>
              <w:rPr>
                <w:rFonts w:eastAsia="Times New Roman" w:cs="Times New Roman"/>
                <w:color w:val="000000"/>
                <w:lang w:eastAsia="ru-RU"/>
              </w:rPr>
            </w:pPr>
          </w:p>
        </w:tc>
      </w:tr>
      <w:tr w:rsidR="002466A4" w:rsidRPr="002466A4" w:rsidTr="002466A4">
        <w:trPr>
          <w:trHeight w:val="300"/>
        </w:trPr>
        <w:tc>
          <w:tcPr>
            <w:tcW w:w="921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66A4" w:rsidRPr="002466A4" w:rsidRDefault="002466A4" w:rsidP="002466A4">
            <w:pPr>
              <w:jc w:val="center"/>
              <w:rPr>
                <w:rFonts w:eastAsia="Times New Roman" w:cs="Times New Roman"/>
                <w:i/>
                <w:color w:val="000000"/>
                <w:lang w:eastAsia="ru-RU"/>
              </w:rPr>
            </w:pPr>
            <w:r w:rsidRPr="002466A4">
              <w:rPr>
                <w:rFonts w:eastAsia="Times New Roman" w:cs="Times New Roman"/>
                <w:i/>
                <w:color w:val="000000"/>
                <w:sz w:val="22"/>
                <w:lang w:eastAsia="ru-RU"/>
              </w:rPr>
              <w:t>Тарифы на тепловую энергию (мощность), поставляемую потребителям</w:t>
            </w:r>
          </w:p>
        </w:tc>
      </w:tr>
      <w:tr w:rsidR="002466A4" w:rsidRPr="002466A4" w:rsidTr="002466A4">
        <w:trPr>
          <w:trHeight w:val="300"/>
        </w:trPr>
        <w:tc>
          <w:tcPr>
            <w:tcW w:w="921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lastRenderedPageBreak/>
              <w:t>Для потребителей, в случае отсутствия дифференциации тарифов по схеме подключения</w:t>
            </w:r>
          </w:p>
        </w:tc>
      </w:tr>
      <w:tr w:rsidR="002466A4" w:rsidRPr="002466A4" w:rsidTr="002466A4">
        <w:trPr>
          <w:trHeight w:val="300"/>
        </w:trPr>
        <w:tc>
          <w:tcPr>
            <w:tcW w:w="3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Одноставочный, руб./Гкал</w:t>
            </w:r>
          </w:p>
        </w:tc>
        <w:tc>
          <w:tcPr>
            <w:tcW w:w="1375"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2020</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1829,48</w:t>
            </w:r>
          </w:p>
        </w:tc>
        <w:tc>
          <w:tcPr>
            <w:tcW w:w="1559" w:type="dxa"/>
            <w:tcBorders>
              <w:top w:val="nil"/>
              <w:left w:val="nil"/>
              <w:bottom w:val="single" w:sz="4" w:space="0" w:color="auto"/>
              <w:right w:val="single" w:sz="4" w:space="0" w:color="auto"/>
            </w:tcBorders>
            <w:shd w:val="clear" w:color="000000" w:fill="FFFFFF"/>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1913,64</w:t>
            </w:r>
          </w:p>
        </w:tc>
        <w:tc>
          <w:tcPr>
            <w:tcW w:w="1701"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4,60</w:t>
            </w:r>
          </w:p>
        </w:tc>
      </w:tr>
      <w:tr w:rsidR="002466A4" w:rsidRPr="002466A4" w:rsidTr="002466A4">
        <w:trPr>
          <w:trHeight w:val="300"/>
        </w:trPr>
        <w:tc>
          <w:tcPr>
            <w:tcW w:w="3020" w:type="dxa"/>
            <w:vMerge/>
            <w:tcBorders>
              <w:top w:val="nil"/>
              <w:left w:val="single" w:sz="4" w:space="0" w:color="auto"/>
              <w:bottom w:val="single" w:sz="4" w:space="0" w:color="auto"/>
              <w:right w:val="single" w:sz="4" w:space="0" w:color="auto"/>
            </w:tcBorders>
            <w:vAlign w:val="center"/>
            <w:hideMark/>
          </w:tcPr>
          <w:p w:rsidR="002466A4" w:rsidRPr="002466A4" w:rsidRDefault="002466A4" w:rsidP="002466A4">
            <w:pPr>
              <w:rPr>
                <w:rFonts w:eastAsia="Times New Roman" w:cs="Times New Roman"/>
                <w:color w:val="000000"/>
                <w:lang w:eastAsia="ru-RU"/>
              </w:rPr>
            </w:pPr>
          </w:p>
        </w:tc>
        <w:tc>
          <w:tcPr>
            <w:tcW w:w="1375"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2021</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1913,64</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2001,67</w:t>
            </w:r>
          </w:p>
        </w:tc>
        <w:tc>
          <w:tcPr>
            <w:tcW w:w="1701"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4,60</w:t>
            </w:r>
          </w:p>
        </w:tc>
      </w:tr>
      <w:tr w:rsidR="002466A4" w:rsidRPr="002466A4" w:rsidTr="002466A4">
        <w:trPr>
          <w:trHeight w:val="300"/>
        </w:trPr>
        <w:tc>
          <w:tcPr>
            <w:tcW w:w="3020" w:type="dxa"/>
            <w:vMerge/>
            <w:tcBorders>
              <w:top w:val="nil"/>
              <w:left w:val="single" w:sz="4" w:space="0" w:color="auto"/>
              <w:bottom w:val="single" w:sz="4" w:space="0" w:color="auto"/>
              <w:right w:val="single" w:sz="4" w:space="0" w:color="auto"/>
            </w:tcBorders>
            <w:vAlign w:val="center"/>
            <w:hideMark/>
          </w:tcPr>
          <w:p w:rsidR="002466A4" w:rsidRPr="002466A4" w:rsidRDefault="002466A4" w:rsidP="002466A4">
            <w:pPr>
              <w:rPr>
                <w:rFonts w:eastAsia="Times New Roman" w:cs="Times New Roman"/>
                <w:color w:val="000000"/>
                <w:lang w:eastAsia="ru-RU"/>
              </w:rPr>
            </w:pPr>
          </w:p>
        </w:tc>
        <w:tc>
          <w:tcPr>
            <w:tcW w:w="1375"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2022</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2001,67</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2032,28</w:t>
            </w:r>
          </w:p>
        </w:tc>
        <w:tc>
          <w:tcPr>
            <w:tcW w:w="1701"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1,53</w:t>
            </w:r>
          </w:p>
        </w:tc>
      </w:tr>
      <w:tr w:rsidR="002466A4" w:rsidRPr="002466A4" w:rsidTr="002466A4">
        <w:trPr>
          <w:trHeight w:val="300"/>
        </w:trPr>
        <w:tc>
          <w:tcPr>
            <w:tcW w:w="3020" w:type="dxa"/>
            <w:vMerge/>
            <w:tcBorders>
              <w:top w:val="nil"/>
              <w:left w:val="single" w:sz="4" w:space="0" w:color="auto"/>
              <w:bottom w:val="single" w:sz="4" w:space="0" w:color="auto"/>
              <w:right w:val="single" w:sz="4" w:space="0" w:color="auto"/>
            </w:tcBorders>
            <w:vAlign w:val="center"/>
            <w:hideMark/>
          </w:tcPr>
          <w:p w:rsidR="002466A4" w:rsidRPr="002466A4" w:rsidRDefault="002466A4" w:rsidP="002466A4">
            <w:pPr>
              <w:rPr>
                <w:rFonts w:eastAsia="Times New Roman" w:cs="Times New Roman"/>
                <w:color w:val="000000"/>
                <w:lang w:eastAsia="ru-RU"/>
              </w:rPr>
            </w:pPr>
          </w:p>
        </w:tc>
        <w:tc>
          <w:tcPr>
            <w:tcW w:w="1375"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2023</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2032,28</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2260,09</w:t>
            </w:r>
          </w:p>
        </w:tc>
        <w:tc>
          <w:tcPr>
            <w:tcW w:w="1701"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11,21</w:t>
            </w:r>
          </w:p>
        </w:tc>
      </w:tr>
      <w:tr w:rsidR="002466A4" w:rsidRPr="002466A4" w:rsidTr="002466A4">
        <w:trPr>
          <w:trHeight w:val="300"/>
        </w:trPr>
        <w:tc>
          <w:tcPr>
            <w:tcW w:w="3020" w:type="dxa"/>
            <w:vMerge/>
            <w:tcBorders>
              <w:top w:val="nil"/>
              <w:left w:val="single" w:sz="4" w:space="0" w:color="auto"/>
              <w:bottom w:val="single" w:sz="4" w:space="0" w:color="auto"/>
              <w:right w:val="single" w:sz="4" w:space="0" w:color="auto"/>
            </w:tcBorders>
            <w:vAlign w:val="center"/>
            <w:hideMark/>
          </w:tcPr>
          <w:p w:rsidR="002466A4" w:rsidRPr="002466A4" w:rsidRDefault="002466A4" w:rsidP="002466A4">
            <w:pPr>
              <w:rPr>
                <w:rFonts w:eastAsia="Times New Roman" w:cs="Times New Roman"/>
                <w:color w:val="000000"/>
                <w:lang w:eastAsia="ru-RU"/>
              </w:rPr>
            </w:pPr>
          </w:p>
        </w:tc>
        <w:tc>
          <w:tcPr>
            <w:tcW w:w="1375"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2024</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2260,09</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2215,56</w:t>
            </w:r>
          </w:p>
        </w:tc>
        <w:tc>
          <w:tcPr>
            <w:tcW w:w="1701"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-1,97</w:t>
            </w:r>
          </w:p>
        </w:tc>
      </w:tr>
      <w:tr w:rsidR="002466A4" w:rsidRPr="002466A4" w:rsidTr="002466A4">
        <w:trPr>
          <w:trHeight w:val="300"/>
        </w:trPr>
        <w:tc>
          <w:tcPr>
            <w:tcW w:w="921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Население (с учетом НДС)</w:t>
            </w:r>
          </w:p>
        </w:tc>
      </w:tr>
      <w:tr w:rsidR="002466A4" w:rsidRPr="002466A4" w:rsidTr="002466A4">
        <w:trPr>
          <w:trHeight w:val="300"/>
        </w:trPr>
        <w:tc>
          <w:tcPr>
            <w:tcW w:w="3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Одноставочный, руб./Гкал</w:t>
            </w:r>
          </w:p>
        </w:tc>
        <w:tc>
          <w:tcPr>
            <w:tcW w:w="1375"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2020</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2195,38</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2296,37</w:t>
            </w:r>
          </w:p>
        </w:tc>
        <w:tc>
          <w:tcPr>
            <w:tcW w:w="1701"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4,60</w:t>
            </w:r>
          </w:p>
        </w:tc>
      </w:tr>
      <w:tr w:rsidR="002466A4" w:rsidRPr="002466A4" w:rsidTr="002466A4">
        <w:trPr>
          <w:trHeight w:val="300"/>
        </w:trPr>
        <w:tc>
          <w:tcPr>
            <w:tcW w:w="3020" w:type="dxa"/>
            <w:vMerge/>
            <w:tcBorders>
              <w:top w:val="nil"/>
              <w:left w:val="single" w:sz="4" w:space="0" w:color="auto"/>
              <w:bottom w:val="single" w:sz="4" w:space="0" w:color="000000"/>
              <w:right w:val="single" w:sz="4" w:space="0" w:color="auto"/>
            </w:tcBorders>
            <w:vAlign w:val="center"/>
            <w:hideMark/>
          </w:tcPr>
          <w:p w:rsidR="002466A4" w:rsidRPr="002466A4" w:rsidRDefault="002466A4" w:rsidP="002466A4">
            <w:pPr>
              <w:rPr>
                <w:rFonts w:eastAsia="Times New Roman" w:cs="Times New Roman"/>
                <w:color w:val="000000"/>
                <w:lang w:eastAsia="ru-RU"/>
              </w:rPr>
            </w:pPr>
          </w:p>
        </w:tc>
        <w:tc>
          <w:tcPr>
            <w:tcW w:w="1375"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2021</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2296,37</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2402</w:t>
            </w:r>
          </w:p>
        </w:tc>
        <w:tc>
          <w:tcPr>
            <w:tcW w:w="1701"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4,60</w:t>
            </w:r>
          </w:p>
        </w:tc>
      </w:tr>
      <w:tr w:rsidR="002466A4" w:rsidRPr="002466A4" w:rsidTr="002466A4">
        <w:trPr>
          <w:trHeight w:val="300"/>
        </w:trPr>
        <w:tc>
          <w:tcPr>
            <w:tcW w:w="3020" w:type="dxa"/>
            <w:vMerge/>
            <w:tcBorders>
              <w:top w:val="nil"/>
              <w:left w:val="single" w:sz="4" w:space="0" w:color="auto"/>
              <w:bottom w:val="single" w:sz="4" w:space="0" w:color="000000"/>
              <w:right w:val="single" w:sz="4" w:space="0" w:color="auto"/>
            </w:tcBorders>
            <w:vAlign w:val="center"/>
            <w:hideMark/>
          </w:tcPr>
          <w:p w:rsidR="002466A4" w:rsidRPr="002466A4" w:rsidRDefault="002466A4" w:rsidP="002466A4">
            <w:pPr>
              <w:rPr>
                <w:rFonts w:eastAsia="Times New Roman" w:cs="Times New Roman"/>
                <w:color w:val="000000"/>
                <w:lang w:eastAsia="ru-RU"/>
              </w:rPr>
            </w:pPr>
          </w:p>
        </w:tc>
        <w:tc>
          <w:tcPr>
            <w:tcW w:w="1375"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2022</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2402</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2438,74</w:t>
            </w:r>
          </w:p>
        </w:tc>
        <w:tc>
          <w:tcPr>
            <w:tcW w:w="1701"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1,53</w:t>
            </w:r>
          </w:p>
        </w:tc>
      </w:tr>
      <w:tr w:rsidR="002466A4" w:rsidRPr="002466A4" w:rsidTr="002466A4">
        <w:trPr>
          <w:trHeight w:val="300"/>
        </w:trPr>
        <w:tc>
          <w:tcPr>
            <w:tcW w:w="3020" w:type="dxa"/>
            <w:vMerge/>
            <w:tcBorders>
              <w:top w:val="nil"/>
              <w:left w:val="single" w:sz="4" w:space="0" w:color="auto"/>
              <w:bottom w:val="single" w:sz="4" w:space="0" w:color="000000"/>
              <w:right w:val="single" w:sz="4" w:space="0" w:color="auto"/>
            </w:tcBorders>
            <w:vAlign w:val="center"/>
            <w:hideMark/>
          </w:tcPr>
          <w:p w:rsidR="002466A4" w:rsidRPr="002466A4" w:rsidRDefault="002466A4" w:rsidP="002466A4">
            <w:pPr>
              <w:rPr>
                <w:rFonts w:eastAsia="Times New Roman" w:cs="Times New Roman"/>
                <w:color w:val="000000"/>
                <w:lang w:eastAsia="ru-RU"/>
              </w:rPr>
            </w:pPr>
          </w:p>
        </w:tc>
        <w:tc>
          <w:tcPr>
            <w:tcW w:w="1375"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2023</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2438,74</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2712,11</w:t>
            </w:r>
          </w:p>
        </w:tc>
        <w:tc>
          <w:tcPr>
            <w:tcW w:w="1701"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11,21</w:t>
            </w:r>
          </w:p>
        </w:tc>
      </w:tr>
      <w:tr w:rsidR="002466A4" w:rsidRPr="002466A4" w:rsidTr="002466A4">
        <w:trPr>
          <w:trHeight w:val="300"/>
        </w:trPr>
        <w:tc>
          <w:tcPr>
            <w:tcW w:w="3020" w:type="dxa"/>
            <w:vMerge/>
            <w:tcBorders>
              <w:top w:val="nil"/>
              <w:left w:val="single" w:sz="4" w:space="0" w:color="auto"/>
              <w:bottom w:val="single" w:sz="4" w:space="0" w:color="000000"/>
              <w:right w:val="single" w:sz="4" w:space="0" w:color="auto"/>
            </w:tcBorders>
            <w:vAlign w:val="center"/>
            <w:hideMark/>
          </w:tcPr>
          <w:p w:rsidR="002466A4" w:rsidRPr="002466A4" w:rsidRDefault="002466A4" w:rsidP="002466A4">
            <w:pPr>
              <w:rPr>
                <w:rFonts w:eastAsia="Times New Roman" w:cs="Times New Roman"/>
                <w:color w:val="000000"/>
                <w:lang w:eastAsia="ru-RU"/>
              </w:rPr>
            </w:pPr>
          </w:p>
        </w:tc>
        <w:tc>
          <w:tcPr>
            <w:tcW w:w="1375"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2024</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2712,11</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2658,67</w:t>
            </w:r>
          </w:p>
        </w:tc>
        <w:tc>
          <w:tcPr>
            <w:tcW w:w="1701"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-1,97</w:t>
            </w:r>
          </w:p>
        </w:tc>
      </w:tr>
      <w:tr w:rsidR="002466A4" w:rsidRPr="002466A4" w:rsidTr="002466A4">
        <w:trPr>
          <w:trHeight w:val="300"/>
        </w:trPr>
        <w:tc>
          <w:tcPr>
            <w:tcW w:w="921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66A4" w:rsidRPr="002466A4" w:rsidRDefault="002466A4" w:rsidP="002466A4">
            <w:pPr>
              <w:jc w:val="center"/>
              <w:rPr>
                <w:rFonts w:eastAsia="Times New Roman" w:cs="Times New Roman"/>
                <w:i/>
                <w:color w:val="000000"/>
                <w:lang w:eastAsia="ru-RU"/>
              </w:rPr>
            </w:pPr>
            <w:r w:rsidRPr="002466A4">
              <w:rPr>
                <w:rFonts w:eastAsia="Times New Roman" w:cs="Times New Roman"/>
                <w:i/>
                <w:color w:val="000000"/>
                <w:sz w:val="22"/>
                <w:lang w:eastAsia="ru-RU"/>
              </w:rPr>
              <w:t>Тарифы на тепловую энергию (мощность) на коллекторах источника тепловой энергии</w:t>
            </w:r>
          </w:p>
        </w:tc>
      </w:tr>
      <w:tr w:rsidR="002466A4" w:rsidRPr="002466A4" w:rsidTr="002466A4">
        <w:trPr>
          <w:trHeight w:val="300"/>
        </w:trPr>
        <w:tc>
          <w:tcPr>
            <w:tcW w:w="921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Для потребителей, в случае отсутствия дифференциации тарифов по схеме подключения</w:t>
            </w:r>
          </w:p>
        </w:tc>
      </w:tr>
      <w:tr w:rsidR="002466A4" w:rsidRPr="002466A4" w:rsidTr="002466A4">
        <w:trPr>
          <w:trHeight w:val="300"/>
        </w:trPr>
        <w:tc>
          <w:tcPr>
            <w:tcW w:w="3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Одноставочный, руб./Гкал</w:t>
            </w:r>
          </w:p>
        </w:tc>
        <w:tc>
          <w:tcPr>
            <w:tcW w:w="1375"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2020</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1428,02</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1493,71</w:t>
            </w:r>
          </w:p>
        </w:tc>
        <w:tc>
          <w:tcPr>
            <w:tcW w:w="1701"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4,60</w:t>
            </w:r>
          </w:p>
        </w:tc>
      </w:tr>
      <w:tr w:rsidR="002466A4" w:rsidRPr="002466A4" w:rsidTr="002466A4">
        <w:trPr>
          <w:trHeight w:val="300"/>
        </w:trPr>
        <w:tc>
          <w:tcPr>
            <w:tcW w:w="3020" w:type="dxa"/>
            <w:vMerge/>
            <w:tcBorders>
              <w:top w:val="nil"/>
              <w:left w:val="single" w:sz="4" w:space="0" w:color="auto"/>
              <w:bottom w:val="single" w:sz="4" w:space="0" w:color="auto"/>
              <w:right w:val="single" w:sz="4" w:space="0" w:color="auto"/>
            </w:tcBorders>
            <w:vAlign w:val="center"/>
            <w:hideMark/>
          </w:tcPr>
          <w:p w:rsidR="002466A4" w:rsidRPr="002466A4" w:rsidRDefault="002466A4" w:rsidP="002466A4">
            <w:pPr>
              <w:rPr>
                <w:rFonts w:eastAsia="Times New Roman" w:cs="Times New Roman"/>
                <w:color w:val="000000"/>
                <w:lang w:eastAsia="ru-RU"/>
              </w:rPr>
            </w:pPr>
          </w:p>
        </w:tc>
        <w:tc>
          <w:tcPr>
            <w:tcW w:w="1375"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2021</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1493,71</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1562,42</w:t>
            </w:r>
          </w:p>
        </w:tc>
        <w:tc>
          <w:tcPr>
            <w:tcW w:w="1701"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4,60</w:t>
            </w:r>
          </w:p>
        </w:tc>
      </w:tr>
      <w:tr w:rsidR="002466A4" w:rsidRPr="002466A4" w:rsidTr="002466A4">
        <w:trPr>
          <w:trHeight w:val="300"/>
        </w:trPr>
        <w:tc>
          <w:tcPr>
            <w:tcW w:w="3020" w:type="dxa"/>
            <w:vMerge/>
            <w:tcBorders>
              <w:top w:val="nil"/>
              <w:left w:val="single" w:sz="4" w:space="0" w:color="auto"/>
              <w:bottom w:val="single" w:sz="4" w:space="0" w:color="auto"/>
              <w:right w:val="single" w:sz="4" w:space="0" w:color="auto"/>
            </w:tcBorders>
            <w:vAlign w:val="center"/>
            <w:hideMark/>
          </w:tcPr>
          <w:p w:rsidR="002466A4" w:rsidRPr="002466A4" w:rsidRDefault="002466A4" w:rsidP="002466A4">
            <w:pPr>
              <w:rPr>
                <w:rFonts w:eastAsia="Times New Roman" w:cs="Times New Roman"/>
                <w:color w:val="000000"/>
                <w:lang w:eastAsia="ru-RU"/>
              </w:rPr>
            </w:pPr>
          </w:p>
        </w:tc>
        <w:tc>
          <w:tcPr>
            <w:tcW w:w="1375"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2022</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1562,42</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1586,31</w:t>
            </w:r>
          </w:p>
        </w:tc>
        <w:tc>
          <w:tcPr>
            <w:tcW w:w="1701"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1,53</w:t>
            </w:r>
          </w:p>
        </w:tc>
      </w:tr>
      <w:tr w:rsidR="002466A4" w:rsidRPr="002466A4" w:rsidTr="002466A4">
        <w:trPr>
          <w:trHeight w:val="300"/>
        </w:trPr>
        <w:tc>
          <w:tcPr>
            <w:tcW w:w="3020" w:type="dxa"/>
            <w:vMerge/>
            <w:tcBorders>
              <w:top w:val="nil"/>
              <w:left w:val="single" w:sz="4" w:space="0" w:color="auto"/>
              <w:bottom w:val="single" w:sz="4" w:space="0" w:color="auto"/>
              <w:right w:val="single" w:sz="4" w:space="0" w:color="auto"/>
            </w:tcBorders>
            <w:vAlign w:val="center"/>
            <w:hideMark/>
          </w:tcPr>
          <w:p w:rsidR="002466A4" w:rsidRPr="002466A4" w:rsidRDefault="002466A4" w:rsidP="002466A4">
            <w:pPr>
              <w:rPr>
                <w:rFonts w:eastAsia="Times New Roman" w:cs="Times New Roman"/>
                <w:color w:val="000000"/>
                <w:lang w:eastAsia="ru-RU"/>
              </w:rPr>
            </w:pPr>
          </w:p>
        </w:tc>
        <w:tc>
          <w:tcPr>
            <w:tcW w:w="1375"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2023</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1639,91</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1764,13</w:t>
            </w:r>
          </w:p>
        </w:tc>
        <w:tc>
          <w:tcPr>
            <w:tcW w:w="1701"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7,57</w:t>
            </w:r>
          </w:p>
        </w:tc>
      </w:tr>
      <w:tr w:rsidR="002466A4" w:rsidRPr="002466A4" w:rsidTr="002466A4">
        <w:trPr>
          <w:trHeight w:val="300"/>
        </w:trPr>
        <w:tc>
          <w:tcPr>
            <w:tcW w:w="3020" w:type="dxa"/>
            <w:vMerge/>
            <w:tcBorders>
              <w:top w:val="nil"/>
              <w:left w:val="single" w:sz="4" w:space="0" w:color="auto"/>
              <w:bottom w:val="single" w:sz="4" w:space="0" w:color="auto"/>
              <w:right w:val="single" w:sz="4" w:space="0" w:color="auto"/>
            </w:tcBorders>
            <w:vAlign w:val="center"/>
            <w:hideMark/>
          </w:tcPr>
          <w:p w:rsidR="002466A4" w:rsidRPr="002466A4" w:rsidRDefault="002466A4" w:rsidP="002466A4">
            <w:pPr>
              <w:rPr>
                <w:rFonts w:eastAsia="Times New Roman" w:cs="Times New Roman"/>
                <w:color w:val="000000"/>
                <w:lang w:eastAsia="ru-RU"/>
              </w:rPr>
            </w:pPr>
          </w:p>
        </w:tc>
        <w:tc>
          <w:tcPr>
            <w:tcW w:w="1375"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2024</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1764,13</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1729,37</w:t>
            </w:r>
          </w:p>
        </w:tc>
        <w:tc>
          <w:tcPr>
            <w:tcW w:w="1701"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-1,97</w:t>
            </w:r>
          </w:p>
        </w:tc>
      </w:tr>
      <w:tr w:rsidR="002466A4" w:rsidRPr="002466A4" w:rsidTr="002466A4">
        <w:trPr>
          <w:trHeight w:val="300"/>
        </w:trPr>
        <w:tc>
          <w:tcPr>
            <w:tcW w:w="921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Население (с учетом НДС)</w:t>
            </w:r>
          </w:p>
        </w:tc>
      </w:tr>
      <w:tr w:rsidR="002466A4" w:rsidRPr="002466A4" w:rsidTr="002466A4">
        <w:trPr>
          <w:trHeight w:val="300"/>
        </w:trPr>
        <w:tc>
          <w:tcPr>
            <w:tcW w:w="3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Одноставочный, руб./Гкал</w:t>
            </w:r>
          </w:p>
        </w:tc>
        <w:tc>
          <w:tcPr>
            <w:tcW w:w="1375"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2020</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1713,62</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1792,45</w:t>
            </w:r>
          </w:p>
        </w:tc>
        <w:tc>
          <w:tcPr>
            <w:tcW w:w="1701"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4,60</w:t>
            </w:r>
          </w:p>
        </w:tc>
      </w:tr>
      <w:tr w:rsidR="002466A4" w:rsidRPr="002466A4" w:rsidTr="002466A4">
        <w:trPr>
          <w:trHeight w:val="300"/>
        </w:trPr>
        <w:tc>
          <w:tcPr>
            <w:tcW w:w="3020" w:type="dxa"/>
            <w:vMerge/>
            <w:tcBorders>
              <w:top w:val="nil"/>
              <w:left w:val="single" w:sz="4" w:space="0" w:color="auto"/>
              <w:bottom w:val="single" w:sz="4" w:space="0" w:color="000000"/>
              <w:right w:val="single" w:sz="4" w:space="0" w:color="auto"/>
            </w:tcBorders>
            <w:vAlign w:val="center"/>
            <w:hideMark/>
          </w:tcPr>
          <w:p w:rsidR="002466A4" w:rsidRPr="002466A4" w:rsidRDefault="002466A4" w:rsidP="002466A4">
            <w:pPr>
              <w:rPr>
                <w:rFonts w:eastAsia="Times New Roman" w:cs="Times New Roman"/>
                <w:color w:val="000000"/>
                <w:lang w:eastAsia="ru-RU"/>
              </w:rPr>
            </w:pPr>
          </w:p>
        </w:tc>
        <w:tc>
          <w:tcPr>
            <w:tcW w:w="1375"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2021</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1792,45</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1874,9</w:t>
            </w:r>
          </w:p>
        </w:tc>
        <w:tc>
          <w:tcPr>
            <w:tcW w:w="1701"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4,60</w:t>
            </w:r>
          </w:p>
        </w:tc>
      </w:tr>
      <w:tr w:rsidR="002466A4" w:rsidRPr="002466A4" w:rsidTr="002466A4">
        <w:trPr>
          <w:trHeight w:val="300"/>
        </w:trPr>
        <w:tc>
          <w:tcPr>
            <w:tcW w:w="3020" w:type="dxa"/>
            <w:vMerge/>
            <w:tcBorders>
              <w:top w:val="nil"/>
              <w:left w:val="single" w:sz="4" w:space="0" w:color="auto"/>
              <w:bottom w:val="single" w:sz="4" w:space="0" w:color="000000"/>
              <w:right w:val="single" w:sz="4" w:space="0" w:color="auto"/>
            </w:tcBorders>
            <w:vAlign w:val="center"/>
            <w:hideMark/>
          </w:tcPr>
          <w:p w:rsidR="002466A4" w:rsidRPr="002466A4" w:rsidRDefault="002466A4" w:rsidP="002466A4">
            <w:pPr>
              <w:rPr>
                <w:rFonts w:eastAsia="Times New Roman" w:cs="Times New Roman"/>
                <w:color w:val="000000"/>
                <w:lang w:eastAsia="ru-RU"/>
              </w:rPr>
            </w:pPr>
          </w:p>
        </w:tc>
        <w:tc>
          <w:tcPr>
            <w:tcW w:w="1375"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2022</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1874,9</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1903,57</w:t>
            </w:r>
          </w:p>
        </w:tc>
        <w:tc>
          <w:tcPr>
            <w:tcW w:w="1701"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1,53</w:t>
            </w:r>
          </w:p>
        </w:tc>
      </w:tr>
      <w:tr w:rsidR="002466A4" w:rsidRPr="002466A4" w:rsidTr="002466A4">
        <w:trPr>
          <w:trHeight w:val="300"/>
        </w:trPr>
        <w:tc>
          <w:tcPr>
            <w:tcW w:w="3020" w:type="dxa"/>
            <w:vMerge/>
            <w:tcBorders>
              <w:top w:val="nil"/>
              <w:left w:val="single" w:sz="4" w:space="0" w:color="auto"/>
              <w:bottom w:val="single" w:sz="4" w:space="0" w:color="000000"/>
              <w:right w:val="single" w:sz="4" w:space="0" w:color="auto"/>
            </w:tcBorders>
            <w:vAlign w:val="center"/>
            <w:hideMark/>
          </w:tcPr>
          <w:p w:rsidR="002466A4" w:rsidRPr="002466A4" w:rsidRDefault="002466A4" w:rsidP="002466A4">
            <w:pPr>
              <w:rPr>
                <w:rFonts w:eastAsia="Times New Roman" w:cs="Times New Roman"/>
                <w:color w:val="000000"/>
                <w:lang w:eastAsia="ru-RU"/>
              </w:rPr>
            </w:pPr>
          </w:p>
        </w:tc>
        <w:tc>
          <w:tcPr>
            <w:tcW w:w="1375"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2023</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1967,89</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2116,96</w:t>
            </w:r>
          </w:p>
        </w:tc>
        <w:tc>
          <w:tcPr>
            <w:tcW w:w="1701"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7,58</w:t>
            </w:r>
          </w:p>
        </w:tc>
      </w:tr>
      <w:tr w:rsidR="002466A4" w:rsidRPr="002466A4" w:rsidTr="002466A4">
        <w:trPr>
          <w:trHeight w:val="300"/>
        </w:trPr>
        <w:tc>
          <w:tcPr>
            <w:tcW w:w="3020" w:type="dxa"/>
            <w:vMerge/>
            <w:tcBorders>
              <w:top w:val="nil"/>
              <w:left w:val="single" w:sz="4" w:space="0" w:color="auto"/>
              <w:bottom w:val="single" w:sz="4" w:space="0" w:color="000000"/>
              <w:right w:val="single" w:sz="4" w:space="0" w:color="auto"/>
            </w:tcBorders>
            <w:vAlign w:val="center"/>
            <w:hideMark/>
          </w:tcPr>
          <w:p w:rsidR="002466A4" w:rsidRPr="002466A4" w:rsidRDefault="002466A4" w:rsidP="002466A4">
            <w:pPr>
              <w:rPr>
                <w:rFonts w:eastAsia="Times New Roman" w:cs="Times New Roman"/>
                <w:color w:val="000000"/>
                <w:lang w:eastAsia="ru-RU"/>
              </w:rPr>
            </w:pPr>
          </w:p>
        </w:tc>
        <w:tc>
          <w:tcPr>
            <w:tcW w:w="1375"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2024</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2116,96</w:t>
            </w:r>
          </w:p>
        </w:tc>
        <w:tc>
          <w:tcPr>
            <w:tcW w:w="1559"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Courier New" w:cs="Times New Roman"/>
                <w:color w:val="000000"/>
                <w:sz w:val="22"/>
                <w:lang w:eastAsia="ru-RU"/>
              </w:rPr>
              <w:t>2075,24</w:t>
            </w:r>
          </w:p>
        </w:tc>
        <w:tc>
          <w:tcPr>
            <w:tcW w:w="1701" w:type="dxa"/>
            <w:tcBorders>
              <w:top w:val="nil"/>
              <w:left w:val="nil"/>
              <w:bottom w:val="single" w:sz="4" w:space="0" w:color="auto"/>
              <w:right w:val="single" w:sz="4" w:space="0" w:color="auto"/>
            </w:tcBorders>
            <w:shd w:val="clear" w:color="auto" w:fill="auto"/>
            <w:noWrap/>
            <w:vAlign w:val="center"/>
            <w:hideMark/>
          </w:tcPr>
          <w:p w:rsidR="002466A4" w:rsidRPr="002466A4" w:rsidRDefault="002466A4" w:rsidP="002466A4">
            <w:pPr>
              <w:jc w:val="center"/>
              <w:rPr>
                <w:rFonts w:eastAsia="Times New Roman" w:cs="Times New Roman"/>
                <w:color w:val="000000"/>
                <w:lang w:eastAsia="ru-RU"/>
              </w:rPr>
            </w:pPr>
            <w:r w:rsidRPr="002466A4">
              <w:rPr>
                <w:rFonts w:eastAsia="Times New Roman" w:cs="Times New Roman"/>
                <w:color w:val="000000"/>
                <w:sz w:val="22"/>
                <w:lang w:eastAsia="ru-RU"/>
              </w:rPr>
              <w:t>-1,97</w:t>
            </w:r>
          </w:p>
        </w:tc>
      </w:tr>
    </w:tbl>
    <w:p w:rsidR="00DA7A3B" w:rsidRPr="001B6FC5" w:rsidRDefault="00DA7A3B" w:rsidP="00DA7A3B">
      <w:pPr>
        <w:pStyle w:val="a0"/>
        <w:rPr>
          <w:lang w:eastAsia="ru-RU"/>
        </w:rPr>
      </w:pPr>
    </w:p>
    <w:p w:rsidR="00DA7A3B" w:rsidRPr="00E67A26" w:rsidRDefault="00DA7A3B" w:rsidP="00DA7A3B">
      <w:pPr>
        <w:pStyle w:val="2"/>
        <w:ind w:left="0" w:firstLine="0"/>
        <w:rPr>
          <w:szCs w:val="22"/>
        </w:rPr>
      </w:pPr>
      <w:bookmarkStart w:id="243" w:name="_Toc30058756"/>
      <w:bookmarkStart w:id="244" w:name="_Toc31810107"/>
      <w:bookmarkStart w:id="245" w:name="_Toc120518637"/>
      <w:r>
        <w:rPr>
          <w:szCs w:val="22"/>
        </w:rPr>
        <w:t>1.11.2</w:t>
      </w:r>
      <w:r w:rsidRPr="00E67A26">
        <w:rPr>
          <w:szCs w:val="22"/>
        </w:rPr>
        <w:t xml:space="preserve"> </w:t>
      </w:r>
      <w:bookmarkEnd w:id="243"/>
      <w:bookmarkEnd w:id="244"/>
      <w:r w:rsidR="00981F76" w:rsidRPr="00981F76">
        <w:fldChar w:fldCharType="begin"/>
      </w:r>
      <w:r>
        <w:instrText xml:space="preserve"> HYPERLINK "file:///C:\\Users\\t1\\Desktop\\кировск\\2019%20Том%201%20Схема%20ТС%20Кировск.doc" \l "bookmark98" </w:instrText>
      </w:r>
      <w:r w:rsidR="00981F76" w:rsidRPr="00981F76">
        <w:fldChar w:fldCharType="separate"/>
      </w:r>
      <w:r w:rsidRPr="00E67A26">
        <w:rPr>
          <w:szCs w:val="22"/>
        </w:rPr>
        <w:t>Описание структуры цен (тарифов), установленных на момент разработки схемы</w:t>
      </w:r>
      <w:r w:rsidR="00981F76">
        <w:rPr>
          <w:szCs w:val="22"/>
        </w:rPr>
        <w:fldChar w:fldCharType="end"/>
      </w:r>
      <w:r w:rsidRPr="00E67A26">
        <w:rPr>
          <w:szCs w:val="22"/>
        </w:rPr>
        <w:t xml:space="preserve"> </w:t>
      </w:r>
      <w:hyperlink r:id="rId127" w:anchor="bookmark98" w:history="1">
        <w:r w:rsidRPr="00E67A26">
          <w:rPr>
            <w:szCs w:val="22"/>
          </w:rPr>
          <w:t>теплоснабжения</w:t>
        </w:r>
        <w:bookmarkEnd w:id="245"/>
      </w:hyperlink>
    </w:p>
    <w:p w:rsidR="00DA7A3B" w:rsidRDefault="00DA7A3B" w:rsidP="00DA7A3B">
      <w:pPr>
        <w:pStyle w:val="a0"/>
        <w:rPr>
          <w:lang w:eastAsia="ru-RU"/>
        </w:rPr>
      </w:pPr>
    </w:p>
    <w:p w:rsidR="00DA7A3B" w:rsidRPr="000A56FE" w:rsidRDefault="00DA7A3B" w:rsidP="00DA7A3B">
      <w:pPr>
        <w:ind w:firstLine="567"/>
        <w:jc w:val="both"/>
        <w:rPr>
          <w:rFonts w:cs="Times New Roman"/>
          <w:lang w:eastAsia="ru-RU"/>
        </w:rPr>
      </w:pPr>
      <w:r w:rsidRPr="000A56FE">
        <w:rPr>
          <w:rFonts w:cs="Times New Roman"/>
          <w:lang w:eastAsia="ru-RU"/>
        </w:rPr>
        <w:t>Для утверждения тарифа на тепловую энергию производится экспертная оценка предложений об установлении тарифа на тепловую энергию. В тариф входят такие показатели как: выработка тепловой энергии, собственные нужды котельной, потери тепловой энергии, отпуск тепловой энергии, закупка топлива и прочих материалов на нужды предприятия, плата за электроэнергию, холодное водоснабжение, оплата труда работникам предприятия, арендные расходы и налоговые сборы и прочее. На основании вышеперечисленного формируется цена тарифа на тепловую энергию, которая проходит слушания и защиту.</w:t>
      </w:r>
    </w:p>
    <w:p w:rsidR="00DA7A3B" w:rsidRPr="000A56FE" w:rsidRDefault="00DA7A3B" w:rsidP="00DA7A3B">
      <w:pPr>
        <w:pStyle w:val="a0"/>
        <w:ind w:firstLine="709"/>
        <w:jc w:val="both"/>
        <w:rPr>
          <w:rFonts w:cs="Times New Roman"/>
          <w:lang w:eastAsia="ru-RU"/>
        </w:rPr>
      </w:pPr>
      <w:r w:rsidRPr="000A56FE">
        <w:rPr>
          <w:rFonts w:cs="Times New Roman"/>
          <w:lang w:eastAsia="ru-RU"/>
        </w:rPr>
        <w:t xml:space="preserve">В целях утверждения единых тарифов для потребителей коммунальных услуг (населения) муниципального образования, формирование тарифа на тепловую энергию производится по замыкающей цене, при которой в экономически обоснованных расходах теплоснабжающих организаций, действующих в пределах границ муниципального образования, учитываются также и затраты на приобретение тепловой энергии у других теплоснабжающих организаций. При этом основной целью осуществления регулирования конечных цен указанным способом, является формирование стоимости коммунальных услуг по единой цене, для потребителей тепловой энергии, подключенных к объектам теплоснабжения прочих теплоснабжающих организаций. Соответственно </w:t>
      </w:r>
      <w:r w:rsidRPr="000A56FE">
        <w:rPr>
          <w:rFonts w:cs="Times New Roman"/>
          <w:lang w:eastAsia="ru-RU"/>
        </w:rPr>
        <w:lastRenderedPageBreak/>
        <w:t>уполномоченным органом, осуществляющим функции государственного регулирования цен (тарифов) на тепловую энергию, производится экспертная оценка предложений от всех организаций в части предложений об установления экономически обоснованных тарифов на тепловую энергию по всем статьям расходов.</w:t>
      </w:r>
    </w:p>
    <w:p w:rsidR="00DA7A3B" w:rsidRDefault="00DA7A3B" w:rsidP="00DA7A3B">
      <w:pPr>
        <w:ind w:firstLine="567"/>
        <w:jc w:val="both"/>
        <w:rPr>
          <w:rFonts w:cs="Times New Roman"/>
          <w:lang w:eastAsia="ru-RU"/>
        </w:rPr>
      </w:pPr>
      <w:r w:rsidRPr="000A56FE">
        <w:rPr>
          <w:rFonts w:cs="Times New Roman"/>
          <w:lang w:eastAsia="ru-RU"/>
        </w:rPr>
        <w:t xml:space="preserve">На основании указанной оценки и обоснованных корректировок формируются цены (тарифы) на тепловую энергию, которые после проведения слушаний, утверждаются </w:t>
      </w:r>
      <w:r w:rsidRPr="005C767F">
        <w:rPr>
          <w:rFonts w:cs="Times New Roman"/>
          <w:lang w:eastAsia="ru-RU"/>
        </w:rPr>
        <w:t xml:space="preserve">приказом Министерства </w:t>
      </w:r>
      <w:r w:rsidR="005C767F" w:rsidRPr="005C767F">
        <w:rPr>
          <w:rFonts w:cs="Times New Roman"/>
          <w:lang w:eastAsia="ru-RU"/>
        </w:rPr>
        <w:t>тарифной политики Красноярского края</w:t>
      </w:r>
      <w:r w:rsidRPr="000A56FE">
        <w:rPr>
          <w:rFonts w:cs="Times New Roman"/>
          <w:lang w:eastAsia="ru-RU"/>
        </w:rPr>
        <w:t>.</w:t>
      </w:r>
    </w:p>
    <w:p w:rsidR="00DA7A3B" w:rsidRPr="002E07B1" w:rsidRDefault="00DA7A3B" w:rsidP="00DA7A3B">
      <w:pPr>
        <w:pStyle w:val="a0"/>
        <w:rPr>
          <w:lang w:eastAsia="ru-RU"/>
        </w:rPr>
      </w:pPr>
    </w:p>
    <w:p w:rsidR="00DA7A3B" w:rsidRPr="00E67A26" w:rsidRDefault="00DA7A3B" w:rsidP="00DA7A3B">
      <w:pPr>
        <w:pStyle w:val="2"/>
        <w:ind w:left="0" w:firstLine="0"/>
        <w:rPr>
          <w:szCs w:val="22"/>
        </w:rPr>
      </w:pPr>
      <w:bookmarkStart w:id="246" w:name="_Toc120518638"/>
      <w:bookmarkStart w:id="247" w:name="_Hlk120281456"/>
      <w:r>
        <w:t>1.11.3</w:t>
      </w:r>
      <w:r w:rsidRPr="003638C6">
        <w:t xml:space="preserve"> </w:t>
      </w:r>
      <w:hyperlink r:id="rId128" w:anchor="bookmark99" w:history="1">
        <w:r w:rsidRPr="00E67A26">
          <w:rPr>
            <w:szCs w:val="22"/>
          </w:rPr>
          <w:t>Описание платы за подключение к системе теплоснабжения</w:t>
        </w:r>
        <w:bookmarkEnd w:id="246"/>
      </w:hyperlink>
    </w:p>
    <w:bookmarkEnd w:id="247"/>
    <w:p w:rsidR="00DA7A3B" w:rsidRDefault="00DA7A3B" w:rsidP="00DA7A3B">
      <w:pPr>
        <w:ind w:firstLine="709"/>
        <w:rPr>
          <w:lang w:eastAsia="ru-RU"/>
        </w:rPr>
      </w:pPr>
    </w:p>
    <w:p w:rsidR="00DA7A3B" w:rsidRPr="00D20DC7" w:rsidRDefault="005C767F" w:rsidP="00DA7A3B">
      <w:pPr>
        <w:ind w:firstLine="709"/>
        <w:rPr>
          <w:lang w:eastAsia="ru-RU"/>
        </w:rPr>
      </w:pPr>
      <w:bookmarkStart w:id="248" w:name="_Hlk120281504"/>
      <w:r>
        <w:rPr>
          <w:lang w:eastAsia="ru-RU"/>
        </w:rPr>
        <w:t>Плата за подключение к системе теплоснабжения не установлена.</w:t>
      </w:r>
    </w:p>
    <w:bookmarkEnd w:id="248"/>
    <w:p w:rsidR="00DA7A3B" w:rsidRPr="00CC71E4" w:rsidRDefault="00DA7A3B" w:rsidP="00DA7A3B"/>
    <w:p w:rsidR="00DA7A3B" w:rsidRPr="00E67A26" w:rsidRDefault="00DA7A3B" w:rsidP="00DA7A3B">
      <w:pPr>
        <w:pStyle w:val="2"/>
        <w:ind w:left="0" w:firstLine="0"/>
        <w:rPr>
          <w:szCs w:val="22"/>
        </w:rPr>
      </w:pPr>
      <w:bookmarkStart w:id="249" w:name="_Toc120518639"/>
      <w:r>
        <w:t>1.11.4</w:t>
      </w:r>
      <w:r w:rsidRPr="003638C6">
        <w:t xml:space="preserve"> </w:t>
      </w:r>
      <w:hyperlink r:id="rId129" w:anchor="bookmark100" w:history="1">
        <w:r w:rsidRPr="00E67A26">
          <w:rPr>
            <w:szCs w:val="22"/>
          </w:rPr>
          <w:t>Описание платы за услуги по поддержанию резервной тепловой мощности, в том</w:t>
        </w:r>
      </w:hyperlink>
      <w:r w:rsidRPr="00E67A26">
        <w:rPr>
          <w:szCs w:val="22"/>
        </w:rPr>
        <w:t xml:space="preserve"> </w:t>
      </w:r>
      <w:hyperlink r:id="rId130" w:anchor="bookmark100" w:history="1">
        <w:r w:rsidRPr="00E67A26">
          <w:rPr>
            <w:szCs w:val="22"/>
          </w:rPr>
          <w:t>числе для социально значимых категорий потребителе</w:t>
        </w:r>
        <w:bookmarkEnd w:id="249"/>
      </w:hyperlink>
    </w:p>
    <w:p w:rsidR="00DA7A3B" w:rsidRDefault="00DA7A3B" w:rsidP="00DA7A3B">
      <w:pPr>
        <w:ind w:firstLine="709"/>
        <w:rPr>
          <w:lang w:eastAsia="ru-RU"/>
        </w:rPr>
      </w:pPr>
    </w:p>
    <w:p w:rsidR="00DA7A3B" w:rsidRPr="00D20DC7" w:rsidRDefault="00DA7A3B" w:rsidP="00DA7A3B">
      <w:pPr>
        <w:ind w:firstLine="709"/>
        <w:rPr>
          <w:lang w:eastAsia="ru-RU"/>
        </w:rPr>
      </w:pPr>
      <w:r w:rsidRPr="00D20DC7">
        <w:rPr>
          <w:lang w:eastAsia="ru-RU"/>
        </w:rPr>
        <w:t>Плата за поддержание резервной мощности не предусмотрена.</w:t>
      </w:r>
    </w:p>
    <w:p w:rsidR="00DA7A3B" w:rsidRPr="00CC71E4" w:rsidRDefault="00DA7A3B" w:rsidP="00DA7A3B"/>
    <w:p w:rsidR="00DA7A3B" w:rsidRPr="0069052B" w:rsidRDefault="00DA7A3B" w:rsidP="00DA7A3B">
      <w:pPr>
        <w:pStyle w:val="2"/>
        <w:ind w:left="0" w:firstLine="0"/>
      </w:pPr>
      <w:bookmarkStart w:id="250" w:name="_Toc45614844"/>
      <w:bookmarkStart w:id="251" w:name="_Toc54952889"/>
      <w:bookmarkStart w:id="252" w:name="_Toc120518640"/>
      <w:r>
        <w:t>1.11.5</w:t>
      </w:r>
      <w:r w:rsidRPr="0069052B">
        <w:t xml:space="preserve">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250"/>
      <w:bookmarkEnd w:id="251"/>
      <w:bookmarkEnd w:id="252"/>
    </w:p>
    <w:p w:rsidR="00DA7A3B" w:rsidRPr="0069052B" w:rsidRDefault="00DA7A3B" w:rsidP="00DA7A3B">
      <w:pPr>
        <w:rPr>
          <w:lang w:eastAsia="ru-RU"/>
        </w:rPr>
      </w:pPr>
    </w:p>
    <w:p w:rsidR="00DA7A3B" w:rsidRPr="00D20DC7" w:rsidRDefault="00DA7A3B" w:rsidP="005C767F">
      <w:pPr>
        <w:pStyle w:val="a0"/>
        <w:ind w:firstLine="709"/>
        <w:rPr>
          <w:lang w:eastAsia="ru-RU"/>
        </w:rPr>
      </w:pPr>
      <w:r w:rsidRPr="0069052B">
        <w:rPr>
          <w:rFonts w:cs="Times New Roman"/>
          <w:lang w:eastAsia="ru-RU"/>
        </w:rPr>
        <w:t>Потребители в утвержденных ценовых зонах отсутствуют.</w:t>
      </w:r>
    </w:p>
    <w:p w:rsidR="00DA7A3B" w:rsidRPr="00CC71E4" w:rsidRDefault="00DA7A3B" w:rsidP="00DA7A3B"/>
    <w:p w:rsidR="00DA7A3B" w:rsidRPr="00552325" w:rsidRDefault="00DA7A3B" w:rsidP="00DA7A3B">
      <w:pPr>
        <w:pStyle w:val="2"/>
        <w:ind w:left="0" w:firstLine="0"/>
      </w:pPr>
      <w:bookmarkStart w:id="253" w:name="_Toc45614845"/>
      <w:bookmarkStart w:id="254" w:name="_Toc54952890"/>
      <w:bookmarkStart w:id="255" w:name="_Toc120518641"/>
      <w:bookmarkStart w:id="256" w:name="_Toc29998124"/>
      <w:bookmarkStart w:id="257" w:name="_Toc30058687"/>
      <w:bookmarkStart w:id="258" w:name="_Toc31810042"/>
      <w:proofErr w:type="gramStart"/>
      <w:r>
        <w:t>1.11.6</w:t>
      </w:r>
      <w:r w:rsidRPr="00552325">
        <w:t xml:space="preserve">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253"/>
      <w:bookmarkEnd w:id="254"/>
      <w:bookmarkEnd w:id="255"/>
      <w:proofErr w:type="gramEnd"/>
    </w:p>
    <w:p w:rsidR="00DA7A3B" w:rsidRPr="00552325" w:rsidRDefault="00DA7A3B" w:rsidP="00DA7A3B">
      <w:pPr>
        <w:rPr>
          <w:lang w:eastAsia="ru-RU"/>
        </w:rPr>
      </w:pPr>
    </w:p>
    <w:p w:rsidR="00DA7A3B" w:rsidRPr="00552325" w:rsidRDefault="00DA7A3B" w:rsidP="005C767F">
      <w:pPr>
        <w:pStyle w:val="a0"/>
        <w:ind w:firstLine="709"/>
        <w:rPr>
          <w:rFonts w:eastAsia="Times New Roman" w:cs="Times New Roman"/>
          <w:b/>
          <w:bCs/>
          <w:szCs w:val="24"/>
          <w:lang w:eastAsia="ru-RU"/>
        </w:rPr>
      </w:pPr>
      <w:r w:rsidRPr="00552325">
        <w:rPr>
          <w:rFonts w:cs="Times New Roman"/>
          <w:lang w:eastAsia="ru-RU"/>
        </w:rPr>
        <w:t>Потребители в утвержденных ценовых зонах отсутствуют.</w:t>
      </w:r>
      <w:bookmarkEnd w:id="256"/>
      <w:bookmarkEnd w:id="257"/>
      <w:bookmarkEnd w:id="258"/>
    </w:p>
    <w:p w:rsidR="00DA7A3B" w:rsidRPr="00CC71E4" w:rsidRDefault="00DA7A3B" w:rsidP="00DA7A3B"/>
    <w:p w:rsidR="00DA7A3B" w:rsidRPr="003911C9" w:rsidRDefault="00DA7A3B" w:rsidP="00DA7A3B">
      <w:pPr>
        <w:pStyle w:val="2"/>
        <w:ind w:left="0" w:firstLine="0"/>
        <w:rPr>
          <w:szCs w:val="22"/>
        </w:rPr>
      </w:pPr>
      <w:bookmarkStart w:id="259" w:name="_Toc53926957"/>
      <w:bookmarkStart w:id="260" w:name="_Toc54952884"/>
      <w:bookmarkStart w:id="261" w:name="_Toc120518642"/>
      <w:r>
        <w:t>1.11.7</w:t>
      </w:r>
      <w:r w:rsidRPr="003911C9">
        <w:t xml:space="preserve"> </w:t>
      </w:r>
      <w:r w:rsidRPr="003911C9">
        <w:rPr>
          <w:szCs w:val="22"/>
        </w:rPr>
        <w:t>Описание изменений в утвержденных ценах (тарифах), устанавливаемых органами исполнительной власти субъекта Российской Федерации, зафиксированных за период, предшествующий актуализации схемы теплоснабжения</w:t>
      </w:r>
      <w:bookmarkEnd w:id="259"/>
      <w:bookmarkEnd w:id="260"/>
      <w:bookmarkEnd w:id="261"/>
    </w:p>
    <w:p w:rsidR="00DA7A3B" w:rsidRPr="003911C9" w:rsidRDefault="00DA7A3B" w:rsidP="00DA7A3B"/>
    <w:p w:rsidR="00DA7A3B" w:rsidRPr="00CE0EA1" w:rsidRDefault="00DA7A3B" w:rsidP="005C767F">
      <w:pPr>
        <w:pStyle w:val="ae"/>
        <w:ind w:left="218" w:firstLine="679"/>
        <w:jc w:val="both"/>
        <w:rPr>
          <w:rFonts w:cs="Times New Roman"/>
          <w:lang w:val="ru-RU"/>
        </w:rPr>
      </w:pPr>
      <w:r w:rsidRPr="003911C9">
        <w:rPr>
          <w:rFonts w:cs="Times New Roman"/>
          <w:lang w:val="ru-RU"/>
        </w:rPr>
        <w:t>Прин</w:t>
      </w:r>
      <w:r w:rsidRPr="003911C9">
        <w:rPr>
          <w:rFonts w:cs="Times New Roman"/>
          <w:spacing w:val="-2"/>
          <w:lang w:val="ru-RU"/>
        </w:rPr>
        <w:t>ц</w:t>
      </w:r>
      <w:r w:rsidRPr="003911C9">
        <w:rPr>
          <w:rFonts w:cs="Times New Roman"/>
          <w:lang w:val="ru-RU"/>
        </w:rPr>
        <w:t>и</w:t>
      </w:r>
      <w:r w:rsidRPr="003911C9">
        <w:rPr>
          <w:rFonts w:cs="Times New Roman"/>
          <w:spacing w:val="-2"/>
          <w:lang w:val="ru-RU"/>
        </w:rPr>
        <w:t>п</w:t>
      </w:r>
      <w:r w:rsidRPr="003911C9">
        <w:rPr>
          <w:rFonts w:cs="Times New Roman"/>
          <w:lang w:val="ru-RU"/>
        </w:rPr>
        <w:t>и</w:t>
      </w:r>
      <w:r w:rsidRPr="003911C9">
        <w:rPr>
          <w:rFonts w:cs="Times New Roman"/>
          <w:spacing w:val="-1"/>
          <w:lang w:val="ru-RU"/>
        </w:rPr>
        <w:t>а</w:t>
      </w:r>
      <w:r w:rsidRPr="003911C9">
        <w:rPr>
          <w:rFonts w:cs="Times New Roman"/>
          <w:lang w:val="ru-RU"/>
        </w:rPr>
        <w:t>льн</w:t>
      </w:r>
      <w:r w:rsidRPr="003911C9">
        <w:rPr>
          <w:rFonts w:cs="Times New Roman"/>
          <w:spacing w:val="-3"/>
          <w:lang w:val="ru-RU"/>
        </w:rPr>
        <w:t>ы</w:t>
      </w:r>
      <w:r w:rsidRPr="003911C9">
        <w:rPr>
          <w:rFonts w:cs="Times New Roman"/>
          <w:lang w:val="ru-RU"/>
        </w:rPr>
        <w:t>х</w:t>
      </w:r>
      <w:r w:rsidRPr="003911C9">
        <w:rPr>
          <w:rFonts w:cs="Times New Roman"/>
          <w:spacing w:val="13"/>
          <w:lang w:val="ru-RU"/>
        </w:rPr>
        <w:t xml:space="preserve"> </w:t>
      </w:r>
      <w:r w:rsidRPr="003911C9">
        <w:rPr>
          <w:rFonts w:cs="Times New Roman"/>
          <w:lang w:val="ru-RU"/>
        </w:rPr>
        <w:t>из</w:t>
      </w:r>
      <w:r w:rsidRPr="003911C9">
        <w:rPr>
          <w:rFonts w:cs="Times New Roman"/>
          <w:spacing w:val="-1"/>
          <w:lang w:val="ru-RU"/>
        </w:rPr>
        <w:t>ме</w:t>
      </w:r>
      <w:r w:rsidRPr="003911C9">
        <w:rPr>
          <w:rFonts w:cs="Times New Roman"/>
          <w:lang w:val="ru-RU"/>
        </w:rPr>
        <w:t>н</w:t>
      </w:r>
      <w:r w:rsidRPr="003911C9">
        <w:rPr>
          <w:rFonts w:cs="Times New Roman"/>
          <w:spacing w:val="-1"/>
          <w:lang w:val="ru-RU"/>
        </w:rPr>
        <w:t>е</w:t>
      </w:r>
      <w:r w:rsidRPr="003911C9">
        <w:rPr>
          <w:rFonts w:cs="Times New Roman"/>
          <w:lang w:val="ru-RU"/>
        </w:rPr>
        <w:t>н</w:t>
      </w:r>
      <w:r w:rsidRPr="003911C9">
        <w:rPr>
          <w:rFonts w:cs="Times New Roman"/>
          <w:spacing w:val="-2"/>
          <w:lang w:val="ru-RU"/>
        </w:rPr>
        <w:t>и</w:t>
      </w:r>
      <w:r w:rsidRPr="003911C9">
        <w:rPr>
          <w:rFonts w:cs="Times New Roman"/>
          <w:lang w:val="ru-RU"/>
        </w:rPr>
        <w:t>й</w:t>
      </w:r>
      <w:r w:rsidRPr="003911C9">
        <w:rPr>
          <w:rFonts w:cs="Times New Roman"/>
          <w:spacing w:val="15"/>
          <w:lang w:val="ru-RU"/>
        </w:rPr>
        <w:t xml:space="preserve"> </w:t>
      </w:r>
      <w:r w:rsidRPr="003911C9">
        <w:rPr>
          <w:rFonts w:cs="Times New Roman"/>
          <w:lang w:val="ru-RU"/>
        </w:rPr>
        <w:t>в</w:t>
      </w:r>
      <w:r w:rsidRPr="003911C9">
        <w:rPr>
          <w:rFonts w:cs="Times New Roman"/>
          <w:spacing w:val="13"/>
          <w:lang w:val="ru-RU"/>
        </w:rPr>
        <w:t xml:space="preserve"> </w:t>
      </w:r>
      <w:r w:rsidRPr="003911C9">
        <w:rPr>
          <w:rFonts w:cs="Times New Roman"/>
          <w:lang w:val="ru-RU"/>
        </w:rPr>
        <w:t>прогн</w:t>
      </w:r>
      <w:r w:rsidRPr="003911C9">
        <w:rPr>
          <w:rFonts w:cs="Times New Roman"/>
          <w:spacing w:val="-3"/>
          <w:lang w:val="ru-RU"/>
        </w:rPr>
        <w:t>о</w:t>
      </w:r>
      <w:r w:rsidRPr="003911C9">
        <w:rPr>
          <w:rFonts w:cs="Times New Roman"/>
          <w:lang w:val="ru-RU"/>
        </w:rPr>
        <w:t>з</w:t>
      </w:r>
      <w:r w:rsidRPr="003911C9">
        <w:rPr>
          <w:rFonts w:cs="Times New Roman"/>
          <w:spacing w:val="-1"/>
          <w:lang w:val="ru-RU"/>
        </w:rPr>
        <w:t>а</w:t>
      </w:r>
      <w:r w:rsidRPr="003911C9">
        <w:rPr>
          <w:rFonts w:cs="Times New Roman"/>
          <w:lang w:val="ru-RU"/>
        </w:rPr>
        <w:t>х</w:t>
      </w:r>
      <w:r w:rsidRPr="003911C9">
        <w:rPr>
          <w:rFonts w:cs="Times New Roman"/>
          <w:spacing w:val="13"/>
          <w:lang w:val="ru-RU"/>
        </w:rPr>
        <w:t xml:space="preserve"> </w:t>
      </w:r>
      <w:r w:rsidRPr="003911C9">
        <w:rPr>
          <w:rFonts w:cs="Times New Roman"/>
          <w:lang w:val="ru-RU"/>
        </w:rPr>
        <w:t>т</w:t>
      </w:r>
      <w:r w:rsidRPr="003911C9">
        <w:rPr>
          <w:rFonts w:cs="Times New Roman"/>
          <w:spacing w:val="-1"/>
          <w:lang w:val="ru-RU"/>
        </w:rPr>
        <w:t>а</w:t>
      </w:r>
      <w:r w:rsidRPr="003911C9">
        <w:rPr>
          <w:rFonts w:cs="Times New Roman"/>
          <w:lang w:val="ru-RU"/>
        </w:rPr>
        <w:t>р</w:t>
      </w:r>
      <w:r w:rsidRPr="003911C9">
        <w:rPr>
          <w:rFonts w:cs="Times New Roman"/>
          <w:spacing w:val="-2"/>
          <w:lang w:val="ru-RU"/>
        </w:rPr>
        <w:t>и</w:t>
      </w:r>
      <w:r w:rsidRPr="003911C9">
        <w:rPr>
          <w:rFonts w:cs="Times New Roman"/>
          <w:lang w:val="ru-RU"/>
        </w:rPr>
        <w:t>фов</w:t>
      </w:r>
      <w:r w:rsidRPr="003911C9">
        <w:rPr>
          <w:rFonts w:cs="Times New Roman"/>
          <w:spacing w:val="14"/>
          <w:lang w:val="ru-RU"/>
        </w:rPr>
        <w:t xml:space="preserve"> </w:t>
      </w:r>
      <w:r w:rsidRPr="003911C9">
        <w:rPr>
          <w:rFonts w:cs="Times New Roman"/>
          <w:lang w:val="ru-RU"/>
        </w:rPr>
        <w:t>не</w:t>
      </w:r>
      <w:r w:rsidRPr="003911C9">
        <w:rPr>
          <w:rFonts w:cs="Times New Roman"/>
          <w:spacing w:val="13"/>
          <w:lang w:val="ru-RU"/>
        </w:rPr>
        <w:t xml:space="preserve"> </w:t>
      </w:r>
      <w:r w:rsidRPr="003911C9">
        <w:rPr>
          <w:rFonts w:cs="Times New Roman"/>
          <w:lang w:val="ru-RU"/>
        </w:rPr>
        <w:t>произо</w:t>
      </w:r>
      <w:r w:rsidRPr="003911C9">
        <w:rPr>
          <w:rFonts w:cs="Times New Roman"/>
          <w:spacing w:val="-3"/>
          <w:lang w:val="ru-RU"/>
        </w:rPr>
        <w:t>ш</w:t>
      </w:r>
      <w:r w:rsidRPr="003911C9">
        <w:rPr>
          <w:rFonts w:cs="Times New Roman"/>
          <w:lang w:val="ru-RU"/>
        </w:rPr>
        <w:t>ло.</w:t>
      </w:r>
      <w:r w:rsidRPr="003911C9">
        <w:rPr>
          <w:rFonts w:cs="Times New Roman"/>
          <w:spacing w:val="14"/>
          <w:lang w:val="ru-RU"/>
        </w:rPr>
        <w:t xml:space="preserve"> </w:t>
      </w:r>
      <w:r w:rsidRPr="003911C9">
        <w:rPr>
          <w:rFonts w:cs="Times New Roman"/>
          <w:spacing w:val="-2"/>
          <w:lang w:val="ru-RU"/>
        </w:rPr>
        <w:t>В</w:t>
      </w:r>
      <w:r w:rsidRPr="003911C9">
        <w:rPr>
          <w:rFonts w:cs="Times New Roman"/>
          <w:spacing w:val="-1"/>
          <w:lang w:val="ru-RU"/>
        </w:rPr>
        <w:t>е</w:t>
      </w:r>
      <w:r w:rsidRPr="003911C9">
        <w:rPr>
          <w:rFonts w:cs="Times New Roman"/>
          <w:lang w:val="ru-RU"/>
        </w:rPr>
        <w:t>л</w:t>
      </w:r>
      <w:r w:rsidRPr="003911C9">
        <w:rPr>
          <w:rFonts w:cs="Times New Roman"/>
          <w:spacing w:val="1"/>
          <w:lang w:val="ru-RU"/>
        </w:rPr>
        <w:t>и</w:t>
      </w:r>
      <w:r w:rsidRPr="003911C9">
        <w:rPr>
          <w:rFonts w:cs="Times New Roman"/>
          <w:spacing w:val="-1"/>
          <w:lang w:val="ru-RU"/>
        </w:rPr>
        <w:t>ч</w:t>
      </w:r>
      <w:r w:rsidRPr="003911C9">
        <w:rPr>
          <w:rFonts w:cs="Times New Roman"/>
          <w:lang w:val="ru-RU"/>
        </w:rPr>
        <w:t>ины</w:t>
      </w:r>
      <w:r w:rsidRPr="003911C9">
        <w:rPr>
          <w:rFonts w:cs="Times New Roman"/>
          <w:spacing w:val="13"/>
          <w:lang w:val="ru-RU"/>
        </w:rPr>
        <w:t xml:space="preserve"> </w:t>
      </w:r>
      <w:r w:rsidRPr="003911C9">
        <w:rPr>
          <w:rFonts w:cs="Times New Roman"/>
          <w:lang w:val="ru-RU"/>
        </w:rPr>
        <w:t>за</w:t>
      </w:r>
      <w:r w:rsidRPr="003911C9">
        <w:rPr>
          <w:rFonts w:cs="Times New Roman"/>
          <w:spacing w:val="13"/>
          <w:lang w:val="ru-RU"/>
        </w:rPr>
        <w:t xml:space="preserve"> </w:t>
      </w:r>
      <w:r w:rsidRPr="003911C9">
        <w:rPr>
          <w:rFonts w:cs="Times New Roman"/>
          <w:lang w:val="ru-RU"/>
        </w:rPr>
        <w:t>отч</w:t>
      </w:r>
      <w:r w:rsidRPr="003911C9">
        <w:rPr>
          <w:rFonts w:cs="Times New Roman"/>
          <w:spacing w:val="-1"/>
          <w:lang w:val="ru-RU"/>
        </w:rPr>
        <w:t>е</w:t>
      </w:r>
      <w:r w:rsidRPr="003911C9">
        <w:rPr>
          <w:rFonts w:cs="Times New Roman"/>
          <w:lang w:val="ru-RU"/>
        </w:rPr>
        <w:t>тн</w:t>
      </w:r>
      <w:r w:rsidRPr="003911C9">
        <w:rPr>
          <w:rFonts w:cs="Times New Roman"/>
          <w:spacing w:val="-3"/>
          <w:lang w:val="ru-RU"/>
        </w:rPr>
        <w:t>ы</w:t>
      </w:r>
      <w:r w:rsidRPr="003911C9">
        <w:rPr>
          <w:rFonts w:cs="Times New Roman"/>
          <w:lang w:val="ru-RU"/>
        </w:rPr>
        <w:t>й п</w:t>
      </w:r>
      <w:r w:rsidRPr="003911C9">
        <w:rPr>
          <w:rFonts w:cs="Times New Roman"/>
          <w:spacing w:val="-1"/>
          <w:lang w:val="ru-RU"/>
        </w:rPr>
        <w:t>е</w:t>
      </w:r>
      <w:r w:rsidRPr="003911C9">
        <w:rPr>
          <w:rFonts w:cs="Times New Roman"/>
          <w:lang w:val="ru-RU"/>
        </w:rPr>
        <w:t>риод корр</w:t>
      </w:r>
      <w:r w:rsidRPr="003911C9">
        <w:rPr>
          <w:rFonts w:cs="Times New Roman"/>
          <w:spacing w:val="-1"/>
          <w:lang w:val="ru-RU"/>
        </w:rPr>
        <w:t>е</w:t>
      </w:r>
      <w:r w:rsidRPr="003911C9">
        <w:rPr>
          <w:rFonts w:cs="Times New Roman"/>
          <w:lang w:val="ru-RU"/>
        </w:rPr>
        <w:t>к</w:t>
      </w:r>
      <w:r w:rsidRPr="003911C9">
        <w:rPr>
          <w:rFonts w:cs="Times New Roman"/>
          <w:spacing w:val="-2"/>
          <w:lang w:val="ru-RU"/>
        </w:rPr>
        <w:t>т</w:t>
      </w:r>
      <w:r w:rsidRPr="003911C9">
        <w:rPr>
          <w:rFonts w:cs="Times New Roman"/>
          <w:lang w:val="ru-RU"/>
        </w:rPr>
        <w:t>иров</w:t>
      </w:r>
      <w:r w:rsidRPr="003911C9">
        <w:rPr>
          <w:rFonts w:cs="Times New Roman"/>
          <w:spacing w:val="-2"/>
          <w:lang w:val="ru-RU"/>
        </w:rPr>
        <w:t>а</w:t>
      </w:r>
      <w:r w:rsidRPr="003911C9">
        <w:rPr>
          <w:rFonts w:cs="Times New Roman"/>
          <w:lang w:val="ru-RU"/>
        </w:rPr>
        <w:t>л</w:t>
      </w:r>
      <w:r w:rsidRPr="003911C9">
        <w:rPr>
          <w:rFonts w:cs="Times New Roman"/>
          <w:spacing w:val="-1"/>
          <w:lang w:val="ru-RU"/>
        </w:rPr>
        <w:t>ис</w:t>
      </w:r>
      <w:r w:rsidRPr="003911C9">
        <w:rPr>
          <w:rFonts w:cs="Times New Roman"/>
          <w:lang w:val="ru-RU"/>
        </w:rPr>
        <w:t>ь в пр</w:t>
      </w:r>
      <w:r w:rsidRPr="003911C9">
        <w:rPr>
          <w:rFonts w:cs="Times New Roman"/>
          <w:spacing w:val="-1"/>
          <w:lang w:val="ru-RU"/>
        </w:rPr>
        <w:t>е</w:t>
      </w:r>
      <w:r w:rsidRPr="003911C9">
        <w:rPr>
          <w:rFonts w:cs="Times New Roman"/>
          <w:lang w:val="ru-RU"/>
        </w:rPr>
        <w:t>д</w:t>
      </w:r>
      <w:r w:rsidRPr="003911C9">
        <w:rPr>
          <w:rFonts w:cs="Times New Roman"/>
          <w:spacing w:val="-1"/>
          <w:lang w:val="ru-RU"/>
        </w:rPr>
        <w:t>е</w:t>
      </w:r>
      <w:r w:rsidRPr="003911C9">
        <w:rPr>
          <w:rFonts w:cs="Times New Roman"/>
          <w:lang w:val="ru-RU"/>
        </w:rPr>
        <w:t>л</w:t>
      </w:r>
      <w:r w:rsidRPr="003911C9">
        <w:rPr>
          <w:rFonts w:cs="Times New Roman"/>
          <w:spacing w:val="-1"/>
          <w:lang w:val="ru-RU"/>
        </w:rPr>
        <w:t>а</w:t>
      </w:r>
      <w:r w:rsidRPr="003911C9">
        <w:rPr>
          <w:rFonts w:cs="Times New Roman"/>
          <w:lang w:val="ru-RU"/>
        </w:rPr>
        <w:t>х</w:t>
      </w:r>
      <w:r w:rsidRPr="003911C9">
        <w:rPr>
          <w:rFonts w:cs="Times New Roman"/>
          <w:spacing w:val="2"/>
          <w:lang w:val="ru-RU"/>
        </w:rPr>
        <w:t xml:space="preserve"> </w:t>
      </w:r>
      <w:r w:rsidRPr="003911C9">
        <w:rPr>
          <w:rFonts w:cs="Times New Roman"/>
          <w:spacing w:val="-1"/>
          <w:lang w:val="ru-RU"/>
        </w:rPr>
        <w:t>ма</w:t>
      </w:r>
      <w:r w:rsidRPr="003911C9">
        <w:rPr>
          <w:rFonts w:cs="Times New Roman"/>
          <w:lang w:val="ru-RU"/>
        </w:rPr>
        <w:t>к</w:t>
      </w:r>
      <w:r w:rsidRPr="003911C9">
        <w:rPr>
          <w:rFonts w:cs="Times New Roman"/>
          <w:spacing w:val="-1"/>
          <w:lang w:val="ru-RU"/>
        </w:rPr>
        <w:t>с</w:t>
      </w:r>
      <w:r w:rsidRPr="003911C9">
        <w:rPr>
          <w:rFonts w:cs="Times New Roman"/>
          <w:lang w:val="ru-RU"/>
        </w:rPr>
        <w:t>и</w:t>
      </w:r>
      <w:r w:rsidRPr="003911C9">
        <w:rPr>
          <w:rFonts w:cs="Times New Roman"/>
          <w:spacing w:val="-1"/>
          <w:lang w:val="ru-RU"/>
        </w:rPr>
        <w:t>ма</w:t>
      </w:r>
      <w:r w:rsidRPr="003911C9">
        <w:rPr>
          <w:rFonts w:cs="Times New Roman"/>
          <w:lang w:val="ru-RU"/>
        </w:rPr>
        <w:t xml:space="preserve">льного </w:t>
      </w:r>
      <w:r w:rsidRPr="003911C9">
        <w:rPr>
          <w:rFonts w:cs="Times New Roman"/>
          <w:spacing w:val="-2"/>
          <w:lang w:val="ru-RU"/>
        </w:rPr>
        <w:t>и</w:t>
      </w:r>
      <w:r w:rsidRPr="003911C9">
        <w:rPr>
          <w:rFonts w:cs="Times New Roman"/>
          <w:lang w:val="ru-RU"/>
        </w:rPr>
        <w:t>нд</w:t>
      </w:r>
      <w:r w:rsidRPr="003911C9">
        <w:rPr>
          <w:rFonts w:cs="Times New Roman"/>
          <w:spacing w:val="-1"/>
          <w:lang w:val="ru-RU"/>
        </w:rPr>
        <w:t>е</w:t>
      </w:r>
      <w:r w:rsidRPr="003911C9">
        <w:rPr>
          <w:rFonts w:cs="Times New Roman"/>
          <w:lang w:val="ru-RU"/>
        </w:rPr>
        <w:t>к</w:t>
      </w:r>
      <w:r w:rsidRPr="003911C9">
        <w:rPr>
          <w:rFonts w:cs="Times New Roman"/>
          <w:spacing w:val="-1"/>
          <w:lang w:val="ru-RU"/>
        </w:rPr>
        <w:t>с</w:t>
      </w:r>
      <w:r w:rsidRPr="003911C9">
        <w:rPr>
          <w:rFonts w:cs="Times New Roman"/>
          <w:lang w:val="ru-RU"/>
        </w:rPr>
        <w:t>а</w:t>
      </w:r>
      <w:r w:rsidRPr="003911C9">
        <w:rPr>
          <w:rFonts w:cs="Times New Roman"/>
          <w:spacing w:val="-1"/>
          <w:lang w:val="ru-RU"/>
        </w:rPr>
        <w:t xml:space="preserve"> </w:t>
      </w:r>
      <w:r w:rsidRPr="003911C9">
        <w:rPr>
          <w:rFonts w:cs="Times New Roman"/>
          <w:lang w:val="ru-RU"/>
        </w:rPr>
        <w:t>ро</w:t>
      </w:r>
      <w:r w:rsidRPr="003911C9">
        <w:rPr>
          <w:rFonts w:cs="Times New Roman"/>
          <w:spacing w:val="-1"/>
          <w:lang w:val="ru-RU"/>
        </w:rPr>
        <w:t>с</w:t>
      </w:r>
      <w:r w:rsidRPr="003911C9">
        <w:rPr>
          <w:rFonts w:cs="Times New Roman"/>
          <w:lang w:val="ru-RU"/>
        </w:rPr>
        <w:t>т</w:t>
      </w:r>
      <w:r w:rsidRPr="003911C9">
        <w:rPr>
          <w:rFonts w:cs="Times New Roman"/>
          <w:spacing w:val="-1"/>
          <w:lang w:val="ru-RU"/>
        </w:rPr>
        <w:t>а</w:t>
      </w:r>
      <w:r w:rsidRPr="003911C9">
        <w:rPr>
          <w:rFonts w:cs="Times New Roman"/>
          <w:lang w:val="ru-RU"/>
        </w:rPr>
        <w:t>.</w:t>
      </w:r>
    </w:p>
    <w:p w:rsidR="00DA7A3B" w:rsidRPr="00CC71E4" w:rsidRDefault="00DA7A3B" w:rsidP="00DA7A3B"/>
    <w:p w:rsidR="00DA7A3B" w:rsidRPr="005863AF" w:rsidRDefault="00981F76" w:rsidP="00DA7A3B">
      <w:pPr>
        <w:pStyle w:val="2"/>
        <w:ind w:left="0" w:firstLine="0"/>
      </w:pPr>
      <w:hyperlink r:id="rId131" w:anchor="bookmark101" w:history="1">
        <w:bookmarkStart w:id="262" w:name="_Toc54952891"/>
        <w:bookmarkStart w:id="263" w:name="_Toc120518643"/>
        <w:r w:rsidR="00DA7A3B" w:rsidRPr="005863AF">
          <w:t xml:space="preserve">Часть </w:t>
        </w:r>
        <w:r w:rsidR="00DA7A3B">
          <w:t>12</w:t>
        </w:r>
        <w:r w:rsidR="00DA7A3B" w:rsidRPr="005863AF">
          <w:t>. ОПИСАНИЕ СУЩЕСТВУЮЩИХ ТЕХНИЧЕСКИХ И ТЕХНОЛОГИЧЕСКИХ</w:t>
        </w:r>
      </w:hyperlink>
      <w:r w:rsidR="00DA7A3B" w:rsidRPr="005863AF">
        <w:t xml:space="preserve"> </w:t>
      </w:r>
      <w:hyperlink r:id="rId132" w:anchor="bookmark101" w:history="1">
        <w:r w:rsidR="00DA7A3B" w:rsidRPr="005863AF">
          <w:t>ПРОБЛЕМ В СИСТЕМАХ ТЕПЛОСНАБЖЕНИЯ</w:t>
        </w:r>
      </w:hyperlink>
      <w:r w:rsidR="00DA7A3B" w:rsidRPr="005863AF">
        <w:t xml:space="preserve"> ПОСЕЛЕНИЯ, ГОРОДСКОГО ОКРУГА, ГОРОДА ФЕДЕРАЛЬНОГО ЗНАЧЕНИЯ</w:t>
      </w:r>
      <w:bookmarkEnd w:id="262"/>
      <w:bookmarkEnd w:id="263"/>
    </w:p>
    <w:p w:rsidR="00DA7A3B" w:rsidRPr="005863AF" w:rsidRDefault="00DA7A3B" w:rsidP="00DA7A3B">
      <w:pPr>
        <w:pStyle w:val="a0"/>
        <w:rPr>
          <w:lang w:eastAsia="ru-RU"/>
        </w:rPr>
      </w:pPr>
    </w:p>
    <w:p w:rsidR="00DA7A3B" w:rsidRPr="005863AF" w:rsidRDefault="00DA7A3B" w:rsidP="00DA7A3B">
      <w:pPr>
        <w:pStyle w:val="2"/>
        <w:ind w:left="0" w:firstLine="0"/>
        <w:rPr>
          <w:szCs w:val="22"/>
        </w:rPr>
      </w:pPr>
      <w:bookmarkStart w:id="264" w:name="_Toc45099648"/>
      <w:bookmarkStart w:id="265" w:name="_Toc45614847"/>
      <w:bookmarkStart w:id="266" w:name="_Toc54952893"/>
      <w:bookmarkStart w:id="267" w:name="_Toc120518644"/>
      <w:r w:rsidRPr="005863AF">
        <w:rPr>
          <w:szCs w:val="22"/>
        </w:rPr>
        <w:t xml:space="preserve">1.12.1 </w:t>
      </w:r>
      <w:hyperlink r:id="rId133" w:anchor="bookmark102" w:history="1">
        <w:r w:rsidRPr="005863AF">
          <w:rPr>
            <w:szCs w:val="22"/>
          </w:rPr>
          <w:t>Описание существующих проблем организации качественного теплоснабжения</w:t>
        </w:r>
        <w:bookmarkEnd w:id="264"/>
      </w:hyperlink>
      <w:r w:rsidRPr="005863AF">
        <w:rPr>
          <w:szCs w:val="22"/>
        </w:rPr>
        <w:t xml:space="preserve"> </w:t>
      </w:r>
      <w:r w:rsidRPr="005863AF">
        <w:t>(перечень причин, приводящих к снижению качества теплоснабжения, включая проблемы в работе теплопотребляющих установок потребителей)</w:t>
      </w:r>
      <w:bookmarkEnd w:id="265"/>
      <w:bookmarkEnd w:id="266"/>
      <w:bookmarkEnd w:id="267"/>
    </w:p>
    <w:p w:rsidR="00DA7A3B" w:rsidRPr="00502587" w:rsidRDefault="00DA7A3B" w:rsidP="00DA7A3B">
      <w:pPr>
        <w:pStyle w:val="ae"/>
        <w:kinsoku w:val="0"/>
        <w:overflowPunct w:val="0"/>
        <w:spacing w:before="1" w:line="279" w:lineRule="auto"/>
        <w:ind w:left="0" w:right="113"/>
        <w:jc w:val="both"/>
        <w:rPr>
          <w:lang w:val="ru-RU"/>
        </w:rPr>
      </w:pPr>
      <w:bookmarkStart w:id="268" w:name="_Toc30058762"/>
      <w:bookmarkStart w:id="269" w:name="_Toc31810113"/>
    </w:p>
    <w:p w:rsidR="00DA7A3B" w:rsidRPr="00300D72" w:rsidRDefault="00DA7A3B" w:rsidP="00DA7A3B">
      <w:pPr>
        <w:pStyle w:val="ae"/>
        <w:kinsoku w:val="0"/>
        <w:overflowPunct w:val="0"/>
        <w:spacing w:line="275" w:lineRule="exact"/>
        <w:ind w:left="0" w:firstLine="567"/>
        <w:jc w:val="both"/>
        <w:rPr>
          <w:lang w:val="ru-RU"/>
        </w:rPr>
      </w:pPr>
      <w:r w:rsidRPr="00300D72">
        <w:rPr>
          <w:spacing w:val="-1"/>
          <w:lang w:val="ru-RU"/>
        </w:rPr>
        <w:t>Из</w:t>
      </w:r>
      <w:r w:rsidRPr="00300D72">
        <w:rPr>
          <w:lang w:val="ru-RU"/>
        </w:rPr>
        <w:t xml:space="preserve"> </w:t>
      </w:r>
      <w:r w:rsidRPr="00300D72">
        <w:rPr>
          <w:spacing w:val="-1"/>
          <w:lang w:val="ru-RU"/>
        </w:rPr>
        <w:t>комплекса</w:t>
      </w:r>
      <w:r w:rsidRPr="00300D72">
        <w:rPr>
          <w:lang w:val="ru-RU"/>
        </w:rPr>
        <w:t xml:space="preserve"> </w:t>
      </w:r>
      <w:r w:rsidRPr="00300D72">
        <w:rPr>
          <w:spacing w:val="-1"/>
          <w:lang w:val="ru-RU"/>
        </w:rPr>
        <w:t>существующих</w:t>
      </w:r>
      <w:r w:rsidRPr="00300D72">
        <w:rPr>
          <w:lang w:val="ru-RU"/>
        </w:rPr>
        <w:t xml:space="preserve"> проблем</w:t>
      </w:r>
      <w:r w:rsidRPr="00300D72">
        <w:rPr>
          <w:spacing w:val="26"/>
          <w:lang w:val="ru-RU"/>
        </w:rPr>
        <w:t xml:space="preserve"> </w:t>
      </w:r>
      <w:r w:rsidRPr="00300D72">
        <w:rPr>
          <w:lang w:val="ru-RU"/>
        </w:rPr>
        <w:t xml:space="preserve">организации </w:t>
      </w:r>
      <w:r w:rsidRPr="00300D72">
        <w:rPr>
          <w:b/>
          <w:bCs/>
          <w:i/>
          <w:iCs/>
          <w:spacing w:val="-1"/>
          <w:lang w:val="ru-RU"/>
        </w:rPr>
        <w:t>качественного</w:t>
      </w:r>
      <w:r w:rsidRPr="00300D72">
        <w:rPr>
          <w:b/>
          <w:bCs/>
          <w:i/>
          <w:iCs/>
          <w:lang w:val="ru-RU"/>
        </w:rPr>
        <w:t xml:space="preserve"> теплоснабжения</w:t>
      </w:r>
      <w:r w:rsidRPr="00300D72">
        <w:rPr>
          <w:lang w:val="ru-RU"/>
        </w:rPr>
        <w:t xml:space="preserve"> </w:t>
      </w:r>
      <w:r w:rsidRPr="00300D72">
        <w:rPr>
          <w:spacing w:val="-1"/>
          <w:lang w:val="ru-RU"/>
        </w:rPr>
        <w:t>можно</w:t>
      </w:r>
      <w:r w:rsidRPr="00300D72">
        <w:rPr>
          <w:spacing w:val="-13"/>
          <w:lang w:val="ru-RU"/>
        </w:rPr>
        <w:t xml:space="preserve"> </w:t>
      </w:r>
      <w:r w:rsidRPr="00300D72">
        <w:rPr>
          <w:lang w:val="ru-RU"/>
        </w:rPr>
        <w:t>выделить</w:t>
      </w:r>
      <w:r w:rsidRPr="00300D72">
        <w:rPr>
          <w:spacing w:val="-17"/>
          <w:lang w:val="ru-RU"/>
        </w:rPr>
        <w:t xml:space="preserve"> </w:t>
      </w:r>
      <w:r w:rsidRPr="00300D72">
        <w:rPr>
          <w:spacing w:val="-1"/>
          <w:lang w:val="ru-RU"/>
        </w:rPr>
        <w:t>следующие</w:t>
      </w:r>
      <w:r w:rsidRPr="00300D72">
        <w:rPr>
          <w:spacing w:val="-13"/>
          <w:lang w:val="ru-RU"/>
        </w:rPr>
        <w:t xml:space="preserve"> </w:t>
      </w:r>
      <w:r w:rsidRPr="00300D72">
        <w:rPr>
          <w:lang w:val="ru-RU"/>
        </w:rPr>
        <w:t>составляющие:</w:t>
      </w:r>
    </w:p>
    <w:p w:rsidR="00DA7A3B" w:rsidRPr="00300D72" w:rsidRDefault="00DA7A3B" w:rsidP="005C767F">
      <w:pPr>
        <w:ind w:firstLine="709"/>
        <w:jc w:val="both"/>
        <w:rPr>
          <w:spacing w:val="-1"/>
        </w:rPr>
      </w:pPr>
      <w:r w:rsidRPr="00300D72">
        <w:t xml:space="preserve">- </w:t>
      </w:r>
      <w:r w:rsidRPr="00300D72">
        <w:rPr>
          <w:spacing w:val="1"/>
        </w:rPr>
        <w:t>износ</w:t>
      </w:r>
      <w:r w:rsidRPr="00300D72">
        <w:rPr>
          <w:spacing w:val="22"/>
        </w:rPr>
        <w:t xml:space="preserve"> </w:t>
      </w:r>
      <w:r w:rsidRPr="00300D72">
        <w:rPr>
          <w:spacing w:val="-1"/>
        </w:rPr>
        <w:t>тепловых</w:t>
      </w:r>
      <w:r w:rsidRPr="00300D72">
        <w:rPr>
          <w:spacing w:val="18"/>
        </w:rPr>
        <w:t xml:space="preserve"> </w:t>
      </w:r>
      <w:r w:rsidRPr="00300D72">
        <w:rPr>
          <w:spacing w:val="-1"/>
        </w:rPr>
        <w:t>сетей</w:t>
      </w:r>
      <w:r w:rsidRPr="00300D72">
        <w:rPr>
          <w:spacing w:val="22"/>
        </w:rPr>
        <w:t xml:space="preserve"> </w:t>
      </w:r>
      <w:r w:rsidRPr="00300D72">
        <w:t>-</w:t>
      </w:r>
      <w:r w:rsidRPr="00300D72">
        <w:rPr>
          <w:spacing w:val="24"/>
        </w:rPr>
        <w:t xml:space="preserve"> </w:t>
      </w:r>
      <w:r w:rsidRPr="00300D72">
        <w:rPr>
          <w:spacing w:val="-1"/>
        </w:rPr>
        <w:t>это</w:t>
      </w:r>
      <w:r w:rsidRPr="00300D72">
        <w:rPr>
          <w:spacing w:val="27"/>
        </w:rPr>
        <w:t xml:space="preserve"> </w:t>
      </w:r>
      <w:r w:rsidRPr="00300D72">
        <w:t>наиболее</w:t>
      </w:r>
      <w:r w:rsidRPr="00300D72">
        <w:rPr>
          <w:spacing w:val="22"/>
        </w:rPr>
        <w:t xml:space="preserve"> </w:t>
      </w:r>
      <w:r w:rsidRPr="00300D72">
        <w:rPr>
          <w:spacing w:val="-1"/>
        </w:rPr>
        <w:t>существенная</w:t>
      </w:r>
      <w:r w:rsidRPr="00300D72">
        <w:rPr>
          <w:spacing w:val="23"/>
        </w:rPr>
        <w:t xml:space="preserve"> </w:t>
      </w:r>
      <w:r w:rsidRPr="00300D72">
        <w:t>проблема</w:t>
      </w:r>
      <w:r w:rsidRPr="00300D72">
        <w:rPr>
          <w:spacing w:val="22"/>
        </w:rPr>
        <w:t xml:space="preserve"> </w:t>
      </w:r>
      <w:r w:rsidRPr="00300D72">
        <w:rPr>
          <w:spacing w:val="-1"/>
        </w:rPr>
        <w:t>организации</w:t>
      </w:r>
      <w:r w:rsidRPr="00300D72">
        <w:rPr>
          <w:spacing w:val="24"/>
        </w:rPr>
        <w:t xml:space="preserve"> </w:t>
      </w:r>
      <w:r w:rsidRPr="00300D72">
        <w:rPr>
          <w:spacing w:val="-1"/>
        </w:rPr>
        <w:t>качественного</w:t>
      </w:r>
      <w:r w:rsidRPr="00300D72">
        <w:rPr>
          <w:spacing w:val="80"/>
          <w:w w:val="99"/>
        </w:rPr>
        <w:t xml:space="preserve"> </w:t>
      </w:r>
      <w:r w:rsidRPr="00300D72">
        <w:rPr>
          <w:spacing w:val="-1"/>
        </w:rPr>
        <w:t>теплоснабжения.</w:t>
      </w:r>
      <w:r w:rsidRPr="00300D72">
        <w:rPr>
          <w:spacing w:val="38"/>
        </w:rPr>
        <w:t xml:space="preserve"> </w:t>
      </w:r>
      <w:r w:rsidRPr="00300D72">
        <w:rPr>
          <w:spacing w:val="-1"/>
        </w:rPr>
        <w:t>Старение</w:t>
      </w:r>
      <w:r w:rsidRPr="00300D72">
        <w:rPr>
          <w:spacing w:val="35"/>
        </w:rPr>
        <w:t xml:space="preserve"> </w:t>
      </w:r>
      <w:r w:rsidRPr="00300D72">
        <w:t>тепловых</w:t>
      </w:r>
      <w:r w:rsidRPr="00300D72">
        <w:rPr>
          <w:spacing w:val="33"/>
        </w:rPr>
        <w:t xml:space="preserve"> </w:t>
      </w:r>
      <w:r w:rsidRPr="00300D72">
        <w:rPr>
          <w:spacing w:val="-1"/>
        </w:rPr>
        <w:t>сетей</w:t>
      </w:r>
      <w:r w:rsidRPr="00300D72">
        <w:rPr>
          <w:spacing w:val="37"/>
        </w:rPr>
        <w:t xml:space="preserve"> </w:t>
      </w:r>
      <w:r w:rsidRPr="00300D72">
        <w:t>приводит</w:t>
      </w:r>
      <w:r w:rsidRPr="00300D72">
        <w:rPr>
          <w:spacing w:val="37"/>
        </w:rPr>
        <w:t xml:space="preserve"> </w:t>
      </w:r>
      <w:r w:rsidRPr="00300D72">
        <w:rPr>
          <w:spacing w:val="-1"/>
        </w:rPr>
        <w:t>как</w:t>
      </w:r>
      <w:r w:rsidRPr="00300D72">
        <w:rPr>
          <w:spacing w:val="35"/>
        </w:rPr>
        <w:t xml:space="preserve"> </w:t>
      </w:r>
      <w:r w:rsidRPr="00300D72">
        <w:t>к</w:t>
      </w:r>
      <w:r w:rsidRPr="00300D72">
        <w:rPr>
          <w:spacing w:val="40"/>
        </w:rPr>
        <w:t xml:space="preserve"> </w:t>
      </w:r>
      <w:r w:rsidRPr="00300D72">
        <w:t>снижению</w:t>
      </w:r>
      <w:r w:rsidRPr="00300D72">
        <w:rPr>
          <w:spacing w:val="36"/>
        </w:rPr>
        <w:t xml:space="preserve"> </w:t>
      </w:r>
      <w:r w:rsidRPr="00300D72">
        <w:rPr>
          <w:spacing w:val="-1"/>
        </w:rPr>
        <w:t>надежности,</w:t>
      </w:r>
      <w:r w:rsidRPr="00300D72">
        <w:rPr>
          <w:spacing w:val="38"/>
        </w:rPr>
        <w:t xml:space="preserve"> </w:t>
      </w:r>
      <w:r w:rsidRPr="00300D72">
        <w:t>вызванному</w:t>
      </w:r>
      <w:r w:rsidRPr="00300D72">
        <w:rPr>
          <w:spacing w:val="78"/>
          <w:w w:val="99"/>
        </w:rPr>
        <w:t xml:space="preserve"> </w:t>
      </w:r>
      <w:r w:rsidRPr="00300D72">
        <w:t>коррозией</w:t>
      </w:r>
      <w:r w:rsidRPr="00300D72">
        <w:rPr>
          <w:spacing w:val="11"/>
        </w:rPr>
        <w:t xml:space="preserve"> </w:t>
      </w:r>
      <w:r w:rsidRPr="00300D72">
        <w:t>и</w:t>
      </w:r>
      <w:r w:rsidRPr="00300D72">
        <w:rPr>
          <w:spacing w:val="15"/>
        </w:rPr>
        <w:t xml:space="preserve"> </w:t>
      </w:r>
      <w:r w:rsidRPr="00300D72">
        <w:rPr>
          <w:spacing w:val="-1"/>
        </w:rPr>
        <w:t>усталостью</w:t>
      </w:r>
      <w:r w:rsidRPr="00300D72">
        <w:rPr>
          <w:spacing w:val="14"/>
        </w:rPr>
        <w:t xml:space="preserve"> </w:t>
      </w:r>
      <w:r w:rsidRPr="00300D72">
        <w:rPr>
          <w:spacing w:val="-1"/>
        </w:rPr>
        <w:t>металла,</w:t>
      </w:r>
      <w:r w:rsidRPr="00300D72">
        <w:rPr>
          <w:spacing w:val="17"/>
        </w:rPr>
        <w:t xml:space="preserve"> </w:t>
      </w:r>
      <w:r w:rsidRPr="00300D72">
        <w:rPr>
          <w:spacing w:val="-1"/>
        </w:rPr>
        <w:t>так</w:t>
      </w:r>
      <w:r w:rsidRPr="00300D72">
        <w:rPr>
          <w:spacing w:val="9"/>
        </w:rPr>
        <w:t xml:space="preserve"> </w:t>
      </w:r>
      <w:r w:rsidRPr="00300D72">
        <w:t>и</w:t>
      </w:r>
      <w:r w:rsidRPr="00300D72">
        <w:rPr>
          <w:spacing w:val="15"/>
        </w:rPr>
        <w:t xml:space="preserve"> </w:t>
      </w:r>
      <w:r w:rsidRPr="00300D72">
        <w:rPr>
          <w:spacing w:val="-1"/>
        </w:rPr>
        <w:t>разрушению</w:t>
      </w:r>
      <w:r w:rsidRPr="00300D72">
        <w:rPr>
          <w:spacing w:val="13"/>
        </w:rPr>
        <w:t xml:space="preserve"> </w:t>
      </w:r>
      <w:r w:rsidRPr="00300D72">
        <w:rPr>
          <w:spacing w:val="-1"/>
        </w:rPr>
        <w:t>изоляции.</w:t>
      </w:r>
      <w:r w:rsidRPr="00300D72">
        <w:rPr>
          <w:spacing w:val="17"/>
        </w:rPr>
        <w:t xml:space="preserve"> </w:t>
      </w:r>
      <w:r w:rsidRPr="00300D72">
        <w:rPr>
          <w:spacing w:val="-1"/>
        </w:rPr>
        <w:lastRenderedPageBreak/>
        <w:t>Разрушение</w:t>
      </w:r>
      <w:r w:rsidRPr="00300D72">
        <w:rPr>
          <w:spacing w:val="14"/>
        </w:rPr>
        <w:t xml:space="preserve"> </w:t>
      </w:r>
      <w:r w:rsidRPr="00300D72">
        <w:rPr>
          <w:spacing w:val="-1"/>
        </w:rPr>
        <w:t>изоляции</w:t>
      </w:r>
      <w:r w:rsidRPr="00300D72">
        <w:rPr>
          <w:spacing w:val="15"/>
        </w:rPr>
        <w:t xml:space="preserve"> </w:t>
      </w:r>
      <w:r w:rsidRPr="00300D72">
        <w:t>в</w:t>
      </w:r>
      <w:r w:rsidRPr="00300D72">
        <w:rPr>
          <w:spacing w:val="12"/>
        </w:rPr>
        <w:t xml:space="preserve"> </w:t>
      </w:r>
      <w:r w:rsidRPr="00300D72">
        <w:rPr>
          <w:spacing w:val="-1"/>
        </w:rPr>
        <w:t>свою</w:t>
      </w:r>
      <w:r w:rsidRPr="00300D72">
        <w:rPr>
          <w:spacing w:val="13"/>
        </w:rPr>
        <w:t xml:space="preserve"> </w:t>
      </w:r>
      <w:r w:rsidRPr="00300D72">
        <w:t>оче</w:t>
      </w:r>
      <w:r w:rsidRPr="00300D72">
        <w:rPr>
          <w:spacing w:val="-1"/>
        </w:rPr>
        <w:t>редь</w:t>
      </w:r>
      <w:r w:rsidRPr="00300D72">
        <w:rPr>
          <w:spacing w:val="33"/>
        </w:rPr>
        <w:t xml:space="preserve"> </w:t>
      </w:r>
      <w:r w:rsidRPr="00300D72">
        <w:t>приводит</w:t>
      </w:r>
      <w:r w:rsidRPr="00300D72">
        <w:rPr>
          <w:spacing w:val="33"/>
        </w:rPr>
        <w:t xml:space="preserve"> </w:t>
      </w:r>
      <w:r w:rsidRPr="00300D72">
        <w:t>к</w:t>
      </w:r>
      <w:r w:rsidRPr="00300D72">
        <w:rPr>
          <w:spacing w:val="31"/>
        </w:rPr>
        <w:t xml:space="preserve"> </w:t>
      </w:r>
      <w:r w:rsidRPr="00300D72">
        <w:rPr>
          <w:spacing w:val="-1"/>
        </w:rPr>
        <w:t>тепловым</w:t>
      </w:r>
      <w:r w:rsidRPr="00300D72">
        <w:rPr>
          <w:spacing w:val="34"/>
        </w:rPr>
        <w:t xml:space="preserve"> </w:t>
      </w:r>
      <w:r w:rsidRPr="00300D72">
        <w:rPr>
          <w:spacing w:val="-1"/>
        </w:rPr>
        <w:t>потерям</w:t>
      </w:r>
      <w:r w:rsidRPr="00300D72">
        <w:rPr>
          <w:spacing w:val="29"/>
        </w:rPr>
        <w:t xml:space="preserve"> </w:t>
      </w:r>
      <w:r w:rsidRPr="00300D72">
        <w:t>и</w:t>
      </w:r>
      <w:r w:rsidRPr="00300D72">
        <w:rPr>
          <w:spacing w:val="33"/>
        </w:rPr>
        <w:t xml:space="preserve"> </w:t>
      </w:r>
      <w:r w:rsidRPr="00300D72">
        <w:rPr>
          <w:spacing w:val="-1"/>
        </w:rPr>
        <w:t>значительному</w:t>
      </w:r>
      <w:r w:rsidRPr="00300D72">
        <w:rPr>
          <w:spacing w:val="24"/>
        </w:rPr>
        <w:t xml:space="preserve"> </w:t>
      </w:r>
      <w:r w:rsidRPr="00300D72">
        <w:t>снижению</w:t>
      </w:r>
      <w:r w:rsidRPr="00300D72">
        <w:rPr>
          <w:spacing w:val="31"/>
        </w:rPr>
        <w:t xml:space="preserve"> </w:t>
      </w:r>
      <w:r w:rsidRPr="00300D72">
        <w:rPr>
          <w:spacing w:val="-1"/>
        </w:rPr>
        <w:t>температуры</w:t>
      </w:r>
      <w:r w:rsidRPr="00300D72">
        <w:rPr>
          <w:spacing w:val="34"/>
        </w:rPr>
        <w:t xml:space="preserve"> </w:t>
      </w:r>
      <w:r w:rsidRPr="00300D72">
        <w:rPr>
          <w:spacing w:val="-1"/>
        </w:rPr>
        <w:t>теплоносителя</w:t>
      </w:r>
      <w:r w:rsidRPr="00300D72">
        <w:rPr>
          <w:spacing w:val="32"/>
        </w:rPr>
        <w:t xml:space="preserve"> </w:t>
      </w:r>
      <w:r w:rsidRPr="00300D72">
        <w:t>на</w:t>
      </w:r>
      <w:r w:rsidRPr="00300D72">
        <w:rPr>
          <w:spacing w:val="88"/>
          <w:w w:val="99"/>
        </w:rPr>
        <w:t xml:space="preserve"> </w:t>
      </w:r>
      <w:r w:rsidRPr="00300D72">
        <w:rPr>
          <w:spacing w:val="-1"/>
        </w:rPr>
        <w:t>вводах</w:t>
      </w:r>
      <w:r w:rsidRPr="00300D72">
        <w:rPr>
          <w:spacing w:val="14"/>
        </w:rPr>
        <w:t xml:space="preserve"> </w:t>
      </w:r>
      <w:r w:rsidRPr="00300D72">
        <w:t>потребителей.</w:t>
      </w:r>
      <w:r w:rsidRPr="00300D72">
        <w:rPr>
          <w:spacing w:val="16"/>
        </w:rPr>
        <w:t xml:space="preserve"> </w:t>
      </w:r>
      <w:r w:rsidRPr="00300D72">
        <w:rPr>
          <w:spacing w:val="-1"/>
        </w:rPr>
        <w:t>Отложения,</w:t>
      </w:r>
      <w:r w:rsidRPr="00300D72">
        <w:rPr>
          <w:spacing w:val="13"/>
        </w:rPr>
        <w:t xml:space="preserve"> </w:t>
      </w:r>
      <w:r w:rsidRPr="00300D72">
        <w:rPr>
          <w:spacing w:val="-1"/>
        </w:rPr>
        <w:t>образовавшиеся</w:t>
      </w:r>
      <w:r w:rsidRPr="00300D72">
        <w:rPr>
          <w:spacing w:val="18"/>
        </w:rPr>
        <w:t xml:space="preserve"> </w:t>
      </w:r>
      <w:r w:rsidRPr="00300D72">
        <w:t>в</w:t>
      </w:r>
      <w:r w:rsidRPr="00300D72">
        <w:rPr>
          <w:spacing w:val="21"/>
        </w:rPr>
        <w:t xml:space="preserve"> </w:t>
      </w:r>
      <w:r w:rsidRPr="00300D72">
        <w:rPr>
          <w:spacing w:val="-1"/>
        </w:rPr>
        <w:t>тепловых</w:t>
      </w:r>
      <w:r w:rsidRPr="00300D72">
        <w:rPr>
          <w:spacing w:val="14"/>
        </w:rPr>
        <w:t xml:space="preserve"> </w:t>
      </w:r>
      <w:r w:rsidRPr="00300D72">
        <w:rPr>
          <w:spacing w:val="-1"/>
        </w:rPr>
        <w:t>сетях</w:t>
      </w:r>
      <w:r w:rsidRPr="00300D72">
        <w:rPr>
          <w:spacing w:val="14"/>
        </w:rPr>
        <w:t xml:space="preserve"> </w:t>
      </w:r>
      <w:r w:rsidRPr="00300D72">
        <w:t>за</w:t>
      </w:r>
      <w:r w:rsidRPr="00300D72">
        <w:rPr>
          <w:spacing w:val="18"/>
        </w:rPr>
        <w:t xml:space="preserve"> </w:t>
      </w:r>
      <w:r w:rsidRPr="00300D72">
        <w:t>время</w:t>
      </w:r>
      <w:r w:rsidRPr="00300D72">
        <w:rPr>
          <w:spacing w:val="14"/>
        </w:rPr>
        <w:t xml:space="preserve"> </w:t>
      </w:r>
      <w:r w:rsidRPr="00300D72">
        <w:rPr>
          <w:spacing w:val="-1"/>
        </w:rPr>
        <w:t>эксплуатации</w:t>
      </w:r>
      <w:r w:rsidRPr="00300D72">
        <w:rPr>
          <w:spacing w:val="20"/>
        </w:rPr>
        <w:t xml:space="preserve"> </w:t>
      </w:r>
      <w:r w:rsidRPr="00300D72">
        <w:t>в</w:t>
      </w:r>
      <w:r w:rsidRPr="00300D72">
        <w:rPr>
          <w:spacing w:val="20"/>
        </w:rPr>
        <w:t xml:space="preserve"> </w:t>
      </w:r>
      <w:r w:rsidRPr="00300D72">
        <w:rPr>
          <w:spacing w:val="-1"/>
        </w:rPr>
        <w:t>результате</w:t>
      </w:r>
      <w:r w:rsidRPr="00300D72">
        <w:rPr>
          <w:spacing w:val="-6"/>
        </w:rPr>
        <w:t xml:space="preserve"> </w:t>
      </w:r>
      <w:r w:rsidRPr="00300D72">
        <w:t>коррозии,</w:t>
      </w:r>
      <w:r w:rsidRPr="00300D72">
        <w:rPr>
          <w:spacing w:val="-7"/>
        </w:rPr>
        <w:t xml:space="preserve"> </w:t>
      </w:r>
      <w:r w:rsidRPr="00300D72">
        <w:t>отложений</w:t>
      </w:r>
      <w:r w:rsidRPr="00300D72">
        <w:rPr>
          <w:spacing w:val="-4"/>
        </w:rPr>
        <w:t xml:space="preserve"> </w:t>
      </w:r>
      <w:r w:rsidRPr="00300D72">
        <w:t>солей</w:t>
      </w:r>
      <w:r w:rsidRPr="00300D72">
        <w:rPr>
          <w:spacing w:val="-4"/>
        </w:rPr>
        <w:t xml:space="preserve"> </w:t>
      </w:r>
      <w:r w:rsidRPr="00300D72">
        <w:rPr>
          <w:spacing w:val="-1"/>
        </w:rPr>
        <w:t>жесткости</w:t>
      </w:r>
      <w:r w:rsidRPr="00300D72">
        <w:rPr>
          <w:spacing w:val="-8"/>
        </w:rPr>
        <w:t xml:space="preserve"> </w:t>
      </w:r>
      <w:r w:rsidRPr="00300D72">
        <w:t>и</w:t>
      </w:r>
      <w:r w:rsidRPr="00300D72">
        <w:rPr>
          <w:spacing w:val="-4"/>
        </w:rPr>
        <w:t xml:space="preserve"> </w:t>
      </w:r>
      <w:r w:rsidRPr="00300D72">
        <w:t>прочих</w:t>
      </w:r>
      <w:r w:rsidRPr="00300D72">
        <w:rPr>
          <w:spacing w:val="-9"/>
        </w:rPr>
        <w:t xml:space="preserve"> </w:t>
      </w:r>
      <w:r w:rsidRPr="00300D72">
        <w:t>причин,</w:t>
      </w:r>
      <w:r w:rsidRPr="00300D72">
        <w:rPr>
          <w:spacing w:val="-3"/>
        </w:rPr>
        <w:t xml:space="preserve"> </w:t>
      </w:r>
      <w:r w:rsidRPr="00300D72">
        <w:t>снижают</w:t>
      </w:r>
      <w:r w:rsidRPr="00300D72">
        <w:rPr>
          <w:spacing w:val="-5"/>
        </w:rPr>
        <w:t xml:space="preserve"> </w:t>
      </w:r>
      <w:r w:rsidRPr="00300D72">
        <w:rPr>
          <w:spacing w:val="-1"/>
        </w:rPr>
        <w:t>качество</w:t>
      </w:r>
      <w:r w:rsidRPr="00300D72">
        <w:t xml:space="preserve"> </w:t>
      </w:r>
      <w:r w:rsidRPr="00300D72">
        <w:rPr>
          <w:spacing w:val="-1"/>
        </w:rPr>
        <w:t>сетевой</w:t>
      </w:r>
      <w:r w:rsidRPr="00300D72">
        <w:rPr>
          <w:spacing w:val="-4"/>
        </w:rPr>
        <w:t xml:space="preserve"> </w:t>
      </w:r>
      <w:r w:rsidRPr="00300D72">
        <w:t>воды.</w:t>
      </w:r>
      <w:r w:rsidRPr="00300D72">
        <w:rPr>
          <w:spacing w:val="64"/>
          <w:w w:val="99"/>
        </w:rPr>
        <w:t xml:space="preserve"> </w:t>
      </w:r>
      <w:r w:rsidRPr="00300D72">
        <w:t>Также</w:t>
      </w:r>
      <w:r w:rsidRPr="00300D72">
        <w:rPr>
          <w:spacing w:val="31"/>
        </w:rPr>
        <w:t xml:space="preserve"> </w:t>
      </w:r>
      <w:r w:rsidRPr="00300D72">
        <w:t>отложения</w:t>
      </w:r>
      <w:r w:rsidRPr="00300D72">
        <w:rPr>
          <w:spacing w:val="31"/>
        </w:rPr>
        <w:t xml:space="preserve"> </w:t>
      </w:r>
      <w:r w:rsidRPr="00300D72">
        <w:rPr>
          <w:spacing w:val="-2"/>
        </w:rPr>
        <w:t>уменьшают</w:t>
      </w:r>
      <w:r w:rsidRPr="00300D72">
        <w:rPr>
          <w:spacing w:val="33"/>
        </w:rPr>
        <w:t xml:space="preserve"> </w:t>
      </w:r>
      <w:r w:rsidRPr="00300D72">
        <w:t>проходной</w:t>
      </w:r>
      <w:r w:rsidRPr="00300D72">
        <w:rPr>
          <w:spacing w:val="32"/>
        </w:rPr>
        <w:t xml:space="preserve"> </w:t>
      </w:r>
      <w:r w:rsidRPr="00300D72">
        <w:rPr>
          <w:spacing w:val="-1"/>
        </w:rPr>
        <w:t>(внутренний)</w:t>
      </w:r>
      <w:r w:rsidRPr="00300D72">
        <w:rPr>
          <w:spacing w:val="33"/>
        </w:rPr>
        <w:t xml:space="preserve"> </w:t>
      </w:r>
      <w:r w:rsidRPr="00300D72">
        <w:rPr>
          <w:spacing w:val="-1"/>
        </w:rPr>
        <w:t>диаметр</w:t>
      </w:r>
      <w:r w:rsidRPr="00300D72">
        <w:rPr>
          <w:spacing w:val="32"/>
        </w:rPr>
        <w:t xml:space="preserve"> </w:t>
      </w:r>
      <w:r w:rsidRPr="00300D72">
        <w:rPr>
          <w:spacing w:val="-1"/>
        </w:rPr>
        <w:t>трубопроводов,</w:t>
      </w:r>
      <w:r w:rsidRPr="00300D72">
        <w:rPr>
          <w:spacing w:val="34"/>
        </w:rPr>
        <w:t xml:space="preserve"> </w:t>
      </w:r>
      <w:r w:rsidRPr="00300D72">
        <w:rPr>
          <w:spacing w:val="-1"/>
        </w:rPr>
        <w:t>что</w:t>
      </w:r>
      <w:r w:rsidRPr="00300D72">
        <w:rPr>
          <w:spacing w:val="36"/>
        </w:rPr>
        <w:t xml:space="preserve"> </w:t>
      </w:r>
      <w:r w:rsidRPr="00300D72">
        <w:rPr>
          <w:spacing w:val="-1"/>
        </w:rPr>
        <w:t>приводит</w:t>
      </w:r>
      <w:r w:rsidRPr="00300D72">
        <w:rPr>
          <w:spacing w:val="33"/>
        </w:rPr>
        <w:t xml:space="preserve"> </w:t>
      </w:r>
      <w:r w:rsidRPr="00300D72">
        <w:t>к</w:t>
      </w:r>
      <w:r w:rsidRPr="00300D72">
        <w:rPr>
          <w:spacing w:val="90"/>
          <w:w w:val="99"/>
        </w:rPr>
        <w:t xml:space="preserve"> </w:t>
      </w:r>
      <w:r w:rsidRPr="00300D72">
        <w:t>снижению</w:t>
      </w:r>
      <w:r w:rsidRPr="00300D72">
        <w:rPr>
          <w:spacing w:val="13"/>
        </w:rPr>
        <w:t xml:space="preserve"> </w:t>
      </w:r>
      <w:r w:rsidRPr="00300D72">
        <w:rPr>
          <w:spacing w:val="-1"/>
        </w:rPr>
        <w:t>давления</w:t>
      </w:r>
      <w:r w:rsidRPr="00300D72">
        <w:rPr>
          <w:spacing w:val="14"/>
        </w:rPr>
        <w:t xml:space="preserve"> </w:t>
      </w:r>
      <w:r w:rsidRPr="00300D72">
        <w:rPr>
          <w:spacing w:val="-1"/>
        </w:rPr>
        <w:t>воды</w:t>
      </w:r>
      <w:r w:rsidRPr="00300D72">
        <w:rPr>
          <w:spacing w:val="17"/>
        </w:rPr>
        <w:t xml:space="preserve"> </w:t>
      </w:r>
      <w:r w:rsidRPr="00300D72">
        <w:t>на</w:t>
      </w:r>
      <w:r w:rsidRPr="00300D72">
        <w:rPr>
          <w:spacing w:val="13"/>
        </w:rPr>
        <w:t xml:space="preserve"> </w:t>
      </w:r>
      <w:r w:rsidRPr="00300D72">
        <w:t>вводе</w:t>
      </w:r>
      <w:r w:rsidRPr="00300D72">
        <w:rPr>
          <w:spacing w:val="18"/>
        </w:rPr>
        <w:t xml:space="preserve"> </w:t>
      </w:r>
      <w:r w:rsidRPr="00300D72">
        <w:t>у</w:t>
      </w:r>
      <w:r w:rsidRPr="00300D72">
        <w:rPr>
          <w:spacing w:val="7"/>
        </w:rPr>
        <w:t xml:space="preserve"> </w:t>
      </w:r>
      <w:r w:rsidRPr="00300D72">
        <w:t>потребителей</w:t>
      </w:r>
      <w:r w:rsidRPr="00300D72">
        <w:rPr>
          <w:spacing w:val="15"/>
        </w:rPr>
        <w:t xml:space="preserve"> </w:t>
      </w:r>
      <w:r w:rsidRPr="00300D72">
        <w:t>и</w:t>
      </w:r>
      <w:r w:rsidRPr="00300D72">
        <w:rPr>
          <w:spacing w:val="15"/>
        </w:rPr>
        <w:t xml:space="preserve"> </w:t>
      </w:r>
      <w:r w:rsidRPr="00300D72">
        <w:t>повышению</w:t>
      </w:r>
      <w:r w:rsidRPr="00300D72">
        <w:rPr>
          <w:spacing w:val="14"/>
        </w:rPr>
        <w:t xml:space="preserve"> </w:t>
      </w:r>
      <w:r w:rsidRPr="00300D72">
        <w:rPr>
          <w:spacing w:val="-1"/>
        </w:rPr>
        <w:t>давления</w:t>
      </w:r>
      <w:r w:rsidRPr="00300D72">
        <w:rPr>
          <w:spacing w:val="14"/>
        </w:rPr>
        <w:t xml:space="preserve"> </w:t>
      </w:r>
      <w:r w:rsidRPr="00300D72">
        <w:t>в</w:t>
      </w:r>
      <w:r w:rsidRPr="00300D72">
        <w:rPr>
          <w:spacing w:val="16"/>
        </w:rPr>
        <w:t xml:space="preserve"> </w:t>
      </w:r>
      <w:r w:rsidRPr="00300D72">
        <w:rPr>
          <w:spacing w:val="-1"/>
        </w:rPr>
        <w:t>прямой</w:t>
      </w:r>
      <w:r w:rsidRPr="00300D72">
        <w:rPr>
          <w:spacing w:val="16"/>
        </w:rPr>
        <w:t xml:space="preserve"> </w:t>
      </w:r>
      <w:r w:rsidRPr="00300D72">
        <w:rPr>
          <w:spacing w:val="-1"/>
        </w:rPr>
        <w:t>магистрали</w:t>
      </w:r>
      <w:r w:rsidRPr="00300D72">
        <w:rPr>
          <w:spacing w:val="80"/>
          <w:w w:val="99"/>
        </w:rPr>
        <w:t xml:space="preserve"> </w:t>
      </w:r>
      <w:r w:rsidRPr="00300D72">
        <w:t>на</w:t>
      </w:r>
      <w:r w:rsidRPr="00300D72">
        <w:rPr>
          <w:spacing w:val="2"/>
        </w:rPr>
        <w:t xml:space="preserve"> </w:t>
      </w:r>
      <w:r w:rsidRPr="00300D72">
        <w:rPr>
          <w:spacing w:val="-1"/>
        </w:rPr>
        <w:t>источнике,</w:t>
      </w:r>
      <w:r w:rsidRPr="00300D72">
        <w:rPr>
          <w:spacing w:val="5"/>
        </w:rPr>
        <w:t xml:space="preserve"> </w:t>
      </w:r>
      <w:r w:rsidRPr="00300D72">
        <w:rPr>
          <w:spacing w:val="-1"/>
        </w:rPr>
        <w:t>а,</w:t>
      </w:r>
      <w:r w:rsidRPr="00300D72">
        <w:rPr>
          <w:spacing w:val="6"/>
        </w:rPr>
        <w:t xml:space="preserve"> </w:t>
      </w:r>
      <w:r w:rsidRPr="00300D72">
        <w:rPr>
          <w:spacing w:val="-1"/>
        </w:rPr>
        <w:t>следовательно,</w:t>
      </w:r>
      <w:r w:rsidRPr="00300D72">
        <w:rPr>
          <w:spacing w:val="5"/>
        </w:rPr>
        <w:t xml:space="preserve"> </w:t>
      </w:r>
      <w:r w:rsidRPr="00300D72">
        <w:rPr>
          <w:spacing w:val="-1"/>
        </w:rPr>
        <w:t>увеличению</w:t>
      </w:r>
      <w:r w:rsidRPr="00300D72">
        <w:rPr>
          <w:spacing w:val="2"/>
        </w:rPr>
        <w:t xml:space="preserve"> </w:t>
      </w:r>
      <w:r w:rsidRPr="00300D72">
        <w:t>затрат</w:t>
      </w:r>
      <w:r w:rsidRPr="00300D72">
        <w:rPr>
          <w:spacing w:val="3"/>
        </w:rPr>
        <w:t xml:space="preserve"> </w:t>
      </w:r>
      <w:r w:rsidRPr="00300D72">
        <w:t>на</w:t>
      </w:r>
      <w:r w:rsidRPr="00300D72">
        <w:rPr>
          <w:spacing w:val="3"/>
        </w:rPr>
        <w:t xml:space="preserve"> </w:t>
      </w:r>
      <w:r w:rsidRPr="00300D72">
        <w:t>электроэнергию</w:t>
      </w:r>
      <w:r w:rsidRPr="00300D72">
        <w:rPr>
          <w:spacing w:val="1"/>
        </w:rPr>
        <w:t xml:space="preserve"> </w:t>
      </w:r>
      <w:r w:rsidRPr="00300D72">
        <w:rPr>
          <w:spacing w:val="-1"/>
        </w:rPr>
        <w:t>вследствие</w:t>
      </w:r>
      <w:r w:rsidRPr="00300D72">
        <w:rPr>
          <w:spacing w:val="3"/>
        </w:rPr>
        <w:t xml:space="preserve"> </w:t>
      </w:r>
      <w:r w:rsidRPr="00300D72">
        <w:t>необходимости</w:t>
      </w:r>
      <w:r w:rsidRPr="00300D72">
        <w:rPr>
          <w:spacing w:val="62"/>
          <w:w w:val="99"/>
        </w:rPr>
        <w:t xml:space="preserve"> </w:t>
      </w:r>
      <w:r w:rsidRPr="00300D72">
        <w:rPr>
          <w:spacing w:val="-1"/>
        </w:rPr>
        <w:t>задействования</w:t>
      </w:r>
      <w:r w:rsidRPr="00300D72">
        <w:rPr>
          <w:spacing w:val="-15"/>
        </w:rPr>
        <w:t xml:space="preserve"> </w:t>
      </w:r>
      <w:r w:rsidRPr="00300D72">
        <w:rPr>
          <w:spacing w:val="-1"/>
        </w:rPr>
        <w:t>дополнительных</w:t>
      </w:r>
      <w:r w:rsidRPr="00300D72">
        <w:rPr>
          <w:spacing w:val="-18"/>
        </w:rPr>
        <w:t xml:space="preserve"> </w:t>
      </w:r>
      <w:r w:rsidRPr="00300D72">
        <w:rPr>
          <w:spacing w:val="-1"/>
        </w:rPr>
        <w:t>мощностей</w:t>
      </w:r>
      <w:r w:rsidRPr="00300D72">
        <w:rPr>
          <w:spacing w:val="-16"/>
        </w:rPr>
        <w:t xml:space="preserve"> </w:t>
      </w:r>
      <w:r w:rsidRPr="00300D72">
        <w:rPr>
          <w:spacing w:val="-1"/>
        </w:rPr>
        <w:t>сетевых</w:t>
      </w:r>
      <w:r w:rsidRPr="00300D72">
        <w:rPr>
          <w:spacing w:val="-18"/>
        </w:rPr>
        <w:t xml:space="preserve"> </w:t>
      </w:r>
      <w:r w:rsidRPr="00300D72">
        <w:rPr>
          <w:spacing w:val="-1"/>
        </w:rPr>
        <w:t>насосов.</w:t>
      </w:r>
    </w:p>
    <w:p w:rsidR="00DA7A3B" w:rsidRPr="00DC68F1" w:rsidRDefault="00DA7A3B" w:rsidP="00DA7A3B">
      <w:pPr>
        <w:ind w:firstLine="709"/>
      </w:pPr>
      <w:r w:rsidRPr="00DC68F1">
        <w:t xml:space="preserve">Повышение качества </w:t>
      </w:r>
      <w:r w:rsidRPr="00300D72">
        <w:t>теплоснабжения</w:t>
      </w:r>
      <w:r w:rsidRPr="00DC68F1">
        <w:t xml:space="preserve"> может быть достигнуто путем </w:t>
      </w:r>
      <w:r w:rsidRPr="00300D72">
        <w:t>замены</w:t>
      </w:r>
      <w:r w:rsidRPr="00DC68F1">
        <w:t xml:space="preserve"> трубопроводов </w:t>
      </w:r>
      <w:r w:rsidRPr="00300D72">
        <w:t>и</w:t>
      </w:r>
      <w:r w:rsidRPr="00DC68F1">
        <w:t xml:space="preserve"> реконструкции тепловых сетей.</w:t>
      </w:r>
    </w:p>
    <w:p w:rsidR="00DA7A3B" w:rsidRDefault="00DA7A3B" w:rsidP="00DA7A3B">
      <w:pPr>
        <w:ind w:firstLine="709"/>
      </w:pPr>
    </w:p>
    <w:p w:rsidR="00DA7A3B" w:rsidRDefault="00DA7A3B" w:rsidP="00DA7A3B">
      <w:pPr>
        <w:pStyle w:val="2"/>
        <w:ind w:left="0" w:firstLine="0"/>
      </w:pPr>
      <w:bookmarkStart w:id="270" w:name="_Toc45099649"/>
      <w:bookmarkStart w:id="271" w:name="_Toc45614848"/>
      <w:bookmarkStart w:id="272" w:name="_Toc54952894"/>
      <w:bookmarkStart w:id="273" w:name="_Toc120518645"/>
      <w:bookmarkEnd w:id="268"/>
      <w:bookmarkEnd w:id="269"/>
      <w:r w:rsidRPr="00055CA0">
        <w:rPr>
          <w:szCs w:val="22"/>
        </w:rPr>
        <w:t xml:space="preserve">1.12.2 </w:t>
      </w:r>
      <w:bookmarkEnd w:id="270"/>
      <w:r w:rsidRPr="00055CA0">
        <w:t>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bookmarkEnd w:id="271"/>
      <w:bookmarkEnd w:id="272"/>
      <w:bookmarkEnd w:id="273"/>
    </w:p>
    <w:p w:rsidR="00DA7A3B" w:rsidRPr="00055CA0" w:rsidRDefault="00DA7A3B" w:rsidP="00DA7A3B">
      <w:pPr>
        <w:rPr>
          <w:lang w:eastAsia="ru-RU"/>
        </w:rPr>
      </w:pPr>
    </w:p>
    <w:p w:rsidR="00DA7A3B" w:rsidRDefault="00DA7A3B" w:rsidP="00DA7A3B">
      <w:pPr>
        <w:ind w:firstLine="709"/>
        <w:jc w:val="both"/>
        <w:rPr>
          <w:rFonts w:cs="Times New Roman"/>
          <w:lang w:eastAsia="ru-RU"/>
        </w:rPr>
      </w:pPr>
      <w:r>
        <w:rPr>
          <w:rFonts w:cs="Times New Roman"/>
          <w:lang w:eastAsia="ru-RU"/>
        </w:rPr>
        <w:t xml:space="preserve">Основной причиной, определяющей надежность и безопасность теплоснабжения городского поселения – это техническое состояние теплогенерирующего оборудования и тепловых сетей. </w:t>
      </w:r>
    </w:p>
    <w:p w:rsidR="00DA7A3B" w:rsidRPr="00055CA0" w:rsidRDefault="00DA7A3B" w:rsidP="00DA7A3B">
      <w:pPr>
        <w:pStyle w:val="a0"/>
        <w:rPr>
          <w:lang w:eastAsia="ru-RU"/>
        </w:rPr>
      </w:pPr>
    </w:p>
    <w:p w:rsidR="00DA7A3B" w:rsidRPr="00E67A26" w:rsidRDefault="00DA7A3B" w:rsidP="00DA7A3B">
      <w:pPr>
        <w:pStyle w:val="2"/>
        <w:ind w:left="0" w:firstLine="0"/>
        <w:rPr>
          <w:szCs w:val="22"/>
        </w:rPr>
      </w:pPr>
      <w:bookmarkStart w:id="274" w:name="_Toc30058763"/>
      <w:bookmarkStart w:id="275" w:name="_Toc31810114"/>
      <w:bookmarkStart w:id="276" w:name="_Toc120518646"/>
      <w:r w:rsidRPr="00E67A26">
        <w:rPr>
          <w:szCs w:val="22"/>
        </w:rPr>
        <w:t xml:space="preserve">1.12.3 </w:t>
      </w:r>
      <w:hyperlink r:id="rId134" w:anchor="bookmark104" w:history="1">
        <w:r w:rsidRPr="00E67A26">
          <w:rPr>
            <w:szCs w:val="22"/>
          </w:rPr>
          <w:t>Описание существующих проблем развития систем теплоснабжения</w:t>
        </w:r>
        <w:bookmarkEnd w:id="274"/>
        <w:bookmarkEnd w:id="275"/>
        <w:bookmarkEnd w:id="276"/>
      </w:hyperlink>
    </w:p>
    <w:p w:rsidR="00DA7A3B" w:rsidRPr="00D20DC7" w:rsidRDefault="00DA7A3B" w:rsidP="00DA7A3B">
      <w:pPr>
        <w:ind w:firstLine="709"/>
        <w:rPr>
          <w:lang w:eastAsia="ru-RU"/>
        </w:rPr>
      </w:pPr>
    </w:p>
    <w:p w:rsidR="005C767F" w:rsidRPr="00D20DC7" w:rsidRDefault="005C767F" w:rsidP="005C767F">
      <w:pPr>
        <w:ind w:firstLine="709"/>
        <w:rPr>
          <w:lang w:eastAsia="ru-RU"/>
        </w:rPr>
      </w:pPr>
      <w:r>
        <w:rPr>
          <w:lang w:eastAsia="ru-RU"/>
        </w:rPr>
        <w:t>Проблем развития систем теплоснабжения не выявлено.</w:t>
      </w:r>
    </w:p>
    <w:p w:rsidR="00DA7A3B" w:rsidRPr="00D20DC7" w:rsidRDefault="00DA7A3B" w:rsidP="00DA7A3B">
      <w:pPr>
        <w:ind w:firstLine="709"/>
        <w:rPr>
          <w:lang w:eastAsia="ru-RU"/>
        </w:rPr>
      </w:pPr>
    </w:p>
    <w:p w:rsidR="00DA7A3B" w:rsidRPr="00E67A26" w:rsidRDefault="00DA7A3B" w:rsidP="00DA7A3B">
      <w:pPr>
        <w:pStyle w:val="2"/>
        <w:ind w:left="0" w:firstLine="0"/>
        <w:rPr>
          <w:szCs w:val="22"/>
        </w:rPr>
      </w:pPr>
      <w:bookmarkStart w:id="277" w:name="_Toc30058764"/>
      <w:bookmarkStart w:id="278" w:name="_Toc31810115"/>
      <w:bookmarkStart w:id="279" w:name="_Toc120518647"/>
      <w:r w:rsidRPr="00E67A26">
        <w:rPr>
          <w:szCs w:val="22"/>
        </w:rPr>
        <w:t xml:space="preserve">1.12.4 </w:t>
      </w:r>
      <w:hyperlink r:id="rId135" w:anchor="bookmark105" w:history="1">
        <w:r w:rsidRPr="00E67A26">
          <w:rPr>
            <w:szCs w:val="22"/>
          </w:rPr>
          <w:t>Описание существующих проблем надежного и эффективного снабжения топливом</w:t>
        </w:r>
      </w:hyperlink>
      <w:r w:rsidRPr="00E67A26">
        <w:rPr>
          <w:szCs w:val="22"/>
        </w:rPr>
        <w:t xml:space="preserve"> </w:t>
      </w:r>
      <w:hyperlink r:id="rId136" w:anchor="bookmark105" w:history="1">
        <w:r w:rsidRPr="00E67A26">
          <w:rPr>
            <w:szCs w:val="22"/>
          </w:rPr>
          <w:t>действующих систем теплоснабжения</w:t>
        </w:r>
        <w:bookmarkEnd w:id="277"/>
        <w:bookmarkEnd w:id="278"/>
        <w:bookmarkEnd w:id="279"/>
      </w:hyperlink>
    </w:p>
    <w:p w:rsidR="00DA7A3B" w:rsidRDefault="00DA7A3B" w:rsidP="00DA7A3B">
      <w:pPr>
        <w:ind w:firstLine="709"/>
        <w:rPr>
          <w:lang w:eastAsia="ru-RU"/>
        </w:rPr>
      </w:pPr>
    </w:p>
    <w:p w:rsidR="00DA7A3B" w:rsidRPr="00E67A26" w:rsidRDefault="00DA7A3B" w:rsidP="005C767F">
      <w:pPr>
        <w:ind w:firstLine="709"/>
        <w:jc w:val="both"/>
        <w:rPr>
          <w:lang w:eastAsia="ru-RU"/>
        </w:rPr>
      </w:pPr>
      <w:r w:rsidRPr="00E67A26">
        <w:rPr>
          <w:lang w:eastAsia="ru-RU"/>
        </w:rPr>
        <w:t>Надежность снабжения топливом обуславливается наличием хранилищ топлива, где имеются необходимые резервы.</w:t>
      </w:r>
    </w:p>
    <w:p w:rsidR="00DA7A3B" w:rsidRPr="00D20DC7" w:rsidRDefault="00DA7A3B" w:rsidP="00DA7A3B">
      <w:pPr>
        <w:ind w:firstLine="709"/>
        <w:rPr>
          <w:lang w:eastAsia="ru-RU"/>
        </w:rPr>
      </w:pPr>
    </w:p>
    <w:p w:rsidR="00DA7A3B" w:rsidRPr="00E67A26" w:rsidRDefault="00DA7A3B" w:rsidP="00DA7A3B">
      <w:pPr>
        <w:pStyle w:val="2"/>
        <w:ind w:left="0" w:firstLine="0"/>
      </w:pPr>
      <w:bookmarkStart w:id="280" w:name="_Toc30058765"/>
      <w:bookmarkStart w:id="281" w:name="_Toc31810116"/>
      <w:bookmarkStart w:id="282" w:name="_Toc120518648"/>
      <w:r w:rsidRPr="00E67A26">
        <w:rPr>
          <w:szCs w:val="22"/>
        </w:rPr>
        <w:t xml:space="preserve">1.12.5 </w:t>
      </w:r>
      <w:hyperlink r:id="rId137" w:anchor="bookmark106" w:history="1">
        <w:r w:rsidRPr="00E67A26">
          <w:t>Анализ предписаний надзорных органов об устранении нарушений, влияющих на</w:t>
        </w:r>
      </w:hyperlink>
      <w:r w:rsidRPr="00E67A26">
        <w:rPr>
          <w:szCs w:val="22"/>
        </w:rPr>
        <w:t xml:space="preserve"> </w:t>
      </w:r>
      <w:hyperlink r:id="rId138" w:anchor="bookmark106" w:history="1">
        <w:r w:rsidRPr="00E67A26">
          <w:t>безопасность и надежность системы теплоснабжения</w:t>
        </w:r>
        <w:bookmarkEnd w:id="280"/>
        <w:bookmarkEnd w:id="281"/>
        <w:bookmarkEnd w:id="282"/>
        <w:r w:rsidRPr="00E67A26">
          <w:tab/>
        </w:r>
      </w:hyperlink>
    </w:p>
    <w:p w:rsidR="00DA7A3B" w:rsidRDefault="00DA7A3B" w:rsidP="00DA7A3B">
      <w:pPr>
        <w:ind w:firstLine="709"/>
        <w:rPr>
          <w:lang w:eastAsia="ru-RU"/>
        </w:rPr>
      </w:pPr>
    </w:p>
    <w:p w:rsidR="00DA7A3B" w:rsidRPr="00E67A26" w:rsidRDefault="00DA7A3B" w:rsidP="00DA7A3B">
      <w:pPr>
        <w:ind w:firstLine="709"/>
        <w:jc w:val="both"/>
        <w:rPr>
          <w:lang w:eastAsia="ru-RU"/>
        </w:rPr>
      </w:pPr>
      <w:r w:rsidRPr="00E67A26">
        <w:rPr>
          <w:lang w:eastAsia="ru-RU"/>
        </w:rPr>
        <w:t>Предписания надзорных органов об устранении нарушений, влияющих на безопасность и надежность системы теплоснабжения, отсутствуют.</w:t>
      </w:r>
    </w:p>
    <w:p w:rsidR="00DA7A3B" w:rsidRDefault="00DA7A3B" w:rsidP="00DA7A3B">
      <w:pPr>
        <w:rPr>
          <w:highlight w:val="yellow"/>
        </w:rPr>
      </w:pPr>
      <w:bookmarkStart w:id="283" w:name="_Toc53926965"/>
      <w:bookmarkStart w:id="284" w:name="_Toc54952892"/>
    </w:p>
    <w:p w:rsidR="00DA7A3B" w:rsidRPr="005C226A" w:rsidRDefault="00DA7A3B" w:rsidP="00DA7A3B">
      <w:pPr>
        <w:pStyle w:val="2"/>
        <w:ind w:left="0" w:firstLine="0"/>
        <w:rPr>
          <w:szCs w:val="22"/>
        </w:rPr>
      </w:pPr>
      <w:bookmarkStart w:id="285" w:name="_Toc120518649"/>
      <w:r w:rsidRPr="005C226A">
        <w:rPr>
          <w:szCs w:val="22"/>
        </w:rPr>
        <w:t>1.12.</w:t>
      </w:r>
      <w:r w:rsidRPr="00F54518">
        <w:rPr>
          <w:szCs w:val="22"/>
        </w:rPr>
        <w:t>6</w:t>
      </w:r>
      <w:r w:rsidRPr="005C226A">
        <w:rPr>
          <w:szCs w:val="22"/>
        </w:rPr>
        <w:t xml:space="preserve"> Описание изменений технических и технологических проблем в системах теплоснабжения города, произошедших в период, предшествующий актуализации схемы теплоснабжения</w:t>
      </w:r>
      <w:bookmarkEnd w:id="283"/>
      <w:bookmarkEnd w:id="284"/>
      <w:bookmarkEnd w:id="285"/>
    </w:p>
    <w:p w:rsidR="00DA7A3B" w:rsidRPr="005C226A" w:rsidRDefault="00DA7A3B" w:rsidP="00DA7A3B">
      <w:pPr>
        <w:rPr>
          <w:rFonts w:cs="Times New Roman"/>
          <w:lang w:eastAsia="ru-RU"/>
        </w:rPr>
      </w:pPr>
    </w:p>
    <w:p w:rsidR="00DA7A3B" w:rsidRPr="00CE0EA1" w:rsidRDefault="00DA7A3B" w:rsidP="00D4217C">
      <w:pPr>
        <w:ind w:firstLine="709"/>
        <w:jc w:val="both"/>
        <w:rPr>
          <w:rFonts w:cs="Times New Roman"/>
          <w:lang w:eastAsia="ru-RU"/>
        </w:rPr>
      </w:pPr>
      <w:r w:rsidRPr="005C226A">
        <w:rPr>
          <w:rFonts w:cs="Times New Roman"/>
          <w:lang w:eastAsia="ru-RU"/>
        </w:rPr>
        <w:t xml:space="preserve">При актуализации Схемы теплоснабжения уточнены основные проблемы в системах теплоснабжения </w:t>
      </w:r>
      <w:r w:rsidR="005C767F">
        <w:rPr>
          <w:rFonts w:cs="Times New Roman"/>
          <w:lang w:eastAsia="ru-RU"/>
        </w:rPr>
        <w:t xml:space="preserve">п. </w:t>
      </w:r>
      <w:proofErr w:type="gramStart"/>
      <w:r w:rsidR="005C767F">
        <w:rPr>
          <w:rFonts w:cs="Times New Roman"/>
          <w:lang w:eastAsia="ru-RU"/>
        </w:rPr>
        <w:t>Кедровый</w:t>
      </w:r>
      <w:proofErr w:type="gramEnd"/>
      <w:r w:rsidRPr="005C226A">
        <w:rPr>
          <w:rFonts w:cs="Times New Roman"/>
          <w:lang w:eastAsia="ru-RU"/>
        </w:rPr>
        <w:t>.</w:t>
      </w:r>
    </w:p>
    <w:p w:rsidR="00DA7A3B" w:rsidRDefault="00DA7A3B" w:rsidP="00DA7A3B">
      <w:pPr>
        <w:pStyle w:val="a0"/>
        <w:rPr>
          <w:lang w:eastAsia="ru-RU"/>
        </w:rPr>
      </w:pPr>
    </w:p>
    <w:p w:rsidR="0064203E" w:rsidRPr="005D3CB4" w:rsidRDefault="0064203E" w:rsidP="0064203E">
      <w:pPr>
        <w:ind w:left="-1134" w:right="-285"/>
        <w:jc w:val="center"/>
        <w:rPr>
          <w:sz w:val="28"/>
          <w:szCs w:val="28"/>
        </w:rPr>
      </w:pPr>
    </w:p>
    <w:p w:rsidR="0064203E" w:rsidRDefault="0064203E" w:rsidP="0064203E">
      <w:pPr>
        <w:sectPr w:rsidR="0064203E" w:rsidSect="001925D6">
          <w:pgSz w:w="11906" w:h="16838"/>
          <w:pgMar w:top="1134" w:right="850" w:bottom="1134" w:left="1701" w:header="708" w:footer="708" w:gutter="0"/>
          <w:cols w:space="708"/>
          <w:docGrid w:linePitch="360"/>
        </w:sectPr>
      </w:pPr>
    </w:p>
    <w:p w:rsidR="0064203E" w:rsidRDefault="00981F76" w:rsidP="0064203E">
      <w:pPr>
        <w:pStyle w:val="2"/>
        <w:ind w:left="0" w:firstLine="0"/>
      </w:pPr>
      <w:hyperlink r:id="rId139" w:anchor="bookmark0" w:history="1">
        <w:bookmarkStart w:id="286" w:name="_Toc30081802"/>
        <w:bookmarkStart w:id="287" w:name="_Toc30085036"/>
        <w:bookmarkStart w:id="288" w:name="_Toc32845302"/>
        <w:bookmarkStart w:id="289" w:name="_Toc120518650"/>
        <w:r w:rsidR="0064203E" w:rsidRPr="00DA4459">
          <w:t xml:space="preserve">ГЛАВА </w:t>
        </w:r>
        <w:r w:rsidR="0064203E">
          <w:t>2</w:t>
        </w:r>
        <w:r w:rsidR="0064203E" w:rsidRPr="00DA4459">
          <w:t>. СУЩЕСТВУЮЩЕЕ И ПЕРСПЕКТИВНОЕ ПОТРЕБЛЕНИЕ ТЕПЛОВОЙ</w:t>
        </w:r>
      </w:hyperlink>
      <w:r w:rsidR="0064203E" w:rsidRPr="00DA4459">
        <w:t xml:space="preserve"> </w:t>
      </w:r>
      <w:hyperlink r:id="rId140" w:anchor="bookmark0" w:history="1">
        <w:r w:rsidR="0064203E" w:rsidRPr="00DA4459">
          <w:t>ЭНЕРГИИ НА ЦЕЛИ ТЕПЛОСНАБЖЕНИЯ</w:t>
        </w:r>
        <w:bookmarkEnd w:id="286"/>
        <w:bookmarkEnd w:id="287"/>
        <w:bookmarkEnd w:id="288"/>
        <w:bookmarkEnd w:id="289"/>
        <w:r w:rsidR="0064203E">
          <w:t xml:space="preserve"> </w:t>
        </w:r>
      </w:hyperlink>
    </w:p>
    <w:p w:rsidR="0064203E" w:rsidRPr="00FB2847" w:rsidRDefault="0064203E" w:rsidP="0064203E">
      <w:pPr>
        <w:pStyle w:val="a0"/>
      </w:pPr>
    </w:p>
    <w:p w:rsidR="0064203E" w:rsidRDefault="00981F76" w:rsidP="0064203E">
      <w:pPr>
        <w:pStyle w:val="2"/>
        <w:ind w:left="0" w:firstLine="0"/>
      </w:pPr>
      <w:hyperlink r:id="rId141" w:anchor="bookmark1" w:history="1">
        <w:bookmarkStart w:id="290" w:name="_Toc30081803"/>
        <w:bookmarkStart w:id="291" w:name="_Toc30085037"/>
        <w:bookmarkStart w:id="292" w:name="_Toc32845303"/>
        <w:bookmarkStart w:id="293" w:name="_Toc120518651"/>
        <w:r w:rsidR="0064203E" w:rsidRPr="00DA4459">
          <w:t xml:space="preserve">Часть </w:t>
        </w:r>
        <w:r w:rsidR="0064203E">
          <w:t>1</w:t>
        </w:r>
        <w:r w:rsidR="0064203E" w:rsidRPr="00DA4459">
          <w:t>.</w:t>
        </w:r>
        <w:r w:rsidR="0064203E">
          <w:t xml:space="preserve"> </w:t>
        </w:r>
        <w:r w:rsidR="0064203E" w:rsidRPr="00DA4459">
          <w:t>ДАННЫЕ</w:t>
        </w:r>
        <w:r w:rsidR="0064203E">
          <w:t xml:space="preserve"> </w:t>
        </w:r>
        <w:r w:rsidR="0064203E" w:rsidRPr="00DA4459">
          <w:t>БАЗОВОГО</w:t>
        </w:r>
        <w:r w:rsidR="0064203E">
          <w:t xml:space="preserve"> </w:t>
        </w:r>
        <w:r w:rsidR="0064203E" w:rsidRPr="00DA4459">
          <w:t>УРОВНЯ</w:t>
        </w:r>
        <w:r w:rsidR="0064203E">
          <w:t xml:space="preserve"> </w:t>
        </w:r>
        <w:r w:rsidR="0064203E" w:rsidRPr="00DA4459">
          <w:t>ПОТРЕБЛЕНИЯ</w:t>
        </w:r>
        <w:r w:rsidR="0064203E">
          <w:t xml:space="preserve"> </w:t>
        </w:r>
        <w:r w:rsidR="0064203E" w:rsidRPr="00DA4459">
          <w:t>ТЕПЛА НА ЦЕЛИ</w:t>
        </w:r>
      </w:hyperlink>
      <w:r w:rsidR="0064203E">
        <w:t xml:space="preserve"> </w:t>
      </w:r>
      <w:hyperlink r:id="rId142" w:anchor="bookmark1" w:history="1">
        <w:r w:rsidR="0064203E" w:rsidRPr="00DA4459">
          <w:t>ТЕПЛОСНАБЖЕНИЯ</w:t>
        </w:r>
        <w:bookmarkEnd w:id="290"/>
        <w:bookmarkEnd w:id="291"/>
        <w:bookmarkEnd w:id="292"/>
        <w:bookmarkEnd w:id="293"/>
        <w:r w:rsidR="0064203E">
          <w:t xml:space="preserve"> </w:t>
        </w:r>
      </w:hyperlink>
    </w:p>
    <w:p w:rsidR="0064203E" w:rsidRPr="00DA4459" w:rsidRDefault="0064203E" w:rsidP="0064203E">
      <w:pPr>
        <w:pStyle w:val="a0"/>
        <w:rPr>
          <w:lang w:eastAsia="ru-RU"/>
        </w:rPr>
      </w:pPr>
    </w:p>
    <w:p w:rsidR="0064203E" w:rsidRPr="007527A3" w:rsidRDefault="0064203E" w:rsidP="0064203E">
      <w:pPr>
        <w:ind w:firstLine="567"/>
      </w:pPr>
      <w:r w:rsidRPr="0001387E">
        <w:t xml:space="preserve">Объем потребления тепловой энергии на цели теплоснабжения представлен в таблице </w:t>
      </w:r>
      <w:r>
        <w:t>2.1.1</w:t>
      </w:r>
      <w:r w:rsidRPr="0001387E">
        <w:t>.</w:t>
      </w:r>
    </w:p>
    <w:p w:rsidR="0064203E" w:rsidRPr="000737BA" w:rsidRDefault="0064203E" w:rsidP="0064203E">
      <w:pPr>
        <w:pStyle w:val="a0"/>
        <w:jc w:val="center"/>
        <w:rPr>
          <w:lang w:eastAsia="ru-RU"/>
        </w:rPr>
      </w:pPr>
    </w:p>
    <w:p w:rsidR="0064203E" w:rsidRDefault="0064203E" w:rsidP="0064203E">
      <w:pPr>
        <w:spacing w:before="400" w:after="200"/>
      </w:pPr>
      <w:r>
        <w:rPr>
          <w:b/>
        </w:rPr>
        <w:t>Таблица 2.1.1 – Существующий объем потребления тепловой энергии</w:t>
      </w:r>
    </w:p>
    <w:tbl>
      <w:tblPr>
        <w:tblStyle w:val="a9"/>
        <w:tblW w:w="5000" w:type="pct"/>
        <w:jc w:val="center"/>
        <w:tblLook w:val="04A0"/>
      </w:tblPr>
      <w:tblGrid>
        <w:gridCol w:w="1474"/>
        <w:gridCol w:w="1545"/>
        <w:gridCol w:w="1758"/>
        <w:gridCol w:w="1546"/>
        <w:gridCol w:w="1429"/>
        <w:gridCol w:w="1546"/>
        <w:gridCol w:w="1429"/>
        <w:gridCol w:w="1823"/>
        <w:gridCol w:w="1312"/>
        <w:gridCol w:w="1533"/>
      </w:tblGrid>
      <w:tr w:rsidR="0064203E" w:rsidTr="001925D6">
        <w:trPr>
          <w:jc w:val="center"/>
        </w:trPr>
        <w:tc>
          <w:tcPr>
            <w:tcW w:w="479" w:type="pct"/>
            <w:vMerge w:val="restar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Источник тепловой энергии</w:t>
            </w:r>
          </w:p>
        </w:tc>
        <w:tc>
          <w:tcPr>
            <w:tcW w:w="502" w:type="pct"/>
            <w:vMerge w:val="restar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Выработка ТЭ, Гкал</w:t>
            </w:r>
          </w:p>
        </w:tc>
        <w:tc>
          <w:tcPr>
            <w:tcW w:w="571" w:type="pct"/>
            <w:vMerge w:val="restar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Собственные нужды, Гкал</w:t>
            </w:r>
          </w:p>
        </w:tc>
        <w:tc>
          <w:tcPr>
            <w:tcW w:w="502" w:type="pct"/>
            <w:vMerge w:val="restar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Отпуск в сеть, Гкал</w:t>
            </w:r>
          </w:p>
        </w:tc>
        <w:tc>
          <w:tcPr>
            <w:tcW w:w="464" w:type="pct"/>
            <w:vMerge w:val="restar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Потери в сетях, Гкал</w:t>
            </w:r>
          </w:p>
        </w:tc>
        <w:tc>
          <w:tcPr>
            <w:tcW w:w="2484" w:type="pct"/>
            <w:gridSpan w:val="5"/>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Полезный отпуск, Гкал</w:t>
            </w:r>
          </w:p>
        </w:tc>
      </w:tr>
      <w:tr w:rsidR="0064203E" w:rsidTr="001925D6">
        <w:trPr>
          <w:jc w:val="center"/>
        </w:trPr>
        <w:tc>
          <w:tcPr>
            <w:tcW w:w="479" w:type="pct"/>
            <w:vMerge/>
          </w:tcPr>
          <w:p w:rsidR="0064203E" w:rsidRDefault="0064203E" w:rsidP="001925D6"/>
        </w:tc>
        <w:tc>
          <w:tcPr>
            <w:tcW w:w="502" w:type="pct"/>
            <w:vMerge/>
          </w:tcPr>
          <w:p w:rsidR="0064203E" w:rsidRDefault="0064203E" w:rsidP="001925D6"/>
        </w:tc>
        <w:tc>
          <w:tcPr>
            <w:tcW w:w="571" w:type="pct"/>
            <w:vMerge/>
          </w:tcPr>
          <w:p w:rsidR="0064203E" w:rsidRDefault="0064203E" w:rsidP="001925D6"/>
        </w:tc>
        <w:tc>
          <w:tcPr>
            <w:tcW w:w="502" w:type="pct"/>
            <w:vMerge/>
          </w:tcPr>
          <w:p w:rsidR="0064203E" w:rsidRDefault="0064203E" w:rsidP="001925D6"/>
        </w:tc>
        <w:tc>
          <w:tcPr>
            <w:tcW w:w="464" w:type="pct"/>
            <w:vMerge/>
          </w:tcPr>
          <w:p w:rsidR="0064203E" w:rsidRDefault="0064203E" w:rsidP="001925D6"/>
        </w:tc>
        <w:tc>
          <w:tcPr>
            <w:tcW w:w="502" w:type="pc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Население</w:t>
            </w:r>
          </w:p>
        </w:tc>
        <w:tc>
          <w:tcPr>
            <w:tcW w:w="464" w:type="pc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Бюджет</w:t>
            </w:r>
          </w:p>
        </w:tc>
        <w:tc>
          <w:tcPr>
            <w:tcW w:w="592" w:type="pct"/>
            <w:shd w:val="clear" w:color="auto" w:fill="F2F2F2"/>
            <w:tcMar>
              <w:top w:w="120" w:type="dxa"/>
              <w:left w:w="200" w:type="dxa"/>
              <w:bottom w:w="120" w:type="dxa"/>
              <w:right w:w="200" w:type="dxa"/>
            </w:tcMar>
            <w:vAlign w:val="center"/>
          </w:tcPr>
          <w:p w:rsidR="0064203E" w:rsidRDefault="0064203E" w:rsidP="001925D6">
            <w:pPr>
              <w:ind w:left="-231" w:right="-216"/>
              <w:jc w:val="center"/>
            </w:pPr>
            <w:r>
              <w:rPr>
                <w:rFonts w:eastAsia="Times New Roman" w:cs="Times New Roman"/>
                <w:sz w:val="22"/>
              </w:rPr>
              <w:t>Производства</w:t>
            </w:r>
          </w:p>
        </w:tc>
        <w:tc>
          <w:tcPr>
            <w:tcW w:w="426" w:type="pc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Прочие</w:t>
            </w:r>
          </w:p>
        </w:tc>
        <w:tc>
          <w:tcPr>
            <w:tcW w:w="502" w:type="pc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Всего</w:t>
            </w:r>
          </w:p>
        </w:tc>
      </w:tr>
      <w:tr w:rsidR="0064203E" w:rsidTr="001925D6">
        <w:trPr>
          <w:jc w:val="center"/>
        </w:trPr>
        <w:tc>
          <w:tcPr>
            <w:tcW w:w="5000" w:type="pct"/>
            <w:gridSpan w:val="10"/>
            <w:shd w:val="clear" w:color="auto" w:fill="DBE5F1"/>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АО "КрасЭКо"</w:t>
            </w:r>
          </w:p>
        </w:tc>
      </w:tr>
      <w:tr w:rsidR="0064203E" w:rsidTr="001925D6">
        <w:trPr>
          <w:jc w:val="center"/>
        </w:trPr>
        <w:tc>
          <w:tcPr>
            <w:tcW w:w="479" w:type="pct"/>
            <w:shd w:val="clear" w:color="auto" w:fill="FFFFFF"/>
            <w:tcMar>
              <w:top w:w="40" w:type="dxa"/>
              <w:left w:w="200" w:type="dxa"/>
              <w:bottom w:w="40" w:type="dxa"/>
              <w:right w:w="200" w:type="dxa"/>
            </w:tcMar>
            <w:vAlign w:val="center"/>
          </w:tcPr>
          <w:p w:rsidR="0064203E" w:rsidRDefault="0064203E" w:rsidP="001925D6">
            <w:pPr>
              <w:ind w:left="-64" w:right="-154"/>
            </w:pPr>
            <w:r>
              <w:rPr>
                <w:rFonts w:eastAsia="Times New Roman" w:cs="Times New Roman"/>
                <w:sz w:val="22"/>
              </w:rPr>
              <w:t>Котельная п. Кедровый</w:t>
            </w:r>
          </w:p>
        </w:tc>
        <w:tc>
          <w:tcPr>
            <w:tcW w:w="502"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54467,54</w:t>
            </w:r>
          </w:p>
        </w:tc>
        <w:tc>
          <w:tcPr>
            <w:tcW w:w="571"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8279,07</w:t>
            </w:r>
          </w:p>
        </w:tc>
        <w:tc>
          <w:tcPr>
            <w:tcW w:w="502"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46188,47</w:t>
            </w:r>
          </w:p>
        </w:tc>
        <w:tc>
          <w:tcPr>
            <w:tcW w:w="464"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8061,19</w:t>
            </w:r>
          </w:p>
        </w:tc>
        <w:tc>
          <w:tcPr>
            <w:tcW w:w="502"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28595,46</w:t>
            </w:r>
          </w:p>
        </w:tc>
        <w:tc>
          <w:tcPr>
            <w:tcW w:w="464"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8949,66</w:t>
            </w:r>
          </w:p>
        </w:tc>
        <w:tc>
          <w:tcPr>
            <w:tcW w:w="592"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0,00</w:t>
            </w:r>
          </w:p>
        </w:tc>
        <w:tc>
          <w:tcPr>
            <w:tcW w:w="426"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582,16</w:t>
            </w:r>
          </w:p>
        </w:tc>
        <w:tc>
          <w:tcPr>
            <w:tcW w:w="502"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38127,28</w:t>
            </w:r>
          </w:p>
        </w:tc>
      </w:tr>
      <w:tr w:rsidR="0064203E" w:rsidTr="001925D6">
        <w:trPr>
          <w:jc w:val="center"/>
        </w:trPr>
        <w:tc>
          <w:tcPr>
            <w:tcW w:w="479" w:type="pct"/>
            <w:shd w:val="clear" w:color="auto" w:fill="F2F2F2"/>
            <w:tcMar>
              <w:top w:w="40" w:type="dxa"/>
              <w:left w:w="200" w:type="dxa"/>
              <w:bottom w:w="40" w:type="dxa"/>
              <w:right w:w="200" w:type="dxa"/>
            </w:tcMar>
            <w:vAlign w:val="center"/>
          </w:tcPr>
          <w:p w:rsidR="0064203E" w:rsidRDefault="0064203E" w:rsidP="001925D6">
            <w:pPr>
              <w:jc w:val="right"/>
            </w:pPr>
            <w:r>
              <w:rPr>
                <w:rFonts w:eastAsia="Times New Roman" w:cs="Times New Roman"/>
                <w:sz w:val="22"/>
              </w:rPr>
              <w:t>Итого по МО:</w:t>
            </w:r>
          </w:p>
        </w:tc>
        <w:tc>
          <w:tcPr>
            <w:tcW w:w="502" w:type="pct"/>
            <w:shd w:val="clear" w:color="auto" w:fill="F2F2F2"/>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54467,5400</w:t>
            </w:r>
          </w:p>
        </w:tc>
        <w:tc>
          <w:tcPr>
            <w:tcW w:w="571" w:type="pct"/>
            <w:shd w:val="clear" w:color="auto" w:fill="F2F2F2"/>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8279,0700</w:t>
            </w:r>
          </w:p>
        </w:tc>
        <w:tc>
          <w:tcPr>
            <w:tcW w:w="502" w:type="pct"/>
            <w:shd w:val="clear" w:color="auto" w:fill="F2F2F2"/>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46188,4700</w:t>
            </w:r>
          </w:p>
        </w:tc>
        <w:tc>
          <w:tcPr>
            <w:tcW w:w="464" w:type="pct"/>
            <w:shd w:val="clear" w:color="auto" w:fill="F2F2F2"/>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8061,1900</w:t>
            </w:r>
          </w:p>
        </w:tc>
        <w:tc>
          <w:tcPr>
            <w:tcW w:w="502" w:type="pct"/>
            <w:shd w:val="clear" w:color="auto" w:fill="F2F2F2"/>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28595,4600</w:t>
            </w:r>
          </w:p>
        </w:tc>
        <w:tc>
          <w:tcPr>
            <w:tcW w:w="464" w:type="pct"/>
            <w:shd w:val="clear" w:color="auto" w:fill="F2F2F2"/>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8949,6600</w:t>
            </w:r>
          </w:p>
        </w:tc>
        <w:tc>
          <w:tcPr>
            <w:tcW w:w="592" w:type="pct"/>
            <w:shd w:val="clear" w:color="auto" w:fill="F2F2F2"/>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0,00</w:t>
            </w:r>
          </w:p>
        </w:tc>
        <w:tc>
          <w:tcPr>
            <w:tcW w:w="426" w:type="pct"/>
            <w:shd w:val="clear" w:color="auto" w:fill="F2F2F2"/>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582,1600</w:t>
            </w:r>
          </w:p>
        </w:tc>
        <w:tc>
          <w:tcPr>
            <w:tcW w:w="502" w:type="pct"/>
            <w:shd w:val="clear" w:color="auto" w:fill="F2F2F2"/>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38127,2800</w:t>
            </w:r>
          </w:p>
        </w:tc>
      </w:tr>
    </w:tbl>
    <w:p w:rsidR="0064203E" w:rsidRDefault="0064203E" w:rsidP="0064203E">
      <w:pPr>
        <w:pStyle w:val="a0"/>
        <w:rPr>
          <w:lang w:val="en-US" w:eastAsia="ru-RU"/>
        </w:rPr>
      </w:pPr>
    </w:p>
    <w:p w:rsidR="0064203E" w:rsidRDefault="0064203E" w:rsidP="0064203E">
      <w:pPr>
        <w:spacing w:before="400" w:after="200"/>
      </w:pPr>
      <w:r>
        <w:rPr>
          <w:b/>
        </w:rPr>
        <w:t>Таблица 2.1.2 – Перспективное потребление тепловой энергии</w:t>
      </w:r>
    </w:p>
    <w:tbl>
      <w:tblPr>
        <w:tblW w:w="12487" w:type="dxa"/>
        <w:tblInd w:w="-5" w:type="dxa"/>
        <w:tblLook w:val="04A0"/>
      </w:tblPr>
      <w:tblGrid>
        <w:gridCol w:w="4087"/>
        <w:gridCol w:w="1200"/>
        <w:gridCol w:w="1200"/>
        <w:gridCol w:w="1200"/>
        <w:gridCol w:w="1200"/>
        <w:gridCol w:w="1200"/>
        <w:gridCol w:w="1200"/>
        <w:gridCol w:w="1200"/>
      </w:tblGrid>
      <w:tr w:rsidR="0064203E" w:rsidRPr="000737BA" w:rsidTr="001925D6">
        <w:trPr>
          <w:trHeight w:val="297"/>
        </w:trPr>
        <w:tc>
          <w:tcPr>
            <w:tcW w:w="408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Показатель</w:t>
            </w:r>
          </w:p>
        </w:tc>
        <w:tc>
          <w:tcPr>
            <w:tcW w:w="1200" w:type="dxa"/>
            <w:tcBorders>
              <w:top w:val="single" w:sz="4" w:space="0" w:color="auto"/>
              <w:left w:val="nil"/>
              <w:bottom w:val="single" w:sz="4" w:space="0" w:color="auto"/>
              <w:right w:val="single" w:sz="4" w:space="0" w:color="auto"/>
            </w:tcBorders>
            <w:shd w:val="clear" w:color="000000" w:fill="F2F2F2"/>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2022</w:t>
            </w:r>
          </w:p>
        </w:tc>
        <w:tc>
          <w:tcPr>
            <w:tcW w:w="1200" w:type="dxa"/>
            <w:tcBorders>
              <w:top w:val="single" w:sz="4" w:space="0" w:color="auto"/>
              <w:left w:val="nil"/>
              <w:bottom w:val="single" w:sz="4" w:space="0" w:color="auto"/>
              <w:right w:val="single" w:sz="4" w:space="0" w:color="auto"/>
            </w:tcBorders>
            <w:shd w:val="clear" w:color="000000" w:fill="F2F2F2"/>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2023</w:t>
            </w:r>
          </w:p>
        </w:tc>
        <w:tc>
          <w:tcPr>
            <w:tcW w:w="1200" w:type="dxa"/>
            <w:tcBorders>
              <w:top w:val="single" w:sz="4" w:space="0" w:color="auto"/>
              <w:left w:val="nil"/>
              <w:bottom w:val="single" w:sz="4" w:space="0" w:color="auto"/>
              <w:right w:val="single" w:sz="4" w:space="0" w:color="auto"/>
            </w:tcBorders>
            <w:shd w:val="clear" w:color="000000" w:fill="F2F2F2"/>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2024</w:t>
            </w:r>
          </w:p>
        </w:tc>
        <w:tc>
          <w:tcPr>
            <w:tcW w:w="1200" w:type="dxa"/>
            <w:tcBorders>
              <w:top w:val="single" w:sz="4" w:space="0" w:color="auto"/>
              <w:left w:val="nil"/>
              <w:bottom w:val="single" w:sz="4" w:space="0" w:color="auto"/>
              <w:right w:val="single" w:sz="4" w:space="0" w:color="auto"/>
            </w:tcBorders>
            <w:shd w:val="clear" w:color="000000" w:fill="F2F2F2"/>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2025</w:t>
            </w:r>
          </w:p>
        </w:tc>
        <w:tc>
          <w:tcPr>
            <w:tcW w:w="1200" w:type="dxa"/>
            <w:tcBorders>
              <w:top w:val="single" w:sz="4" w:space="0" w:color="auto"/>
              <w:left w:val="nil"/>
              <w:bottom w:val="single" w:sz="4" w:space="0" w:color="auto"/>
              <w:right w:val="single" w:sz="4" w:space="0" w:color="auto"/>
            </w:tcBorders>
            <w:shd w:val="clear" w:color="000000" w:fill="F2F2F2"/>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2026</w:t>
            </w:r>
          </w:p>
        </w:tc>
        <w:tc>
          <w:tcPr>
            <w:tcW w:w="1200" w:type="dxa"/>
            <w:tcBorders>
              <w:top w:val="single" w:sz="4" w:space="0" w:color="auto"/>
              <w:left w:val="nil"/>
              <w:bottom w:val="single" w:sz="4" w:space="0" w:color="auto"/>
              <w:right w:val="single" w:sz="4" w:space="0" w:color="auto"/>
            </w:tcBorders>
            <w:shd w:val="clear" w:color="000000" w:fill="F2F2F2"/>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2027</w:t>
            </w:r>
          </w:p>
        </w:tc>
        <w:tc>
          <w:tcPr>
            <w:tcW w:w="1200" w:type="dxa"/>
            <w:tcBorders>
              <w:top w:val="single" w:sz="4" w:space="0" w:color="auto"/>
              <w:left w:val="nil"/>
              <w:bottom w:val="single" w:sz="4" w:space="0" w:color="auto"/>
              <w:right w:val="single" w:sz="4" w:space="0" w:color="auto"/>
            </w:tcBorders>
            <w:shd w:val="clear" w:color="000000" w:fill="F2F2F2"/>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2028</w:t>
            </w:r>
          </w:p>
        </w:tc>
      </w:tr>
      <w:tr w:rsidR="0064203E" w:rsidRPr="000737BA" w:rsidTr="001925D6">
        <w:trPr>
          <w:trHeight w:val="297"/>
        </w:trPr>
        <w:tc>
          <w:tcPr>
            <w:tcW w:w="4087" w:type="dxa"/>
            <w:tcBorders>
              <w:top w:val="nil"/>
              <w:left w:val="single" w:sz="4" w:space="0" w:color="auto"/>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Полезный отпуск</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44525,83</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44525,83</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44525,83</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44525,83</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44525,83</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44525,83</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44525,83</w:t>
            </w:r>
          </w:p>
        </w:tc>
      </w:tr>
      <w:tr w:rsidR="0064203E" w:rsidRPr="000737BA" w:rsidTr="001925D6">
        <w:trPr>
          <w:trHeight w:val="297"/>
        </w:trPr>
        <w:tc>
          <w:tcPr>
            <w:tcW w:w="4087" w:type="dxa"/>
            <w:tcBorders>
              <w:top w:val="nil"/>
              <w:left w:val="single" w:sz="4" w:space="0" w:color="auto"/>
              <w:bottom w:val="single" w:sz="4" w:space="0" w:color="auto"/>
              <w:right w:val="single" w:sz="4" w:space="0" w:color="auto"/>
            </w:tcBorders>
            <w:shd w:val="clear" w:color="auto" w:fill="auto"/>
            <w:noWrap/>
            <w:vAlign w:val="center"/>
            <w:hideMark/>
          </w:tcPr>
          <w:p w:rsidR="0064203E" w:rsidRPr="000737BA" w:rsidRDefault="0064203E" w:rsidP="001925D6">
            <w:pPr>
              <w:jc w:val="right"/>
              <w:rPr>
                <w:rFonts w:eastAsia="Times New Roman" w:cs="Times New Roman"/>
                <w:color w:val="000000"/>
                <w:lang w:eastAsia="ru-RU"/>
              </w:rPr>
            </w:pPr>
            <w:r w:rsidRPr="000737BA">
              <w:rPr>
                <w:rFonts w:eastAsia="Times New Roman" w:cs="Times New Roman"/>
                <w:color w:val="000000"/>
                <w:sz w:val="22"/>
                <w:lang w:eastAsia="ru-RU"/>
              </w:rPr>
              <w:t>население</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34385,02</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34385,02</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34385,02</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34385,02</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34385,02</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34385,02</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34385,02</w:t>
            </w:r>
          </w:p>
        </w:tc>
      </w:tr>
      <w:tr w:rsidR="0064203E" w:rsidRPr="000737BA" w:rsidTr="001925D6">
        <w:trPr>
          <w:trHeight w:val="297"/>
        </w:trPr>
        <w:tc>
          <w:tcPr>
            <w:tcW w:w="4087" w:type="dxa"/>
            <w:tcBorders>
              <w:top w:val="nil"/>
              <w:left w:val="single" w:sz="4" w:space="0" w:color="auto"/>
              <w:bottom w:val="single" w:sz="4" w:space="0" w:color="auto"/>
              <w:right w:val="single" w:sz="4" w:space="0" w:color="auto"/>
            </w:tcBorders>
            <w:shd w:val="clear" w:color="auto" w:fill="auto"/>
            <w:noWrap/>
            <w:vAlign w:val="center"/>
            <w:hideMark/>
          </w:tcPr>
          <w:p w:rsidR="0064203E" w:rsidRPr="000737BA" w:rsidRDefault="0064203E" w:rsidP="001925D6">
            <w:pPr>
              <w:jc w:val="right"/>
              <w:rPr>
                <w:rFonts w:eastAsia="Times New Roman" w:cs="Times New Roman"/>
                <w:color w:val="000000"/>
                <w:lang w:eastAsia="ru-RU"/>
              </w:rPr>
            </w:pPr>
            <w:r w:rsidRPr="000737BA">
              <w:rPr>
                <w:rFonts w:eastAsia="Times New Roman" w:cs="Times New Roman"/>
                <w:color w:val="000000"/>
                <w:sz w:val="22"/>
                <w:lang w:eastAsia="ru-RU"/>
              </w:rPr>
              <w:t>бюджет</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9113,58</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9113,58</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9113,58</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9113,58</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9113,58</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9113,58</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9113,58</w:t>
            </w:r>
          </w:p>
        </w:tc>
      </w:tr>
      <w:tr w:rsidR="0064203E" w:rsidRPr="000737BA" w:rsidTr="001925D6">
        <w:trPr>
          <w:trHeight w:val="297"/>
        </w:trPr>
        <w:tc>
          <w:tcPr>
            <w:tcW w:w="4087" w:type="dxa"/>
            <w:tcBorders>
              <w:top w:val="nil"/>
              <w:left w:val="single" w:sz="4" w:space="0" w:color="auto"/>
              <w:bottom w:val="single" w:sz="4" w:space="0" w:color="auto"/>
              <w:right w:val="single" w:sz="4" w:space="0" w:color="auto"/>
            </w:tcBorders>
            <w:shd w:val="clear" w:color="auto" w:fill="auto"/>
            <w:noWrap/>
            <w:vAlign w:val="center"/>
            <w:hideMark/>
          </w:tcPr>
          <w:p w:rsidR="0064203E" w:rsidRPr="000737BA" w:rsidRDefault="0064203E" w:rsidP="001925D6">
            <w:pPr>
              <w:jc w:val="right"/>
              <w:rPr>
                <w:rFonts w:eastAsia="Times New Roman" w:cs="Times New Roman"/>
                <w:color w:val="000000"/>
                <w:lang w:eastAsia="ru-RU"/>
              </w:rPr>
            </w:pPr>
            <w:r w:rsidRPr="000737BA">
              <w:rPr>
                <w:rFonts w:eastAsia="Times New Roman" w:cs="Times New Roman"/>
                <w:color w:val="000000"/>
                <w:sz w:val="22"/>
                <w:lang w:eastAsia="ru-RU"/>
              </w:rPr>
              <w:t>прочие потребители</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845,09</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845,09</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845,09</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845,09</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845,09</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845,09</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845,09</w:t>
            </w:r>
          </w:p>
        </w:tc>
      </w:tr>
      <w:tr w:rsidR="0064203E" w:rsidRPr="000737BA" w:rsidTr="001925D6">
        <w:trPr>
          <w:trHeight w:val="297"/>
        </w:trPr>
        <w:tc>
          <w:tcPr>
            <w:tcW w:w="4087" w:type="dxa"/>
            <w:tcBorders>
              <w:top w:val="nil"/>
              <w:left w:val="single" w:sz="4" w:space="0" w:color="auto"/>
              <w:bottom w:val="single" w:sz="4" w:space="0" w:color="auto"/>
              <w:right w:val="single" w:sz="4" w:space="0" w:color="auto"/>
            </w:tcBorders>
            <w:shd w:val="clear" w:color="auto" w:fill="auto"/>
            <w:noWrap/>
            <w:vAlign w:val="center"/>
            <w:hideMark/>
          </w:tcPr>
          <w:p w:rsidR="0064203E" w:rsidRPr="000737BA" w:rsidRDefault="0064203E" w:rsidP="001925D6">
            <w:pPr>
              <w:jc w:val="right"/>
              <w:rPr>
                <w:rFonts w:eastAsia="Times New Roman" w:cs="Times New Roman"/>
                <w:color w:val="000000"/>
                <w:lang w:eastAsia="ru-RU"/>
              </w:rPr>
            </w:pPr>
            <w:r w:rsidRPr="000737BA">
              <w:rPr>
                <w:rFonts w:eastAsia="Times New Roman" w:cs="Times New Roman"/>
                <w:color w:val="000000"/>
                <w:sz w:val="22"/>
                <w:lang w:eastAsia="ru-RU"/>
              </w:rPr>
              <w:t>собственное потребление АО "КрасЭКо"</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182,14</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182,14</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182,14</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182,14</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182,14</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182,14</w:t>
            </w:r>
          </w:p>
        </w:tc>
        <w:tc>
          <w:tcPr>
            <w:tcW w:w="1200" w:type="dxa"/>
            <w:tcBorders>
              <w:top w:val="nil"/>
              <w:left w:val="nil"/>
              <w:bottom w:val="single" w:sz="4" w:space="0" w:color="auto"/>
              <w:right w:val="single" w:sz="4" w:space="0" w:color="auto"/>
            </w:tcBorders>
            <w:shd w:val="clear" w:color="auto" w:fill="auto"/>
            <w:noWrap/>
            <w:vAlign w:val="center"/>
            <w:hideMark/>
          </w:tcPr>
          <w:p w:rsidR="0064203E" w:rsidRPr="000737BA" w:rsidRDefault="0064203E" w:rsidP="001925D6">
            <w:pPr>
              <w:jc w:val="center"/>
              <w:rPr>
                <w:rFonts w:eastAsia="Times New Roman" w:cs="Times New Roman"/>
                <w:color w:val="000000"/>
                <w:lang w:eastAsia="ru-RU"/>
              </w:rPr>
            </w:pPr>
            <w:r w:rsidRPr="000737BA">
              <w:rPr>
                <w:rFonts w:eastAsia="Times New Roman" w:cs="Times New Roman"/>
                <w:color w:val="000000"/>
                <w:sz w:val="22"/>
                <w:lang w:eastAsia="ru-RU"/>
              </w:rPr>
              <w:t>182,14</w:t>
            </w:r>
          </w:p>
        </w:tc>
      </w:tr>
    </w:tbl>
    <w:p w:rsidR="0064203E" w:rsidRPr="000737BA" w:rsidRDefault="0064203E" w:rsidP="0064203E">
      <w:pPr>
        <w:pStyle w:val="a0"/>
        <w:rPr>
          <w:lang w:eastAsia="ru-RU"/>
        </w:rPr>
      </w:pPr>
    </w:p>
    <w:p w:rsidR="0064203E" w:rsidRPr="000737BA" w:rsidRDefault="0064203E" w:rsidP="0064203E">
      <w:pPr>
        <w:pStyle w:val="a0"/>
        <w:rPr>
          <w:lang w:eastAsia="ru-RU"/>
        </w:rPr>
      </w:pPr>
    </w:p>
    <w:p w:rsidR="0064203E" w:rsidRDefault="0064203E" w:rsidP="0064203E">
      <w:pPr>
        <w:sectPr w:rsidR="0064203E" w:rsidSect="001925D6">
          <w:pgSz w:w="16838" w:h="11906" w:orient="landscape"/>
          <w:pgMar w:top="1134" w:right="850" w:bottom="1134" w:left="993" w:header="708" w:footer="708" w:gutter="0"/>
          <w:cols w:space="708"/>
          <w:docGrid w:linePitch="360"/>
        </w:sectPr>
      </w:pPr>
    </w:p>
    <w:p w:rsidR="0064203E" w:rsidRDefault="00981F76" w:rsidP="0064203E">
      <w:pPr>
        <w:pStyle w:val="2"/>
        <w:ind w:left="0" w:firstLine="0"/>
      </w:pPr>
      <w:hyperlink r:id="rId143" w:anchor="bookmark5" w:history="1">
        <w:bookmarkStart w:id="294" w:name="_Toc30081807"/>
        <w:bookmarkStart w:id="295" w:name="_Toc30085041"/>
        <w:bookmarkStart w:id="296" w:name="_Toc32845307"/>
        <w:bookmarkStart w:id="297" w:name="_Toc120518652"/>
        <w:r w:rsidR="0064203E" w:rsidRPr="0039113B">
          <w:t xml:space="preserve">Часть </w:t>
        </w:r>
        <w:r w:rsidR="0064203E">
          <w:t>2</w:t>
        </w:r>
        <w:r w:rsidR="0064203E" w:rsidRPr="0039113B">
          <w:t>. ПРОГНОЗЫ ПРИРОСТОВ СТРО</w:t>
        </w:r>
        <w:r w:rsidR="0064203E">
          <w:t>И</w:t>
        </w:r>
        <w:r w:rsidR="0064203E" w:rsidRPr="0039113B">
          <w:t>ТЕЛЬНЫХ ПЛОЩАДЕЙ ФОНДОВ,</w:t>
        </w:r>
      </w:hyperlink>
      <w:r w:rsidR="0064203E">
        <w:t xml:space="preserve"> </w:t>
      </w:r>
      <w:hyperlink r:id="rId144" w:anchor="bookmark5" w:history="1">
        <w:r w:rsidR="0064203E" w:rsidRPr="0039113B">
          <w:t>СГРУПИРОВАННЫЕ ПО РАСЧЕТНЫМ ЭЛЕМЕНТАМ ТЕРРИТОРИАЛЬНОГО ДЕЛЕНИЯ</w:t>
        </w:r>
      </w:hyperlink>
      <w:r w:rsidR="0064203E">
        <w:t xml:space="preserve"> </w:t>
      </w:r>
      <w:hyperlink r:id="rId145" w:anchor="bookmark5" w:history="1">
        <w:r w:rsidR="0064203E" w:rsidRPr="00583E4B">
          <w:t>И ПО ЗОНАМ ДЕЙСТВИЯ ИСТОЧНИКОВ ТЕПЛОВОЙ ЭНЕРГИИ С РАЗДЕЛЕНИЕМ</w:t>
        </w:r>
      </w:hyperlink>
      <w:r w:rsidR="0064203E" w:rsidRPr="00583E4B">
        <w:t xml:space="preserve"> </w:t>
      </w:r>
      <w:hyperlink r:id="rId146" w:anchor="bookmark5" w:history="1">
        <w:r w:rsidR="0064203E" w:rsidRPr="00583E4B">
          <w:t>ОБЪЕКТОВ СТРОИТЕЛЬСТВА НА МНОГКВАРТИРНЫЕ ДОМА, ИНДИВИДУАЛЬНЫЕ</w:t>
        </w:r>
      </w:hyperlink>
      <w:r w:rsidR="0064203E">
        <w:t xml:space="preserve"> </w:t>
      </w:r>
      <w:hyperlink r:id="rId147" w:anchor="bookmark5" w:history="1">
        <w:r w:rsidR="0064203E" w:rsidRPr="0039113B">
          <w:t>ЖИЛЫЕ ДОМА, ОБЩЕСТВЕННЫЕ ЗДАНИЯ, ПРОИЗВОДСТВЕННЫЕ ЗДАНИЯ</w:t>
        </w:r>
      </w:hyperlink>
      <w:r w:rsidR="0064203E">
        <w:t xml:space="preserve"> </w:t>
      </w:r>
      <w:hyperlink r:id="rId148" w:anchor="bookmark5" w:history="1">
        <w:r w:rsidR="0064203E" w:rsidRPr="0039113B">
          <w:t>ПРОМЫШЛЕННЫХ ПРЕДПРИЯТИЙ НА КАЖДОМ ЭТАПЕ</w:t>
        </w:r>
        <w:bookmarkEnd w:id="294"/>
        <w:bookmarkEnd w:id="295"/>
        <w:bookmarkEnd w:id="296"/>
        <w:bookmarkEnd w:id="297"/>
      </w:hyperlink>
    </w:p>
    <w:p w:rsidR="0064203E" w:rsidRPr="00DA4459" w:rsidRDefault="0064203E" w:rsidP="0064203E">
      <w:pPr>
        <w:pStyle w:val="a0"/>
        <w:rPr>
          <w:lang w:eastAsia="ru-RU"/>
        </w:rPr>
      </w:pPr>
    </w:p>
    <w:p w:rsidR="0064203E" w:rsidRDefault="0064203E" w:rsidP="0064203E">
      <w:pPr>
        <w:ind w:firstLine="709"/>
        <w:jc w:val="both"/>
        <w:rPr>
          <w:sz w:val="23"/>
          <w:szCs w:val="23"/>
        </w:rPr>
      </w:pPr>
      <w:r w:rsidRPr="00A92662">
        <w:rPr>
          <w:sz w:val="23"/>
          <w:szCs w:val="23"/>
        </w:rPr>
        <w:t>В</w:t>
      </w:r>
      <w:r>
        <w:rPr>
          <w:sz w:val="23"/>
          <w:szCs w:val="23"/>
        </w:rPr>
        <w:t xml:space="preserve"> зоне действия системы теплоснабжения от Котельная п. </w:t>
      </w:r>
      <w:proofErr w:type="gramStart"/>
      <w:r>
        <w:rPr>
          <w:sz w:val="23"/>
          <w:szCs w:val="23"/>
        </w:rPr>
        <w:t>Кедровый</w:t>
      </w:r>
      <w:proofErr w:type="gramEnd"/>
      <w:r>
        <w:rPr>
          <w:sz w:val="23"/>
          <w:szCs w:val="23"/>
        </w:rPr>
        <w:t xml:space="preserve"> приростов не планируется.</w:t>
      </w:r>
    </w:p>
    <w:p w:rsidR="0064203E" w:rsidRPr="000737BA" w:rsidRDefault="0064203E" w:rsidP="0064203E">
      <w:pPr>
        <w:pStyle w:val="a0"/>
      </w:pPr>
    </w:p>
    <w:p w:rsidR="0064203E" w:rsidRDefault="00981F76" w:rsidP="0064203E">
      <w:pPr>
        <w:pStyle w:val="2"/>
        <w:ind w:left="0" w:firstLine="0"/>
      </w:pPr>
      <w:hyperlink r:id="rId149" w:anchor="bookmark9" w:history="1">
        <w:bookmarkStart w:id="298" w:name="_Toc120518653"/>
        <w:r w:rsidR="0064203E" w:rsidRPr="00443B06">
          <w:t xml:space="preserve">Часть </w:t>
        </w:r>
        <w:r w:rsidR="0064203E" w:rsidRPr="000737BA">
          <w:t>3</w:t>
        </w:r>
        <w:r w:rsidR="0064203E" w:rsidRPr="00443B06">
          <w:t xml:space="preserve">.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w:t>
        </w:r>
        <w:proofErr w:type="gramStart"/>
        <w:r w:rsidR="0064203E" w:rsidRPr="00443B06">
          <w:t>У</w:t>
        </w:r>
      </w:hyperlink>
      <w:r w:rsidR="0064203E" w:rsidRPr="00443B06">
        <w:t>СТАНАВЛИВАЕМЫХ</w:t>
      </w:r>
      <w:proofErr w:type="gramEnd"/>
      <w:r w:rsidR="0064203E" w:rsidRPr="00443B06">
        <w:t xml:space="preserve"> В СООТВЕТСТВИИ С ЗАКОНОДАТЕЛЬСТВОМ РОССИЙСКОЙ ФЕДЕРАЦИИ</w:t>
      </w:r>
      <w:bookmarkEnd w:id="298"/>
      <w:r w:rsidR="0064203E">
        <w:t xml:space="preserve"> </w:t>
      </w:r>
    </w:p>
    <w:p w:rsidR="0064203E" w:rsidRDefault="0064203E" w:rsidP="0064203E"/>
    <w:p w:rsidR="0064203E" w:rsidRPr="006D0117" w:rsidRDefault="0064203E" w:rsidP="0064203E">
      <w:pPr>
        <w:jc w:val="both"/>
        <w:rPr>
          <w:rFonts w:cs="Times New Roman"/>
          <w:szCs w:val="24"/>
        </w:rPr>
      </w:pPr>
      <w:r w:rsidRPr="006D0117">
        <w:rPr>
          <w:rFonts w:cs="Times New Roman"/>
          <w:b/>
          <w:szCs w:val="24"/>
        </w:rPr>
        <w:t>Таблица 2.3.1 - Удельный расход тепловой энергии на отопление и вентиляцию малоэтажных жилых домов: одноквартирных отдельно стоящих и блокированных, многоквартирных и массового индустриального изготовления, кДж/(м</w:t>
      </w:r>
      <w:proofErr w:type="gramStart"/>
      <w:r w:rsidRPr="006D0117">
        <w:rPr>
          <w:rFonts w:cs="Times New Roman"/>
          <w:b/>
          <w:szCs w:val="24"/>
          <w:vertAlign w:val="superscript"/>
        </w:rPr>
        <w:t>2</w:t>
      </w:r>
      <w:proofErr w:type="gramEnd"/>
      <w:r w:rsidRPr="006D0117">
        <w:rPr>
          <w:rFonts w:cs="Times New Roman"/>
          <w:b/>
          <w:szCs w:val="24"/>
        </w:rPr>
        <w:t xml:space="preserve">. </w:t>
      </w:r>
      <w:r w:rsidRPr="006D0117">
        <w:rPr>
          <w:rFonts w:cs="Times New Roman"/>
          <w:b/>
          <w:szCs w:val="24"/>
          <w:vertAlign w:val="superscript"/>
        </w:rPr>
        <w:t>о</w:t>
      </w:r>
      <w:r w:rsidRPr="006D0117">
        <w:rPr>
          <w:rFonts w:cs="Times New Roman"/>
          <w:b/>
          <w:szCs w:val="24"/>
        </w:rPr>
        <w:t>С. сутки</w:t>
      </w:r>
      <w:r w:rsidRPr="006D0117">
        <w:rPr>
          <w:rFonts w:cs="Times New Roman"/>
          <w:szCs w:val="24"/>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81"/>
        <w:gridCol w:w="1559"/>
        <w:gridCol w:w="1418"/>
        <w:gridCol w:w="1559"/>
        <w:gridCol w:w="1559"/>
      </w:tblGrid>
      <w:tr w:rsidR="0064203E" w:rsidRPr="006D0117" w:rsidTr="001925D6">
        <w:trPr>
          <w:trHeight w:hRule="exact" w:val="305"/>
          <w:tblHeader/>
          <w:jc w:val="center"/>
        </w:trPr>
        <w:tc>
          <w:tcPr>
            <w:tcW w:w="3681" w:type="dxa"/>
            <w:vMerge w:val="restart"/>
            <w:shd w:val="clear" w:color="auto" w:fill="F2F2F2" w:themeFill="background1" w:themeFillShade="F2"/>
            <w:vAlign w:val="center"/>
            <w:hideMark/>
          </w:tcPr>
          <w:p w:rsidR="0064203E" w:rsidRPr="006D0117" w:rsidRDefault="0064203E" w:rsidP="001925D6">
            <w:pPr>
              <w:jc w:val="both"/>
              <w:rPr>
                <w:rFonts w:cs="Times New Roman"/>
              </w:rPr>
            </w:pPr>
            <w:r w:rsidRPr="006D0117">
              <w:rPr>
                <w:rFonts w:cs="Times New Roman"/>
                <w:sz w:val="22"/>
              </w:rPr>
              <w:t>Отапливаемая площадь домов, м</w:t>
            </w:r>
            <w:proofErr w:type="gramStart"/>
            <w:r w:rsidRPr="006D0117">
              <w:rPr>
                <w:rFonts w:cs="Times New Roman"/>
                <w:sz w:val="22"/>
                <w:vertAlign w:val="superscript"/>
              </w:rPr>
              <w:t>2</w:t>
            </w:r>
            <w:proofErr w:type="gramEnd"/>
          </w:p>
        </w:tc>
        <w:tc>
          <w:tcPr>
            <w:tcW w:w="6095" w:type="dxa"/>
            <w:gridSpan w:val="4"/>
            <w:shd w:val="clear" w:color="auto" w:fill="F2F2F2" w:themeFill="background1" w:themeFillShade="F2"/>
            <w:vAlign w:val="center"/>
            <w:hideMark/>
          </w:tcPr>
          <w:p w:rsidR="0064203E" w:rsidRPr="006D0117" w:rsidRDefault="0064203E" w:rsidP="001925D6">
            <w:pPr>
              <w:jc w:val="center"/>
              <w:rPr>
                <w:rFonts w:cs="Times New Roman"/>
              </w:rPr>
            </w:pPr>
            <w:r w:rsidRPr="006D0117">
              <w:rPr>
                <w:rFonts w:cs="Times New Roman"/>
                <w:sz w:val="22"/>
              </w:rPr>
              <w:t>С числом этажей</w:t>
            </w:r>
          </w:p>
        </w:tc>
      </w:tr>
      <w:tr w:rsidR="0064203E" w:rsidRPr="006D0117" w:rsidTr="001925D6">
        <w:trPr>
          <w:trHeight w:hRule="exact" w:val="307"/>
          <w:tblHeader/>
          <w:jc w:val="center"/>
        </w:trPr>
        <w:tc>
          <w:tcPr>
            <w:tcW w:w="3681" w:type="dxa"/>
            <w:vMerge/>
            <w:shd w:val="clear" w:color="auto" w:fill="F2F2F2" w:themeFill="background1" w:themeFillShade="F2"/>
            <w:vAlign w:val="center"/>
            <w:hideMark/>
          </w:tcPr>
          <w:p w:rsidR="0064203E" w:rsidRPr="006D0117" w:rsidRDefault="0064203E" w:rsidP="001925D6">
            <w:pPr>
              <w:ind w:firstLine="708"/>
              <w:jc w:val="both"/>
              <w:rPr>
                <w:rFonts w:cs="Times New Roman"/>
              </w:rPr>
            </w:pPr>
          </w:p>
        </w:tc>
        <w:tc>
          <w:tcPr>
            <w:tcW w:w="1559" w:type="dxa"/>
            <w:shd w:val="clear" w:color="auto" w:fill="F2F2F2" w:themeFill="background1" w:themeFillShade="F2"/>
            <w:vAlign w:val="center"/>
            <w:hideMark/>
          </w:tcPr>
          <w:p w:rsidR="0064203E" w:rsidRPr="006D0117" w:rsidRDefault="0064203E" w:rsidP="001925D6">
            <w:pPr>
              <w:ind w:firstLine="708"/>
              <w:jc w:val="both"/>
              <w:rPr>
                <w:rFonts w:cs="Times New Roman"/>
              </w:rPr>
            </w:pPr>
            <w:r w:rsidRPr="006D0117">
              <w:rPr>
                <w:rFonts w:cs="Times New Roman"/>
                <w:sz w:val="22"/>
              </w:rPr>
              <w:t>1</w:t>
            </w:r>
          </w:p>
        </w:tc>
        <w:tc>
          <w:tcPr>
            <w:tcW w:w="1418" w:type="dxa"/>
            <w:shd w:val="clear" w:color="auto" w:fill="F2F2F2" w:themeFill="background1" w:themeFillShade="F2"/>
            <w:vAlign w:val="center"/>
            <w:hideMark/>
          </w:tcPr>
          <w:p w:rsidR="0064203E" w:rsidRPr="006D0117" w:rsidRDefault="0064203E" w:rsidP="001925D6">
            <w:pPr>
              <w:ind w:firstLine="708"/>
              <w:jc w:val="both"/>
              <w:rPr>
                <w:rFonts w:cs="Times New Roman"/>
              </w:rPr>
            </w:pPr>
            <w:r w:rsidRPr="006D0117">
              <w:rPr>
                <w:rFonts w:cs="Times New Roman"/>
                <w:sz w:val="22"/>
              </w:rPr>
              <w:t>2</w:t>
            </w:r>
          </w:p>
        </w:tc>
        <w:tc>
          <w:tcPr>
            <w:tcW w:w="1559" w:type="dxa"/>
            <w:shd w:val="clear" w:color="auto" w:fill="F2F2F2" w:themeFill="background1" w:themeFillShade="F2"/>
            <w:vAlign w:val="center"/>
            <w:hideMark/>
          </w:tcPr>
          <w:p w:rsidR="0064203E" w:rsidRPr="006D0117" w:rsidRDefault="0064203E" w:rsidP="001925D6">
            <w:pPr>
              <w:ind w:firstLine="708"/>
              <w:jc w:val="both"/>
              <w:rPr>
                <w:rFonts w:cs="Times New Roman"/>
              </w:rPr>
            </w:pPr>
            <w:r w:rsidRPr="006D0117">
              <w:rPr>
                <w:rFonts w:cs="Times New Roman"/>
                <w:sz w:val="22"/>
              </w:rPr>
              <w:t>3</w:t>
            </w:r>
          </w:p>
        </w:tc>
        <w:tc>
          <w:tcPr>
            <w:tcW w:w="1559" w:type="dxa"/>
            <w:shd w:val="clear" w:color="auto" w:fill="F2F2F2" w:themeFill="background1" w:themeFillShade="F2"/>
            <w:vAlign w:val="center"/>
            <w:hideMark/>
          </w:tcPr>
          <w:p w:rsidR="0064203E" w:rsidRPr="006D0117" w:rsidRDefault="0064203E" w:rsidP="001925D6">
            <w:pPr>
              <w:ind w:firstLine="708"/>
              <w:jc w:val="both"/>
              <w:rPr>
                <w:rFonts w:cs="Times New Roman"/>
              </w:rPr>
            </w:pPr>
            <w:r w:rsidRPr="006D0117">
              <w:rPr>
                <w:rFonts w:cs="Times New Roman"/>
                <w:sz w:val="22"/>
              </w:rPr>
              <w:t>4</w:t>
            </w:r>
          </w:p>
        </w:tc>
      </w:tr>
      <w:tr w:rsidR="0064203E" w:rsidRPr="006D0117" w:rsidTr="001925D6">
        <w:trPr>
          <w:trHeight w:hRule="exact" w:val="294"/>
          <w:jc w:val="center"/>
        </w:trPr>
        <w:tc>
          <w:tcPr>
            <w:tcW w:w="3681" w:type="dxa"/>
            <w:vAlign w:val="center"/>
            <w:hideMark/>
          </w:tcPr>
          <w:p w:rsidR="0064203E" w:rsidRPr="006D0117" w:rsidRDefault="0064203E" w:rsidP="001925D6">
            <w:pPr>
              <w:jc w:val="center"/>
              <w:rPr>
                <w:rFonts w:cs="Times New Roman"/>
              </w:rPr>
            </w:pPr>
            <w:r w:rsidRPr="006D0117">
              <w:rPr>
                <w:rFonts w:cs="Times New Roman"/>
                <w:sz w:val="22"/>
              </w:rPr>
              <w:t>60 и менее</w:t>
            </w:r>
          </w:p>
        </w:tc>
        <w:tc>
          <w:tcPr>
            <w:tcW w:w="1559" w:type="dxa"/>
            <w:vAlign w:val="center"/>
            <w:hideMark/>
          </w:tcPr>
          <w:p w:rsidR="0064203E" w:rsidRPr="006D0117" w:rsidRDefault="0064203E" w:rsidP="001925D6">
            <w:pPr>
              <w:ind w:firstLine="2"/>
              <w:jc w:val="center"/>
              <w:rPr>
                <w:rFonts w:cs="Times New Roman"/>
              </w:rPr>
            </w:pPr>
            <w:r w:rsidRPr="006D0117">
              <w:rPr>
                <w:rFonts w:cs="Times New Roman"/>
                <w:sz w:val="22"/>
              </w:rPr>
              <w:t>119</w:t>
            </w:r>
          </w:p>
        </w:tc>
        <w:tc>
          <w:tcPr>
            <w:tcW w:w="1418" w:type="dxa"/>
            <w:vAlign w:val="center"/>
            <w:hideMark/>
          </w:tcPr>
          <w:p w:rsidR="0064203E" w:rsidRPr="006D0117" w:rsidRDefault="0064203E" w:rsidP="001925D6">
            <w:pPr>
              <w:ind w:firstLine="708"/>
              <w:jc w:val="both"/>
              <w:rPr>
                <w:rFonts w:cs="Times New Roman"/>
              </w:rPr>
            </w:pPr>
            <w:r w:rsidRPr="006D0117">
              <w:rPr>
                <w:rFonts w:cs="Times New Roman"/>
                <w:sz w:val="22"/>
              </w:rPr>
              <w:t>-</w:t>
            </w:r>
          </w:p>
        </w:tc>
        <w:tc>
          <w:tcPr>
            <w:tcW w:w="1559" w:type="dxa"/>
            <w:vAlign w:val="center"/>
            <w:hideMark/>
          </w:tcPr>
          <w:p w:rsidR="0064203E" w:rsidRPr="006D0117" w:rsidRDefault="0064203E" w:rsidP="001925D6">
            <w:pPr>
              <w:ind w:firstLine="708"/>
              <w:jc w:val="both"/>
              <w:rPr>
                <w:rFonts w:cs="Times New Roman"/>
              </w:rPr>
            </w:pPr>
            <w:r w:rsidRPr="006D0117">
              <w:rPr>
                <w:rFonts w:cs="Times New Roman"/>
                <w:sz w:val="22"/>
              </w:rPr>
              <w:t>-</w:t>
            </w:r>
          </w:p>
        </w:tc>
        <w:tc>
          <w:tcPr>
            <w:tcW w:w="1559" w:type="dxa"/>
            <w:vAlign w:val="center"/>
            <w:hideMark/>
          </w:tcPr>
          <w:p w:rsidR="0064203E" w:rsidRPr="006D0117" w:rsidRDefault="0064203E" w:rsidP="001925D6">
            <w:pPr>
              <w:ind w:firstLine="708"/>
              <w:jc w:val="both"/>
              <w:rPr>
                <w:rFonts w:cs="Times New Roman"/>
              </w:rPr>
            </w:pPr>
            <w:r w:rsidRPr="006D0117">
              <w:rPr>
                <w:rFonts w:cs="Times New Roman"/>
                <w:sz w:val="22"/>
              </w:rPr>
              <w:t>-</w:t>
            </w:r>
          </w:p>
        </w:tc>
      </w:tr>
      <w:tr w:rsidR="0064203E" w:rsidRPr="006D0117" w:rsidTr="001925D6">
        <w:trPr>
          <w:trHeight w:hRule="exact" w:val="286"/>
          <w:jc w:val="center"/>
        </w:trPr>
        <w:tc>
          <w:tcPr>
            <w:tcW w:w="3681" w:type="dxa"/>
            <w:vAlign w:val="center"/>
            <w:hideMark/>
          </w:tcPr>
          <w:p w:rsidR="0064203E" w:rsidRPr="006D0117" w:rsidRDefault="0064203E" w:rsidP="001925D6">
            <w:pPr>
              <w:jc w:val="center"/>
              <w:rPr>
                <w:rFonts w:cs="Times New Roman"/>
              </w:rPr>
            </w:pPr>
            <w:r w:rsidRPr="006D0117">
              <w:rPr>
                <w:rFonts w:cs="Times New Roman"/>
                <w:sz w:val="22"/>
              </w:rPr>
              <w:t>100</w:t>
            </w:r>
          </w:p>
        </w:tc>
        <w:tc>
          <w:tcPr>
            <w:tcW w:w="1559" w:type="dxa"/>
            <w:vAlign w:val="center"/>
            <w:hideMark/>
          </w:tcPr>
          <w:p w:rsidR="0064203E" w:rsidRPr="006D0117" w:rsidRDefault="0064203E" w:rsidP="001925D6">
            <w:pPr>
              <w:ind w:firstLine="2"/>
              <w:jc w:val="center"/>
              <w:rPr>
                <w:rFonts w:cs="Times New Roman"/>
              </w:rPr>
            </w:pPr>
            <w:r w:rsidRPr="006D0117">
              <w:rPr>
                <w:rFonts w:cs="Times New Roman"/>
                <w:sz w:val="22"/>
              </w:rPr>
              <w:t>106</w:t>
            </w:r>
          </w:p>
        </w:tc>
        <w:tc>
          <w:tcPr>
            <w:tcW w:w="1418" w:type="dxa"/>
            <w:vAlign w:val="center"/>
            <w:hideMark/>
          </w:tcPr>
          <w:p w:rsidR="0064203E" w:rsidRPr="006D0117" w:rsidRDefault="0064203E" w:rsidP="001925D6">
            <w:pPr>
              <w:ind w:firstLine="15"/>
              <w:jc w:val="center"/>
              <w:rPr>
                <w:rFonts w:cs="Times New Roman"/>
              </w:rPr>
            </w:pPr>
            <w:r w:rsidRPr="006D0117">
              <w:rPr>
                <w:rFonts w:cs="Times New Roman"/>
                <w:sz w:val="22"/>
              </w:rPr>
              <w:t>115</w:t>
            </w:r>
          </w:p>
        </w:tc>
        <w:tc>
          <w:tcPr>
            <w:tcW w:w="1559" w:type="dxa"/>
            <w:vAlign w:val="center"/>
            <w:hideMark/>
          </w:tcPr>
          <w:p w:rsidR="0064203E" w:rsidRPr="006D0117" w:rsidRDefault="0064203E" w:rsidP="001925D6">
            <w:pPr>
              <w:ind w:firstLine="708"/>
              <w:jc w:val="both"/>
              <w:rPr>
                <w:rFonts w:cs="Times New Roman"/>
              </w:rPr>
            </w:pPr>
            <w:r w:rsidRPr="006D0117">
              <w:rPr>
                <w:rFonts w:cs="Times New Roman"/>
                <w:sz w:val="22"/>
              </w:rPr>
              <w:t>-</w:t>
            </w:r>
          </w:p>
        </w:tc>
        <w:tc>
          <w:tcPr>
            <w:tcW w:w="1559" w:type="dxa"/>
            <w:vAlign w:val="center"/>
            <w:hideMark/>
          </w:tcPr>
          <w:p w:rsidR="0064203E" w:rsidRPr="006D0117" w:rsidRDefault="0064203E" w:rsidP="001925D6">
            <w:pPr>
              <w:ind w:firstLine="708"/>
              <w:jc w:val="both"/>
              <w:rPr>
                <w:rFonts w:cs="Times New Roman"/>
              </w:rPr>
            </w:pPr>
            <w:r w:rsidRPr="006D0117">
              <w:rPr>
                <w:rFonts w:cs="Times New Roman"/>
                <w:sz w:val="22"/>
              </w:rPr>
              <w:t>-</w:t>
            </w:r>
          </w:p>
        </w:tc>
      </w:tr>
      <w:tr w:rsidR="0064203E" w:rsidRPr="006D0117" w:rsidTr="001925D6">
        <w:trPr>
          <w:trHeight w:hRule="exact" w:val="286"/>
          <w:jc w:val="center"/>
        </w:trPr>
        <w:tc>
          <w:tcPr>
            <w:tcW w:w="3681" w:type="dxa"/>
            <w:vAlign w:val="center"/>
            <w:hideMark/>
          </w:tcPr>
          <w:p w:rsidR="0064203E" w:rsidRPr="006D0117" w:rsidRDefault="0064203E" w:rsidP="001925D6">
            <w:pPr>
              <w:jc w:val="center"/>
              <w:rPr>
                <w:rFonts w:cs="Times New Roman"/>
              </w:rPr>
            </w:pPr>
            <w:r w:rsidRPr="006D0117">
              <w:rPr>
                <w:rFonts w:cs="Times New Roman"/>
                <w:sz w:val="22"/>
              </w:rPr>
              <w:t>150</w:t>
            </w:r>
          </w:p>
        </w:tc>
        <w:tc>
          <w:tcPr>
            <w:tcW w:w="1559" w:type="dxa"/>
            <w:vAlign w:val="center"/>
            <w:hideMark/>
          </w:tcPr>
          <w:p w:rsidR="0064203E" w:rsidRPr="006D0117" w:rsidRDefault="0064203E" w:rsidP="001925D6">
            <w:pPr>
              <w:ind w:firstLine="2"/>
              <w:jc w:val="center"/>
              <w:rPr>
                <w:rFonts w:cs="Times New Roman"/>
              </w:rPr>
            </w:pPr>
            <w:r w:rsidRPr="006D0117">
              <w:rPr>
                <w:rFonts w:cs="Times New Roman"/>
                <w:sz w:val="22"/>
              </w:rPr>
              <w:t>93.5</w:t>
            </w:r>
          </w:p>
        </w:tc>
        <w:tc>
          <w:tcPr>
            <w:tcW w:w="1418" w:type="dxa"/>
            <w:vAlign w:val="center"/>
            <w:hideMark/>
          </w:tcPr>
          <w:p w:rsidR="0064203E" w:rsidRPr="006D0117" w:rsidRDefault="0064203E" w:rsidP="001925D6">
            <w:pPr>
              <w:ind w:firstLine="15"/>
              <w:jc w:val="center"/>
              <w:rPr>
                <w:rFonts w:cs="Times New Roman"/>
              </w:rPr>
            </w:pPr>
            <w:r w:rsidRPr="006D0117">
              <w:rPr>
                <w:rFonts w:cs="Times New Roman"/>
                <w:sz w:val="22"/>
              </w:rPr>
              <w:t>102</w:t>
            </w:r>
          </w:p>
        </w:tc>
        <w:tc>
          <w:tcPr>
            <w:tcW w:w="1559" w:type="dxa"/>
            <w:vAlign w:val="center"/>
            <w:hideMark/>
          </w:tcPr>
          <w:p w:rsidR="0064203E" w:rsidRPr="006D0117" w:rsidRDefault="0064203E" w:rsidP="001925D6">
            <w:pPr>
              <w:jc w:val="center"/>
              <w:rPr>
                <w:rFonts w:cs="Times New Roman"/>
              </w:rPr>
            </w:pPr>
            <w:r w:rsidRPr="006D0117">
              <w:rPr>
                <w:rFonts w:cs="Times New Roman"/>
                <w:sz w:val="22"/>
              </w:rPr>
              <w:t>110.5</w:t>
            </w:r>
          </w:p>
        </w:tc>
        <w:tc>
          <w:tcPr>
            <w:tcW w:w="1559" w:type="dxa"/>
            <w:vAlign w:val="center"/>
            <w:hideMark/>
          </w:tcPr>
          <w:p w:rsidR="0064203E" w:rsidRPr="006D0117" w:rsidRDefault="0064203E" w:rsidP="001925D6">
            <w:pPr>
              <w:ind w:firstLine="708"/>
              <w:jc w:val="both"/>
              <w:rPr>
                <w:rFonts w:cs="Times New Roman"/>
              </w:rPr>
            </w:pPr>
            <w:r w:rsidRPr="006D0117">
              <w:rPr>
                <w:rFonts w:cs="Times New Roman"/>
                <w:sz w:val="22"/>
              </w:rPr>
              <w:t>-</w:t>
            </w:r>
          </w:p>
        </w:tc>
      </w:tr>
      <w:tr w:rsidR="0064203E" w:rsidRPr="006D0117" w:rsidTr="001925D6">
        <w:trPr>
          <w:trHeight w:hRule="exact" w:val="286"/>
          <w:jc w:val="center"/>
        </w:trPr>
        <w:tc>
          <w:tcPr>
            <w:tcW w:w="3681" w:type="dxa"/>
            <w:vAlign w:val="center"/>
            <w:hideMark/>
          </w:tcPr>
          <w:p w:rsidR="0064203E" w:rsidRPr="006D0117" w:rsidRDefault="0064203E" w:rsidP="001925D6">
            <w:pPr>
              <w:jc w:val="center"/>
              <w:rPr>
                <w:rFonts w:cs="Times New Roman"/>
              </w:rPr>
            </w:pPr>
            <w:r w:rsidRPr="006D0117">
              <w:rPr>
                <w:rFonts w:cs="Times New Roman"/>
                <w:sz w:val="22"/>
              </w:rPr>
              <w:t>250</w:t>
            </w:r>
          </w:p>
        </w:tc>
        <w:tc>
          <w:tcPr>
            <w:tcW w:w="1559" w:type="dxa"/>
            <w:vAlign w:val="center"/>
            <w:hideMark/>
          </w:tcPr>
          <w:p w:rsidR="0064203E" w:rsidRPr="006D0117" w:rsidRDefault="0064203E" w:rsidP="001925D6">
            <w:pPr>
              <w:ind w:firstLine="2"/>
              <w:jc w:val="center"/>
              <w:rPr>
                <w:rFonts w:cs="Times New Roman"/>
              </w:rPr>
            </w:pPr>
            <w:r w:rsidRPr="006D0117">
              <w:rPr>
                <w:rFonts w:cs="Times New Roman"/>
                <w:sz w:val="22"/>
              </w:rPr>
              <w:t>85</w:t>
            </w:r>
          </w:p>
        </w:tc>
        <w:tc>
          <w:tcPr>
            <w:tcW w:w="1418" w:type="dxa"/>
            <w:vAlign w:val="center"/>
            <w:hideMark/>
          </w:tcPr>
          <w:p w:rsidR="0064203E" w:rsidRPr="006D0117" w:rsidRDefault="0064203E" w:rsidP="001925D6">
            <w:pPr>
              <w:ind w:firstLine="15"/>
              <w:jc w:val="center"/>
              <w:rPr>
                <w:rFonts w:cs="Times New Roman"/>
              </w:rPr>
            </w:pPr>
            <w:r w:rsidRPr="006D0117">
              <w:rPr>
                <w:rFonts w:cs="Times New Roman"/>
                <w:sz w:val="22"/>
              </w:rPr>
              <w:t>89</w:t>
            </w:r>
          </w:p>
        </w:tc>
        <w:tc>
          <w:tcPr>
            <w:tcW w:w="1559" w:type="dxa"/>
            <w:vAlign w:val="center"/>
            <w:hideMark/>
          </w:tcPr>
          <w:p w:rsidR="0064203E" w:rsidRPr="006D0117" w:rsidRDefault="0064203E" w:rsidP="001925D6">
            <w:pPr>
              <w:jc w:val="center"/>
              <w:rPr>
                <w:rFonts w:cs="Times New Roman"/>
              </w:rPr>
            </w:pPr>
            <w:r w:rsidRPr="006D0117">
              <w:rPr>
                <w:rFonts w:cs="Times New Roman"/>
                <w:sz w:val="22"/>
              </w:rPr>
              <w:t>93.5</w:t>
            </w:r>
          </w:p>
        </w:tc>
        <w:tc>
          <w:tcPr>
            <w:tcW w:w="1559" w:type="dxa"/>
            <w:vAlign w:val="center"/>
            <w:hideMark/>
          </w:tcPr>
          <w:p w:rsidR="0064203E" w:rsidRPr="006D0117" w:rsidRDefault="0064203E" w:rsidP="001925D6">
            <w:pPr>
              <w:jc w:val="center"/>
              <w:rPr>
                <w:rFonts w:cs="Times New Roman"/>
              </w:rPr>
            </w:pPr>
            <w:r w:rsidRPr="006D0117">
              <w:rPr>
                <w:rFonts w:cs="Times New Roman"/>
                <w:sz w:val="22"/>
              </w:rPr>
              <w:t>98</w:t>
            </w:r>
          </w:p>
        </w:tc>
      </w:tr>
      <w:tr w:rsidR="0064203E" w:rsidRPr="006D0117" w:rsidTr="001925D6">
        <w:trPr>
          <w:trHeight w:hRule="exact" w:val="288"/>
          <w:jc w:val="center"/>
        </w:trPr>
        <w:tc>
          <w:tcPr>
            <w:tcW w:w="3681" w:type="dxa"/>
            <w:vAlign w:val="center"/>
            <w:hideMark/>
          </w:tcPr>
          <w:p w:rsidR="0064203E" w:rsidRPr="006D0117" w:rsidRDefault="0064203E" w:rsidP="001925D6">
            <w:pPr>
              <w:jc w:val="center"/>
              <w:rPr>
                <w:rFonts w:cs="Times New Roman"/>
              </w:rPr>
            </w:pPr>
            <w:r w:rsidRPr="006D0117">
              <w:rPr>
                <w:rFonts w:cs="Times New Roman"/>
                <w:sz w:val="22"/>
              </w:rPr>
              <w:t>400</w:t>
            </w:r>
          </w:p>
        </w:tc>
        <w:tc>
          <w:tcPr>
            <w:tcW w:w="1559" w:type="dxa"/>
            <w:vAlign w:val="center"/>
            <w:hideMark/>
          </w:tcPr>
          <w:p w:rsidR="0064203E" w:rsidRPr="006D0117" w:rsidRDefault="0064203E" w:rsidP="001925D6">
            <w:pPr>
              <w:ind w:firstLine="708"/>
              <w:jc w:val="both"/>
              <w:rPr>
                <w:rFonts w:cs="Times New Roman"/>
              </w:rPr>
            </w:pPr>
            <w:r w:rsidRPr="006D0117">
              <w:rPr>
                <w:rFonts w:cs="Times New Roman"/>
                <w:sz w:val="22"/>
              </w:rPr>
              <w:t>-</w:t>
            </w:r>
          </w:p>
        </w:tc>
        <w:tc>
          <w:tcPr>
            <w:tcW w:w="1418" w:type="dxa"/>
            <w:vAlign w:val="center"/>
            <w:hideMark/>
          </w:tcPr>
          <w:p w:rsidR="0064203E" w:rsidRPr="006D0117" w:rsidRDefault="0064203E" w:rsidP="001925D6">
            <w:pPr>
              <w:ind w:firstLine="15"/>
              <w:jc w:val="center"/>
              <w:rPr>
                <w:rFonts w:cs="Times New Roman"/>
              </w:rPr>
            </w:pPr>
            <w:r w:rsidRPr="006D0117">
              <w:rPr>
                <w:rFonts w:cs="Times New Roman"/>
                <w:sz w:val="22"/>
              </w:rPr>
              <w:t>76.5</w:t>
            </w:r>
          </w:p>
        </w:tc>
        <w:tc>
          <w:tcPr>
            <w:tcW w:w="1559" w:type="dxa"/>
            <w:vAlign w:val="center"/>
            <w:hideMark/>
          </w:tcPr>
          <w:p w:rsidR="0064203E" w:rsidRPr="006D0117" w:rsidRDefault="0064203E" w:rsidP="001925D6">
            <w:pPr>
              <w:jc w:val="center"/>
              <w:rPr>
                <w:rFonts w:cs="Times New Roman"/>
              </w:rPr>
            </w:pPr>
            <w:r w:rsidRPr="006D0117">
              <w:rPr>
                <w:rFonts w:cs="Times New Roman"/>
                <w:sz w:val="22"/>
              </w:rPr>
              <w:t>81</w:t>
            </w:r>
          </w:p>
        </w:tc>
        <w:tc>
          <w:tcPr>
            <w:tcW w:w="1559" w:type="dxa"/>
            <w:vAlign w:val="center"/>
            <w:hideMark/>
          </w:tcPr>
          <w:p w:rsidR="0064203E" w:rsidRPr="006D0117" w:rsidRDefault="0064203E" w:rsidP="001925D6">
            <w:pPr>
              <w:jc w:val="center"/>
              <w:rPr>
                <w:rFonts w:cs="Times New Roman"/>
              </w:rPr>
            </w:pPr>
            <w:r w:rsidRPr="006D0117">
              <w:rPr>
                <w:rFonts w:cs="Times New Roman"/>
                <w:sz w:val="22"/>
              </w:rPr>
              <w:t>85</w:t>
            </w:r>
          </w:p>
        </w:tc>
      </w:tr>
      <w:tr w:rsidR="0064203E" w:rsidRPr="006D0117" w:rsidTr="001925D6">
        <w:trPr>
          <w:trHeight w:hRule="exact" w:val="286"/>
          <w:jc w:val="center"/>
        </w:trPr>
        <w:tc>
          <w:tcPr>
            <w:tcW w:w="3681" w:type="dxa"/>
            <w:vAlign w:val="center"/>
            <w:hideMark/>
          </w:tcPr>
          <w:p w:rsidR="0064203E" w:rsidRPr="006D0117" w:rsidRDefault="0064203E" w:rsidP="001925D6">
            <w:pPr>
              <w:jc w:val="center"/>
              <w:rPr>
                <w:rFonts w:cs="Times New Roman"/>
              </w:rPr>
            </w:pPr>
            <w:r w:rsidRPr="006D0117">
              <w:rPr>
                <w:rFonts w:cs="Times New Roman"/>
                <w:sz w:val="22"/>
              </w:rPr>
              <w:t>600</w:t>
            </w:r>
          </w:p>
        </w:tc>
        <w:tc>
          <w:tcPr>
            <w:tcW w:w="1559" w:type="dxa"/>
            <w:vAlign w:val="center"/>
            <w:hideMark/>
          </w:tcPr>
          <w:p w:rsidR="0064203E" w:rsidRPr="006D0117" w:rsidRDefault="0064203E" w:rsidP="001925D6">
            <w:pPr>
              <w:ind w:firstLine="708"/>
              <w:jc w:val="both"/>
              <w:rPr>
                <w:rFonts w:cs="Times New Roman"/>
              </w:rPr>
            </w:pPr>
            <w:r w:rsidRPr="006D0117">
              <w:rPr>
                <w:rFonts w:cs="Times New Roman"/>
                <w:sz w:val="22"/>
              </w:rPr>
              <w:t>-</w:t>
            </w:r>
          </w:p>
        </w:tc>
        <w:tc>
          <w:tcPr>
            <w:tcW w:w="1418" w:type="dxa"/>
            <w:vAlign w:val="center"/>
            <w:hideMark/>
          </w:tcPr>
          <w:p w:rsidR="0064203E" w:rsidRPr="006D0117" w:rsidRDefault="0064203E" w:rsidP="001925D6">
            <w:pPr>
              <w:ind w:firstLine="15"/>
              <w:jc w:val="center"/>
              <w:rPr>
                <w:rFonts w:cs="Times New Roman"/>
              </w:rPr>
            </w:pPr>
            <w:r w:rsidRPr="006D0117">
              <w:rPr>
                <w:rFonts w:cs="Times New Roman"/>
                <w:sz w:val="22"/>
              </w:rPr>
              <w:t>68</w:t>
            </w:r>
          </w:p>
        </w:tc>
        <w:tc>
          <w:tcPr>
            <w:tcW w:w="1559" w:type="dxa"/>
            <w:vAlign w:val="center"/>
            <w:hideMark/>
          </w:tcPr>
          <w:p w:rsidR="0064203E" w:rsidRPr="006D0117" w:rsidRDefault="0064203E" w:rsidP="001925D6">
            <w:pPr>
              <w:jc w:val="center"/>
              <w:rPr>
                <w:rFonts w:cs="Times New Roman"/>
              </w:rPr>
            </w:pPr>
            <w:r w:rsidRPr="006D0117">
              <w:rPr>
                <w:rFonts w:cs="Times New Roman"/>
                <w:sz w:val="22"/>
              </w:rPr>
              <w:t>72</w:t>
            </w:r>
          </w:p>
        </w:tc>
        <w:tc>
          <w:tcPr>
            <w:tcW w:w="1559" w:type="dxa"/>
            <w:vAlign w:val="center"/>
            <w:hideMark/>
          </w:tcPr>
          <w:p w:rsidR="0064203E" w:rsidRPr="006D0117" w:rsidRDefault="0064203E" w:rsidP="001925D6">
            <w:pPr>
              <w:jc w:val="center"/>
              <w:rPr>
                <w:rFonts w:cs="Times New Roman"/>
              </w:rPr>
            </w:pPr>
            <w:r w:rsidRPr="006D0117">
              <w:rPr>
                <w:rFonts w:cs="Times New Roman"/>
                <w:sz w:val="22"/>
              </w:rPr>
              <w:t>76.5</w:t>
            </w:r>
          </w:p>
        </w:tc>
      </w:tr>
      <w:tr w:rsidR="0064203E" w:rsidRPr="006D0117" w:rsidTr="001925D6">
        <w:trPr>
          <w:trHeight w:hRule="exact" w:val="293"/>
          <w:jc w:val="center"/>
        </w:trPr>
        <w:tc>
          <w:tcPr>
            <w:tcW w:w="3681" w:type="dxa"/>
            <w:vAlign w:val="center"/>
            <w:hideMark/>
          </w:tcPr>
          <w:p w:rsidR="0064203E" w:rsidRPr="006D0117" w:rsidRDefault="0064203E" w:rsidP="001925D6">
            <w:pPr>
              <w:jc w:val="center"/>
              <w:rPr>
                <w:rFonts w:cs="Times New Roman"/>
              </w:rPr>
            </w:pPr>
            <w:r w:rsidRPr="006D0117">
              <w:rPr>
                <w:rFonts w:cs="Times New Roman"/>
                <w:sz w:val="22"/>
              </w:rPr>
              <w:t>1000 и более</w:t>
            </w:r>
          </w:p>
        </w:tc>
        <w:tc>
          <w:tcPr>
            <w:tcW w:w="1559" w:type="dxa"/>
            <w:vAlign w:val="center"/>
            <w:hideMark/>
          </w:tcPr>
          <w:p w:rsidR="0064203E" w:rsidRPr="006D0117" w:rsidRDefault="0064203E" w:rsidP="001925D6">
            <w:pPr>
              <w:ind w:firstLine="708"/>
              <w:jc w:val="both"/>
              <w:rPr>
                <w:rFonts w:cs="Times New Roman"/>
              </w:rPr>
            </w:pPr>
            <w:r w:rsidRPr="006D0117">
              <w:rPr>
                <w:rFonts w:cs="Times New Roman"/>
                <w:sz w:val="22"/>
              </w:rPr>
              <w:t>-</w:t>
            </w:r>
          </w:p>
        </w:tc>
        <w:tc>
          <w:tcPr>
            <w:tcW w:w="1418" w:type="dxa"/>
            <w:vAlign w:val="center"/>
            <w:hideMark/>
          </w:tcPr>
          <w:p w:rsidR="0064203E" w:rsidRPr="006D0117" w:rsidRDefault="0064203E" w:rsidP="001925D6">
            <w:pPr>
              <w:ind w:firstLine="15"/>
              <w:jc w:val="center"/>
              <w:rPr>
                <w:rFonts w:cs="Times New Roman"/>
              </w:rPr>
            </w:pPr>
            <w:r w:rsidRPr="006D0117">
              <w:rPr>
                <w:rFonts w:cs="Times New Roman"/>
                <w:sz w:val="22"/>
              </w:rPr>
              <w:t>59.5</w:t>
            </w:r>
          </w:p>
        </w:tc>
        <w:tc>
          <w:tcPr>
            <w:tcW w:w="1559" w:type="dxa"/>
            <w:vAlign w:val="center"/>
            <w:hideMark/>
          </w:tcPr>
          <w:p w:rsidR="0064203E" w:rsidRPr="006D0117" w:rsidRDefault="0064203E" w:rsidP="001925D6">
            <w:pPr>
              <w:jc w:val="center"/>
              <w:rPr>
                <w:rFonts w:cs="Times New Roman"/>
              </w:rPr>
            </w:pPr>
            <w:r w:rsidRPr="006D0117">
              <w:rPr>
                <w:rFonts w:cs="Times New Roman"/>
                <w:sz w:val="22"/>
              </w:rPr>
              <w:t>64</w:t>
            </w:r>
          </w:p>
        </w:tc>
        <w:tc>
          <w:tcPr>
            <w:tcW w:w="1559" w:type="dxa"/>
            <w:vAlign w:val="center"/>
            <w:hideMark/>
          </w:tcPr>
          <w:p w:rsidR="0064203E" w:rsidRPr="006D0117" w:rsidRDefault="0064203E" w:rsidP="001925D6">
            <w:pPr>
              <w:jc w:val="center"/>
              <w:rPr>
                <w:rFonts w:cs="Times New Roman"/>
              </w:rPr>
            </w:pPr>
            <w:r w:rsidRPr="006D0117">
              <w:rPr>
                <w:rFonts w:cs="Times New Roman"/>
                <w:sz w:val="22"/>
              </w:rPr>
              <w:t>68</w:t>
            </w:r>
          </w:p>
        </w:tc>
      </w:tr>
    </w:tbl>
    <w:p w:rsidR="0064203E" w:rsidRPr="006D0117" w:rsidRDefault="0064203E" w:rsidP="0064203E">
      <w:pPr>
        <w:pStyle w:val="a0"/>
        <w:rPr>
          <w:rFonts w:cs="Times New Roman"/>
        </w:rPr>
      </w:pPr>
    </w:p>
    <w:p w:rsidR="0064203E" w:rsidRPr="006D0117" w:rsidRDefault="0064203E" w:rsidP="0064203E">
      <w:pPr>
        <w:jc w:val="both"/>
        <w:rPr>
          <w:rFonts w:cs="Times New Roman"/>
          <w:b/>
          <w:szCs w:val="24"/>
        </w:rPr>
      </w:pPr>
      <w:r w:rsidRPr="006D0117">
        <w:rPr>
          <w:rFonts w:cs="Times New Roman"/>
          <w:b/>
          <w:szCs w:val="24"/>
        </w:rPr>
        <w:t>Таблица 2.3.2 - Удельный расход тепловой энергии на отопление и вентиляцию жилых и общественных зданий, кДж/(м</w:t>
      </w:r>
      <w:proofErr w:type="gramStart"/>
      <w:r w:rsidRPr="006D0117">
        <w:rPr>
          <w:rFonts w:cs="Times New Roman"/>
          <w:b/>
          <w:szCs w:val="24"/>
          <w:vertAlign w:val="superscript"/>
        </w:rPr>
        <w:t>2</w:t>
      </w:r>
      <w:proofErr w:type="gramEnd"/>
      <w:r w:rsidRPr="006D0117">
        <w:rPr>
          <w:rFonts w:cs="Times New Roman"/>
          <w:b/>
          <w:szCs w:val="24"/>
        </w:rPr>
        <w:t xml:space="preserve">. </w:t>
      </w:r>
      <w:r w:rsidRPr="006D0117">
        <w:rPr>
          <w:rFonts w:cs="Times New Roman"/>
          <w:b/>
          <w:szCs w:val="24"/>
          <w:vertAlign w:val="superscript"/>
        </w:rPr>
        <w:t>о</w:t>
      </w:r>
      <w:r w:rsidRPr="006D0117">
        <w:rPr>
          <w:rFonts w:cs="Times New Roman"/>
          <w:b/>
          <w:szCs w:val="24"/>
        </w:rPr>
        <w:t>С. сутки) или [кДж/(м</w:t>
      </w:r>
      <w:r w:rsidRPr="006D0117">
        <w:rPr>
          <w:rFonts w:cs="Times New Roman"/>
          <w:b/>
          <w:szCs w:val="24"/>
          <w:vertAlign w:val="superscript"/>
        </w:rPr>
        <w:t>3</w:t>
      </w:r>
      <w:r w:rsidRPr="006D0117">
        <w:rPr>
          <w:rFonts w:cs="Times New Roman"/>
          <w:b/>
          <w:szCs w:val="24"/>
        </w:rPr>
        <w:t xml:space="preserve">. </w:t>
      </w:r>
      <w:r w:rsidRPr="006D0117">
        <w:rPr>
          <w:rFonts w:cs="Times New Roman"/>
          <w:b/>
          <w:szCs w:val="24"/>
          <w:vertAlign w:val="superscript"/>
        </w:rPr>
        <w:t>о</w:t>
      </w:r>
      <w:r w:rsidRPr="006D0117">
        <w:rPr>
          <w:rFonts w:cs="Times New Roman"/>
          <w:b/>
          <w:szCs w:val="24"/>
        </w:rPr>
        <w:t>С. сутки)]</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8"/>
        <w:gridCol w:w="2263"/>
        <w:gridCol w:w="1769"/>
        <w:gridCol w:w="1893"/>
        <w:gridCol w:w="845"/>
        <w:gridCol w:w="847"/>
        <w:gridCol w:w="812"/>
        <w:gridCol w:w="851"/>
      </w:tblGrid>
      <w:tr w:rsidR="0064203E" w:rsidRPr="006D0117" w:rsidTr="001925D6">
        <w:trPr>
          <w:trHeight w:hRule="exact" w:val="293"/>
          <w:tblHeader/>
          <w:jc w:val="center"/>
        </w:trPr>
        <w:tc>
          <w:tcPr>
            <w:tcW w:w="688" w:type="dxa"/>
            <w:vMerge w:val="restart"/>
            <w:shd w:val="clear" w:color="auto" w:fill="F2F2F2" w:themeFill="background1" w:themeFillShade="F2"/>
            <w:vAlign w:val="center"/>
          </w:tcPr>
          <w:p w:rsidR="0064203E" w:rsidRPr="006D0117" w:rsidRDefault="0064203E" w:rsidP="001925D6">
            <w:pPr>
              <w:jc w:val="center"/>
              <w:rPr>
                <w:rFonts w:cs="Times New Roman"/>
              </w:rPr>
            </w:pPr>
            <w:r w:rsidRPr="006D0117">
              <w:rPr>
                <w:rFonts w:cs="Times New Roman"/>
                <w:sz w:val="22"/>
              </w:rPr>
              <w:t>№</w:t>
            </w:r>
          </w:p>
        </w:tc>
        <w:tc>
          <w:tcPr>
            <w:tcW w:w="2263" w:type="dxa"/>
            <w:vMerge w:val="restart"/>
            <w:shd w:val="clear" w:color="auto" w:fill="F2F2F2" w:themeFill="background1" w:themeFillShade="F2"/>
            <w:vAlign w:val="center"/>
          </w:tcPr>
          <w:p w:rsidR="0064203E" w:rsidRPr="006D0117" w:rsidRDefault="0064203E" w:rsidP="001925D6">
            <w:pPr>
              <w:ind w:right="146"/>
              <w:jc w:val="center"/>
              <w:rPr>
                <w:rFonts w:cs="Times New Roman"/>
              </w:rPr>
            </w:pPr>
            <w:r w:rsidRPr="006D0117">
              <w:rPr>
                <w:rFonts w:cs="Times New Roman"/>
                <w:sz w:val="22"/>
              </w:rPr>
              <w:t>Тип зданий и помещений</w:t>
            </w:r>
          </w:p>
        </w:tc>
        <w:tc>
          <w:tcPr>
            <w:tcW w:w="7017" w:type="dxa"/>
            <w:gridSpan w:val="6"/>
            <w:shd w:val="clear" w:color="auto" w:fill="F2F2F2" w:themeFill="background1" w:themeFillShade="F2"/>
            <w:vAlign w:val="center"/>
            <w:hideMark/>
          </w:tcPr>
          <w:p w:rsidR="0064203E" w:rsidRPr="006D0117" w:rsidRDefault="0064203E" w:rsidP="001925D6">
            <w:pPr>
              <w:jc w:val="center"/>
              <w:rPr>
                <w:rFonts w:cs="Times New Roman"/>
              </w:rPr>
            </w:pPr>
            <w:r w:rsidRPr="006D0117">
              <w:rPr>
                <w:rFonts w:cs="Times New Roman"/>
                <w:sz w:val="22"/>
              </w:rPr>
              <w:t>Этажность зданий</w:t>
            </w:r>
          </w:p>
        </w:tc>
      </w:tr>
      <w:tr w:rsidR="0064203E" w:rsidRPr="006D0117" w:rsidTr="001925D6">
        <w:trPr>
          <w:trHeight w:hRule="exact" w:val="571"/>
          <w:tblHeader/>
          <w:jc w:val="center"/>
        </w:trPr>
        <w:tc>
          <w:tcPr>
            <w:tcW w:w="688" w:type="dxa"/>
            <w:vMerge/>
            <w:shd w:val="clear" w:color="auto" w:fill="F2F2F2" w:themeFill="background1" w:themeFillShade="F2"/>
            <w:vAlign w:val="center"/>
            <w:hideMark/>
          </w:tcPr>
          <w:p w:rsidR="0064203E" w:rsidRPr="006D0117" w:rsidRDefault="0064203E" w:rsidP="001925D6">
            <w:pPr>
              <w:ind w:firstLine="708"/>
              <w:jc w:val="both"/>
              <w:rPr>
                <w:rFonts w:cs="Times New Roman"/>
              </w:rPr>
            </w:pPr>
          </w:p>
        </w:tc>
        <w:tc>
          <w:tcPr>
            <w:tcW w:w="2263" w:type="dxa"/>
            <w:vMerge/>
            <w:shd w:val="clear" w:color="auto" w:fill="F2F2F2" w:themeFill="background1" w:themeFillShade="F2"/>
            <w:vAlign w:val="center"/>
            <w:hideMark/>
          </w:tcPr>
          <w:p w:rsidR="0064203E" w:rsidRPr="006D0117" w:rsidRDefault="0064203E" w:rsidP="001925D6">
            <w:pPr>
              <w:ind w:firstLine="708"/>
              <w:jc w:val="both"/>
              <w:rPr>
                <w:rFonts w:cs="Times New Roman"/>
              </w:rPr>
            </w:pPr>
          </w:p>
        </w:tc>
        <w:tc>
          <w:tcPr>
            <w:tcW w:w="1769" w:type="dxa"/>
            <w:shd w:val="clear" w:color="auto" w:fill="F2F2F2" w:themeFill="background1" w:themeFillShade="F2"/>
            <w:vAlign w:val="center"/>
            <w:hideMark/>
          </w:tcPr>
          <w:p w:rsidR="0064203E" w:rsidRPr="006D0117" w:rsidRDefault="0064203E" w:rsidP="001925D6">
            <w:pPr>
              <w:jc w:val="center"/>
              <w:rPr>
                <w:rFonts w:cs="Times New Roman"/>
              </w:rPr>
            </w:pPr>
            <w:r w:rsidRPr="006D0117">
              <w:rPr>
                <w:rFonts w:cs="Times New Roman"/>
                <w:sz w:val="22"/>
              </w:rPr>
              <w:t>1-3</w:t>
            </w:r>
          </w:p>
        </w:tc>
        <w:tc>
          <w:tcPr>
            <w:tcW w:w="1893" w:type="dxa"/>
            <w:shd w:val="clear" w:color="auto" w:fill="F2F2F2" w:themeFill="background1" w:themeFillShade="F2"/>
            <w:vAlign w:val="center"/>
            <w:hideMark/>
          </w:tcPr>
          <w:p w:rsidR="0064203E" w:rsidRPr="006D0117" w:rsidRDefault="0064203E" w:rsidP="001925D6">
            <w:pPr>
              <w:jc w:val="center"/>
              <w:rPr>
                <w:rFonts w:cs="Times New Roman"/>
              </w:rPr>
            </w:pPr>
            <w:r w:rsidRPr="006D0117">
              <w:rPr>
                <w:rFonts w:cs="Times New Roman"/>
                <w:sz w:val="22"/>
              </w:rPr>
              <w:t>4,5</w:t>
            </w:r>
          </w:p>
        </w:tc>
        <w:tc>
          <w:tcPr>
            <w:tcW w:w="845" w:type="dxa"/>
            <w:shd w:val="clear" w:color="auto" w:fill="F2F2F2" w:themeFill="background1" w:themeFillShade="F2"/>
            <w:vAlign w:val="center"/>
            <w:hideMark/>
          </w:tcPr>
          <w:p w:rsidR="0064203E" w:rsidRPr="006D0117" w:rsidRDefault="0064203E" w:rsidP="001925D6">
            <w:pPr>
              <w:ind w:left="57"/>
              <w:jc w:val="center"/>
              <w:rPr>
                <w:rFonts w:cs="Times New Roman"/>
              </w:rPr>
            </w:pPr>
            <w:r w:rsidRPr="006D0117">
              <w:rPr>
                <w:rFonts w:cs="Times New Roman"/>
                <w:sz w:val="22"/>
              </w:rPr>
              <w:t>6,7</w:t>
            </w:r>
          </w:p>
        </w:tc>
        <w:tc>
          <w:tcPr>
            <w:tcW w:w="847" w:type="dxa"/>
            <w:shd w:val="clear" w:color="auto" w:fill="F2F2F2" w:themeFill="background1" w:themeFillShade="F2"/>
            <w:vAlign w:val="center"/>
            <w:hideMark/>
          </w:tcPr>
          <w:p w:rsidR="0064203E" w:rsidRPr="006D0117" w:rsidRDefault="0064203E" w:rsidP="001925D6">
            <w:pPr>
              <w:ind w:left="57"/>
              <w:jc w:val="center"/>
              <w:rPr>
                <w:rFonts w:cs="Times New Roman"/>
              </w:rPr>
            </w:pPr>
            <w:r w:rsidRPr="006D0117">
              <w:rPr>
                <w:rFonts w:cs="Times New Roman"/>
                <w:sz w:val="22"/>
              </w:rPr>
              <w:t>8,9</w:t>
            </w:r>
          </w:p>
        </w:tc>
        <w:tc>
          <w:tcPr>
            <w:tcW w:w="812" w:type="dxa"/>
            <w:shd w:val="clear" w:color="auto" w:fill="F2F2F2" w:themeFill="background1" w:themeFillShade="F2"/>
            <w:vAlign w:val="center"/>
            <w:hideMark/>
          </w:tcPr>
          <w:p w:rsidR="0064203E" w:rsidRPr="006D0117" w:rsidRDefault="0064203E" w:rsidP="001925D6">
            <w:pPr>
              <w:ind w:left="57"/>
              <w:jc w:val="center"/>
              <w:rPr>
                <w:rFonts w:cs="Times New Roman"/>
              </w:rPr>
            </w:pPr>
            <w:r w:rsidRPr="006D0117">
              <w:rPr>
                <w:rFonts w:cs="Times New Roman"/>
                <w:sz w:val="22"/>
              </w:rPr>
              <w:t>10,11</w:t>
            </w:r>
          </w:p>
        </w:tc>
        <w:tc>
          <w:tcPr>
            <w:tcW w:w="849" w:type="dxa"/>
            <w:shd w:val="clear" w:color="auto" w:fill="F2F2F2" w:themeFill="background1" w:themeFillShade="F2"/>
            <w:vAlign w:val="center"/>
            <w:hideMark/>
          </w:tcPr>
          <w:p w:rsidR="0064203E" w:rsidRPr="006D0117" w:rsidRDefault="0064203E" w:rsidP="001925D6">
            <w:pPr>
              <w:ind w:left="57"/>
              <w:jc w:val="center"/>
              <w:rPr>
                <w:rFonts w:cs="Times New Roman"/>
              </w:rPr>
            </w:pPr>
            <w:r w:rsidRPr="006D0117">
              <w:rPr>
                <w:rFonts w:cs="Times New Roman"/>
                <w:sz w:val="22"/>
              </w:rPr>
              <w:t>12 и выше</w:t>
            </w:r>
          </w:p>
        </w:tc>
      </w:tr>
      <w:tr w:rsidR="0064203E" w:rsidRPr="006D0117" w:rsidTr="001925D6">
        <w:trPr>
          <w:trHeight w:hRule="exact" w:val="1410"/>
          <w:jc w:val="center"/>
        </w:trPr>
        <w:tc>
          <w:tcPr>
            <w:tcW w:w="688" w:type="dxa"/>
            <w:vAlign w:val="center"/>
          </w:tcPr>
          <w:p w:rsidR="0064203E" w:rsidRPr="006D0117" w:rsidRDefault="0064203E" w:rsidP="001925D6">
            <w:pPr>
              <w:jc w:val="center"/>
              <w:rPr>
                <w:rFonts w:cs="Times New Roman"/>
                <w:sz w:val="20"/>
              </w:rPr>
            </w:pPr>
            <w:r w:rsidRPr="006D0117">
              <w:rPr>
                <w:rFonts w:cs="Times New Roman"/>
                <w:sz w:val="20"/>
              </w:rPr>
              <w:t>1</w:t>
            </w:r>
          </w:p>
        </w:tc>
        <w:tc>
          <w:tcPr>
            <w:tcW w:w="2263" w:type="dxa"/>
            <w:vAlign w:val="center"/>
          </w:tcPr>
          <w:p w:rsidR="0064203E" w:rsidRPr="006D0117" w:rsidRDefault="0064203E" w:rsidP="001925D6">
            <w:pPr>
              <w:jc w:val="center"/>
              <w:rPr>
                <w:rFonts w:cs="Times New Roman"/>
                <w:sz w:val="20"/>
              </w:rPr>
            </w:pPr>
            <w:r w:rsidRPr="006D0117">
              <w:rPr>
                <w:rFonts w:cs="Times New Roman"/>
                <w:sz w:val="20"/>
              </w:rPr>
              <w:t>Жилые, гостиницы, общежития</w:t>
            </w:r>
          </w:p>
        </w:tc>
        <w:tc>
          <w:tcPr>
            <w:tcW w:w="1769" w:type="dxa"/>
            <w:vAlign w:val="center"/>
          </w:tcPr>
          <w:p w:rsidR="0064203E" w:rsidRPr="006D0117" w:rsidRDefault="0064203E" w:rsidP="001925D6">
            <w:pPr>
              <w:jc w:val="center"/>
              <w:rPr>
                <w:rFonts w:cs="Times New Roman"/>
                <w:sz w:val="20"/>
              </w:rPr>
            </w:pPr>
            <w:r w:rsidRPr="006D0117">
              <w:rPr>
                <w:rFonts w:cs="Times New Roman"/>
                <w:sz w:val="20"/>
              </w:rPr>
              <w:t>По таблице 2.4</w:t>
            </w:r>
          </w:p>
        </w:tc>
        <w:tc>
          <w:tcPr>
            <w:tcW w:w="1893" w:type="dxa"/>
            <w:vAlign w:val="center"/>
            <w:hideMark/>
          </w:tcPr>
          <w:p w:rsidR="0064203E" w:rsidRPr="006D0117" w:rsidRDefault="0064203E" w:rsidP="001925D6">
            <w:pPr>
              <w:ind w:firstLine="708"/>
              <w:jc w:val="center"/>
              <w:rPr>
                <w:rFonts w:cs="Times New Roman"/>
                <w:sz w:val="20"/>
              </w:rPr>
            </w:pPr>
            <w:r w:rsidRPr="006D0117">
              <w:rPr>
                <w:rFonts w:cs="Times New Roman"/>
                <w:sz w:val="20"/>
              </w:rPr>
              <w:t>72 [26,5] для 4-</w:t>
            </w:r>
          </w:p>
          <w:p w:rsidR="0064203E" w:rsidRPr="006D0117" w:rsidRDefault="0064203E" w:rsidP="001925D6">
            <w:pPr>
              <w:ind w:left="91"/>
              <w:jc w:val="center"/>
              <w:rPr>
                <w:rFonts w:cs="Times New Roman"/>
                <w:sz w:val="20"/>
              </w:rPr>
            </w:pPr>
            <w:r w:rsidRPr="006D0117">
              <w:rPr>
                <w:rFonts w:cs="Times New Roman"/>
                <w:sz w:val="20"/>
              </w:rPr>
              <w:t>этажных одноквартирных и блокированных домов – по таблице №3</w:t>
            </w:r>
          </w:p>
        </w:tc>
        <w:tc>
          <w:tcPr>
            <w:tcW w:w="845" w:type="dxa"/>
            <w:vAlign w:val="center"/>
          </w:tcPr>
          <w:p w:rsidR="0064203E" w:rsidRPr="006D0117" w:rsidRDefault="0064203E" w:rsidP="001925D6">
            <w:pPr>
              <w:ind w:left="57"/>
              <w:jc w:val="center"/>
              <w:rPr>
                <w:rFonts w:cs="Times New Roman"/>
                <w:sz w:val="20"/>
              </w:rPr>
            </w:pPr>
            <w:r w:rsidRPr="006D0117">
              <w:rPr>
                <w:rFonts w:cs="Times New Roman"/>
                <w:sz w:val="20"/>
              </w:rPr>
              <w:t>68 [24,5]</w:t>
            </w:r>
          </w:p>
        </w:tc>
        <w:tc>
          <w:tcPr>
            <w:tcW w:w="847" w:type="dxa"/>
            <w:vAlign w:val="center"/>
          </w:tcPr>
          <w:p w:rsidR="0064203E" w:rsidRPr="006D0117" w:rsidRDefault="0064203E" w:rsidP="001925D6">
            <w:pPr>
              <w:ind w:left="57"/>
              <w:jc w:val="center"/>
              <w:rPr>
                <w:rFonts w:cs="Times New Roman"/>
                <w:sz w:val="20"/>
              </w:rPr>
            </w:pPr>
            <w:r w:rsidRPr="006D0117">
              <w:rPr>
                <w:rFonts w:cs="Times New Roman"/>
                <w:sz w:val="20"/>
              </w:rPr>
              <w:t>65</w:t>
            </w:r>
          </w:p>
          <w:p w:rsidR="0064203E" w:rsidRPr="006D0117" w:rsidRDefault="0064203E" w:rsidP="001925D6">
            <w:pPr>
              <w:ind w:left="57"/>
              <w:jc w:val="center"/>
              <w:rPr>
                <w:rFonts w:cs="Times New Roman"/>
                <w:sz w:val="20"/>
              </w:rPr>
            </w:pPr>
            <w:r w:rsidRPr="006D0117">
              <w:rPr>
                <w:rFonts w:cs="Times New Roman"/>
                <w:sz w:val="20"/>
              </w:rPr>
              <w:t>[23,5]</w:t>
            </w:r>
          </w:p>
        </w:tc>
        <w:tc>
          <w:tcPr>
            <w:tcW w:w="812" w:type="dxa"/>
            <w:vAlign w:val="center"/>
          </w:tcPr>
          <w:p w:rsidR="0064203E" w:rsidRPr="006D0117" w:rsidRDefault="0064203E" w:rsidP="001925D6">
            <w:pPr>
              <w:ind w:left="57"/>
              <w:jc w:val="center"/>
              <w:rPr>
                <w:rFonts w:cs="Times New Roman"/>
                <w:sz w:val="20"/>
              </w:rPr>
            </w:pPr>
            <w:r w:rsidRPr="006D0117">
              <w:rPr>
                <w:rFonts w:cs="Times New Roman"/>
                <w:sz w:val="20"/>
              </w:rPr>
              <w:t>61</w:t>
            </w:r>
          </w:p>
          <w:p w:rsidR="0064203E" w:rsidRPr="006D0117" w:rsidRDefault="0064203E" w:rsidP="001925D6">
            <w:pPr>
              <w:ind w:left="57"/>
              <w:jc w:val="center"/>
              <w:rPr>
                <w:rFonts w:cs="Times New Roman"/>
                <w:sz w:val="20"/>
              </w:rPr>
            </w:pPr>
            <w:r w:rsidRPr="006D0117">
              <w:rPr>
                <w:rFonts w:cs="Times New Roman"/>
                <w:sz w:val="20"/>
              </w:rPr>
              <w:t>[22]</w:t>
            </w:r>
          </w:p>
        </w:tc>
        <w:tc>
          <w:tcPr>
            <w:tcW w:w="849" w:type="dxa"/>
            <w:vAlign w:val="center"/>
          </w:tcPr>
          <w:p w:rsidR="0064203E" w:rsidRPr="006D0117" w:rsidRDefault="0064203E" w:rsidP="001925D6">
            <w:pPr>
              <w:ind w:left="57"/>
              <w:jc w:val="center"/>
              <w:rPr>
                <w:rFonts w:cs="Times New Roman"/>
                <w:sz w:val="20"/>
              </w:rPr>
            </w:pPr>
            <w:r w:rsidRPr="006D0117">
              <w:rPr>
                <w:rFonts w:cs="Times New Roman"/>
                <w:sz w:val="20"/>
              </w:rPr>
              <w:t>59,5</w:t>
            </w:r>
          </w:p>
          <w:p w:rsidR="0064203E" w:rsidRPr="006D0117" w:rsidRDefault="0064203E" w:rsidP="001925D6">
            <w:pPr>
              <w:ind w:left="57"/>
              <w:jc w:val="center"/>
              <w:rPr>
                <w:rFonts w:cs="Times New Roman"/>
                <w:sz w:val="20"/>
              </w:rPr>
            </w:pPr>
            <w:r w:rsidRPr="006D0117">
              <w:rPr>
                <w:rFonts w:cs="Times New Roman"/>
                <w:sz w:val="20"/>
              </w:rPr>
              <w:t>[21,5]</w:t>
            </w:r>
          </w:p>
        </w:tc>
      </w:tr>
      <w:tr w:rsidR="0064203E" w:rsidRPr="006D0117" w:rsidTr="001925D6">
        <w:trPr>
          <w:trHeight w:hRule="exact" w:val="1640"/>
          <w:jc w:val="center"/>
        </w:trPr>
        <w:tc>
          <w:tcPr>
            <w:tcW w:w="688" w:type="dxa"/>
            <w:vAlign w:val="center"/>
          </w:tcPr>
          <w:p w:rsidR="0064203E" w:rsidRPr="006D0117" w:rsidRDefault="0064203E" w:rsidP="001925D6">
            <w:pPr>
              <w:jc w:val="center"/>
              <w:rPr>
                <w:rFonts w:cs="Times New Roman"/>
                <w:sz w:val="20"/>
              </w:rPr>
            </w:pPr>
            <w:r w:rsidRPr="006D0117">
              <w:rPr>
                <w:rFonts w:cs="Times New Roman"/>
                <w:sz w:val="20"/>
              </w:rPr>
              <w:t>2</w:t>
            </w:r>
          </w:p>
        </w:tc>
        <w:tc>
          <w:tcPr>
            <w:tcW w:w="2263" w:type="dxa"/>
            <w:vAlign w:val="center"/>
          </w:tcPr>
          <w:p w:rsidR="0064203E" w:rsidRPr="006D0117" w:rsidRDefault="0064203E" w:rsidP="001925D6">
            <w:pPr>
              <w:jc w:val="center"/>
              <w:rPr>
                <w:rFonts w:cs="Times New Roman"/>
                <w:sz w:val="20"/>
              </w:rPr>
            </w:pPr>
            <w:r w:rsidRPr="006D0117">
              <w:rPr>
                <w:rFonts w:cs="Times New Roman"/>
                <w:sz w:val="20"/>
              </w:rPr>
              <w:t xml:space="preserve">Общественные, кроме </w:t>
            </w:r>
            <w:proofErr w:type="gramStart"/>
            <w:r w:rsidRPr="006D0117">
              <w:rPr>
                <w:rFonts w:cs="Times New Roman"/>
                <w:sz w:val="20"/>
              </w:rPr>
              <w:t>перечисленных</w:t>
            </w:r>
            <w:proofErr w:type="gramEnd"/>
            <w:r w:rsidRPr="006D0117">
              <w:rPr>
                <w:rFonts w:cs="Times New Roman"/>
                <w:sz w:val="20"/>
              </w:rPr>
              <w:t xml:space="preserve"> в позиции 3,4 и 5 настоящей таблицы</w:t>
            </w:r>
          </w:p>
        </w:tc>
        <w:tc>
          <w:tcPr>
            <w:tcW w:w="1769" w:type="dxa"/>
            <w:vAlign w:val="center"/>
          </w:tcPr>
          <w:p w:rsidR="0064203E" w:rsidRPr="006D0117" w:rsidRDefault="0064203E" w:rsidP="001925D6">
            <w:pPr>
              <w:jc w:val="center"/>
              <w:rPr>
                <w:rFonts w:cs="Times New Roman"/>
                <w:sz w:val="20"/>
              </w:rPr>
            </w:pPr>
            <w:r w:rsidRPr="006D0117">
              <w:rPr>
                <w:rFonts w:cs="Times New Roman"/>
                <w:sz w:val="20"/>
              </w:rPr>
              <w:t>[37,5], [32,5],</w:t>
            </w:r>
          </w:p>
          <w:p w:rsidR="0064203E" w:rsidRPr="006D0117" w:rsidRDefault="0064203E" w:rsidP="001925D6">
            <w:pPr>
              <w:ind w:left="120" w:right="50"/>
              <w:jc w:val="center"/>
              <w:rPr>
                <w:rFonts w:cs="Times New Roman"/>
                <w:sz w:val="20"/>
              </w:rPr>
            </w:pPr>
            <w:r w:rsidRPr="006D0117">
              <w:rPr>
                <w:rFonts w:cs="Times New Roman"/>
                <w:sz w:val="20"/>
              </w:rPr>
              <w:t>[30,5] соответственно нарастанию этажности</w:t>
            </w:r>
          </w:p>
        </w:tc>
        <w:tc>
          <w:tcPr>
            <w:tcW w:w="1893" w:type="dxa"/>
            <w:vAlign w:val="center"/>
          </w:tcPr>
          <w:p w:rsidR="0064203E" w:rsidRPr="006D0117" w:rsidRDefault="0064203E" w:rsidP="001925D6">
            <w:pPr>
              <w:ind w:left="91"/>
              <w:jc w:val="center"/>
              <w:rPr>
                <w:rFonts w:cs="Times New Roman"/>
                <w:sz w:val="20"/>
              </w:rPr>
            </w:pPr>
            <w:r w:rsidRPr="006D0117">
              <w:rPr>
                <w:rFonts w:cs="Times New Roman"/>
                <w:sz w:val="20"/>
              </w:rPr>
              <w:t>[27]</w:t>
            </w:r>
          </w:p>
        </w:tc>
        <w:tc>
          <w:tcPr>
            <w:tcW w:w="845" w:type="dxa"/>
            <w:vAlign w:val="center"/>
          </w:tcPr>
          <w:p w:rsidR="0064203E" w:rsidRPr="006D0117" w:rsidRDefault="0064203E" w:rsidP="001925D6">
            <w:pPr>
              <w:ind w:left="57"/>
              <w:jc w:val="center"/>
              <w:rPr>
                <w:rFonts w:cs="Times New Roman"/>
                <w:sz w:val="20"/>
              </w:rPr>
            </w:pPr>
            <w:r w:rsidRPr="006D0117">
              <w:rPr>
                <w:rFonts w:cs="Times New Roman"/>
                <w:sz w:val="20"/>
              </w:rPr>
              <w:t>[26,5]</w:t>
            </w:r>
          </w:p>
        </w:tc>
        <w:tc>
          <w:tcPr>
            <w:tcW w:w="847" w:type="dxa"/>
            <w:vAlign w:val="center"/>
          </w:tcPr>
          <w:p w:rsidR="0064203E" w:rsidRPr="006D0117" w:rsidRDefault="0064203E" w:rsidP="001925D6">
            <w:pPr>
              <w:ind w:left="57"/>
              <w:jc w:val="center"/>
              <w:rPr>
                <w:rFonts w:cs="Times New Roman"/>
                <w:sz w:val="20"/>
              </w:rPr>
            </w:pPr>
            <w:r w:rsidRPr="006D0117">
              <w:rPr>
                <w:rFonts w:cs="Times New Roman"/>
                <w:sz w:val="20"/>
              </w:rPr>
              <w:t>[25]</w:t>
            </w:r>
          </w:p>
        </w:tc>
        <w:tc>
          <w:tcPr>
            <w:tcW w:w="812" w:type="dxa"/>
            <w:vAlign w:val="center"/>
          </w:tcPr>
          <w:p w:rsidR="0064203E" w:rsidRPr="006D0117" w:rsidRDefault="0064203E" w:rsidP="001925D6">
            <w:pPr>
              <w:ind w:left="57"/>
              <w:jc w:val="center"/>
              <w:rPr>
                <w:rFonts w:cs="Times New Roman"/>
                <w:sz w:val="20"/>
              </w:rPr>
            </w:pPr>
            <w:r w:rsidRPr="006D0117">
              <w:rPr>
                <w:rFonts w:cs="Times New Roman"/>
                <w:sz w:val="20"/>
              </w:rPr>
              <w:t>[24]</w:t>
            </w:r>
          </w:p>
        </w:tc>
        <w:tc>
          <w:tcPr>
            <w:tcW w:w="849" w:type="dxa"/>
            <w:vAlign w:val="center"/>
          </w:tcPr>
          <w:p w:rsidR="0064203E" w:rsidRPr="006D0117" w:rsidRDefault="0064203E" w:rsidP="001925D6">
            <w:pPr>
              <w:ind w:left="57"/>
              <w:jc w:val="center"/>
              <w:rPr>
                <w:rFonts w:cs="Times New Roman"/>
                <w:sz w:val="20"/>
              </w:rPr>
            </w:pPr>
            <w:r w:rsidRPr="006D0117">
              <w:rPr>
                <w:rFonts w:cs="Times New Roman"/>
                <w:sz w:val="20"/>
              </w:rPr>
              <w:t>-</w:t>
            </w:r>
          </w:p>
        </w:tc>
      </w:tr>
      <w:tr w:rsidR="0064203E" w:rsidRPr="006D0117" w:rsidTr="001925D6">
        <w:trPr>
          <w:trHeight w:hRule="exact" w:val="1132"/>
          <w:jc w:val="center"/>
        </w:trPr>
        <w:tc>
          <w:tcPr>
            <w:tcW w:w="688" w:type="dxa"/>
            <w:vAlign w:val="center"/>
          </w:tcPr>
          <w:p w:rsidR="0064203E" w:rsidRPr="006D0117" w:rsidRDefault="0064203E" w:rsidP="001925D6">
            <w:pPr>
              <w:jc w:val="center"/>
              <w:rPr>
                <w:rFonts w:cs="Times New Roman"/>
                <w:sz w:val="20"/>
              </w:rPr>
            </w:pPr>
            <w:r w:rsidRPr="006D0117">
              <w:rPr>
                <w:rFonts w:cs="Times New Roman"/>
                <w:sz w:val="20"/>
              </w:rPr>
              <w:t>3</w:t>
            </w:r>
          </w:p>
        </w:tc>
        <w:tc>
          <w:tcPr>
            <w:tcW w:w="2263" w:type="dxa"/>
            <w:vAlign w:val="center"/>
          </w:tcPr>
          <w:p w:rsidR="0064203E" w:rsidRPr="006D0117" w:rsidRDefault="0064203E" w:rsidP="001925D6">
            <w:pPr>
              <w:jc w:val="center"/>
              <w:rPr>
                <w:rFonts w:cs="Times New Roman"/>
                <w:sz w:val="20"/>
              </w:rPr>
            </w:pPr>
            <w:r w:rsidRPr="006D0117">
              <w:rPr>
                <w:rFonts w:cs="Times New Roman"/>
                <w:sz w:val="20"/>
              </w:rPr>
              <w:t>Поликлиники и лечебные учреждения, дом</w:t>
            </w:r>
            <w:proofErr w:type="gramStart"/>
            <w:r w:rsidRPr="006D0117">
              <w:rPr>
                <w:rFonts w:cs="Times New Roman"/>
                <w:sz w:val="20"/>
              </w:rPr>
              <w:t>а-</w:t>
            </w:r>
            <w:proofErr w:type="gramEnd"/>
            <w:r w:rsidRPr="006D0117">
              <w:rPr>
                <w:rFonts w:cs="Times New Roman"/>
                <w:sz w:val="20"/>
              </w:rPr>
              <w:t xml:space="preserve"> интернаты</w:t>
            </w:r>
          </w:p>
        </w:tc>
        <w:tc>
          <w:tcPr>
            <w:tcW w:w="1769" w:type="dxa"/>
            <w:vAlign w:val="center"/>
          </w:tcPr>
          <w:p w:rsidR="0064203E" w:rsidRPr="006D0117" w:rsidRDefault="0064203E" w:rsidP="001925D6">
            <w:pPr>
              <w:ind w:right="50"/>
              <w:jc w:val="center"/>
              <w:rPr>
                <w:rFonts w:cs="Times New Roman"/>
                <w:sz w:val="20"/>
              </w:rPr>
            </w:pPr>
            <w:r w:rsidRPr="006D0117">
              <w:rPr>
                <w:rFonts w:cs="Times New Roman"/>
                <w:sz w:val="20"/>
              </w:rPr>
              <w:t>[29], [28], [27]</w:t>
            </w:r>
          </w:p>
          <w:p w:rsidR="0064203E" w:rsidRPr="006D0117" w:rsidRDefault="0064203E" w:rsidP="001925D6">
            <w:pPr>
              <w:jc w:val="center"/>
              <w:rPr>
                <w:rFonts w:cs="Times New Roman"/>
                <w:sz w:val="20"/>
              </w:rPr>
            </w:pPr>
            <w:r w:rsidRPr="006D0117">
              <w:rPr>
                <w:rFonts w:cs="Times New Roman"/>
                <w:sz w:val="20"/>
              </w:rPr>
              <w:t>соответственно нарастанию этажности</w:t>
            </w:r>
          </w:p>
        </w:tc>
        <w:tc>
          <w:tcPr>
            <w:tcW w:w="1893" w:type="dxa"/>
            <w:vAlign w:val="center"/>
          </w:tcPr>
          <w:p w:rsidR="0064203E" w:rsidRPr="006D0117" w:rsidRDefault="0064203E" w:rsidP="001925D6">
            <w:pPr>
              <w:ind w:left="91"/>
              <w:jc w:val="center"/>
              <w:rPr>
                <w:rFonts w:cs="Times New Roman"/>
                <w:sz w:val="20"/>
              </w:rPr>
            </w:pPr>
            <w:r w:rsidRPr="006D0117">
              <w:rPr>
                <w:rFonts w:cs="Times New Roman"/>
                <w:sz w:val="20"/>
              </w:rPr>
              <w:t>[26,5]</w:t>
            </w:r>
          </w:p>
        </w:tc>
        <w:tc>
          <w:tcPr>
            <w:tcW w:w="845" w:type="dxa"/>
            <w:vAlign w:val="center"/>
          </w:tcPr>
          <w:p w:rsidR="0064203E" w:rsidRPr="006D0117" w:rsidRDefault="0064203E" w:rsidP="001925D6">
            <w:pPr>
              <w:ind w:left="57"/>
              <w:jc w:val="center"/>
              <w:rPr>
                <w:rFonts w:cs="Times New Roman"/>
                <w:sz w:val="20"/>
              </w:rPr>
            </w:pPr>
            <w:r w:rsidRPr="006D0117">
              <w:rPr>
                <w:rFonts w:cs="Times New Roman"/>
                <w:sz w:val="20"/>
              </w:rPr>
              <w:t>[26,5]</w:t>
            </w:r>
          </w:p>
        </w:tc>
        <w:tc>
          <w:tcPr>
            <w:tcW w:w="847" w:type="dxa"/>
            <w:vAlign w:val="center"/>
          </w:tcPr>
          <w:p w:rsidR="0064203E" w:rsidRPr="006D0117" w:rsidRDefault="0064203E" w:rsidP="001925D6">
            <w:pPr>
              <w:ind w:left="57"/>
              <w:jc w:val="center"/>
              <w:rPr>
                <w:rFonts w:cs="Times New Roman"/>
                <w:sz w:val="20"/>
              </w:rPr>
            </w:pPr>
            <w:r w:rsidRPr="006D0117">
              <w:rPr>
                <w:rFonts w:cs="Times New Roman"/>
                <w:sz w:val="20"/>
              </w:rPr>
              <w:t>[24,5]</w:t>
            </w:r>
          </w:p>
        </w:tc>
        <w:tc>
          <w:tcPr>
            <w:tcW w:w="812" w:type="dxa"/>
            <w:vAlign w:val="center"/>
          </w:tcPr>
          <w:p w:rsidR="0064203E" w:rsidRPr="006D0117" w:rsidRDefault="0064203E" w:rsidP="001925D6">
            <w:pPr>
              <w:ind w:left="57"/>
              <w:jc w:val="center"/>
              <w:rPr>
                <w:rFonts w:cs="Times New Roman"/>
                <w:sz w:val="20"/>
              </w:rPr>
            </w:pPr>
            <w:r w:rsidRPr="006D0117">
              <w:rPr>
                <w:rFonts w:cs="Times New Roman"/>
                <w:sz w:val="20"/>
              </w:rPr>
              <w:t>[24]</w:t>
            </w:r>
          </w:p>
        </w:tc>
        <w:tc>
          <w:tcPr>
            <w:tcW w:w="849" w:type="dxa"/>
            <w:vAlign w:val="center"/>
          </w:tcPr>
          <w:p w:rsidR="0064203E" w:rsidRPr="006D0117" w:rsidRDefault="0064203E" w:rsidP="001925D6">
            <w:pPr>
              <w:ind w:left="57"/>
              <w:jc w:val="center"/>
              <w:rPr>
                <w:rFonts w:cs="Times New Roman"/>
                <w:sz w:val="20"/>
              </w:rPr>
            </w:pPr>
            <w:r w:rsidRPr="006D0117">
              <w:rPr>
                <w:rFonts w:cs="Times New Roman"/>
                <w:sz w:val="20"/>
              </w:rPr>
              <w:t>-</w:t>
            </w:r>
          </w:p>
        </w:tc>
      </w:tr>
      <w:tr w:rsidR="0064203E" w:rsidRPr="006D0117" w:rsidTr="001925D6">
        <w:trPr>
          <w:trHeight w:hRule="exact" w:val="778"/>
          <w:jc w:val="center"/>
        </w:trPr>
        <w:tc>
          <w:tcPr>
            <w:tcW w:w="688" w:type="dxa"/>
            <w:vAlign w:val="center"/>
          </w:tcPr>
          <w:p w:rsidR="0064203E" w:rsidRPr="006D0117" w:rsidRDefault="0064203E" w:rsidP="001925D6">
            <w:pPr>
              <w:jc w:val="center"/>
              <w:rPr>
                <w:rFonts w:cs="Times New Roman"/>
                <w:sz w:val="20"/>
              </w:rPr>
            </w:pPr>
            <w:r w:rsidRPr="006D0117">
              <w:rPr>
                <w:rFonts w:cs="Times New Roman"/>
                <w:sz w:val="20"/>
              </w:rPr>
              <w:lastRenderedPageBreak/>
              <w:t>4</w:t>
            </w:r>
          </w:p>
        </w:tc>
        <w:tc>
          <w:tcPr>
            <w:tcW w:w="2263" w:type="dxa"/>
            <w:vAlign w:val="center"/>
          </w:tcPr>
          <w:p w:rsidR="0064203E" w:rsidRPr="006D0117" w:rsidRDefault="0064203E" w:rsidP="001925D6">
            <w:pPr>
              <w:jc w:val="center"/>
              <w:rPr>
                <w:rFonts w:cs="Times New Roman"/>
                <w:sz w:val="20"/>
              </w:rPr>
            </w:pPr>
            <w:r w:rsidRPr="006D0117">
              <w:rPr>
                <w:rFonts w:cs="Times New Roman"/>
                <w:sz w:val="20"/>
              </w:rPr>
              <w:t>Дошкольные учреждения</w:t>
            </w:r>
          </w:p>
        </w:tc>
        <w:tc>
          <w:tcPr>
            <w:tcW w:w="1769" w:type="dxa"/>
            <w:vAlign w:val="center"/>
          </w:tcPr>
          <w:p w:rsidR="0064203E" w:rsidRPr="006D0117" w:rsidRDefault="0064203E" w:rsidP="001925D6">
            <w:pPr>
              <w:jc w:val="center"/>
              <w:rPr>
                <w:rFonts w:cs="Times New Roman"/>
                <w:sz w:val="20"/>
              </w:rPr>
            </w:pPr>
            <w:r w:rsidRPr="006D0117">
              <w:rPr>
                <w:rFonts w:cs="Times New Roman"/>
                <w:sz w:val="20"/>
              </w:rPr>
              <w:t>[38]</w:t>
            </w:r>
          </w:p>
        </w:tc>
        <w:tc>
          <w:tcPr>
            <w:tcW w:w="1893" w:type="dxa"/>
            <w:vAlign w:val="center"/>
          </w:tcPr>
          <w:p w:rsidR="0064203E" w:rsidRPr="006D0117" w:rsidRDefault="0064203E" w:rsidP="001925D6">
            <w:pPr>
              <w:ind w:left="91"/>
              <w:jc w:val="center"/>
              <w:rPr>
                <w:rFonts w:cs="Times New Roman"/>
                <w:sz w:val="20"/>
              </w:rPr>
            </w:pPr>
            <w:r w:rsidRPr="006D0117">
              <w:rPr>
                <w:rFonts w:cs="Times New Roman"/>
                <w:sz w:val="20"/>
              </w:rPr>
              <w:t>-</w:t>
            </w:r>
          </w:p>
        </w:tc>
        <w:tc>
          <w:tcPr>
            <w:tcW w:w="845" w:type="dxa"/>
            <w:vAlign w:val="center"/>
          </w:tcPr>
          <w:p w:rsidR="0064203E" w:rsidRPr="006D0117" w:rsidRDefault="0064203E" w:rsidP="001925D6">
            <w:pPr>
              <w:ind w:left="57"/>
              <w:jc w:val="center"/>
              <w:rPr>
                <w:rFonts w:cs="Times New Roman"/>
                <w:sz w:val="20"/>
              </w:rPr>
            </w:pPr>
            <w:r w:rsidRPr="006D0117">
              <w:rPr>
                <w:rFonts w:cs="Times New Roman"/>
                <w:sz w:val="20"/>
              </w:rPr>
              <w:t>-</w:t>
            </w:r>
          </w:p>
        </w:tc>
        <w:tc>
          <w:tcPr>
            <w:tcW w:w="847" w:type="dxa"/>
            <w:vAlign w:val="center"/>
          </w:tcPr>
          <w:p w:rsidR="0064203E" w:rsidRPr="006D0117" w:rsidRDefault="0064203E" w:rsidP="001925D6">
            <w:pPr>
              <w:ind w:left="57"/>
              <w:jc w:val="center"/>
              <w:rPr>
                <w:rFonts w:cs="Times New Roman"/>
                <w:sz w:val="20"/>
              </w:rPr>
            </w:pPr>
            <w:r w:rsidRPr="006D0117">
              <w:rPr>
                <w:rFonts w:cs="Times New Roman"/>
                <w:sz w:val="20"/>
              </w:rPr>
              <w:t>-</w:t>
            </w:r>
          </w:p>
        </w:tc>
        <w:tc>
          <w:tcPr>
            <w:tcW w:w="812" w:type="dxa"/>
            <w:vAlign w:val="center"/>
          </w:tcPr>
          <w:p w:rsidR="0064203E" w:rsidRPr="006D0117" w:rsidRDefault="0064203E" w:rsidP="001925D6">
            <w:pPr>
              <w:ind w:left="57"/>
              <w:jc w:val="center"/>
              <w:rPr>
                <w:rFonts w:cs="Times New Roman"/>
                <w:sz w:val="20"/>
              </w:rPr>
            </w:pPr>
            <w:r w:rsidRPr="006D0117">
              <w:rPr>
                <w:rFonts w:cs="Times New Roman"/>
                <w:sz w:val="20"/>
              </w:rPr>
              <w:t>-</w:t>
            </w:r>
          </w:p>
        </w:tc>
        <w:tc>
          <w:tcPr>
            <w:tcW w:w="849" w:type="dxa"/>
            <w:vAlign w:val="center"/>
          </w:tcPr>
          <w:p w:rsidR="0064203E" w:rsidRPr="006D0117" w:rsidRDefault="0064203E" w:rsidP="001925D6">
            <w:pPr>
              <w:ind w:left="57"/>
              <w:jc w:val="center"/>
              <w:rPr>
                <w:rFonts w:cs="Times New Roman"/>
                <w:sz w:val="20"/>
              </w:rPr>
            </w:pPr>
            <w:r w:rsidRPr="006D0117">
              <w:rPr>
                <w:rFonts w:cs="Times New Roman"/>
                <w:sz w:val="20"/>
              </w:rPr>
              <w:t>-</w:t>
            </w:r>
          </w:p>
        </w:tc>
      </w:tr>
      <w:tr w:rsidR="0064203E" w:rsidRPr="006D0117" w:rsidTr="001925D6">
        <w:trPr>
          <w:trHeight w:hRule="exact" w:val="1109"/>
          <w:jc w:val="center"/>
        </w:trPr>
        <w:tc>
          <w:tcPr>
            <w:tcW w:w="688" w:type="dxa"/>
            <w:vAlign w:val="center"/>
          </w:tcPr>
          <w:p w:rsidR="0064203E" w:rsidRPr="006D0117" w:rsidRDefault="0064203E" w:rsidP="001925D6">
            <w:pPr>
              <w:jc w:val="center"/>
              <w:rPr>
                <w:rFonts w:cs="Times New Roman"/>
                <w:sz w:val="20"/>
              </w:rPr>
            </w:pPr>
            <w:r w:rsidRPr="006D0117">
              <w:rPr>
                <w:rFonts w:cs="Times New Roman"/>
                <w:sz w:val="20"/>
              </w:rPr>
              <w:t>5</w:t>
            </w:r>
          </w:p>
        </w:tc>
        <w:tc>
          <w:tcPr>
            <w:tcW w:w="2263" w:type="dxa"/>
            <w:vAlign w:val="center"/>
          </w:tcPr>
          <w:p w:rsidR="0064203E" w:rsidRPr="006D0117" w:rsidRDefault="0064203E" w:rsidP="001925D6">
            <w:pPr>
              <w:jc w:val="center"/>
              <w:rPr>
                <w:rFonts w:cs="Times New Roman"/>
                <w:sz w:val="20"/>
              </w:rPr>
            </w:pPr>
            <w:r w:rsidRPr="006D0117">
              <w:rPr>
                <w:rFonts w:cs="Times New Roman"/>
                <w:sz w:val="20"/>
              </w:rPr>
              <w:t>Сервисного обслуживания</w:t>
            </w:r>
          </w:p>
        </w:tc>
        <w:tc>
          <w:tcPr>
            <w:tcW w:w="1769" w:type="dxa"/>
            <w:vAlign w:val="center"/>
          </w:tcPr>
          <w:p w:rsidR="0064203E" w:rsidRPr="006D0117" w:rsidRDefault="0064203E" w:rsidP="001925D6">
            <w:pPr>
              <w:jc w:val="center"/>
              <w:rPr>
                <w:rFonts w:cs="Times New Roman"/>
                <w:sz w:val="20"/>
              </w:rPr>
            </w:pPr>
            <w:r w:rsidRPr="006D0117">
              <w:rPr>
                <w:rFonts w:cs="Times New Roman"/>
                <w:sz w:val="20"/>
              </w:rPr>
              <w:t>[19,5], [18,5],[18]</w:t>
            </w:r>
          </w:p>
          <w:p w:rsidR="0064203E" w:rsidRPr="006D0117" w:rsidRDefault="0064203E" w:rsidP="001925D6">
            <w:pPr>
              <w:jc w:val="center"/>
              <w:rPr>
                <w:rFonts w:cs="Times New Roman"/>
                <w:sz w:val="20"/>
              </w:rPr>
            </w:pPr>
            <w:r w:rsidRPr="006D0117">
              <w:rPr>
                <w:rFonts w:cs="Times New Roman"/>
                <w:sz w:val="20"/>
              </w:rPr>
              <w:t>соответственно нарастанию этажности</w:t>
            </w:r>
          </w:p>
        </w:tc>
        <w:tc>
          <w:tcPr>
            <w:tcW w:w="1893" w:type="dxa"/>
            <w:vAlign w:val="center"/>
          </w:tcPr>
          <w:p w:rsidR="0064203E" w:rsidRPr="006D0117" w:rsidRDefault="0064203E" w:rsidP="001925D6">
            <w:pPr>
              <w:ind w:left="91"/>
              <w:jc w:val="center"/>
              <w:rPr>
                <w:rFonts w:cs="Times New Roman"/>
                <w:sz w:val="20"/>
              </w:rPr>
            </w:pPr>
            <w:r w:rsidRPr="006D0117">
              <w:rPr>
                <w:rFonts w:cs="Times New Roman"/>
                <w:sz w:val="20"/>
              </w:rPr>
              <w:t>[17]</w:t>
            </w:r>
          </w:p>
        </w:tc>
        <w:tc>
          <w:tcPr>
            <w:tcW w:w="845" w:type="dxa"/>
            <w:vAlign w:val="center"/>
          </w:tcPr>
          <w:p w:rsidR="0064203E" w:rsidRPr="006D0117" w:rsidRDefault="0064203E" w:rsidP="001925D6">
            <w:pPr>
              <w:ind w:left="57"/>
              <w:jc w:val="center"/>
              <w:rPr>
                <w:rFonts w:cs="Times New Roman"/>
                <w:sz w:val="20"/>
              </w:rPr>
            </w:pPr>
            <w:r w:rsidRPr="006D0117">
              <w:rPr>
                <w:rFonts w:cs="Times New Roman"/>
                <w:sz w:val="20"/>
              </w:rPr>
              <w:t>[17]</w:t>
            </w:r>
          </w:p>
        </w:tc>
        <w:tc>
          <w:tcPr>
            <w:tcW w:w="847" w:type="dxa"/>
            <w:vAlign w:val="center"/>
          </w:tcPr>
          <w:p w:rsidR="0064203E" w:rsidRPr="006D0117" w:rsidRDefault="0064203E" w:rsidP="001925D6">
            <w:pPr>
              <w:ind w:left="57"/>
              <w:jc w:val="center"/>
              <w:rPr>
                <w:rFonts w:cs="Times New Roman"/>
                <w:sz w:val="20"/>
              </w:rPr>
            </w:pPr>
            <w:r w:rsidRPr="006D0117">
              <w:rPr>
                <w:rFonts w:cs="Times New Roman"/>
                <w:sz w:val="20"/>
              </w:rPr>
              <w:t>-</w:t>
            </w:r>
          </w:p>
        </w:tc>
        <w:tc>
          <w:tcPr>
            <w:tcW w:w="812" w:type="dxa"/>
            <w:vAlign w:val="center"/>
          </w:tcPr>
          <w:p w:rsidR="0064203E" w:rsidRPr="006D0117" w:rsidRDefault="0064203E" w:rsidP="001925D6">
            <w:pPr>
              <w:ind w:left="57"/>
              <w:jc w:val="center"/>
              <w:rPr>
                <w:rFonts w:cs="Times New Roman"/>
                <w:sz w:val="20"/>
              </w:rPr>
            </w:pPr>
            <w:r w:rsidRPr="006D0117">
              <w:rPr>
                <w:rFonts w:cs="Times New Roman"/>
                <w:sz w:val="20"/>
              </w:rPr>
              <w:t>-</w:t>
            </w:r>
          </w:p>
        </w:tc>
        <w:tc>
          <w:tcPr>
            <w:tcW w:w="849" w:type="dxa"/>
            <w:vAlign w:val="center"/>
          </w:tcPr>
          <w:p w:rsidR="0064203E" w:rsidRPr="006D0117" w:rsidRDefault="0064203E" w:rsidP="001925D6">
            <w:pPr>
              <w:ind w:left="57"/>
              <w:jc w:val="center"/>
              <w:rPr>
                <w:rFonts w:cs="Times New Roman"/>
                <w:sz w:val="20"/>
              </w:rPr>
            </w:pPr>
            <w:r w:rsidRPr="006D0117">
              <w:rPr>
                <w:rFonts w:cs="Times New Roman"/>
                <w:sz w:val="20"/>
              </w:rPr>
              <w:t>-</w:t>
            </w:r>
          </w:p>
        </w:tc>
      </w:tr>
      <w:tr w:rsidR="0064203E" w:rsidRPr="006D0117" w:rsidTr="001925D6">
        <w:trPr>
          <w:trHeight w:hRule="exact" w:val="1403"/>
          <w:jc w:val="center"/>
        </w:trPr>
        <w:tc>
          <w:tcPr>
            <w:tcW w:w="688" w:type="dxa"/>
            <w:vAlign w:val="center"/>
          </w:tcPr>
          <w:p w:rsidR="0064203E" w:rsidRPr="006D0117" w:rsidRDefault="0064203E" w:rsidP="001925D6">
            <w:pPr>
              <w:jc w:val="center"/>
              <w:rPr>
                <w:rFonts w:cs="Times New Roman"/>
                <w:sz w:val="20"/>
              </w:rPr>
            </w:pPr>
            <w:r w:rsidRPr="006D0117">
              <w:rPr>
                <w:rFonts w:cs="Times New Roman"/>
                <w:sz w:val="20"/>
              </w:rPr>
              <w:t>6</w:t>
            </w:r>
          </w:p>
        </w:tc>
        <w:tc>
          <w:tcPr>
            <w:tcW w:w="2263" w:type="dxa"/>
            <w:vAlign w:val="center"/>
          </w:tcPr>
          <w:p w:rsidR="0064203E" w:rsidRPr="006D0117" w:rsidRDefault="0064203E" w:rsidP="001925D6">
            <w:pPr>
              <w:jc w:val="center"/>
              <w:rPr>
                <w:rFonts w:cs="Times New Roman"/>
                <w:sz w:val="20"/>
              </w:rPr>
            </w:pPr>
            <w:r w:rsidRPr="006D0117">
              <w:rPr>
                <w:rFonts w:cs="Times New Roman"/>
                <w:sz w:val="20"/>
              </w:rPr>
              <w:t>Административного назначения (офисы)</w:t>
            </w:r>
          </w:p>
        </w:tc>
        <w:tc>
          <w:tcPr>
            <w:tcW w:w="1769" w:type="dxa"/>
            <w:vAlign w:val="center"/>
          </w:tcPr>
          <w:p w:rsidR="0064203E" w:rsidRPr="006D0117" w:rsidRDefault="0064203E" w:rsidP="001925D6">
            <w:pPr>
              <w:jc w:val="center"/>
              <w:rPr>
                <w:rFonts w:cs="Times New Roman"/>
                <w:sz w:val="20"/>
              </w:rPr>
            </w:pPr>
            <w:r w:rsidRPr="006D0117">
              <w:rPr>
                <w:rFonts w:cs="Times New Roman"/>
                <w:sz w:val="20"/>
              </w:rPr>
              <w:t>[30,5], [29], [28]</w:t>
            </w:r>
          </w:p>
          <w:p w:rsidR="0064203E" w:rsidRPr="006D0117" w:rsidRDefault="0064203E" w:rsidP="001925D6">
            <w:pPr>
              <w:jc w:val="center"/>
              <w:rPr>
                <w:rFonts w:cs="Times New Roman"/>
                <w:sz w:val="20"/>
              </w:rPr>
            </w:pPr>
            <w:r w:rsidRPr="006D0117">
              <w:rPr>
                <w:rFonts w:cs="Times New Roman"/>
                <w:sz w:val="20"/>
              </w:rPr>
              <w:t>соответственно нарастанию этажности</w:t>
            </w:r>
          </w:p>
        </w:tc>
        <w:tc>
          <w:tcPr>
            <w:tcW w:w="1893" w:type="dxa"/>
            <w:vAlign w:val="center"/>
          </w:tcPr>
          <w:p w:rsidR="0064203E" w:rsidRPr="006D0117" w:rsidRDefault="0064203E" w:rsidP="001925D6">
            <w:pPr>
              <w:ind w:left="91"/>
              <w:jc w:val="center"/>
              <w:rPr>
                <w:rFonts w:cs="Times New Roman"/>
                <w:sz w:val="20"/>
              </w:rPr>
            </w:pPr>
            <w:r w:rsidRPr="006D0117">
              <w:rPr>
                <w:rFonts w:cs="Times New Roman"/>
                <w:sz w:val="20"/>
              </w:rPr>
              <w:t>[23]</w:t>
            </w:r>
          </w:p>
        </w:tc>
        <w:tc>
          <w:tcPr>
            <w:tcW w:w="845" w:type="dxa"/>
            <w:vAlign w:val="center"/>
          </w:tcPr>
          <w:p w:rsidR="0064203E" w:rsidRPr="006D0117" w:rsidRDefault="0064203E" w:rsidP="001925D6">
            <w:pPr>
              <w:ind w:left="57"/>
              <w:jc w:val="center"/>
              <w:rPr>
                <w:rFonts w:cs="Times New Roman"/>
                <w:sz w:val="20"/>
              </w:rPr>
            </w:pPr>
            <w:r w:rsidRPr="006D0117">
              <w:rPr>
                <w:rFonts w:cs="Times New Roman"/>
                <w:sz w:val="20"/>
              </w:rPr>
              <w:t>[20,5]</w:t>
            </w:r>
          </w:p>
        </w:tc>
        <w:tc>
          <w:tcPr>
            <w:tcW w:w="847" w:type="dxa"/>
            <w:vAlign w:val="center"/>
          </w:tcPr>
          <w:p w:rsidR="0064203E" w:rsidRPr="006D0117" w:rsidRDefault="0064203E" w:rsidP="001925D6">
            <w:pPr>
              <w:ind w:left="57"/>
              <w:jc w:val="center"/>
              <w:rPr>
                <w:rFonts w:cs="Times New Roman"/>
                <w:sz w:val="20"/>
              </w:rPr>
            </w:pPr>
            <w:r w:rsidRPr="006D0117">
              <w:rPr>
                <w:rFonts w:cs="Times New Roman"/>
                <w:sz w:val="20"/>
              </w:rPr>
              <w:t>[18,5]</w:t>
            </w:r>
          </w:p>
        </w:tc>
        <w:tc>
          <w:tcPr>
            <w:tcW w:w="812" w:type="dxa"/>
            <w:vAlign w:val="center"/>
          </w:tcPr>
          <w:p w:rsidR="0064203E" w:rsidRPr="006D0117" w:rsidRDefault="0064203E" w:rsidP="001925D6">
            <w:pPr>
              <w:ind w:left="57"/>
              <w:jc w:val="center"/>
              <w:rPr>
                <w:rFonts w:cs="Times New Roman"/>
                <w:sz w:val="20"/>
              </w:rPr>
            </w:pPr>
            <w:proofErr w:type="gramStart"/>
            <w:r w:rsidRPr="006D0117">
              <w:rPr>
                <w:rFonts w:cs="Times New Roman"/>
                <w:sz w:val="20"/>
              </w:rPr>
              <w:t>17]</w:t>
            </w:r>
            <w:proofErr w:type="gramEnd"/>
          </w:p>
        </w:tc>
        <w:tc>
          <w:tcPr>
            <w:tcW w:w="849" w:type="dxa"/>
            <w:vAlign w:val="center"/>
          </w:tcPr>
          <w:p w:rsidR="0064203E" w:rsidRPr="006D0117" w:rsidRDefault="0064203E" w:rsidP="001925D6">
            <w:pPr>
              <w:ind w:left="57"/>
              <w:jc w:val="center"/>
              <w:rPr>
                <w:rFonts w:cs="Times New Roman"/>
                <w:sz w:val="20"/>
              </w:rPr>
            </w:pPr>
            <w:r w:rsidRPr="006D0117">
              <w:rPr>
                <w:rFonts w:cs="Times New Roman"/>
                <w:sz w:val="20"/>
              </w:rPr>
              <w:t>[17]</w:t>
            </w:r>
          </w:p>
        </w:tc>
      </w:tr>
    </w:tbl>
    <w:p w:rsidR="0064203E" w:rsidRPr="006D0117" w:rsidRDefault="0064203E" w:rsidP="0064203E">
      <w:pPr>
        <w:ind w:firstLine="708"/>
        <w:jc w:val="both"/>
        <w:rPr>
          <w:rFonts w:cs="Times New Roman"/>
          <w:sz w:val="23"/>
          <w:szCs w:val="23"/>
        </w:rPr>
      </w:pPr>
      <w:r w:rsidRPr="006D0117">
        <w:rPr>
          <w:rFonts w:cs="Times New Roman"/>
          <w:sz w:val="23"/>
          <w:szCs w:val="23"/>
        </w:rPr>
        <w:t>Примечание: для регионов, имеющих значение Dd = 8000 о</w:t>
      </w:r>
      <w:proofErr w:type="gramStart"/>
      <w:r w:rsidRPr="006D0117">
        <w:rPr>
          <w:rFonts w:cs="Times New Roman"/>
          <w:sz w:val="23"/>
          <w:szCs w:val="23"/>
        </w:rPr>
        <w:t>C</w:t>
      </w:r>
      <w:proofErr w:type="gramEnd"/>
      <w:r w:rsidRPr="006D0117">
        <w:rPr>
          <w:rFonts w:cs="Times New Roman"/>
          <w:sz w:val="23"/>
          <w:szCs w:val="23"/>
        </w:rPr>
        <w:t xml:space="preserve"> и более, нормируемые показатели следует снизить на 5%.</w:t>
      </w:r>
    </w:p>
    <w:p w:rsidR="0064203E" w:rsidRPr="006D0117" w:rsidRDefault="0064203E" w:rsidP="0064203E">
      <w:pPr>
        <w:pStyle w:val="a0"/>
        <w:rPr>
          <w:rFonts w:cs="Times New Roman"/>
        </w:rPr>
      </w:pPr>
    </w:p>
    <w:p w:rsidR="0064203E" w:rsidRPr="006D0117" w:rsidRDefault="0064203E" w:rsidP="0064203E">
      <w:pPr>
        <w:jc w:val="both"/>
        <w:rPr>
          <w:rFonts w:cs="Times New Roman"/>
          <w:b/>
          <w:szCs w:val="24"/>
        </w:rPr>
      </w:pPr>
      <w:r w:rsidRPr="006D0117">
        <w:rPr>
          <w:rFonts w:cs="Times New Roman"/>
          <w:b/>
          <w:szCs w:val="24"/>
        </w:rPr>
        <w:t>Таблица 2.3.3 - Удельный расход тепловой энергии на отопление и вентиляцию малоэтажных жилых домов: одноквартирных отдельно стоящих и блокированных, многоквартирных и массового индустриального изготовления,</w:t>
      </w:r>
      <w:proofErr w:type="gramStart"/>
      <w:r w:rsidRPr="006D0117">
        <w:rPr>
          <w:rFonts w:cs="Times New Roman"/>
          <w:b/>
          <w:szCs w:val="24"/>
        </w:rPr>
        <w:t xml:space="preserve"> ,</w:t>
      </w:r>
      <w:proofErr w:type="gramEnd"/>
      <w:r w:rsidRPr="006D0117">
        <w:rPr>
          <w:rFonts w:cs="Times New Roman"/>
          <w:b/>
          <w:szCs w:val="24"/>
        </w:rPr>
        <w:t xml:space="preserve"> кДж/(м</w:t>
      </w:r>
      <w:r w:rsidRPr="006D0117">
        <w:rPr>
          <w:rFonts w:cs="Times New Roman"/>
          <w:b/>
          <w:szCs w:val="24"/>
          <w:vertAlign w:val="superscript"/>
        </w:rPr>
        <w:t>2</w:t>
      </w:r>
      <w:r w:rsidRPr="006D0117">
        <w:rPr>
          <w:rFonts w:cs="Times New Roman"/>
          <w:b/>
          <w:szCs w:val="24"/>
        </w:rPr>
        <w:t xml:space="preserve">. </w:t>
      </w:r>
      <w:r w:rsidRPr="006D0117">
        <w:rPr>
          <w:rFonts w:cs="Times New Roman"/>
          <w:b/>
          <w:szCs w:val="24"/>
          <w:vertAlign w:val="superscript"/>
        </w:rPr>
        <w:t>о</w:t>
      </w:r>
      <w:r w:rsidRPr="006D0117">
        <w:rPr>
          <w:rFonts w:cs="Times New Roman"/>
          <w:b/>
          <w:szCs w:val="24"/>
        </w:rPr>
        <w:t>С. сутки)</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17"/>
        <w:gridCol w:w="1795"/>
        <w:gridCol w:w="1792"/>
        <w:gridCol w:w="1795"/>
        <w:gridCol w:w="1982"/>
      </w:tblGrid>
      <w:tr w:rsidR="0064203E" w:rsidRPr="006D0117" w:rsidTr="001925D6">
        <w:trPr>
          <w:trHeight w:hRule="exact" w:val="288"/>
          <w:tblHeader/>
          <w:jc w:val="center"/>
        </w:trPr>
        <w:tc>
          <w:tcPr>
            <w:tcW w:w="2417" w:type="dxa"/>
            <w:vMerge w:val="restart"/>
            <w:shd w:val="clear" w:color="auto" w:fill="F2F2F2" w:themeFill="background1" w:themeFillShade="F2"/>
            <w:hideMark/>
          </w:tcPr>
          <w:p w:rsidR="0064203E" w:rsidRPr="006D0117" w:rsidRDefault="0064203E" w:rsidP="001925D6">
            <w:pPr>
              <w:jc w:val="center"/>
              <w:rPr>
                <w:rFonts w:cs="Times New Roman"/>
              </w:rPr>
            </w:pPr>
            <w:r w:rsidRPr="006D0117">
              <w:rPr>
                <w:rFonts w:cs="Times New Roman"/>
                <w:sz w:val="22"/>
              </w:rPr>
              <w:t>Отапливаемая площадь домов, м</w:t>
            </w:r>
            <w:proofErr w:type="gramStart"/>
            <w:r w:rsidRPr="006D0117">
              <w:rPr>
                <w:rFonts w:cs="Times New Roman"/>
                <w:sz w:val="22"/>
              </w:rPr>
              <w:t>2</w:t>
            </w:r>
            <w:proofErr w:type="gramEnd"/>
          </w:p>
        </w:tc>
        <w:tc>
          <w:tcPr>
            <w:tcW w:w="7364" w:type="dxa"/>
            <w:gridSpan w:val="4"/>
            <w:shd w:val="clear" w:color="auto" w:fill="F2F2F2" w:themeFill="background1" w:themeFillShade="F2"/>
            <w:hideMark/>
          </w:tcPr>
          <w:p w:rsidR="0064203E" w:rsidRPr="006D0117" w:rsidRDefault="0064203E" w:rsidP="001925D6">
            <w:pPr>
              <w:jc w:val="center"/>
              <w:rPr>
                <w:rFonts w:cs="Times New Roman"/>
              </w:rPr>
            </w:pPr>
            <w:r w:rsidRPr="006D0117">
              <w:rPr>
                <w:rFonts w:cs="Times New Roman"/>
                <w:sz w:val="22"/>
              </w:rPr>
              <w:t>С числом этажей</w:t>
            </w:r>
          </w:p>
        </w:tc>
      </w:tr>
      <w:tr w:rsidR="0064203E" w:rsidRPr="006D0117" w:rsidTr="001925D6">
        <w:trPr>
          <w:trHeight w:hRule="exact" w:val="291"/>
          <w:tblHeader/>
          <w:jc w:val="center"/>
        </w:trPr>
        <w:tc>
          <w:tcPr>
            <w:tcW w:w="2417" w:type="dxa"/>
            <w:vMerge/>
            <w:shd w:val="clear" w:color="auto" w:fill="F2F2F2" w:themeFill="background1" w:themeFillShade="F2"/>
            <w:vAlign w:val="center"/>
            <w:hideMark/>
          </w:tcPr>
          <w:p w:rsidR="0064203E" w:rsidRPr="006D0117" w:rsidRDefault="0064203E" w:rsidP="001925D6">
            <w:pPr>
              <w:ind w:firstLine="708"/>
              <w:jc w:val="both"/>
              <w:rPr>
                <w:rFonts w:cs="Times New Roman"/>
              </w:rPr>
            </w:pPr>
          </w:p>
        </w:tc>
        <w:tc>
          <w:tcPr>
            <w:tcW w:w="1795" w:type="dxa"/>
            <w:shd w:val="clear" w:color="auto" w:fill="F2F2F2" w:themeFill="background1" w:themeFillShade="F2"/>
            <w:hideMark/>
          </w:tcPr>
          <w:p w:rsidR="0064203E" w:rsidRPr="006D0117" w:rsidRDefault="0064203E" w:rsidP="001925D6">
            <w:pPr>
              <w:ind w:firstLine="61"/>
              <w:jc w:val="center"/>
              <w:rPr>
                <w:rFonts w:cs="Times New Roman"/>
              </w:rPr>
            </w:pPr>
            <w:r w:rsidRPr="006D0117">
              <w:rPr>
                <w:rFonts w:cs="Times New Roman"/>
                <w:sz w:val="22"/>
              </w:rPr>
              <w:t>1</w:t>
            </w:r>
          </w:p>
        </w:tc>
        <w:tc>
          <w:tcPr>
            <w:tcW w:w="1792" w:type="dxa"/>
            <w:shd w:val="clear" w:color="auto" w:fill="F2F2F2" w:themeFill="background1" w:themeFillShade="F2"/>
            <w:hideMark/>
          </w:tcPr>
          <w:p w:rsidR="0064203E" w:rsidRPr="006D0117" w:rsidRDefault="0064203E" w:rsidP="001925D6">
            <w:pPr>
              <w:jc w:val="center"/>
              <w:rPr>
                <w:rFonts w:cs="Times New Roman"/>
              </w:rPr>
            </w:pPr>
            <w:r w:rsidRPr="006D0117">
              <w:rPr>
                <w:rFonts w:cs="Times New Roman"/>
                <w:sz w:val="22"/>
              </w:rPr>
              <w:t>2</w:t>
            </w:r>
          </w:p>
        </w:tc>
        <w:tc>
          <w:tcPr>
            <w:tcW w:w="1795" w:type="dxa"/>
            <w:shd w:val="clear" w:color="auto" w:fill="F2F2F2" w:themeFill="background1" w:themeFillShade="F2"/>
            <w:hideMark/>
          </w:tcPr>
          <w:p w:rsidR="0064203E" w:rsidRPr="006D0117" w:rsidRDefault="0064203E" w:rsidP="001925D6">
            <w:pPr>
              <w:jc w:val="center"/>
              <w:rPr>
                <w:rFonts w:cs="Times New Roman"/>
              </w:rPr>
            </w:pPr>
            <w:r w:rsidRPr="006D0117">
              <w:rPr>
                <w:rFonts w:cs="Times New Roman"/>
                <w:sz w:val="22"/>
              </w:rPr>
              <w:t>3</w:t>
            </w:r>
          </w:p>
        </w:tc>
        <w:tc>
          <w:tcPr>
            <w:tcW w:w="1979" w:type="dxa"/>
            <w:shd w:val="clear" w:color="auto" w:fill="F2F2F2" w:themeFill="background1" w:themeFillShade="F2"/>
            <w:hideMark/>
          </w:tcPr>
          <w:p w:rsidR="0064203E" w:rsidRPr="006D0117" w:rsidRDefault="0064203E" w:rsidP="001925D6">
            <w:pPr>
              <w:jc w:val="center"/>
              <w:rPr>
                <w:rFonts w:cs="Times New Roman"/>
              </w:rPr>
            </w:pPr>
            <w:r w:rsidRPr="006D0117">
              <w:rPr>
                <w:rFonts w:cs="Times New Roman"/>
                <w:sz w:val="22"/>
              </w:rPr>
              <w:t>4</w:t>
            </w:r>
          </w:p>
        </w:tc>
      </w:tr>
      <w:tr w:rsidR="0064203E" w:rsidRPr="006D0117" w:rsidTr="001925D6">
        <w:trPr>
          <w:trHeight w:hRule="exact" w:val="277"/>
          <w:jc w:val="center"/>
        </w:trPr>
        <w:tc>
          <w:tcPr>
            <w:tcW w:w="2417" w:type="dxa"/>
            <w:hideMark/>
          </w:tcPr>
          <w:p w:rsidR="0064203E" w:rsidRPr="006D0117" w:rsidRDefault="0064203E" w:rsidP="001925D6">
            <w:pPr>
              <w:jc w:val="center"/>
              <w:rPr>
                <w:rFonts w:cs="Times New Roman"/>
              </w:rPr>
            </w:pPr>
            <w:r w:rsidRPr="006D0117">
              <w:rPr>
                <w:rFonts w:cs="Times New Roman"/>
                <w:sz w:val="22"/>
              </w:rPr>
              <w:t>60 и менее</w:t>
            </w:r>
          </w:p>
        </w:tc>
        <w:tc>
          <w:tcPr>
            <w:tcW w:w="1795" w:type="dxa"/>
            <w:hideMark/>
          </w:tcPr>
          <w:p w:rsidR="0064203E" w:rsidRPr="006D0117" w:rsidRDefault="0064203E" w:rsidP="001925D6">
            <w:pPr>
              <w:ind w:firstLine="61"/>
              <w:jc w:val="center"/>
              <w:rPr>
                <w:rFonts w:cs="Times New Roman"/>
              </w:rPr>
            </w:pPr>
            <w:r w:rsidRPr="006D0117">
              <w:rPr>
                <w:rFonts w:cs="Times New Roman"/>
                <w:sz w:val="22"/>
              </w:rPr>
              <w:t>98</w:t>
            </w:r>
          </w:p>
        </w:tc>
        <w:tc>
          <w:tcPr>
            <w:tcW w:w="1792" w:type="dxa"/>
            <w:hideMark/>
          </w:tcPr>
          <w:p w:rsidR="0064203E" w:rsidRPr="006D0117" w:rsidRDefault="0064203E" w:rsidP="001925D6">
            <w:pPr>
              <w:ind w:firstLine="61"/>
              <w:jc w:val="center"/>
              <w:rPr>
                <w:rFonts w:cs="Times New Roman"/>
              </w:rPr>
            </w:pPr>
            <w:r w:rsidRPr="006D0117">
              <w:rPr>
                <w:rFonts w:cs="Times New Roman"/>
                <w:sz w:val="22"/>
              </w:rPr>
              <w:t>-</w:t>
            </w:r>
          </w:p>
        </w:tc>
        <w:tc>
          <w:tcPr>
            <w:tcW w:w="1795" w:type="dxa"/>
            <w:hideMark/>
          </w:tcPr>
          <w:p w:rsidR="0064203E" w:rsidRPr="006D0117" w:rsidRDefault="0064203E" w:rsidP="001925D6">
            <w:pPr>
              <w:ind w:firstLine="61"/>
              <w:jc w:val="center"/>
              <w:rPr>
                <w:rFonts w:cs="Times New Roman"/>
              </w:rPr>
            </w:pPr>
            <w:r w:rsidRPr="006D0117">
              <w:rPr>
                <w:rFonts w:cs="Times New Roman"/>
                <w:sz w:val="22"/>
              </w:rPr>
              <w:t>-</w:t>
            </w:r>
          </w:p>
        </w:tc>
        <w:tc>
          <w:tcPr>
            <w:tcW w:w="1979" w:type="dxa"/>
            <w:hideMark/>
          </w:tcPr>
          <w:p w:rsidR="0064203E" w:rsidRPr="006D0117" w:rsidRDefault="0064203E" w:rsidP="001925D6">
            <w:pPr>
              <w:ind w:firstLine="61"/>
              <w:jc w:val="center"/>
              <w:rPr>
                <w:rFonts w:cs="Times New Roman"/>
              </w:rPr>
            </w:pPr>
            <w:r w:rsidRPr="006D0117">
              <w:rPr>
                <w:rFonts w:cs="Times New Roman"/>
                <w:sz w:val="22"/>
              </w:rPr>
              <w:t>-</w:t>
            </w:r>
          </w:p>
        </w:tc>
      </w:tr>
      <w:tr w:rsidR="0064203E" w:rsidRPr="006D0117" w:rsidTr="001925D6">
        <w:trPr>
          <w:trHeight w:hRule="exact" w:val="270"/>
          <w:jc w:val="center"/>
        </w:trPr>
        <w:tc>
          <w:tcPr>
            <w:tcW w:w="2417" w:type="dxa"/>
            <w:hideMark/>
          </w:tcPr>
          <w:p w:rsidR="0064203E" w:rsidRPr="006D0117" w:rsidRDefault="0064203E" w:rsidP="001925D6">
            <w:pPr>
              <w:jc w:val="center"/>
              <w:rPr>
                <w:rFonts w:cs="Times New Roman"/>
              </w:rPr>
            </w:pPr>
            <w:r w:rsidRPr="006D0117">
              <w:rPr>
                <w:rFonts w:cs="Times New Roman"/>
                <w:sz w:val="22"/>
              </w:rPr>
              <w:t>100</w:t>
            </w:r>
          </w:p>
        </w:tc>
        <w:tc>
          <w:tcPr>
            <w:tcW w:w="1795" w:type="dxa"/>
            <w:hideMark/>
          </w:tcPr>
          <w:p w:rsidR="0064203E" w:rsidRPr="006D0117" w:rsidRDefault="0064203E" w:rsidP="001925D6">
            <w:pPr>
              <w:ind w:firstLine="61"/>
              <w:jc w:val="center"/>
              <w:rPr>
                <w:rFonts w:cs="Times New Roman"/>
              </w:rPr>
            </w:pPr>
            <w:r w:rsidRPr="006D0117">
              <w:rPr>
                <w:rFonts w:cs="Times New Roman"/>
                <w:sz w:val="22"/>
              </w:rPr>
              <w:t>87,5</w:t>
            </w:r>
          </w:p>
        </w:tc>
        <w:tc>
          <w:tcPr>
            <w:tcW w:w="1792" w:type="dxa"/>
            <w:hideMark/>
          </w:tcPr>
          <w:p w:rsidR="0064203E" w:rsidRPr="006D0117" w:rsidRDefault="0064203E" w:rsidP="001925D6">
            <w:pPr>
              <w:ind w:firstLine="61"/>
              <w:jc w:val="center"/>
              <w:rPr>
                <w:rFonts w:cs="Times New Roman"/>
              </w:rPr>
            </w:pPr>
            <w:r w:rsidRPr="006D0117">
              <w:rPr>
                <w:rFonts w:cs="Times New Roman"/>
                <w:sz w:val="22"/>
              </w:rPr>
              <w:t>94,5</w:t>
            </w:r>
          </w:p>
        </w:tc>
        <w:tc>
          <w:tcPr>
            <w:tcW w:w="1795" w:type="dxa"/>
            <w:hideMark/>
          </w:tcPr>
          <w:p w:rsidR="0064203E" w:rsidRPr="006D0117" w:rsidRDefault="0064203E" w:rsidP="001925D6">
            <w:pPr>
              <w:ind w:firstLine="61"/>
              <w:jc w:val="center"/>
              <w:rPr>
                <w:rFonts w:cs="Times New Roman"/>
              </w:rPr>
            </w:pPr>
            <w:r w:rsidRPr="006D0117">
              <w:rPr>
                <w:rFonts w:cs="Times New Roman"/>
                <w:sz w:val="22"/>
              </w:rPr>
              <w:t>-</w:t>
            </w:r>
          </w:p>
        </w:tc>
        <w:tc>
          <w:tcPr>
            <w:tcW w:w="1979" w:type="dxa"/>
            <w:hideMark/>
          </w:tcPr>
          <w:p w:rsidR="0064203E" w:rsidRPr="006D0117" w:rsidRDefault="0064203E" w:rsidP="001925D6">
            <w:pPr>
              <w:ind w:firstLine="61"/>
              <w:jc w:val="center"/>
              <w:rPr>
                <w:rFonts w:cs="Times New Roman"/>
              </w:rPr>
            </w:pPr>
            <w:r w:rsidRPr="006D0117">
              <w:rPr>
                <w:rFonts w:cs="Times New Roman"/>
                <w:sz w:val="22"/>
              </w:rPr>
              <w:t>-</w:t>
            </w:r>
          </w:p>
        </w:tc>
      </w:tr>
      <w:tr w:rsidR="0064203E" w:rsidRPr="006D0117" w:rsidTr="001925D6">
        <w:trPr>
          <w:trHeight w:hRule="exact" w:val="270"/>
          <w:jc w:val="center"/>
        </w:trPr>
        <w:tc>
          <w:tcPr>
            <w:tcW w:w="2417" w:type="dxa"/>
            <w:hideMark/>
          </w:tcPr>
          <w:p w:rsidR="0064203E" w:rsidRPr="006D0117" w:rsidRDefault="0064203E" w:rsidP="001925D6">
            <w:pPr>
              <w:jc w:val="center"/>
              <w:rPr>
                <w:rFonts w:cs="Times New Roman"/>
              </w:rPr>
            </w:pPr>
            <w:r w:rsidRPr="006D0117">
              <w:rPr>
                <w:rFonts w:cs="Times New Roman"/>
                <w:sz w:val="22"/>
              </w:rPr>
              <w:t>150</w:t>
            </w:r>
          </w:p>
        </w:tc>
        <w:tc>
          <w:tcPr>
            <w:tcW w:w="1795" w:type="dxa"/>
            <w:hideMark/>
          </w:tcPr>
          <w:p w:rsidR="0064203E" w:rsidRPr="006D0117" w:rsidRDefault="0064203E" w:rsidP="001925D6">
            <w:pPr>
              <w:ind w:firstLine="61"/>
              <w:jc w:val="center"/>
              <w:rPr>
                <w:rFonts w:cs="Times New Roman"/>
              </w:rPr>
            </w:pPr>
            <w:r w:rsidRPr="006D0117">
              <w:rPr>
                <w:rFonts w:cs="Times New Roman"/>
                <w:sz w:val="22"/>
              </w:rPr>
              <w:t>77</w:t>
            </w:r>
          </w:p>
        </w:tc>
        <w:tc>
          <w:tcPr>
            <w:tcW w:w="1792" w:type="dxa"/>
            <w:hideMark/>
          </w:tcPr>
          <w:p w:rsidR="0064203E" w:rsidRPr="006D0117" w:rsidRDefault="0064203E" w:rsidP="001925D6">
            <w:pPr>
              <w:ind w:firstLine="61"/>
              <w:jc w:val="center"/>
              <w:rPr>
                <w:rFonts w:cs="Times New Roman"/>
              </w:rPr>
            </w:pPr>
            <w:r w:rsidRPr="006D0117">
              <w:rPr>
                <w:rFonts w:cs="Times New Roman"/>
                <w:sz w:val="22"/>
              </w:rPr>
              <w:t>84</w:t>
            </w:r>
          </w:p>
        </w:tc>
        <w:tc>
          <w:tcPr>
            <w:tcW w:w="1795" w:type="dxa"/>
            <w:hideMark/>
          </w:tcPr>
          <w:p w:rsidR="0064203E" w:rsidRPr="006D0117" w:rsidRDefault="0064203E" w:rsidP="001925D6">
            <w:pPr>
              <w:ind w:firstLine="61"/>
              <w:jc w:val="center"/>
              <w:rPr>
                <w:rFonts w:cs="Times New Roman"/>
              </w:rPr>
            </w:pPr>
            <w:r w:rsidRPr="006D0117">
              <w:rPr>
                <w:rFonts w:cs="Times New Roman"/>
                <w:sz w:val="22"/>
              </w:rPr>
              <w:t>91</w:t>
            </w:r>
          </w:p>
        </w:tc>
        <w:tc>
          <w:tcPr>
            <w:tcW w:w="1979" w:type="dxa"/>
            <w:hideMark/>
          </w:tcPr>
          <w:p w:rsidR="0064203E" w:rsidRPr="006D0117" w:rsidRDefault="0064203E" w:rsidP="001925D6">
            <w:pPr>
              <w:ind w:firstLine="61"/>
              <w:jc w:val="center"/>
              <w:rPr>
                <w:rFonts w:cs="Times New Roman"/>
              </w:rPr>
            </w:pPr>
            <w:r w:rsidRPr="006D0117">
              <w:rPr>
                <w:rFonts w:cs="Times New Roman"/>
                <w:sz w:val="22"/>
              </w:rPr>
              <w:t>-</w:t>
            </w:r>
          </w:p>
        </w:tc>
      </w:tr>
      <w:tr w:rsidR="0064203E" w:rsidRPr="006D0117" w:rsidTr="001925D6">
        <w:trPr>
          <w:trHeight w:hRule="exact" w:val="270"/>
          <w:jc w:val="center"/>
        </w:trPr>
        <w:tc>
          <w:tcPr>
            <w:tcW w:w="2417" w:type="dxa"/>
            <w:hideMark/>
          </w:tcPr>
          <w:p w:rsidR="0064203E" w:rsidRPr="006D0117" w:rsidRDefault="0064203E" w:rsidP="001925D6">
            <w:pPr>
              <w:jc w:val="center"/>
              <w:rPr>
                <w:rFonts w:cs="Times New Roman"/>
              </w:rPr>
            </w:pPr>
            <w:r w:rsidRPr="006D0117">
              <w:rPr>
                <w:rFonts w:cs="Times New Roman"/>
                <w:sz w:val="22"/>
              </w:rPr>
              <w:t>250</w:t>
            </w:r>
          </w:p>
        </w:tc>
        <w:tc>
          <w:tcPr>
            <w:tcW w:w="1795" w:type="dxa"/>
            <w:hideMark/>
          </w:tcPr>
          <w:p w:rsidR="0064203E" w:rsidRPr="006D0117" w:rsidRDefault="0064203E" w:rsidP="001925D6">
            <w:pPr>
              <w:ind w:firstLine="61"/>
              <w:jc w:val="center"/>
              <w:rPr>
                <w:rFonts w:cs="Times New Roman"/>
              </w:rPr>
            </w:pPr>
            <w:r w:rsidRPr="006D0117">
              <w:rPr>
                <w:rFonts w:cs="Times New Roman"/>
                <w:sz w:val="22"/>
              </w:rPr>
              <w:t>70</w:t>
            </w:r>
          </w:p>
        </w:tc>
        <w:tc>
          <w:tcPr>
            <w:tcW w:w="1792" w:type="dxa"/>
            <w:hideMark/>
          </w:tcPr>
          <w:p w:rsidR="0064203E" w:rsidRPr="006D0117" w:rsidRDefault="0064203E" w:rsidP="001925D6">
            <w:pPr>
              <w:ind w:firstLine="61"/>
              <w:jc w:val="center"/>
              <w:rPr>
                <w:rFonts w:cs="Times New Roman"/>
              </w:rPr>
            </w:pPr>
            <w:r w:rsidRPr="006D0117">
              <w:rPr>
                <w:rFonts w:cs="Times New Roman"/>
                <w:sz w:val="22"/>
              </w:rPr>
              <w:t>73,5</w:t>
            </w:r>
          </w:p>
        </w:tc>
        <w:tc>
          <w:tcPr>
            <w:tcW w:w="1795" w:type="dxa"/>
            <w:hideMark/>
          </w:tcPr>
          <w:p w:rsidR="0064203E" w:rsidRPr="006D0117" w:rsidRDefault="0064203E" w:rsidP="001925D6">
            <w:pPr>
              <w:ind w:firstLine="61"/>
              <w:jc w:val="center"/>
              <w:rPr>
                <w:rFonts w:cs="Times New Roman"/>
              </w:rPr>
            </w:pPr>
            <w:r w:rsidRPr="006D0117">
              <w:rPr>
                <w:rFonts w:cs="Times New Roman"/>
                <w:sz w:val="22"/>
              </w:rPr>
              <w:t>77</w:t>
            </w:r>
          </w:p>
        </w:tc>
        <w:tc>
          <w:tcPr>
            <w:tcW w:w="1979" w:type="dxa"/>
            <w:hideMark/>
          </w:tcPr>
          <w:p w:rsidR="0064203E" w:rsidRPr="006D0117" w:rsidRDefault="0064203E" w:rsidP="001925D6">
            <w:pPr>
              <w:ind w:firstLine="61"/>
              <w:jc w:val="center"/>
              <w:rPr>
                <w:rFonts w:cs="Times New Roman"/>
              </w:rPr>
            </w:pPr>
            <w:r w:rsidRPr="006D0117">
              <w:rPr>
                <w:rFonts w:cs="Times New Roman"/>
                <w:sz w:val="22"/>
              </w:rPr>
              <w:t>80,5</w:t>
            </w:r>
          </w:p>
        </w:tc>
      </w:tr>
      <w:tr w:rsidR="0064203E" w:rsidRPr="006D0117" w:rsidTr="001925D6">
        <w:trPr>
          <w:trHeight w:hRule="exact" w:val="272"/>
          <w:jc w:val="center"/>
        </w:trPr>
        <w:tc>
          <w:tcPr>
            <w:tcW w:w="2417" w:type="dxa"/>
            <w:hideMark/>
          </w:tcPr>
          <w:p w:rsidR="0064203E" w:rsidRPr="006D0117" w:rsidRDefault="0064203E" w:rsidP="001925D6">
            <w:pPr>
              <w:jc w:val="center"/>
              <w:rPr>
                <w:rFonts w:cs="Times New Roman"/>
              </w:rPr>
            </w:pPr>
            <w:r w:rsidRPr="006D0117">
              <w:rPr>
                <w:rFonts w:cs="Times New Roman"/>
                <w:sz w:val="22"/>
              </w:rPr>
              <w:t>400</w:t>
            </w:r>
          </w:p>
        </w:tc>
        <w:tc>
          <w:tcPr>
            <w:tcW w:w="1795" w:type="dxa"/>
            <w:hideMark/>
          </w:tcPr>
          <w:p w:rsidR="0064203E" w:rsidRPr="006D0117" w:rsidRDefault="0064203E" w:rsidP="001925D6">
            <w:pPr>
              <w:ind w:firstLine="61"/>
              <w:jc w:val="center"/>
              <w:rPr>
                <w:rFonts w:cs="Times New Roman"/>
              </w:rPr>
            </w:pPr>
            <w:r w:rsidRPr="006D0117">
              <w:rPr>
                <w:rFonts w:cs="Times New Roman"/>
                <w:sz w:val="22"/>
              </w:rPr>
              <w:t>-</w:t>
            </w:r>
          </w:p>
        </w:tc>
        <w:tc>
          <w:tcPr>
            <w:tcW w:w="1792" w:type="dxa"/>
            <w:hideMark/>
          </w:tcPr>
          <w:p w:rsidR="0064203E" w:rsidRPr="006D0117" w:rsidRDefault="0064203E" w:rsidP="001925D6">
            <w:pPr>
              <w:ind w:firstLine="61"/>
              <w:jc w:val="center"/>
              <w:rPr>
                <w:rFonts w:cs="Times New Roman"/>
              </w:rPr>
            </w:pPr>
            <w:r w:rsidRPr="006D0117">
              <w:rPr>
                <w:rFonts w:cs="Times New Roman"/>
                <w:sz w:val="22"/>
              </w:rPr>
              <w:t>63</w:t>
            </w:r>
          </w:p>
        </w:tc>
        <w:tc>
          <w:tcPr>
            <w:tcW w:w="1795" w:type="dxa"/>
            <w:hideMark/>
          </w:tcPr>
          <w:p w:rsidR="0064203E" w:rsidRPr="006D0117" w:rsidRDefault="0064203E" w:rsidP="001925D6">
            <w:pPr>
              <w:ind w:firstLine="61"/>
              <w:jc w:val="center"/>
              <w:rPr>
                <w:rFonts w:cs="Times New Roman"/>
              </w:rPr>
            </w:pPr>
            <w:r w:rsidRPr="006D0117">
              <w:rPr>
                <w:rFonts w:cs="Times New Roman"/>
                <w:sz w:val="22"/>
              </w:rPr>
              <w:t>73,5</w:t>
            </w:r>
          </w:p>
        </w:tc>
        <w:tc>
          <w:tcPr>
            <w:tcW w:w="1979" w:type="dxa"/>
            <w:hideMark/>
          </w:tcPr>
          <w:p w:rsidR="0064203E" w:rsidRPr="006D0117" w:rsidRDefault="0064203E" w:rsidP="001925D6">
            <w:pPr>
              <w:ind w:firstLine="61"/>
              <w:jc w:val="center"/>
              <w:rPr>
                <w:rFonts w:cs="Times New Roman"/>
              </w:rPr>
            </w:pPr>
            <w:r w:rsidRPr="006D0117">
              <w:rPr>
                <w:rFonts w:cs="Times New Roman"/>
                <w:sz w:val="22"/>
              </w:rPr>
              <w:t>70</w:t>
            </w:r>
          </w:p>
        </w:tc>
      </w:tr>
      <w:tr w:rsidR="0064203E" w:rsidRPr="006D0117" w:rsidTr="001925D6">
        <w:trPr>
          <w:trHeight w:hRule="exact" w:val="270"/>
          <w:jc w:val="center"/>
        </w:trPr>
        <w:tc>
          <w:tcPr>
            <w:tcW w:w="2417" w:type="dxa"/>
            <w:hideMark/>
          </w:tcPr>
          <w:p w:rsidR="0064203E" w:rsidRPr="006D0117" w:rsidRDefault="0064203E" w:rsidP="001925D6">
            <w:pPr>
              <w:jc w:val="center"/>
              <w:rPr>
                <w:rFonts w:cs="Times New Roman"/>
              </w:rPr>
            </w:pPr>
            <w:r w:rsidRPr="006D0117">
              <w:rPr>
                <w:rFonts w:cs="Times New Roman"/>
                <w:sz w:val="22"/>
              </w:rPr>
              <w:t>600</w:t>
            </w:r>
          </w:p>
        </w:tc>
        <w:tc>
          <w:tcPr>
            <w:tcW w:w="1795" w:type="dxa"/>
            <w:hideMark/>
          </w:tcPr>
          <w:p w:rsidR="0064203E" w:rsidRPr="006D0117" w:rsidRDefault="0064203E" w:rsidP="001925D6">
            <w:pPr>
              <w:ind w:firstLine="61"/>
              <w:jc w:val="center"/>
              <w:rPr>
                <w:rFonts w:cs="Times New Roman"/>
              </w:rPr>
            </w:pPr>
            <w:r w:rsidRPr="006D0117">
              <w:rPr>
                <w:rFonts w:cs="Times New Roman"/>
                <w:sz w:val="22"/>
              </w:rPr>
              <w:t>-</w:t>
            </w:r>
          </w:p>
        </w:tc>
        <w:tc>
          <w:tcPr>
            <w:tcW w:w="1792" w:type="dxa"/>
            <w:hideMark/>
          </w:tcPr>
          <w:p w:rsidR="0064203E" w:rsidRPr="006D0117" w:rsidRDefault="0064203E" w:rsidP="001925D6">
            <w:pPr>
              <w:ind w:firstLine="61"/>
              <w:jc w:val="center"/>
              <w:rPr>
                <w:rFonts w:cs="Times New Roman"/>
              </w:rPr>
            </w:pPr>
            <w:r w:rsidRPr="006D0117">
              <w:rPr>
                <w:rFonts w:cs="Times New Roman"/>
                <w:sz w:val="22"/>
              </w:rPr>
              <w:t>56</w:t>
            </w:r>
          </w:p>
        </w:tc>
        <w:tc>
          <w:tcPr>
            <w:tcW w:w="1795" w:type="dxa"/>
            <w:hideMark/>
          </w:tcPr>
          <w:p w:rsidR="0064203E" w:rsidRPr="006D0117" w:rsidRDefault="0064203E" w:rsidP="001925D6">
            <w:pPr>
              <w:ind w:firstLine="61"/>
              <w:jc w:val="center"/>
              <w:rPr>
                <w:rFonts w:cs="Times New Roman"/>
              </w:rPr>
            </w:pPr>
            <w:r w:rsidRPr="006D0117">
              <w:rPr>
                <w:rFonts w:cs="Times New Roman"/>
                <w:sz w:val="22"/>
              </w:rPr>
              <w:t>59,5</w:t>
            </w:r>
          </w:p>
        </w:tc>
        <w:tc>
          <w:tcPr>
            <w:tcW w:w="1979" w:type="dxa"/>
            <w:hideMark/>
          </w:tcPr>
          <w:p w:rsidR="0064203E" w:rsidRPr="006D0117" w:rsidRDefault="0064203E" w:rsidP="001925D6">
            <w:pPr>
              <w:ind w:firstLine="61"/>
              <w:jc w:val="center"/>
              <w:rPr>
                <w:rFonts w:cs="Times New Roman"/>
              </w:rPr>
            </w:pPr>
            <w:r w:rsidRPr="006D0117">
              <w:rPr>
                <w:rFonts w:cs="Times New Roman"/>
                <w:sz w:val="22"/>
              </w:rPr>
              <w:t>63</w:t>
            </w:r>
          </w:p>
        </w:tc>
      </w:tr>
      <w:tr w:rsidR="0064203E" w:rsidRPr="006D0117" w:rsidTr="001925D6">
        <w:trPr>
          <w:trHeight w:hRule="exact" w:val="277"/>
          <w:jc w:val="center"/>
        </w:trPr>
        <w:tc>
          <w:tcPr>
            <w:tcW w:w="2417" w:type="dxa"/>
            <w:hideMark/>
          </w:tcPr>
          <w:p w:rsidR="0064203E" w:rsidRPr="006D0117" w:rsidRDefault="0064203E" w:rsidP="001925D6">
            <w:pPr>
              <w:jc w:val="center"/>
              <w:rPr>
                <w:rFonts w:cs="Times New Roman"/>
              </w:rPr>
            </w:pPr>
            <w:r w:rsidRPr="006D0117">
              <w:rPr>
                <w:rFonts w:cs="Times New Roman"/>
                <w:sz w:val="22"/>
              </w:rPr>
              <w:t>1000 и более</w:t>
            </w:r>
          </w:p>
        </w:tc>
        <w:tc>
          <w:tcPr>
            <w:tcW w:w="1795" w:type="dxa"/>
            <w:hideMark/>
          </w:tcPr>
          <w:p w:rsidR="0064203E" w:rsidRPr="006D0117" w:rsidRDefault="0064203E" w:rsidP="001925D6">
            <w:pPr>
              <w:ind w:firstLine="61"/>
              <w:jc w:val="center"/>
              <w:rPr>
                <w:rFonts w:cs="Times New Roman"/>
              </w:rPr>
            </w:pPr>
            <w:r w:rsidRPr="006D0117">
              <w:rPr>
                <w:rFonts w:cs="Times New Roman"/>
                <w:sz w:val="22"/>
              </w:rPr>
              <w:t>-</w:t>
            </w:r>
          </w:p>
        </w:tc>
        <w:tc>
          <w:tcPr>
            <w:tcW w:w="1792" w:type="dxa"/>
            <w:hideMark/>
          </w:tcPr>
          <w:p w:rsidR="0064203E" w:rsidRPr="006D0117" w:rsidRDefault="0064203E" w:rsidP="001925D6">
            <w:pPr>
              <w:ind w:firstLine="61"/>
              <w:jc w:val="center"/>
              <w:rPr>
                <w:rFonts w:cs="Times New Roman"/>
              </w:rPr>
            </w:pPr>
            <w:r w:rsidRPr="006D0117">
              <w:rPr>
                <w:rFonts w:cs="Times New Roman"/>
                <w:sz w:val="22"/>
              </w:rPr>
              <w:t>49</w:t>
            </w:r>
          </w:p>
        </w:tc>
        <w:tc>
          <w:tcPr>
            <w:tcW w:w="1795" w:type="dxa"/>
            <w:hideMark/>
          </w:tcPr>
          <w:p w:rsidR="0064203E" w:rsidRPr="006D0117" w:rsidRDefault="0064203E" w:rsidP="001925D6">
            <w:pPr>
              <w:ind w:firstLine="61"/>
              <w:jc w:val="center"/>
              <w:rPr>
                <w:rFonts w:cs="Times New Roman"/>
              </w:rPr>
            </w:pPr>
            <w:r w:rsidRPr="006D0117">
              <w:rPr>
                <w:rFonts w:cs="Times New Roman"/>
                <w:sz w:val="22"/>
              </w:rPr>
              <w:t>52,5</w:t>
            </w:r>
          </w:p>
        </w:tc>
        <w:tc>
          <w:tcPr>
            <w:tcW w:w="1979" w:type="dxa"/>
            <w:hideMark/>
          </w:tcPr>
          <w:p w:rsidR="0064203E" w:rsidRPr="006D0117" w:rsidRDefault="0064203E" w:rsidP="001925D6">
            <w:pPr>
              <w:ind w:firstLine="61"/>
              <w:jc w:val="center"/>
              <w:rPr>
                <w:rFonts w:cs="Times New Roman"/>
              </w:rPr>
            </w:pPr>
            <w:r w:rsidRPr="006D0117">
              <w:rPr>
                <w:rFonts w:cs="Times New Roman"/>
                <w:sz w:val="22"/>
              </w:rPr>
              <w:t>56</w:t>
            </w:r>
          </w:p>
        </w:tc>
      </w:tr>
    </w:tbl>
    <w:p w:rsidR="0064203E" w:rsidRPr="00AE35B8" w:rsidRDefault="0064203E" w:rsidP="0064203E">
      <w:pPr>
        <w:pStyle w:val="a0"/>
      </w:pPr>
    </w:p>
    <w:p w:rsidR="0064203E" w:rsidRPr="006D0117" w:rsidRDefault="0064203E" w:rsidP="0064203E">
      <w:pPr>
        <w:jc w:val="both"/>
        <w:rPr>
          <w:rFonts w:cs="Times New Roman"/>
          <w:b/>
          <w:szCs w:val="24"/>
        </w:rPr>
      </w:pPr>
      <w:r w:rsidRPr="006D0117">
        <w:rPr>
          <w:rFonts w:cs="Times New Roman"/>
          <w:b/>
          <w:szCs w:val="24"/>
        </w:rPr>
        <w:t>Таблица 2.3.4 - Удельный расход тепловой энергии на отопление и вентиляцию жилых и общественных зданий, кДж/(м</w:t>
      </w:r>
      <w:r w:rsidRPr="006D0117">
        <w:rPr>
          <w:rFonts w:cs="Times New Roman"/>
          <w:b/>
          <w:szCs w:val="24"/>
          <w:vertAlign w:val="superscript"/>
        </w:rPr>
        <w:t>2</w:t>
      </w:r>
      <w:r w:rsidRPr="006D0117">
        <w:rPr>
          <w:rFonts w:cs="Times New Roman"/>
          <w:b/>
          <w:szCs w:val="24"/>
        </w:rPr>
        <w:t>. оС. сутки) или [кДж/(м</w:t>
      </w:r>
      <w:r w:rsidRPr="006D0117">
        <w:rPr>
          <w:rFonts w:cs="Times New Roman"/>
          <w:b/>
          <w:szCs w:val="24"/>
          <w:vertAlign w:val="superscript"/>
        </w:rPr>
        <w:t>3</w:t>
      </w:r>
      <w:r w:rsidRPr="006D0117">
        <w:rPr>
          <w:rFonts w:cs="Times New Roman"/>
          <w:b/>
          <w:szCs w:val="24"/>
        </w:rPr>
        <w:t xml:space="preserve">. </w:t>
      </w:r>
      <w:r w:rsidRPr="006D0117">
        <w:rPr>
          <w:rFonts w:cs="Times New Roman"/>
          <w:b/>
          <w:szCs w:val="24"/>
          <w:vertAlign w:val="superscript"/>
        </w:rPr>
        <w:t>о</w:t>
      </w:r>
      <w:r w:rsidRPr="006D0117">
        <w:rPr>
          <w:rFonts w:cs="Times New Roman"/>
          <w:b/>
          <w:szCs w:val="24"/>
        </w:rPr>
        <w:t>С</w:t>
      </w:r>
      <w:proofErr w:type="gramStart"/>
      <w:r w:rsidRPr="006D0117">
        <w:rPr>
          <w:rFonts w:cs="Times New Roman"/>
          <w:b/>
          <w:szCs w:val="24"/>
        </w:rPr>
        <w:t>.с</w:t>
      </w:r>
      <w:proofErr w:type="gramEnd"/>
      <w:r w:rsidRPr="006D0117">
        <w:rPr>
          <w:rFonts w:cs="Times New Roman"/>
          <w:b/>
          <w:szCs w:val="24"/>
        </w:rPr>
        <w:t>утки)]</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42"/>
        <w:gridCol w:w="1914"/>
        <w:gridCol w:w="1962"/>
        <w:gridCol w:w="2013"/>
        <w:gridCol w:w="778"/>
        <w:gridCol w:w="774"/>
        <w:gridCol w:w="774"/>
        <w:gridCol w:w="778"/>
      </w:tblGrid>
      <w:tr w:rsidR="0064203E" w:rsidRPr="006D0117" w:rsidTr="001925D6">
        <w:trPr>
          <w:trHeight w:hRule="exact" w:val="277"/>
          <w:tblHeader/>
          <w:jc w:val="center"/>
        </w:trPr>
        <w:tc>
          <w:tcPr>
            <w:tcW w:w="642" w:type="dxa"/>
            <w:vMerge w:val="restart"/>
            <w:shd w:val="clear" w:color="auto" w:fill="F2F2F2" w:themeFill="background1" w:themeFillShade="F2"/>
            <w:vAlign w:val="center"/>
            <w:hideMark/>
          </w:tcPr>
          <w:p w:rsidR="0064203E" w:rsidRPr="006D0117" w:rsidRDefault="0064203E" w:rsidP="001925D6">
            <w:pPr>
              <w:jc w:val="center"/>
              <w:rPr>
                <w:rFonts w:cs="Times New Roman"/>
                <w:sz w:val="20"/>
                <w:szCs w:val="20"/>
              </w:rPr>
            </w:pPr>
            <w:r w:rsidRPr="006D0117">
              <w:rPr>
                <w:rFonts w:cs="Times New Roman"/>
                <w:sz w:val="20"/>
                <w:szCs w:val="20"/>
              </w:rPr>
              <w:t>№ п.п.</w:t>
            </w:r>
          </w:p>
        </w:tc>
        <w:tc>
          <w:tcPr>
            <w:tcW w:w="1914" w:type="dxa"/>
            <w:vMerge w:val="restart"/>
            <w:shd w:val="clear" w:color="auto" w:fill="F2F2F2" w:themeFill="background1" w:themeFillShade="F2"/>
            <w:vAlign w:val="center"/>
            <w:hideMark/>
          </w:tcPr>
          <w:p w:rsidR="0064203E" w:rsidRPr="006D0117" w:rsidRDefault="0064203E" w:rsidP="001925D6">
            <w:pPr>
              <w:jc w:val="center"/>
              <w:rPr>
                <w:rFonts w:cs="Times New Roman"/>
                <w:sz w:val="20"/>
                <w:szCs w:val="20"/>
              </w:rPr>
            </w:pPr>
            <w:r w:rsidRPr="006D0117">
              <w:rPr>
                <w:rFonts w:cs="Times New Roman"/>
                <w:sz w:val="20"/>
                <w:szCs w:val="20"/>
              </w:rPr>
              <w:t>Типы зданий и помещений</w:t>
            </w:r>
          </w:p>
        </w:tc>
        <w:tc>
          <w:tcPr>
            <w:tcW w:w="7079" w:type="dxa"/>
            <w:gridSpan w:val="6"/>
            <w:shd w:val="clear" w:color="auto" w:fill="F2F2F2" w:themeFill="background1" w:themeFillShade="F2"/>
            <w:vAlign w:val="center"/>
            <w:hideMark/>
          </w:tcPr>
          <w:p w:rsidR="0064203E" w:rsidRPr="006D0117" w:rsidRDefault="0064203E" w:rsidP="001925D6">
            <w:pPr>
              <w:jc w:val="center"/>
              <w:rPr>
                <w:rFonts w:cs="Times New Roman"/>
                <w:sz w:val="20"/>
                <w:szCs w:val="20"/>
              </w:rPr>
            </w:pPr>
            <w:r w:rsidRPr="006D0117">
              <w:rPr>
                <w:rFonts w:cs="Times New Roman"/>
                <w:sz w:val="20"/>
                <w:szCs w:val="20"/>
              </w:rPr>
              <w:t>Этажность зданий</w:t>
            </w:r>
          </w:p>
        </w:tc>
      </w:tr>
      <w:tr w:rsidR="0064203E" w:rsidRPr="006D0117" w:rsidTr="001925D6">
        <w:trPr>
          <w:trHeight w:hRule="exact" w:val="523"/>
          <w:tblHeader/>
          <w:jc w:val="center"/>
        </w:trPr>
        <w:tc>
          <w:tcPr>
            <w:tcW w:w="642" w:type="dxa"/>
            <w:vMerge/>
            <w:shd w:val="clear" w:color="auto" w:fill="F2F2F2" w:themeFill="background1" w:themeFillShade="F2"/>
            <w:vAlign w:val="center"/>
            <w:hideMark/>
          </w:tcPr>
          <w:p w:rsidR="0064203E" w:rsidRPr="006D0117" w:rsidRDefault="0064203E" w:rsidP="001925D6">
            <w:pPr>
              <w:jc w:val="center"/>
              <w:rPr>
                <w:rFonts w:cs="Times New Roman"/>
                <w:sz w:val="20"/>
                <w:szCs w:val="20"/>
              </w:rPr>
            </w:pPr>
          </w:p>
        </w:tc>
        <w:tc>
          <w:tcPr>
            <w:tcW w:w="1914" w:type="dxa"/>
            <w:vMerge/>
            <w:shd w:val="clear" w:color="auto" w:fill="F2F2F2" w:themeFill="background1" w:themeFillShade="F2"/>
            <w:vAlign w:val="center"/>
            <w:hideMark/>
          </w:tcPr>
          <w:p w:rsidR="0064203E" w:rsidRPr="006D0117" w:rsidRDefault="0064203E" w:rsidP="001925D6">
            <w:pPr>
              <w:jc w:val="center"/>
              <w:rPr>
                <w:rFonts w:cs="Times New Roman"/>
                <w:sz w:val="20"/>
                <w:szCs w:val="20"/>
              </w:rPr>
            </w:pPr>
          </w:p>
        </w:tc>
        <w:tc>
          <w:tcPr>
            <w:tcW w:w="1962" w:type="dxa"/>
            <w:shd w:val="clear" w:color="auto" w:fill="F2F2F2" w:themeFill="background1" w:themeFillShade="F2"/>
            <w:vAlign w:val="center"/>
            <w:hideMark/>
          </w:tcPr>
          <w:p w:rsidR="0064203E" w:rsidRPr="006D0117" w:rsidRDefault="0064203E" w:rsidP="001925D6">
            <w:pPr>
              <w:jc w:val="center"/>
              <w:rPr>
                <w:rFonts w:cs="Times New Roman"/>
                <w:sz w:val="20"/>
                <w:szCs w:val="20"/>
              </w:rPr>
            </w:pPr>
            <w:r w:rsidRPr="006D0117">
              <w:rPr>
                <w:rFonts w:cs="Times New Roman"/>
                <w:sz w:val="20"/>
                <w:szCs w:val="20"/>
              </w:rPr>
              <w:t>1-3</w:t>
            </w:r>
          </w:p>
        </w:tc>
        <w:tc>
          <w:tcPr>
            <w:tcW w:w="2013" w:type="dxa"/>
            <w:shd w:val="clear" w:color="auto" w:fill="F2F2F2" w:themeFill="background1" w:themeFillShade="F2"/>
            <w:vAlign w:val="center"/>
            <w:hideMark/>
          </w:tcPr>
          <w:p w:rsidR="0064203E" w:rsidRPr="006D0117" w:rsidRDefault="0064203E" w:rsidP="001925D6">
            <w:pPr>
              <w:jc w:val="center"/>
              <w:rPr>
                <w:rFonts w:cs="Times New Roman"/>
                <w:sz w:val="20"/>
                <w:szCs w:val="20"/>
              </w:rPr>
            </w:pPr>
            <w:r w:rsidRPr="006D0117">
              <w:rPr>
                <w:rFonts w:cs="Times New Roman"/>
                <w:sz w:val="20"/>
                <w:szCs w:val="20"/>
              </w:rPr>
              <w:t>4,5</w:t>
            </w:r>
          </w:p>
        </w:tc>
        <w:tc>
          <w:tcPr>
            <w:tcW w:w="778" w:type="dxa"/>
            <w:shd w:val="clear" w:color="auto" w:fill="F2F2F2" w:themeFill="background1" w:themeFillShade="F2"/>
            <w:vAlign w:val="center"/>
            <w:hideMark/>
          </w:tcPr>
          <w:p w:rsidR="0064203E" w:rsidRPr="006D0117" w:rsidRDefault="0064203E" w:rsidP="001925D6">
            <w:pPr>
              <w:jc w:val="center"/>
              <w:rPr>
                <w:rFonts w:cs="Times New Roman"/>
                <w:sz w:val="20"/>
                <w:szCs w:val="20"/>
              </w:rPr>
            </w:pPr>
            <w:r w:rsidRPr="006D0117">
              <w:rPr>
                <w:rFonts w:cs="Times New Roman"/>
                <w:sz w:val="20"/>
                <w:szCs w:val="20"/>
              </w:rPr>
              <w:t>6,7</w:t>
            </w:r>
          </w:p>
        </w:tc>
        <w:tc>
          <w:tcPr>
            <w:tcW w:w="774" w:type="dxa"/>
            <w:shd w:val="clear" w:color="auto" w:fill="F2F2F2" w:themeFill="background1" w:themeFillShade="F2"/>
            <w:vAlign w:val="center"/>
            <w:hideMark/>
          </w:tcPr>
          <w:p w:rsidR="0064203E" w:rsidRPr="006D0117" w:rsidRDefault="0064203E" w:rsidP="001925D6">
            <w:pPr>
              <w:jc w:val="center"/>
              <w:rPr>
                <w:rFonts w:cs="Times New Roman"/>
                <w:sz w:val="20"/>
                <w:szCs w:val="20"/>
              </w:rPr>
            </w:pPr>
            <w:r w:rsidRPr="006D0117">
              <w:rPr>
                <w:rFonts w:cs="Times New Roman"/>
                <w:sz w:val="20"/>
                <w:szCs w:val="20"/>
              </w:rPr>
              <w:t>8,9</w:t>
            </w:r>
          </w:p>
        </w:tc>
        <w:tc>
          <w:tcPr>
            <w:tcW w:w="774" w:type="dxa"/>
            <w:shd w:val="clear" w:color="auto" w:fill="F2F2F2" w:themeFill="background1" w:themeFillShade="F2"/>
            <w:vAlign w:val="center"/>
            <w:hideMark/>
          </w:tcPr>
          <w:p w:rsidR="0064203E" w:rsidRPr="006D0117" w:rsidRDefault="0064203E" w:rsidP="001925D6">
            <w:pPr>
              <w:jc w:val="center"/>
              <w:rPr>
                <w:rFonts w:cs="Times New Roman"/>
                <w:sz w:val="20"/>
                <w:szCs w:val="20"/>
              </w:rPr>
            </w:pPr>
            <w:r w:rsidRPr="006D0117">
              <w:rPr>
                <w:rFonts w:cs="Times New Roman"/>
                <w:sz w:val="20"/>
                <w:szCs w:val="20"/>
              </w:rPr>
              <w:t>10,11</w:t>
            </w:r>
          </w:p>
        </w:tc>
        <w:tc>
          <w:tcPr>
            <w:tcW w:w="777" w:type="dxa"/>
            <w:shd w:val="clear" w:color="auto" w:fill="F2F2F2" w:themeFill="background1" w:themeFillShade="F2"/>
            <w:vAlign w:val="center"/>
            <w:hideMark/>
          </w:tcPr>
          <w:p w:rsidR="0064203E" w:rsidRPr="006D0117" w:rsidRDefault="0064203E" w:rsidP="001925D6">
            <w:pPr>
              <w:jc w:val="center"/>
              <w:rPr>
                <w:rFonts w:cs="Times New Roman"/>
                <w:sz w:val="20"/>
                <w:szCs w:val="20"/>
              </w:rPr>
            </w:pPr>
            <w:r w:rsidRPr="006D0117">
              <w:rPr>
                <w:rFonts w:cs="Times New Roman"/>
                <w:sz w:val="20"/>
                <w:szCs w:val="20"/>
              </w:rPr>
              <w:t>12 и выше</w:t>
            </w:r>
          </w:p>
        </w:tc>
      </w:tr>
      <w:tr w:rsidR="0064203E" w:rsidRPr="006D0117" w:rsidTr="001925D6">
        <w:trPr>
          <w:trHeight w:hRule="exact" w:val="1183"/>
          <w:jc w:val="center"/>
        </w:trPr>
        <w:tc>
          <w:tcPr>
            <w:tcW w:w="642" w:type="dxa"/>
            <w:vAlign w:val="center"/>
          </w:tcPr>
          <w:p w:rsidR="0064203E" w:rsidRPr="006D0117" w:rsidRDefault="0064203E" w:rsidP="001925D6">
            <w:pPr>
              <w:jc w:val="center"/>
              <w:rPr>
                <w:rFonts w:cs="Times New Roman"/>
                <w:sz w:val="20"/>
                <w:szCs w:val="20"/>
              </w:rPr>
            </w:pPr>
            <w:r w:rsidRPr="006D0117">
              <w:rPr>
                <w:rFonts w:cs="Times New Roman"/>
                <w:sz w:val="20"/>
                <w:szCs w:val="20"/>
              </w:rPr>
              <w:t>1</w:t>
            </w:r>
          </w:p>
        </w:tc>
        <w:tc>
          <w:tcPr>
            <w:tcW w:w="1914" w:type="dxa"/>
            <w:vAlign w:val="center"/>
          </w:tcPr>
          <w:p w:rsidR="0064203E" w:rsidRPr="006D0117" w:rsidRDefault="0064203E" w:rsidP="001925D6">
            <w:pPr>
              <w:jc w:val="center"/>
              <w:rPr>
                <w:rFonts w:cs="Times New Roman"/>
                <w:sz w:val="20"/>
                <w:szCs w:val="20"/>
              </w:rPr>
            </w:pPr>
            <w:r w:rsidRPr="006D0117">
              <w:rPr>
                <w:rFonts w:cs="Times New Roman"/>
                <w:sz w:val="20"/>
                <w:szCs w:val="20"/>
              </w:rPr>
              <w:t>Жилые, гостиницы, общежития</w:t>
            </w:r>
          </w:p>
        </w:tc>
        <w:tc>
          <w:tcPr>
            <w:tcW w:w="1962" w:type="dxa"/>
            <w:vAlign w:val="center"/>
          </w:tcPr>
          <w:p w:rsidR="0064203E" w:rsidRPr="006D0117" w:rsidRDefault="0064203E" w:rsidP="001925D6">
            <w:pPr>
              <w:jc w:val="center"/>
              <w:rPr>
                <w:rFonts w:cs="Times New Roman"/>
                <w:sz w:val="20"/>
                <w:szCs w:val="20"/>
              </w:rPr>
            </w:pPr>
            <w:r w:rsidRPr="006D0117">
              <w:rPr>
                <w:rFonts w:cs="Times New Roman"/>
                <w:sz w:val="20"/>
                <w:szCs w:val="20"/>
              </w:rPr>
              <w:t>По таблице 2.6</w:t>
            </w:r>
          </w:p>
        </w:tc>
        <w:tc>
          <w:tcPr>
            <w:tcW w:w="2013" w:type="dxa"/>
            <w:vAlign w:val="center"/>
            <w:hideMark/>
          </w:tcPr>
          <w:p w:rsidR="0064203E" w:rsidRPr="006D0117" w:rsidRDefault="0064203E" w:rsidP="001925D6">
            <w:pPr>
              <w:jc w:val="center"/>
              <w:rPr>
                <w:rFonts w:cs="Times New Roman"/>
                <w:sz w:val="20"/>
                <w:szCs w:val="20"/>
              </w:rPr>
            </w:pPr>
            <w:r w:rsidRPr="006D0117">
              <w:rPr>
                <w:rFonts w:cs="Times New Roman"/>
                <w:sz w:val="20"/>
                <w:szCs w:val="20"/>
              </w:rPr>
              <w:t>59,5 [21,5] для 4-этажных одноквартирных и блокированных домов – по таблице №5</w:t>
            </w:r>
          </w:p>
        </w:tc>
        <w:tc>
          <w:tcPr>
            <w:tcW w:w="778" w:type="dxa"/>
            <w:vAlign w:val="center"/>
          </w:tcPr>
          <w:p w:rsidR="0064203E" w:rsidRPr="006D0117" w:rsidRDefault="0064203E" w:rsidP="001925D6">
            <w:pPr>
              <w:jc w:val="center"/>
              <w:rPr>
                <w:rFonts w:cs="Times New Roman"/>
                <w:sz w:val="20"/>
                <w:szCs w:val="20"/>
              </w:rPr>
            </w:pPr>
            <w:r w:rsidRPr="006D0117">
              <w:rPr>
                <w:rFonts w:cs="Times New Roman"/>
                <w:sz w:val="20"/>
                <w:szCs w:val="20"/>
              </w:rPr>
              <w:t>56 [20,5]</w:t>
            </w:r>
          </w:p>
        </w:tc>
        <w:tc>
          <w:tcPr>
            <w:tcW w:w="774" w:type="dxa"/>
            <w:vAlign w:val="center"/>
          </w:tcPr>
          <w:p w:rsidR="0064203E" w:rsidRPr="006D0117" w:rsidRDefault="0064203E" w:rsidP="001925D6">
            <w:pPr>
              <w:jc w:val="center"/>
              <w:rPr>
                <w:rFonts w:cs="Times New Roman"/>
                <w:sz w:val="20"/>
                <w:szCs w:val="20"/>
              </w:rPr>
            </w:pPr>
            <w:r w:rsidRPr="006D0117">
              <w:rPr>
                <w:rFonts w:cs="Times New Roman"/>
                <w:sz w:val="20"/>
                <w:szCs w:val="20"/>
              </w:rPr>
              <w:t>53</w:t>
            </w:r>
          </w:p>
          <w:p w:rsidR="0064203E" w:rsidRPr="006D0117" w:rsidRDefault="0064203E" w:rsidP="001925D6">
            <w:pPr>
              <w:jc w:val="center"/>
              <w:rPr>
                <w:rFonts w:cs="Times New Roman"/>
                <w:sz w:val="20"/>
                <w:szCs w:val="20"/>
              </w:rPr>
            </w:pPr>
            <w:r w:rsidRPr="006D0117">
              <w:rPr>
                <w:rFonts w:cs="Times New Roman"/>
                <w:sz w:val="20"/>
                <w:szCs w:val="20"/>
              </w:rPr>
              <w:t>[19,5]</w:t>
            </w:r>
          </w:p>
        </w:tc>
        <w:tc>
          <w:tcPr>
            <w:tcW w:w="774" w:type="dxa"/>
            <w:vAlign w:val="center"/>
          </w:tcPr>
          <w:p w:rsidR="0064203E" w:rsidRPr="006D0117" w:rsidRDefault="0064203E" w:rsidP="001925D6">
            <w:pPr>
              <w:jc w:val="center"/>
              <w:rPr>
                <w:rFonts w:cs="Times New Roman"/>
                <w:sz w:val="20"/>
                <w:szCs w:val="20"/>
              </w:rPr>
            </w:pPr>
            <w:r w:rsidRPr="006D0117">
              <w:rPr>
                <w:rFonts w:cs="Times New Roman"/>
                <w:sz w:val="20"/>
                <w:szCs w:val="20"/>
              </w:rPr>
              <w:t>50,5</w:t>
            </w:r>
          </w:p>
          <w:p w:rsidR="0064203E" w:rsidRPr="006D0117" w:rsidRDefault="0064203E" w:rsidP="001925D6">
            <w:pPr>
              <w:jc w:val="center"/>
              <w:rPr>
                <w:rFonts w:cs="Times New Roman"/>
                <w:sz w:val="20"/>
                <w:szCs w:val="20"/>
              </w:rPr>
            </w:pPr>
            <w:r w:rsidRPr="006D0117">
              <w:rPr>
                <w:rFonts w:cs="Times New Roman"/>
                <w:sz w:val="20"/>
                <w:szCs w:val="20"/>
              </w:rPr>
              <w:t>[18]</w:t>
            </w:r>
          </w:p>
        </w:tc>
        <w:tc>
          <w:tcPr>
            <w:tcW w:w="777" w:type="dxa"/>
            <w:vAlign w:val="center"/>
          </w:tcPr>
          <w:p w:rsidR="0064203E" w:rsidRPr="006D0117" w:rsidRDefault="0064203E" w:rsidP="001925D6">
            <w:pPr>
              <w:jc w:val="center"/>
              <w:rPr>
                <w:rFonts w:cs="Times New Roman"/>
                <w:sz w:val="20"/>
                <w:szCs w:val="20"/>
              </w:rPr>
            </w:pPr>
            <w:r w:rsidRPr="006D0117">
              <w:rPr>
                <w:rFonts w:cs="Times New Roman"/>
                <w:sz w:val="20"/>
                <w:szCs w:val="20"/>
              </w:rPr>
              <w:t>49</w:t>
            </w:r>
          </w:p>
          <w:p w:rsidR="0064203E" w:rsidRPr="006D0117" w:rsidRDefault="0064203E" w:rsidP="001925D6">
            <w:pPr>
              <w:jc w:val="center"/>
              <w:rPr>
                <w:rFonts w:cs="Times New Roman"/>
                <w:sz w:val="20"/>
                <w:szCs w:val="20"/>
              </w:rPr>
            </w:pPr>
            <w:r w:rsidRPr="006D0117">
              <w:rPr>
                <w:rFonts w:cs="Times New Roman"/>
                <w:sz w:val="20"/>
                <w:szCs w:val="20"/>
              </w:rPr>
              <w:t>[17,5]</w:t>
            </w:r>
          </w:p>
        </w:tc>
      </w:tr>
      <w:tr w:rsidR="0064203E" w:rsidRPr="006D0117" w:rsidTr="001925D6">
        <w:trPr>
          <w:trHeight w:hRule="exact" w:val="1354"/>
          <w:jc w:val="center"/>
        </w:trPr>
        <w:tc>
          <w:tcPr>
            <w:tcW w:w="642" w:type="dxa"/>
            <w:vAlign w:val="center"/>
            <w:hideMark/>
          </w:tcPr>
          <w:p w:rsidR="0064203E" w:rsidRPr="006D0117" w:rsidRDefault="0064203E" w:rsidP="001925D6">
            <w:pPr>
              <w:jc w:val="center"/>
              <w:rPr>
                <w:rFonts w:cs="Times New Roman"/>
                <w:sz w:val="20"/>
                <w:szCs w:val="20"/>
              </w:rPr>
            </w:pPr>
            <w:r w:rsidRPr="006D0117">
              <w:rPr>
                <w:rFonts w:cs="Times New Roman"/>
                <w:sz w:val="20"/>
                <w:szCs w:val="20"/>
              </w:rPr>
              <w:t>2</w:t>
            </w:r>
          </w:p>
        </w:tc>
        <w:tc>
          <w:tcPr>
            <w:tcW w:w="1914" w:type="dxa"/>
            <w:vAlign w:val="center"/>
            <w:hideMark/>
          </w:tcPr>
          <w:p w:rsidR="0064203E" w:rsidRPr="006D0117" w:rsidRDefault="0064203E" w:rsidP="001925D6">
            <w:pPr>
              <w:jc w:val="center"/>
              <w:rPr>
                <w:rFonts w:cs="Times New Roman"/>
                <w:sz w:val="20"/>
                <w:szCs w:val="20"/>
              </w:rPr>
            </w:pPr>
            <w:r w:rsidRPr="006D0117">
              <w:rPr>
                <w:rFonts w:cs="Times New Roman"/>
                <w:sz w:val="20"/>
                <w:szCs w:val="20"/>
              </w:rPr>
              <w:t xml:space="preserve">Общественные, кроме </w:t>
            </w:r>
            <w:proofErr w:type="gramStart"/>
            <w:r w:rsidRPr="006D0117">
              <w:rPr>
                <w:rFonts w:cs="Times New Roman"/>
                <w:sz w:val="20"/>
                <w:szCs w:val="20"/>
              </w:rPr>
              <w:t>перечисленных</w:t>
            </w:r>
            <w:proofErr w:type="gramEnd"/>
            <w:r w:rsidRPr="006D0117">
              <w:rPr>
                <w:rFonts w:cs="Times New Roman"/>
                <w:sz w:val="20"/>
                <w:szCs w:val="20"/>
              </w:rPr>
              <w:t xml:space="preserve"> в позиции 3,4 и 5 настоящей таблицы</w:t>
            </w:r>
          </w:p>
        </w:tc>
        <w:tc>
          <w:tcPr>
            <w:tcW w:w="1962" w:type="dxa"/>
            <w:vAlign w:val="center"/>
            <w:hideMark/>
          </w:tcPr>
          <w:p w:rsidR="0064203E" w:rsidRPr="006D0117" w:rsidRDefault="0064203E" w:rsidP="001925D6">
            <w:pPr>
              <w:jc w:val="center"/>
              <w:rPr>
                <w:rFonts w:cs="Times New Roman"/>
                <w:sz w:val="20"/>
                <w:szCs w:val="20"/>
              </w:rPr>
            </w:pPr>
            <w:r w:rsidRPr="006D0117">
              <w:rPr>
                <w:rFonts w:cs="Times New Roman"/>
                <w:sz w:val="20"/>
                <w:szCs w:val="20"/>
              </w:rPr>
              <w:t>[29,5], [26,5], [25] соответственно нарастанию этажности</w:t>
            </w:r>
          </w:p>
        </w:tc>
        <w:tc>
          <w:tcPr>
            <w:tcW w:w="2013" w:type="dxa"/>
            <w:vAlign w:val="center"/>
            <w:hideMark/>
          </w:tcPr>
          <w:p w:rsidR="0064203E" w:rsidRPr="006D0117" w:rsidRDefault="0064203E" w:rsidP="001925D6">
            <w:pPr>
              <w:jc w:val="center"/>
              <w:rPr>
                <w:rFonts w:cs="Times New Roman"/>
                <w:sz w:val="20"/>
                <w:szCs w:val="20"/>
              </w:rPr>
            </w:pPr>
            <w:r w:rsidRPr="006D0117">
              <w:rPr>
                <w:rFonts w:cs="Times New Roman"/>
                <w:sz w:val="20"/>
                <w:szCs w:val="20"/>
              </w:rPr>
              <w:t>[22,5]</w:t>
            </w:r>
          </w:p>
        </w:tc>
        <w:tc>
          <w:tcPr>
            <w:tcW w:w="778" w:type="dxa"/>
            <w:vAlign w:val="center"/>
            <w:hideMark/>
          </w:tcPr>
          <w:p w:rsidR="0064203E" w:rsidRPr="006D0117" w:rsidRDefault="0064203E" w:rsidP="001925D6">
            <w:pPr>
              <w:jc w:val="center"/>
              <w:rPr>
                <w:rFonts w:cs="Times New Roman"/>
                <w:sz w:val="20"/>
                <w:szCs w:val="20"/>
              </w:rPr>
            </w:pPr>
            <w:r w:rsidRPr="006D0117">
              <w:rPr>
                <w:rFonts w:cs="Times New Roman"/>
                <w:sz w:val="20"/>
                <w:szCs w:val="20"/>
              </w:rPr>
              <w:t>[21,5]</w:t>
            </w:r>
          </w:p>
        </w:tc>
        <w:tc>
          <w:tcPr>
            <w:tcW w:w="774" w:type="dxa"/>
            <w:vAlign w:val="center"/>
            <w:hideMark/>
          </w:tcPr>
          <w:p w:rsidR="0064203E" w:rsidRPr="006D0117" w:rsidRDefault="0064203E" w:rsidP="001925D6">
            <w:pPr>
              <w:jc w:val="center"/>
              <w:rPr>
                <w:rFonts w:cs="Times New Roman"/>
                <w:sz w:val="20"/>
                <w:szCs w:val="20"/>
              </w:rPr>
            </w:pPr>
            <w:r w:rsidRPr="006D0117">
              <w:rPr>
                <w:rFonts w:cs="Times New Roman"/>
                <w:sz w:val="20"/>
                <w:szCs w:val="20"/>
              </w:rPr>
              <w:t>[20,5]</w:t>
            </w:r>
          </w:p>
        </w:tc>
        <w:tc>
          <w:tcPr>
            <w:tcW w:w="774" w:type="dxa"/>
            <w:vAlign w:val="center"/>
            <w:hideMark/>
          </w:tcPr>
          <w:p w:rsidR="0064203E" w:rsidRPr="006D0117" w:rsidRDefault="0064203E" w:rsidP="001925D6">
            <w:pPr>
              <w:jc w:val="center"/>
              <w:rPr>
                <w:rFonts w:cs="Times New Roman"/>
                <w:sz w:val="20"/>
                <w:szCs w:val="20"/>
              </w:rPr>
            </w:pPr>
            <w:r w:rsidRPr="006D0117">
              <w:rPr>
                <w:rFonts w:cs="Times New Roman"/>
                <w:sz w:val="20"/>
                <w:szCs w:val="20"/>
              </w:rPr>
              <w:t>[19,5]</w:t>
            </w:r>
          </w:p>
        </w:tc>
        <w:tc>
          <w:tcPr>
            <w:tcW w:w="777" w:type="dxa"/>
            <w:vAlign w:val="center"/>
            <w:hideMark/>
          </w:tcPr>
          <w:p w:rsidR="0064203E" w:rsidRPr="006D0117" w:rsidRDefault="0064203E" w:rsidP="001925D6">
            <w:pPr>
              <w:jc w:val="center"/>
              <w:rPr>
                <w:rFonts w:cs="Times New Roman"/>
                <w:sz w:val="20"/>
                <w:szCs w:val="20"/>
              </w:rPr>
            </w:pPr>
            <w:r w:rsidRPr="006D0117">
              <w:rPr>
                <w:rFonts w:cs="Times New Roman"/>
                <w:sz w:val="20"/>
                <w:szCs w:val="20"/>
              </w:rPr>
              <w:t>-</w:t>
            </w:r>
          </w:p>
        </w:tc>
      </w:tr>
      <w:tr w:rsidR="0064203E" w:rsidRPr="006D0117" w:rsidTr="001925D6">
        <w:trPr>
          <w:trHeight w:hRule="exact" w:val="1285"/>
          <w:jc w:val="center"/>
        </w:trPr>
        <w:tc>
          <w:tcPr>
            <w:tcW w:w="642" w:type="dxa"/>
            <w:vAlign w:val="center"/>
          </w:tcPr>
          <w:p w:rsidR="0064203E" w:rsidRPr="006D0117" w:rsidRDefault="0064203E" w:rsidP="001925D6">
            <w:pPr>
              <w:jc w:val="center"/>
              <w:rPr>
                <w:rFonts w:cs="Times New Roman"/>
                <w:sz w:val="20"/>
                <w:szCs w:val="20"/>
              </w:rPr>
            </w:pPr>
            <w:r w:rsidRPr="006D0117">
              <w:rPr>
                <w:rFonts w:cs="Times New Roman"/>
                <w:sz w:val="20"/>
                <w:szCs w:val="20"/>
              </w:rPr>
              <w:t>3</w:t>
            </w:r>
          </w:p>
        </w:tc>
        <w:tc>
          <w:tcPr>
            <w:tcW w:w="1914" w:type="dxa"/>
            <w:vAlign w:val="center"/>
          </w:tcPr>
          <w:p w:rsidR="0064203E" w:rsidRPr="006D0117" w:rsidRDefault="0064203E" w:rsidP="001925D6">
            <w:pPr>
              <w:jc w:val="center"/>
              <w:rPr>
                <w:rFonts w:cs="Times New Roman"/>
                <w:sz w:val="20"/>
                <w:szCs w:val="20"/>
              </w:rPr>
            </w:pPr>
            <w:r w:rsidRPr="006D0117">
              <w:rPr>
                <w:rFonts w:cs="Times New Roman"/>
                <w:sz w:val="20"/>
                <w:szCs w:val="20"/>
              </w:rPr>
              <w:t>Поликлиники и лечебные учреждения, дом</w:t>
            </w:r>
            <w:proofErr w:type="gramStart"/>
            <w:r w:rsidRPr="006D0117">
              <w:rPr>
                <w:rFonts w:cs="Times New Roman"/>
                <w:sz w:val="20"/>
                <w:szCs w:val="20"/>
              </w:rPr>
              <w:t>а-</w:t>
            </w:r>
            <w:proofErr w:type="gramEnd"/>
            <w:r w:rsidRPr="006D0117">
              <w:rPr>
                <w:rFonts w:cs="Times New Roman"/>
                <w:sz w:val="20"/>
                <w:szCs w:val="20"/>
              </w:rPr>
              <w:t xml:space="preserve"> интернаты</w:t>
            </w:r>
          </w:p>
        </w:tc>
        <w:tc>
          <w:tcPr>
            <w:tcW w:w="1962" w:type="dxa"/>
            <w:vAlign w:val="center"/>
          </w:tcPr>
          <w:p w:rsidR="0064203E" w:rsidRPr="006D0117" w:rsidRDefault="0064203E" w:rsidP="001925D6">
            <w:pPr>
              <w:jc w:val="center"/>
              <w:rPr>
                <w:rFonts w:cs="Times New Roman"/>
                <w:sz w:val="20"/>
                <w:szCs w:val="20"/>
              </w:rPr>
            </w:pPr>
            <w:r w:rsidRPr="006D0117">
              <w:rPr>
                <w:rFonts w:cs="Times New Roman"/>
                <w:sz w:val="20"/>
                <w:szCs w:val="20"/>
              </w:rPr>
              <w:t>[24], [23], [22,5]</w:t>
            </w:r>
          </w:p>
          <w:p w:rsidR="0064203E" w:rsidRPr="006D0117" w:rsidRDefault="0064203E" w:rsidP="001925D6">
            <w:pPr>
              <w:jc w:val="center"/>
              <w:rPr>
                <w:rFonts w:cs="Times New Roman"/>
                <w:sz w:val="20"/>
                <w:szCs w:val="20"/>
              </w:rPr>
            </w:pPr>
            <w:r w:rsidRPr="006D0117">
              <w:rPr>
                <w:rFonts w:cs="Times New Roman"/>
                <w:sz w:val="20"/>
                <w:szCs w:val="20"/>
              </w:rPr>
              <w:t>соответственно нарастанию этажности</w:t>
            </w:r>
          </w:p>
        </w:tc>
        <w:tc>
          <w:tcPr>
            <w:tcW w:w="2013" w:type="dxa"/>
            <w:vAlign w:val="center"/>
          </w:tcPr>
          <w:p w:rsidR="0064203E" w:rsidRPr="006D0117" w:rsidRDefault="0064203E" w:rsidP="001925D6">
            <w:pPr>
              <w:jc w:val="center"/>
              <w:rPr>
                <w:rFonts w:cs="Times New Roman"/>
                <w:sz w:val="20"/>
                <w:szCs w:val="20"/>
              </w:rPr>
            </w:pPr>
            <w:r w:rsidRPr="006D0117">
              <w:rPr>
                <w:rFonts w:cs="Times New Roman"/>
                <w:sz w:val="20"/>
                <w:szCs w:val="20"/>
              </w:rPr>
              <w:t>[21,5]</w:t>
            </w:r>
          </w:p>
        </w:tc>
        <w:tc>
          <w:tcPr>
            <w:tcW w:w="778" w:type="dxa"/>
            <w:vAlign w:val="center"/>
          </w:tcPr>
          <w:p w:rsidR="0064203E" w:rsidRPr="006D0117" w:rsidRDefault="0064203E" w:rsidP="001925D6">
            <w:pPr>
              <w:jc w:val="center"/>
              <w:rPr>
                <w:rFonts w:cs="Times New Roman"/>
                <w:sz w:val="20"/>
                <w:szCs w:val="20"/>
              </w:rPr>
            </w:pPr>
            <w:r w:rsidRPr="006D0117">
              <w:rPr>
                <w:rFonts w:cs="Times New Roman"/>
                <w:sz w:val="20"/>
                <w:szCs w:val="20"/>
              </w:rPr>
              <w:t>[21]</w:t>
            </w:r>
          </w:p>
        </w:tc>
        <w:tc>
          <w:tcPr>
            <w:tcW w:w="774" w:type="dxa"/>
            <w:vAlign w:val="center"/>
          </w:tcPr>
          <w:p w:rsidR="0064203E" w:rsidRPr="006D0117" w:rsidRDefault="0064203E" w:rsidP="001925D6">
            <w:pPr>
              <w:jc w:val="center"/>
              <w:rPr>
                <w:rFonts w:cs="Times New Roman"/>
                <w:sz w:val="20"/>
                <w:szCs w:val="20"/>
              </w:rPr>
            </w:pPr>
            <w:r w:rsidRPr="006D0117">
              <w:rPr>
                <w:rFonts w:cs="Times New Roman"/>
                <w:sz w:val="20"/>
                <w:szCs w:val="20"/>
              </w:rPr>
              <w:t>[20,5]</w:t>
            </w:r>
          </w:p>
        </w:tc>
        <w:tc>
          <w:tcPr>
            <w:tcW w:w="774" w:type="dxa"/>
            <w:vAlign w:val="center"/>
          </w:tcPr>
          <w:p w:rsidR="0064203E" w:rsidRPr="006D0117" w:rsidRDefault="0064203E" w:rsidP="001925D6">
            <w:pPr>
              <w:jc w:val="center"/>
              <w:rPr>
                <w:rFonts w:cs="Times New Roman"/>
                <w:sz w:val="20"/>
                <w:szCs w:val="20"/>
              </w:rPr>
            </w:pPr>
            <w:r w:rsidRPr="006D0117">
              <w:rPr>
                <w:rFonts w:cs="Times New Roman"/>
                <w:sz w:val="20"/>
                <w:szCs w:val="20"/>
              </w:rPr>
              <w:t>[19,5]</w:t>
            </w:r>
          </w:p>
        </w:tc>
        <w:tc>
          <w:tcPr>
            <w:tcW w:w="777" w:type="dxa"/>
            <w:vAlign w:val="center"/>
          </w:tcPr>
          <w:p w:rsidR="0064203E" w:rsidRPr="006D0117" w:rsidRDefault="0064203E" w:rsidP="001925D6">
            <w:pPr>
              <w:jc w:val="center"/>
              <w:rPr>
                <w:rFonts w:cs="Times New Roman"/>
                <w:sz w:val="20"/>
                <w:szCs w:val="20"/>
              </w:rPr>
            </w:pPr>
            <w:r w:rsidRPr="006D0117">
              <w:rPr>
                <w:rFonts w:cs="Times New Roman"/>
                <w:sz w:val="20"/>
                <w:szCs w:val="20"/>
              </w:rPr>
              <w:t>-</w:t>
            </w:r>
          </w:p>
        </w:tc>
      </w:tr>
      <w:tr w:rsidR="0064203E" w:rsidRPr="006D0117" w:rsidTr="001925D6">
        <w:trPr>
          <w:trHeight w:hRule="exact" w:val="503"/>
          <w:jc w:val="center"/>
        </w:trPr>
        <w:tc>
          <w:tcPr>
            <w:tcW w:w="642" w:type="dxa"/>
            <w:vAlign w:val="center"/>
          </w:tcPr>
          <w:p w:rsidR="0064203E" w:rsidRPr="006D0117" w:rsidRDefault="0064203E" w:rsidP="001925D6">
            <w:pPr>
              <w:jc w:val="center"/>
              <w:rPr>
                <w:rFonts w:cs="Times New Roman"/>
                <w:sz w:val="20"/>
                <w:szCs w:val="20"/>
              </w:rPr>
            </w:pPr>
            <w:r w:rsidRPr="006D0117">
              <w:rPr>
                <w:rFonts w:cs="Times New Roman"/>
                <w:sz w:val="20"/>
                <w:szCs w:val="20"/>
              </w:rPr>
              <w:t>4</w:t>
            </w:r>
          </w:p>
        </w:tc>
        <w:tc>
          <w:tcPr>
            <w:tcW w:w="1914" w:type="dxa"/>
            <w:vAlign w:val="center"/>
          </w:tcPr>
          <w:p w:rsidR="0064203E" w:rsidRPr="006D0117" w:rsidRDefault="0064203E" w:rsidP="001925D6">
            <w:pPr>
              <w:jc w:val="center"/>
              <w:rPr>
                <w:rFonts w:cs="Times New Roman"/>
                <w:sz w:val="20"/>
                <w:szCs w:val="20"/>
              </w:rPr>
            </w:pPr>
            <w:r w:rsidRPr="006D0117">
              <w:rPr>
                <w:rFonts w:cs="Times New Roman"/>
                <w:sz w:val="20"/>
                <w:szCs w:val="20"/>
              </w:rPr>
              <w:t>Дошкольные учреждения</w:t>
            </w:r>
          </w:p>
        </w:tc>
        <w:tc>
          <w:tcPr>
            <w:tcW w:w="1962" w:type="dxa"/>
            <w:vAlign w:val="center"/>
          </w:tcPr>
          <w:p w:rsidR="0064203E" w:rsidRPr="006D0117" w:rsidRDefault="0064203E" w:rsidP="001925D6">
            <w:pPr>
              <w:jc w:val="center"/>
              <w:rPr>
                <w:rFonts w:cs="Times New Roman"/>
                <w:sz w:val="20"/>
                <w:szCs w:val="20"/>
              </w:rPr>
            </w:pPr>
            <w:r w:rsidRPr="006D0117">
              <w:rPr>
                <w:rFonts w:cs="Times New Roman"/>
                <w:sz w:val="20"/>
                <w:szCs w:val="20"/>
              </w:rPr>
              <w:t>[31,5]</w:t>
            </w:r>
          </w:p>
        </w:tc>
        <w:tc>
          <w:tcPr>
            <w:tcW w:w="2013" w:type="dxa"/>
            <w:vAlign w:val="center"/>
          </w:tcPr>
          <w:p w:rsidR="0064203E" w:rsidRPr="006D0117" w:rsidRDefault="0064203E" w:rsidP="001925D6">
            <w:pPr>
              <w:jc w:val="center"/>
              <w:rPr>
                <w:rFonts w:cs="Times New Roman"/>
                <w:sz w:val="20"/>
                <w:szCs w:val="20"/>
              </w:rPr>
            </w:pPr>
            <w:r w:rsidRPr="006D0117">
              <w:rPr>
                <w:rFonts w:cs="Times New Roman"/>
                <w:sz w:val="20"/>
                <w:szCs w:val="20"/>
              </w:rPr>
              <w:t>-</w:t>
            </w:r>
          </w:p>
        </w:tc>
        <w:tc>
          <w:tcPr>
            <w:tcW w:w="778" w:type="dxa"/>
            <w:vAlign w:val="center"/>
          </w:tcPr>
          <w:p w:rsidR="0064203E" w:rsidRPr="006D0117" w:rsidRDefault="0064203E" w:rsidP="001925D6">
            <w:pPr>
              <w:jc w:val="center"/>
              <w:rPr>
                <w:rFonts w:cs="Times New Roman"/>
                <w:sz w:val="20"/>
                <w:szCs w:val="20"/>
              </w:rPr>
            </w:pPr>
            <w:r w:rsidRPr="006D0117">
              <w:rPr>
                <w:rFonts w:cs="Times New Roman"/>
                <w:sz w:val="20"/>
                <w:szCs w:val="20"/>
              </w:rPr>
              <w:t>-</w:t>
            </w:r>
          </w:p>
        </w:tc>
        <w:tc>
          <w:tcPr>
            <w:tcW w:w="774" w:type="dxa"/>
            <w:vAlign w:val="center"/>
          </w:tcPr>
          <w:p w:rsidR="0064203E" w:rsidRPr="006D0117" w:rsidRDefault="0064203E" w:rsidP="001925D6">
            <w:pPr>
              <w:jc w:val="center"/>
              <w:rPr>
                <w:rFonts w:cs="Times New Roman"/>
                <w:sz w:val="20"/>
                <w:szCs w:val="20"/>
              </w:rPr>
            </w:pPr>
            <w:r w:rsidRPr="006D0117">
              <w:rPr>
                <w:rFonts w:cs="Times New Roman"/>
                <w:sz w:val="20"/>
                <w:szCs w:val="20"/>
              </w:rPr>
              <w:t>-</w:t>
            </w:r>
          </w:p>
        </w:tc>
        <w:tc>
          <w:tcPr>
            <w:tcW w:w="774" w:type="dxa"/>
            <w:vAlign w:val="center"/>
          </w:tcPr>
          <w:p w:rsidR="0064203E" w:rsidRPr="006D0117" w:rsidRDefault="0064203E" w:rsidP="001925D6">
            <w:pPr>
              <w:jc w:val="center"/>
              <w:rPr>
                <w:rFonts w:cs="Times New Roman"/>
                <w:sz w:val="20"/>
                <w:szCs w:val="20"/>
              </w:rPr>
            </w:pPr>
            <w:r w:rsidRPr="006D0117">
              <w:rPr>
                <w:rFonts w:cs="Times New Roman"/>
                <w:sz w:val="20"/>
                <w:szCs w:val="20"/>
              </w:rPr>
              <w:t>-</w:t>
            </w:r>
          </w:p>
        </w:tc>
        <w:tc>
          <w:tcPr>
            <w:tcW w:w="777" w:type="dxa"/>
            <w:vAlign w:val="center"/>
          </w:tcPr>
          <w:p w:rsidR="0064203E" w:rsidRPr="006D0117" w:rsidRDefault="0064203E" w:rsidP="001925D6">
            <w:pPr>
              <w:jc w:val="center"/>
              <w:rPr>
                <w:rFonts w:cs="Times New Roman"/>
                <w:sz w:val="20"/>
                <w:szCs w:val="20"/>
              </w:rPr>
            </w:pPr>
            <w:r w:rsidRPr="006D0117">
              <w:rPr>
                <w:rFonts w:cs="Times New Roman"/>
                <w:sz w:val="20"/>
                <w:szCs w:val="20"/>
              </w:rPr>
              <w:t>-</w:t>
            </w:r>
          </w:p>
        </w:tc>
      </w:tr>
      <w:tr w:rsidR="0064203E" w:rsidRPr="006D0117" w:rsidTr="001925D6">
        <w:trPr>
          <w:trHeight w:hRule="exact" w:val="1403"/>
          <w:jc w:val="center"/>
        </w:trPr>
        <w:tc>
          <w:tcPr>
            <w:tcW w:w="642" w:type="dxa"/>
            <w:vAlign w:val="center"/>
          </w:tcPr>
          <w:p w:rsidR="0064203E" w:rsidRPr="006D0117" w:rsidRDefault="0064203E" w:rsidP="001925D6">
            <w:pPr>
              <w:jc w:val="center"/>
              <w:rPr>
                <w:rFonts w:cs="Times New Roman"/>
                <w:sz w:val="20"/>
                <w:szCs w:val="20"/>
              </w:rPr>
            </w:pPr>
            <w:r w:rsidRPr="006D0117">
              <w:rPr>
                <w:rFonts w:cs="Times New Roman"/>
                <w:sz w:val="20"/>
                <w:szCs w:val="20"/>
              </w:rPr>
              <w:lastRenderedPageBreak/>
              <w:t>5</w:t>
            </w:r>
          </w:p>
        </w:tc>
        <w:tc>
          <w:tcPr>
            <w:tcW w:w="1914" w:type="dxa"/>
            <w:vAlign w:val="center"/>
          </w:tcPr>
          <w:p w:rsidR="0064203E" w:rsidRPr="006D0117" w:rsidRDefault="0064203E" w:rsidP="001925D6">
            <w:pPr>
              <w:jc w:val="center"/>
              <w:rPr>
                <w:rFonts w:cs="Times New Roman"/>
                <w:sz w:val="20"/>
                <w:szCs w:val="20"/>
              </w:rPr>
            </w:pPr>
            <w:r w:rsidRPr="006D0117">
              <w:rPr>
                <w:rFonts w:cs="Times New Roman"/>
                <w:sz w:val="20"/>
                <w:szCs w:val="20"/>
              </w:rPr>
              <w:t>Сервисного обслуживания</w:t>
            </w:r>
          </w:p>
        </w:tc>
        <w:tc>
          <w:tcPr>
            <w:tcW w:w="1962" w:type="dxa"/>
            <w:vAlign w:val="center"/>
          </w:tcPr>
          <w:p w:rsidR="0064203E" w:rsidRPr="006D0117" w:rsidRDefault="0064203E" w:rsidP="001925D6">
            <w:pPr>
              <w:jc w:val="center"/>
              <w:rPr>
                <w:rFonts w:cs="Times New Roman"/>
                <w:sz w:val="20"/>
                <w:szCs w:val="20"/>
              </w:rPr>
            </w:pPr>
            <w:r w:rsidRPr="006D0117">
              <w:rPr>
                <w:rFonts w:cs="Times New Roman"/>
                <w:sz w:val="20"/>
                <w:szCs w:val="20"/>
              </w:rPr>
              <w:t>[16], [15,5],</w:t>
            </w:r>
          </w:p>
          <w:p w:rsidR="0064203E" w:rsidRPr="006D0117" w:rsidRDefault="0064203E" w:rsidP="001925D6">
            <w:pPr>
              <w:jc w:val="center"/>
              <w:rPr>
                <w:rFonts w:cs="Times New Roman"/>
                <w:sz w:val="20"/>
                <w:szCs w:val="20"/>
              </w:rPr>
            </w:pPr>
            <w:r w:rsidRPr="006D0117">
              <w:rPr>
                <w:rFonts w:cs="Times New Roman"/>
                <w:sz w:val="20"/>
                <w:szCs w:val="20"/>
              </w:rPr>
              <w:t>[14,5]</w:t>
            </w:r>
          </w:p>
          <w:p w:rsidR="0064203E" w:rsidRPr="006D0117" w:rsidRDefault="0064203E" w:rsidP="001925D6">
            <w:pPr>
              <w:jc w:val="center"/>
              <w:rPr>
                <w:rFonts w:cs="Times New Roman"/>
                <w:sz w:val="20"/>
                <w:szCs w:val="20"/>
              </w:rPr>
            </w:pPr>
            <w:r w:rsidRPr="006D0117">
              <w:rPr>
                <w:rFonts w:cs="Times New Roman"/>
                <w:sz w:val="20"/>
                <w:szCs w:val="20"/>
              </w:rPr>
              <w:t>соответственно нарастанию этажности</w:t>
            </w:r>
          </w:p>
        </w:tc>
        <w:tc>
          <w:tcPr>
            <w:tcW w:w="2013" w:type="dxa"/>
            <w:vAlign w:val="center"/>
          </w:tcPr>
          <w:p w:rsidR="0064203E" w:rsidRPr="006D0117" w:rsidRDefault="0064203E" w:rsidP="001925D6">
            <w:pPr>
              <w:jc w:val="center"/>
              <w:rPr>
                <w:rFonts w:cs="Times New Roman"/>
                <w:sz w:val="20"/>
                <w:szCs w:val="20"/>
              </w:rPr>
            </w:pPr>
            <w:r w:rsidRPr="006D0117">
              <w:rPr>
                <w:rFonts w:cs="Times New Roman"/>
                <w:sz w:val="20"/>
                <w:szCs w:val="20"/>
              </w:rPr>
              <w:t>[14]</w:t>
            </w:r>
          </w:p>
        </w:tc>
        <w:tc>
          <w:tcPr>
            <w:tcW w:w="778" w:type="dxa"/>
            <w:vAlign w:val="center"/>
          </w:tcPr>
          <w:p w:rsidR="0064203E" w:rsidRPr="006D0117" w:rsidRDefault="0064203E" w:rsidP="001925D6">
            <w:pPr>
              <w:jc w:val="center"/>
              <w:rPr>
                <w:rFonts w:cs="Times New Roman"/>
                <w:sz w:val="20"/>
                <w:szCs w:val="20"/>
              </w:rPr>
            </w:pPr>
            <w:r w:rsidRPr="006D0117">
              <w:rPr>
                <w:rFonts w:cs="Times New Roman"/>
                <w:sz w:val="20"/>
                <w:szCs w:val="20"/>
              </w:rPr>
              <w:t>[14]</w:t>
            </w:r>
          </w:p>
        </w:tc>
        <w:tc>
          <w:tcPr>
            <w:tcW w:w="774" w:type="dxa"/>
            <w:vAlign w:val="center"/>
          </w:tcPr>
          <w:p w:rsidR="0064203E" w:rsidRPr="006D0117" w:rsidRDefault="0064203E" w:rsidP="001925D6">
            <w:pPr>
              <w:jc w:val="center"/>
              <w:rPr>
                <w:rFonts w:cs="Times New Roman"/>
                <w:sz w:val="20"/>
                <w:szCs w:val="20"/>
              </w:rPr>
            </w:pPr>
            <w:r w:rsidRPr="006D0117">
              <w:rPr>
                <w:rFonts w:cs="Times New Roman"/>
                <w:sz w:val="20"/>
                <w:szCs w:val="20"/>
              </w:rPr>
              <w:t>-</w:t>
            </w:r>
          </w:p>
        </w:tc>
        <w:tc>
          <w:tcPr>
            <w:tcW w:w="774" w:type="dxa"/>
            <w:vAlign w:val="center"/>
          </w:tcPr>
          <w:p w:rsidR="0064203E" w:rsidRPr="006D0117" w:rsidRDefault="0064203E" w:rsidP="001925D6">
            <w:pPr>
              <w:jc w:val="center"/>
              <w:rPr>
                <w:rFonts w:cs="Times New Roman"/>
                <w:sz w:val="20"/>
                <w:szCs w:val="20"/>
              </w:rPr>
            </w:pPr>
            <w:r w:rsidRPr="006D0117">
              <w:rPr>
                <w:rFonts w:cs="Times New Roman"/>
                <w:sz w:val="20"/>
                <w:szCs w:val="20"/>
              </w:rPr>
              <w:t>-</w:t>
            </w:r>
          </w:p>
        </w:tc>
        <w:tc>
          <w:tcPr>
            <w:tcW w:w="777" w:type="dxa"/>
            <w:vAlign w:val="center"/>
          </w:tcPr>
          <w:p w:rsidR="0064203E" w:rsidRPr="006D0117" w:rsidRDefault="0064203E" w:rsidP="001925D6">
            <w:pPr>
              <w:jc w:val="center"/>
              <w:rPr>
                <w:rFonts w:cs="Times New Roman"/>
                <w:sz w:val="20"/>
                <w:szCs w:val="20"/>
              </w:rPr>
            </w:pPr>
            <w:r w:rsidRPr="006D0117">
              <w:rPr>
                <w:rFonts w:cs="Times New Roman"/>
                <w:sz w:val="20"/>
                <w:szCs w:val="20"/>
              </w:rPr>
              <w:t>-</w:t>
            </w:r>
          </w:p>
        </w:tc>
      </w:tr>
      <w:tr w:rsidR="0064203E" w:rsidRPr="006D0117" w:rsidTr="001925D6">
        <w:trPr>
          <w:trHeight w:hRule="exact" w:val="1142"/>
          <w:jc w:val="center"/>
        </w:trPr>
        <w:tc>
          <w:tcPr>
            <w:tcW w:w="642" w:type="dxa"/>
            <w:vAlign w:val="center"/>
          </w:tcPr>
          <w:p w:rsidR="0064203E" w:rsidRPr="006D0117" w:rsidRDefault="0064203E" w:rsidP="001925D6">
            <w:pPr>
              <w:jc w:val="center"/>
              <w:rPr>
                <w:rFonts w:cs="Times New Roman"/>
                <w:sz w:val="20"/>
                <w:szCs w:val="20"/>
              </w:rPr>
            </w:pPr>
            <w:r w:rsidRPr="006D0117">
              <w:rPr>
                <w:rFonts w:cs="Times New Roman"/>
                <w:sz w:val="20"/>
                <w:szCs w:val="20"/>
              </w:rPr>
              <w:t>6</w:t>
            </w:r>
          </w:p>
        </w:tc>
        <w:tc>
          <w:tcPr>
            <w:tcW w:w="1914" w:type="dxa"/>
            <w:vAlign w:val="center"/>
          </w:tcPr>
          <w:p w:rsidR="0064203E" w:rsidRPr="006D0117" w:rsidRDefault="0064203E" w:rsidP="001925D6">
            <w:pPr>
              <w:jc w:val="center"/>
              <w:rPr>
                <w:rFonts w:cs="Times New Roman"/>
                <w:sz w:val="20"/>
                <w:szCs w:val="20"/>
              </w:rPr>
            </w:pPr>
            <w:r w:rsidRPr="006D0117">
              <w:rPr>
                <w:rFonts w:cs="Times New Roman"/>
                <w:sz w:val="20"/>
                <w:szCs w:val="20"/>
              </w:rPr>
              <w:t>Административного назначения (офисы)</w:t>
            </w:r>
          </w:p>
        </w:tc>
        <w:tc>
          <w:tcPr>
            <w:tcW w:w="1962" w:type="dxa"/>
            <w:vAlign w:val="center"/>
          </w:tcPr>
          <w:p w:rsidR="0064203E" w:rsidRPr="006D0117" w:rsidRDefault="0064203E" w:rsidP="001925D6">
            <w:pPr>
              <w:jc w:val="center"/>
              <w:rPr>
                <w:rFonts w:cs="Times New Roman"/>
                <w:sz w:val="20"/>
                <w:szCs w:val="20"/>
              </w:rPr>
            </w:pPr>
            <w:r w:rsidRPr="006D0117">
              <w:rPr>
                <w:rFonts w:cs="Times New Roman"/>
                <w:sz w:val="20"/>
                <w:szCs w:val="20"/>
              </w:rPr>
              <w:t>[19], [24], [23]</w:t>
            </w:r>
          </w:p>
          <w:p w:rsidR="0064203E" w:rsidRPr="006D0117" w:rsidRDefault="0064203E" w:rsidP="001925D6">
            <w:pPr>
              <w:jc w:val="center"/>
              <w:rPr>
                <w:rFonts w:cs="Times New Roman"/>
                <w:sz w:val="20"/>
                <w:szCs w:val="20"/>
              </w:rPr>
            </w:pPr>
            <w:r w:rsidRPr="006D0117">
              <w:rPr>
                <w:rFonts w:cs="Times New Roman"/>
                <w:sz w:val="20"/>
                <w:szCs w:val="20"/>
              </w:rPr>
              <w:t>соответственно нарастанию этажности</w:t>
            </w:r>
          </w:p>
        </w:tc>
        <w:tc>
          <w:tcPr>
            <w:tcW w:w="2013" w:type="dxa"/>
            <w:vAlign w:val="center"/>
          </w:tcPr>
          <w:p w:rsidR="0064203E" w:rsidRPr="006D0117" w:rsidRDefault="0064203E" w:rsidP="001925D6">
            <w:pPr>
              <w:jc w:val="center"/>
              <w:rPr>
                <w:rFonts w:cs="Times New Roman"/>
                <w:sz w:val="20"/>
                <w:szCs w:val="20"/>
              </w:rPr>
            </w:pPr>
            <w:r w:rsidRPr="006D0117">
              <w:rPr>
                <w:rFonts w:cs="Times New Roman"/>
                <w:sz w:val="20"/>
                <w:szCs w:val="20"/>
              </w:rPr>
              <w:t>[19]</w:t>
            </w:r>
          </w:p>
        </w:tc>
        <w:tc>
          <w:tcPr>
            <w:tcW w:w="778" w:type="dxa"/>
            <w:vAlign w:val="center"/>
          </w:tcPr>
          <w:p w:rsidR="0064203E" w:rsidRPr="006D0117" w:rsidRDefault="0064203E" w:rsidP="001925D6">
            <w:pPr>
              <w:jc w:val="center"/>
              <w:rPr>
                <w:rFonts w:cs="Times New Roman"/>
                <w:sz w:val="20"/>
                <w:szCs w:val="20"/>
              </w:rPr>
            </w:pPr>
            <w:r w:rsidRPr="006D0117">
              <w:rPr>
                <w:rFonts w:cs="Times New Roman"/>
                <w:sz w:val="20"/>
                <w:szCs w:val="20"/>
              </w:rPr>
              <w:t>[17]</w:t>
            </w:r>
          </w:p>
        </w:tc>
        <w:tc>
          <w:tcPr>
            <w:tcW w:w="774" w:type="dxa"/>
            <w:vAlign w:val="center"/>
          </w:tcPr>
          <w:p w:rsidR="0064203E" w:rsidRPr="006D0117" w:rsidRDefault="0064203E" w:rsidP="001925D6">
            <w:pPr>
              <w:jc w:val="center"/>
              <w:rPr>
                <w:rFonts w:cs="Times New Roman"/>
                <w:sz w:val="20"/>
                <w:szCs w:val="20"/>
              </w:rPr>
            </w:pPr>
            <w:r w:rsidRPr="006D0117">
              <w:rPr>
                <w:rFonts w:cs="Times New Roman"/>
                <w:sz w:val="20"/>
                <w:szCs w:val="20"/>
              </w:rPr>
              <w:t>[15,5]</w:t>
            </w:r>
          </w:p>
        </w:tc>
        <w:tc>
          <w:tcPr>
            <w:tcW w:w="774" w:type="dxa"/>
            <w:vAlign w:val="center"/>
          </w:tcPr>
          <w:p w:rsidR="0064203E" w:rsidRPr="006D0117" w:rsidRDefault="0064203E" w:rsidP="001925D6">
            <w:pPr>
              <w:jc w:val="center"/>
              <w:rPr>
                <w:rFonts w:cs="Times New Roman"/>
                <w:sz w:val="20"/>
                <w:szCs w:val="20"/>
              </w:rPr>
            </w:pPr>
            <w:r w:rsidRPr="006D0117">
              <w:rPr>
                <w:rFonts w:cs="Times New Roman"/>
                <w:sz w:val="20"/>
                <w:szCs w:val="20"/>
              </w:rPr>
              <w:t>[14]</w:t>
            </w:r>
          </w:p>
        </w:tc>
        <w:tc>
          <w:tcPr>
            <w:tcW w:w="777" w:type="dxa"/>
            <w:vAlign w:val="center"/>
          </w:tcPr>
          <w:p w:rsidR="0064203E" w:rsidRPr="006D0117" w:rsidRDefault="0064203E" w:rsidP="001925D6">
            <w:pPr>
              <w:jc w:val="center"/>
              <w:rPr>
                <w:rFonts w:cs="Times New Roman"/>
                <w:sz w:val="20"/>
                <w:szCs w:val="20"/>
              </w:rPr>
            </w:pPr>
            <w:r w:rsidRPr="006D0117">
              <w:rPr>
                <w:rFonts w:cs="Times New Roman"/>
                <w:sz w:val="20"/>
                <w:szCs w:val="20"/>
              </w:rPr>
              <w:t>[14]</w:t>
            </w:r>
          </w:p>
        </w:tc>
      </w:tr>
    </w:tbl>
    <w:p w:rsidR="0064203E" w:rsidRPr="006D0117" w:rsidRDefault="0064203E" w:rsidP="0064203E">
      <w:pPr>
        <w:ind w:firstLine="708"/>
        <w:jc w:val="both"/>
        <w:rPr>
          <w:rFonts w:cs="Times New Roman"/>
          <w:sz w:val="23"/>
          <w:szCs w:val="23"/>
        </w:rPr>
      </w:pPr>
      <w:r w:rsidRPr="006D0117">
        <w:rPr>
          <w:rFonts w:cs="Times New Roman"/>
          <w:sz w:val="23"/>
          <w:szCs w:val="23"/>
        </w:rPr>
        <w:t>Примечание: для регионов, имеющих значение Dd = 8000 о</w:t>
      </w:r>
      <w:proofErr w:type="gramStart"/>
      <w:r w:rsidRPr="006D0117">
        <w:rPr>
          <w:rFonts w:cs="Times New Roman"/>
          <w:sz w:val="23"/>
          <w:szCs w:val="23"/>
        </w:rPr>
        <w:t>C</w:t>
      </w:r>
      <w:proofErr w:type="gramEnd"/>
      <w:r w:rsidRPr="006D0117">
        <w:rPr>
          <w:rFonts w:cs="Times New Roman"/>
          <w:sz w:val="23"/>
          <w:szCs w:val="23"/>
        </w:rPr>
        <w:t xml:space="preserve"> и более, нормируемые показатели следует снизить на 5%.</w:t>
      </w:r>
    </w:p>
    <w:p w:rsidR="0064203E" w:rsidRPr="006D0117" w:rsidRDefault="0064203E" w:rsidP="0064203E">
      <w:pPr>
        <w:pStyle w:val="a0"/>
        <w:rPr>
          <w:rFonts w:cs="Times New Roman"/>
        </w:rPr>
      </w:pPr>
    </w:p>
    <w:p w:rsidR="0064203E" w:rsidRPr="006D0117" w:rsidRDefault="0064203E" w:rsidP="0064203E">
      <w:pPr>
        <w:jc w:val="both"/>
        <w:rPr>
          <w:rFonts w:cs="Times New Roman"/>
          <w:b/>
          <w:szCs w:val="24"/>
        </w:rPr>
      </w:pPr>
      <w:r w:rsidRPr="006D0117">
        <w:rPr>
          <w:rFonts w:cs="Times New Roman"/>
          <w:b/>
          <w:szCs w:val="24"/>
        </w:rPr>
        <w:t>Таблица 2.3.5 - Удельный расход тепловой энергии на отопление и вентиляцию малоэтажных жилых домов: одноквартирных отдельно стоящих и блокированных, многоквартирных и массового индустриального изготовления,</w:t>
      </w:r>
      <w:proofErr w:type="gramStart"/>
      <w:r w:rsidRPr="006D0117">
        <w:rPr>
          <w:rFonts w:cs="Times New Roman"/>
          <w:b/>
          <w:szCs w:val="24"/>
        </w:rPr>
        <w:t xml:space="preserve"> ,</w:t>
      </w:r>
      <w:proofErr w:type="gramEnd"/>
      <w:r w:rsidRPr="006D0117">
        <w:rPr>
          <w:rFonts w:cs="Times New Roman"/>
          <w:b/>
          <w:szCs w:val="24"/>
        </w:rPr>
        <w:t xml:space="preserve"> кДж/(м</w:t>
      </w:r>
      <w:r w:rsidRPr="006D0117">
        <w:rPr>
          <w:rFonts w:cs="Times New Roman"/>
          <w:b/>
          <w:szCs w:val="24"/>
          <w:vertAlign w:val="superscript"/>
        </w:rPr>
        <w:t>2</w:t>
      </w:r>
      <w:r w:rsidRPr="006D0117">
        <w:rPr>
          <w:rFonts w:cs="Times New Roman"/>
          <w:b/>
          <w:szCs w:val="24"/>
        </w:rPr>
        <w:t xml:space="preserve">. </w:t>
      </w:r>
      <w:r w:rsidRPr="006D0117">
        <w:rPr>
          <w:rFonts w:cs="Times New Roman"/>
          <w:b/>
          <w:szCs w:val="24"/>
          <w:vertAlign w:val="superscript"/>
        </w:rPr>
        <w:t>о</w:t>
      </w:r>
      <w:r w:rsidRPr="006D0117">
        <w:rPr>
          <w:rFonts w:cs="Times New Roman"/>
          <w:b/>
          <w:szCs w:val="24"/>
        </w:rPr>
        <w:t>С. сутки)</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391"/>
        <w:gridCol w:w="1765"/>
        <w:gridCol w:w="1763"/>
        <w:gridCol w:w="1766"/>
        <w:gridCol w:w="1947"/>
      </w:tblGrid>
      <w:tr w:rsidR="0064203E" w:rsidRPr="006D0117" w:rsidTr="001925D6">
        <w:trPr>
          <w:trHeight w:hRule="exact" w:val="324"/>
          <w:jc w:val="center"/>
        </w:trPr>
        <w:tc>
          <w:tcPr>
            <w:tcW w:w="2391" w:type="dxa"/>
            <w:vMerge w:val="restart"/>
            <w:shd w:val="clear" w:color="auto" w:fill="F2F2F2" w:themeFill="background1" w:themeFillShade="F2"/>
            <w:hideMark/>
          </w:tcPr>
          <w:p w:rsidR="0064203E" w:rsidRPr="006D0117" w:rsidRDefault="0064203E" w:rsidP="001925D6">
            <w:pPr>
              <w:jc w:val="center"/>
              <w:rPr>
                <w:rFonts w:cs="Times New Roman"/>
              </w:rPr>
            </w:pPr>
            <w:r w:rsidRPr="006D0117">
              <w:rPr>
                <w:rFonts w:cs="Times New Roman"/>
                <w:sz w:val="22"/>
              </w:rPr>
              <w:t>Отапливаемая площадь домов, м</w:t>
            </w:r>
            <w:proofErr w:type="gramStart"/>
            <w:r w:rsidRPr="006D0117">
              <w:rPr>
                <w:rFonts w:cs="Times New Roman"/>
                <w:sz w:val="22"/>
              </w:rPr>
              <w:t>2</w:t>
            </w:r>
            <w:proofErr w:type="gramEnd"/>
          </w:p>
        </w:tc>
        <w:tc>
          <w:tcPr>
            <w:tcW w:w="7241" w:type="dxa"/>
            <w:gridSpan w:val="4"/>
            <w:shd w:val="clear" w:color="auto" w:fill="F2F2F2" w:themeFill="background1" w:themeFillShade="F2"/>
            <w:hideMark/>
          </w:tcPr>
          <w:p w:rsidR="0064203E" w:rsidRPr="006D0117" w:rsidRDefault="0064203E" w:rsidP="001925D6">
            <w:pPr>
              <w:jc w:val="center"/>
              <w:rPr>
                <w:rFonts w:cs="Times New Roman"/>
              </w:rPr>
            </w:pPr>
            <w:r w:rsidRPr="006D0117">
              <w:rPr>
                <w:rFonts w:cs="Times New Roman"/>
                <w:sz w:val="22"/>
              </w:rPr>
              <w:t>С числом этажей</w:t>
            </w:r>
          </w:p>
        </w:tc>
      </w:tr>
      <w:tr w:rsidR="0064203E" w:rsidRPr="006D0117" w:rsidTr="001925D6">
        <w:trPr>
          <w:trHeight w:hRule="exact" w:val="322"/>
          <w:jc w:val="center"/>
        </w:trPr>
        <w:tc>
          <w:tcPr>
            <w:tcW w:w="2391" w:type="dxa"/>
            <w:vMerge/>
            <w:shd w:val="clear" w:color="auto" w:fill="F2F2F2" w:themeFill="background1" w:themeFillShade="F2"/>
            <w:vAlign w:val="center"/>
            <w:hideMark/>
          </w:tcPr>
          <w:p w:rsidR="0064203E" w:rsidRPr="006D0117" w:rsidRDefault="0064203E" w:rsidP="001925D6">
            <w:pPr>
              <w:jc w:val="center"/>
              <w:rPr>
                <w:rFonts w:cs="Times New Roman"/>
              </w:rPr>
            </w:pPr>
          </w:p>
        </w:tc>
        <w:tc>
          <w:tcPr>
            <w:tcW w:w="1765" w:type="dxa"/>
            <w:shd w:val="clear" w:color="auto" w:fill="F2F2F2" w:themeFill="background1" w:themeFillShade="F2"/>
            <w:hideMark/>
          </w:tcPr>
          <w:p w:rsidR="0064203E" w:rsidRPr="006D0117" w:rsidRDefault="0064203E" w:rsidP="001925D6">
            <w:pPr>
              <w:jc w:val="center"/>
              <w:rPr>
                <w:rFonts w:cs="Times New Roman"/>
              </w:rPr>
            </w:pPr>
            <w:r w:rsidRPr="006D0117">
              <w:rPr>
                <w:rFonts w:cs="Times New Roman"/>
                <w:sz w:val="22"/>
              </w:rPr>
              <w:t>1</w:t>
            </w:r>
          </w:p>
        </w:tc>
        <w:tc>
          <w:tcPr>
            <w:tcW w:w="1763" w:type="dxa"/>
            <w:shd w:val="clear" w:color="auto" w:fill="F2F2F2" w:themeFill="background1" w:themeFillShade="F2"/>
            <w:hideMark/>
          </w:tcPr>
          <w:p w:rsidR="0064203E" w:rsidRPr="006D0117" w:rsidRDefault="0064203E" w:rsidP="001925D6">
            <w:pPr>
              <w:jc w:val="center"/>
              <w:rPr>
                <w:rFonts w:cs="Times New Roman"/>
              </w:rPr>
            </w:pPr>
            <w:r w:rsidRPr="006D0117">
              <w:rPr>
                <w:rFonts w:cs="Times New Roman"/>
                <w:sz w:val="22"/>
              </w:rPr>
              <w:t>2</w:t>
            </w:r>
          </w:p>
        </w:tc>
        <w:tc>
          <w:tcPr>
            <w:tcW w:w="1766" w:type="dxa"/>
            <w:shd w:val="clear" w:color="auto" w:fill="F2F2F2" w:themeFill="background1" w:themeFillShade="F2"/>
            <w:hideMark/>
          </w:tcPr>
          <w:p w:rsidR="0064203E" w:rsidRPr="006D0117" w:rsidRDefault="0064203E" w:rsidP="001925D6">
            <w:pPr>
              <w:jc w:val="center"/>
              <w:rPr>
                <w:rFonts w:cs="Times New Roman"/>
              </w:rPr>
            </w:pPr>
            <w:r w:rsidRPr="006D0117">
              <w:rPr>
                <w:rFonts w:cs="Times New Roman"/>
                <w:sz w:val="22"/>
              </w:rPr>
              <w:t>3</w:t>
            </w:r>
          </w:p>
        </w:tc>
        <w:tc>
          <w:tcPr>
            <w:tcW w:w="1945" w:type="dxa"/>
            <w:shd w:val="clear" w:color="auto" w:fill="F2F2F2" w:themeFill="background1" w:themeFillShade="F2"/>
            <w:hideMark/>
          </w:tcPr>
          <w:p w:rsidR="0064203E" w:rsidRPr="006D0117" w:rsidRDefault="0064203E" w:rsidP="001925D6">
            <w:pPr>
              <w:jc w:val="center"/>
              <w:rPr>
                <w:rFonts w:cs="Times New Roman"/>
              </w:rPr>
            </w:pPr>
            <w:r w:rsidRPr="006D0117">
              <w:rPr>
                <w:rFonts w:cs="Times New Roman"/>
                <w:sz w:val="22"/>
              </w:rPr>
              <w:t>4</w:t>
            </w:r>
          </w:p>
        </w:tc>
      </w:tr>
      <w:tr w:rsidR="0064203E" w:rsidRPr="006D0117" w:rsidTr="001925D6">
        <w:trPr>
          <w:trHeight w:hRule="exact" w:val="314"/>
          <w:jc w:val="center"/>
        </w:trPr>
        <w:tc>
          <w:tcPr>
            <w:tcW w:w="2391" w:type="dxa"/>
            <w:hideMark/>
          </w:tcPr>
          <w:p w:rsidR="0064203E" w:rsidRPr="006D0117" w:rsidRDefault="0064203E" w:rsidP="001925D6">
            <w:pPr>
              <w:jc w:val="center"/>
              <w:rPr>
                <w:rFonts w:cs="Times New Roman"/>
              </w:rPr>
            </w:pPr>
            <w:r w:rsidRPr="006D0117">
              <w:rPr>
                <w:rFonts w:cs="Times New Roman"/>
                <w:sz w:val="22"/>
              </w:rPr>
              <w:t>60 и менее</w:t>
            </w:r>
          </w:p>
        </w:tc>
        <w:tc>
          <w:tcPr>
            <w:tcW w:w="1765" w:type="dxa"/>
            <w:hideMark/>
          </w:tcPr>
          <w:p w:rsidR="0064203E" w:rsidRPr="006D0117" w:rsidRDefault="0064203E" w:rsidP="001925D6">
            <w:pPr>
              <w:jc w:val="center"/>
              <w:rPr>
                <w:rFonts w:cs="Times New Roman"/>
              </w:rPr>
            </w:pPr>
            <w:r w:rsidRPr="006D0117">
              <w:rPr>
                <w:rFonts w:cs="Times New Roman"/>
                <w:sz w:val="22"/>
              </w:rPr>
              <w:t>84</w:t>
            </w:r>
          </w:p>
        </w:tc>
        <w:tc>
          <w:tcPr>
            <w:tcW w:w="1763" w:type="dxa"/>
            <w:hideMark/>
          </w:tcPr>
          <w:p w:rsidR="0064203E" w:rsidRPr="006D0117" w:rsidRDefault="0064203E" w:rsidP="001925D6">
            <w:pPr>
              <w:jc w:val="center"/>
              <w:rPr>
                <w:rFonts w:cs="Times New Roman"/>
              </w:rPr>
            </w:pPr>
            <w:r w:rsidRPr="006D0117">
              <w:rPr>
                <w:rFonts w:cs="Times New Roman"/>
                <w:sz w:val="22"/>
              </w:rPr>
              <w:t>-</w:t>
            </w:r>
          </w:p>
        </w:tc>
        <w:tc>
          <w:tcPr>
            <w:tcW w:w="1766" w:type="dxa"/>
            <w:hideMark/>
          </w:tcPr>
          <w:p w:rsidR="0064203E" w:rsidRPr="006D0117" w:rsidRDefault="0064203E" w:rsidP="001925D6">
            <w:pPr>
              <w:jc w:val="center"/>
              <w:rPr>
                <w:rFonts w:cs="Times New Roman"/>
              </w:rPr>
            </w:pPr>
            <w:r w:rsidRPr="006D0117">
              <w:rPr>
                <w:rFonts w:cs="Times New Roman"/>
                <w:sz w:val="22"/>
              </w:rPr>
              <w:t>-</w:t>
            </w:r>
          </w:p>
        </w:tc>
        <w:tc>
          <w:tcPr>
            <w:tcW w:w="1945" w:type="dxa"/>
            <w:hideMark/>
          </w:tcPr>
          <w:p w:rsidR="0064203E" w:rsidRPr="006D0117" w:rsidRDefault="0064203E" w:rsidP="001925D6">
            <w:pPr>
              <w:jc w:val="center"/>
              <w:rPr>
                <w:rFonts w:cs="Times New Roman"/>
              </w:rPr>
            </w:pPr>
            <w:r w:rsidRPr="006D0117">
              <w:rPr>
                <w:rFonts w:cs="Times New Roman"/>
                <w:sz w:val="22"/>
              </w:rPr>
              <w:t>-</w:t>
            </w:r>
          </w:p>
        </w:tc>
      </w:tr>
      <w:tr w:rsidR="0064203E" w:rsidRPr="006D0117" w:rsidTr="001925D6">
        <w:trPr>
          <w:trHeight w:hRule="exact" w:val="302"/>
          <w:jc w:val="center"/>
        </w:trPr>
        <w:tc>
          <w:tcPr>
            <w:tcW w:w="2391" w:type="dxa"/>
            <w:hideMark/>
          </w:tcPr>
          <w:p w:rsidR="0064203E" w:rsidRPr="006D0117" w:rsidRDefault="0064203E" w:rsidP="001925D6">
            <w:pPr>
              <w:jc w:val="center"/>
              <w:rPr>
                <w:rFonts w:cs="Times New Roman"/>
              </w:rPr>
            </w:pPr>
            <w:r w:rsidRPr="006D0117">
              <w:rPr>
                <w:rFonts w:cs="Times New Roman"/>
                <w:sz w:val="22"/>
              </w:rPr>
              <w:t>100</w:t>
            </w:r>
          </w:p>
        </w:tc>
        <w:tc>
          <w:tcPr>
            <w:tcW w:w="1765" w:type="dxa"/>
            <w:hideMark/>
          </w:tcPr>
          <w:p w:rsidR="0064203E" w:rsidRPr="006D0117" w:rsidRDefault="0064203E" w:rsidP="001925D6">
            <w:pPr>
              <w:jc w:val="center"/>
              <w:rPr>
                <w:rFonts w:cs="Times New Roman"/>
              </w:rPr>
            </w:pPr>
            <w:r w:rsidRPr="006D0117">
              <w:rPr>
                <w:rFonts w:cs="Times New Roman"/>
                <w:sz w:val="22"/>
              </w:rPr>
              <w:t>75</w:t>
            </w:r>
          </w:p>
        </w:tc>
        <w:tc>
          <w:tcPr>
            <w:tcW w:w="1763" w:type="dxa"/>
            <w:hideMark/>
          </w:tcPr>
          <w:p w:rsidR="0064203E" w:rsidRPr="006D0117" w:rsidRDefault="0064203E" w:rsidP="001925D6">
            <w:pPr>
              <w:jc w:val="center"/>
              <w:rPr>
                <w:rFonts w:cs="Times New Roman"/>
              </w:rPr>
            </w:pPr>
            <w:r w:rsidRPr="006D0117">
              <w:rPr>
                <w:rFonts w:cs="Times New Roman"/>
                <w:sz w:val="22"/>
              </w:rPr>
              <w:t>81</w:t>
            </w:r>
          </w:p>
        </w:tc>
        <w:tc>
          <w:tcPr>
            <w:tcW w:w="1766" w:type="dxa"/>
            <w:hideMark/>
          </w:tcPr>
          <w:p w:rsidR="0064203E" w:rsidRPr="006D0117" w:rsidRDefault="0064203E" w:rsidP="001925D6">
            <w:pPr>
              <w:jc w:val="center"/>
              <w:rPr>
                <w:rFonts w:cs="Times New Roman"/>
              </w:rPr>
            </w:pPr>
            <w:r w:rsidRPr="006D0117">
              <w:rPr>
                <w:rFonts w:cs="Times New Roman"/>
                <w:sz w:val="22"/>
              </w:rPr>
              <w:t>-</w:t>
            </w:r>
          </w:p>
        </w:tc>
        <w:tc>
          <w:tcPr>
            <w:tcW w:w="1945" w:type="dxa"/>
            <w:hideMark/>
          </w:tcPr>
          <w:p w:rsidR="0064203E" w:rsidRPr="006D0117" w:rsidRDefault="0064203E" w:rsidP="001925D6">
            <w:pPr>
              <w:jc w:val="center"/>
              <w:rPr>
                <w:rFonts w:cs="Times New Roman"/>
              </w:rPr>
            </w:pPr>
            <w:r w:rsidRPr="006D0117">
              <w:rPr>
                <w:rFonts w:cs="Times New Roman"/>
                <w:sz w:val="22"/>
              </w:rPr>
              <w:t>-</w:t>
            </w:r>
          </w:p>
        </w:tc>
      </w:tr>
      <w:tr w:rsidR="0064203E" w:rsidRPr="006D0117" w:rsidTr="001925D6">
        <w:trPr>
          <w:trHeight w:hRule="exact" w:val="302"/>
          <w:jc w:val="center"/>
        </w:trPr>
        <w:tc>
          <w:tcPr>
            <w:tcW w:w="2391" w:type="dxa"/>
            <w:hideMark/>
          </w:tcPr>
          <w:p w:rsidR="0064203E" w:rsidRPr="006D0117" w:rsidRDefault="0064203E" w:rsidP="001925D6">
            <w:pPr>
              <w:jc w:val="center"/>
              <w:rPr>
                <w:rFonts w:cs="Times New Roman"/>
              </w:rPr>
            </w:pPr>
            <w:r w:rsidRPr="006D0117">
              <w:rPr>
                <w:rFonts w:cs="Times New Roman"/>
                <w:sz w:val="22"/>
              </w:rPr>
              <w:t>150</w:t>
            </w:r>
          </w:p>
        </w:tc>
        <w:tc>
          <w:tcPr>
            <w:tcW w:w="1765" w:type="dxa"/>
            <w:hideMark/>
          </w:tcPr>
          <w:p w:rsidR="0064203E" w:rsidRPr="006D0117" w:rsidRDefault="0064203E" w:rsidP="001925D6">
            <w:pPr>
              <w:jc w:val="center"/>
              <w:rPr>
                <w:rFonts w:cs="Times New Roman"/>
              </w:rPr>
            </w:pPr>
            <w:r w:rsidRPr="006D0117">
              <w:rPr>
                <w:rFonts w:cs="Times New Roman"/>
                <w:sz w:val="22"/>
              </w:rPr>
              <w:t>66</w:t>
            </w:r>
          </w:p>
        </w:tc>
        <w:tc>
          <w:tcPr>
            <w:tcW w:w="1763" w:type="dxa"/>
            <w:hideMark/>
          </w:tcPr>
          <w:p w:rsidR="0064203E" w:rsidRPr="006D0117" w:rsidRDefault="0064203E" w:rsidP="001925D6">
            <w:pPr>
              <w:jc w:val="center"/>
              <w:rPr>
                <w:rFonts w:cs="Times New Roman"/>
              </w:rPr>
            </w:pPr>
            <w:r w:rsidRPr="006D0117">
              <w:rPr>
                <w:rFonts w:cs="Times New Roman"/>
                <w:sz w:val="22"/>
              </w:rPr>
              <w:t>72</w:t>
            </w:r>
          </w:p>
        </w:tc>
        <w:tc>
          <w:tcPr>
            <w:tcW w:w="1766" w:type="dxa"/>
            <w:hideMark/>
          </w:tcPr>
          <w:p w:rsidR="0064203E" w:rsidRPr="006D0117" w:rsidRDefault="0064203E" w:rsidP="001925D6">
            <w:pPr>
              <w:jc w:val="center"/>
              <w:rPr>
                <w:rFonts w:cs="Times New Roman"/>
              </w:rPr>
            </w:pPr>
            <w:r w:rsidRPr="006D0117">
              <w:rPr>
                <w:rFonts w:cs="Times New Roman"/>
                <w:sz w:val="22"/>
              </w:rPr>
              <w:t>78</w:t>
            </w:r>
          </w:p>
        </w:tc>
        <w:tc>
          <w:tcPr>
            <w:tcW w:w="1945" w:type="dxa"/>
            <w:hideMark/>
          </w:tcPr>
          <w:p w:rsidR="0064203E" w:rsidRPr="006D0117" w:rsidRDefault="0064203E" w:rsidP="001925D6">
            <w:pPr>
              <w:jc w:val="center"/>
              <w:rPr>
                <w:rFonts w:cs="Times New Roman"/>
              </w:rPr>
            </w:pPr>
            <w:r w:rsidRPr="006D0117">
              <w:rPr>
                <w:rFonts w:cs="Times New Roman"/>
                <w:sz w:val="22"/>
              </w:rPr>
              <w:t>-</w:t>
            </w:r>
          </w:p>
        </w:tc>
      </w:tr>
      <w:tr w:rsidR="0064203E" w:rsidRPr="006D0117" w:rsidTr="001925D6">
        <w:trPr>
          <w:trHeight w:hRule="exact" w:val="302"/>
          <w:jc w:val="center"/>
        </w:trPr>
        <w:tc>
          <w:tcPr>
            <w:tcW w:w="2391" w:type="dxa"/>
            <w:hideMark/>
          </w:tcPr>
          <w:p w:rsidR="0064203E" w:rsidRPr="006D0117" w:rsidRDefault="0064203E" w:rsidP="001925D6">
            <w:pPr>
              <w:jc w:val="center"/>
              <w:rPr>
                <w:rFonts w:cs="Times New Roman"/>
              </w:rPr>
            </w:pPr>
            <w:r w:rsidRPr="006D0117">
              <w:rPr>
                <w:rFonts w:cs="Times New Roman"/>
                <w:sz w:val="22"/>
              </w:rPr>
              <w:t>250</w:t>
            </w:r>
          </w:p>
        </w:tc>
        <w:tc>
          <w:tcPr>
            <w:tcW w:w="1765" w:type="dxa"/>
            <w:hideMark/>
          </w:tcPr>
          <w:p w:rsidR="0064203E" w:rsidRPr="006D0117" w:rsidRDefault="0064203E" w:rsidP="001925D6">
            <w:pPr>
              <w:jc w:val="center"/>
              <w:rPr>
                <w:rFonts w:cs="Times New Roman"/>
              </w:rPr>
            </w:pPr>
            <w:r w:rsidRPr="006D0117">
              <w:rPr>
                <w:rFonts w:cs="Times New Roman"/>
                <w:sz w:val="22"/>
              </w:rPr>
              <w:t>60</w:t>
            </w:r>
          </w:p>
        </w:tc>
        <w:tc>
          <w:tcPr>
            <w:tcW w:w="1763" w:type="dxa"/>
            <w:hideMark/>
          </w:tcPr>
          <w:p w:rsidR="0064203E" w:rsidRPr="006D0117" w:rsidRDefault="0064203E" w:rsidP="001925D6">
            <w:pPr>
              <w:jc w:val="center"/>
              <w:rPr>
                <w:rFonts w:cs="Times New Roman"/>
              </w:rPr>
            </w:pPr>
            <w:r w:rsidRPr="006D0117">
              <w:rPr>
                <w:rFonts w:cs="Times New Roman"/>
                <w:sz w:val="22"/>
              </w:rPr>
              <w:t>63</w:t>
            </w:r>
          </w:p>
        </w:tc>
        <w:tc>
          <w:tcPr>
            <w:tcW w:w="1766" w:type="dxa"/>
            <w:hideMark/>
          </w:tcPr>
          <w:p w:rsidR="0064203E" w:rsidRPr="006D0117" w:rsidRDefault="0064203E" w:rsidP="001925D6">
            <w:pPr>
              <w:jc w:val="center"/>
              <w:rPr>
                <w:rFonts w:cs="Times New Roman"/>
              </w:rPr>
            </w:pPr>
            <w:r w:rsidRPr="006D0117">
              <w:rPr>
                <w:rFonts w:cs="Times New Roman"/>
                <w:sz w:val="22"/>
              </w:rPr>
              <w:t>66</w:t>
            </w:r>
          </w:p>
        </w:tc>
        <w:tc>
          <w:tcPr>
            <w:tcW w:w="1945" w:type="dxa"/>
            <w:hideMark/>
          </w:tcPr>
          <w:p w:rsidR="0064203E" w:rsidRPr="006D0117" w:rsidRDefault="0064203E" w:rsidP="001925D6">
            <w:pPr>
              <w:jc w:val="center"/>
              <w:rPr>
                <w:rFonts w:cs="Times New Roman"/>
              </w:rPr>
            </w:pPr>
            <w:r w:rsidRPr="006D0117">
              <w:rPr>
                <w:rFonts w:cs="Times New Roman"/>
                <w:sz w:val="22"/>
              </w:rPr>
              <w:t>69</w:t>
            </w:r>
          </w:p>
        </w:tc>
      </w:tr>
      <w:tr w:rsidR="0064203E" w:rsidRPr="006D0117" w:rsidTr="001925D6">
        <w:trPr>
          <w:trHeight w:hRule="exact" w:val="302"/>
          <w:jc w:val="center"/>
        </w:trPr>
        <w:tc>
          <w:tcPr>
            <w:tcW w:w="2391" w:type="dxa"/>
            <w:hideMark/>
          </w:tcPr>
          <w:p w:rsidR="0064203E" w:rsidRPr="006D0117" w:rsidRDefault="0064203E" w:rsidP="001925D6">
            <w:pPr>
              <w:jc w:val="center"/>
              <w:rPr>
                <w:rFonts w:cs="Times New Roman"/>
              </w:rPr>
            </w:pPr>
            <w:r w:rsidRPr="006D0117">
              <w:rPr>
                <w:rFonts w:cs="Times New Roman"/>
                <w:sz w:val="22"/>
              </w:rPr>
              <w:t>400</w:t>
            </w:r>
          </w:p>
        </w:tc>
        <w:tc>
          <w:tcPr>
            <w:tcW w:w="1765" w:type="dxa"/>
            <w:hideMark/>
          </w:tcPr>
          <w:p w:rsidR="0064203E" w:rsidRPr="006D0117" w:rsidRDefault="0064203E" w:rsidP="001925D6">
            <w:pPr>
              <w:jc w:val="center"/>
              <w:rPr>
                <w:rFonts w:cs="Times New Roman"/>
              </w:rPr>
            </w:pPr>
            <w:r w:rsidRPr="006D0117">
              <w:rPr>
                <w:rFonts w:cs="Times New Roman"/>
                <w:sz w:val="22"/>
              </w:rPr>
              <w:t>-</w:t>
            </w:r>
          </w:p>
        </w:tc>
        <w:tc>
          <w:tcPr>
            <w:tcW w:w="1763" w:type="dxa"/>
            <w:hideMark/>
          </w:tcPr>
          <w:p w:rsidR="0064203E" w:rsidRPr="006D0117" w:rsidRDefault="0064203E" w:rsidP="001925D6">
            <w:pPr>
              <w:jc w:val="center"/>
              <w:rPr>
                <w:rFonts w:cs="Times New Roman"/>
              </w:rPr>
            </w:pPr>
            <w:r w:rsidRPr="006D0117">
              <w:rPr>
                <w:rFonts w:cs="Times New Roman"/>
                <w:sz w:val="22"/>
              </w:rPr>
              <w:t>54</w:t>
            </w:r>
          </w:p>
        </w:tc>
        <w:tc>
          <w:tcPr>
            <w:tcW w:w="1766" w:type="dxa"/>
            <w:hideMark/>
          </w:tcPr>
          <w:p w:rsidR="0064203E" w:rsidRPr="006D0117" w:rsidRDefault="0064203E" w:rsidP="001925D6">
            <w:pPr>
              <w:jc w:val="center"/>
              <w:rPr>
                <w:rFonts w:cs="Times New Roman"/>
              </w:rPr>
            </w:pPr>
            <w:r w:rsidRPr="006D0117">
              <w:rPr>
                <w:rFonts w:cs="Times New Roman"/>
                <w:sz w:val="22"/>
              </w:rPr>
              <w:t>57</w:t>
            </w:r>
          </w:p>
        </w:tc>
        <w:tc>
          <w:tcPr>
            <w:tcW w:w="1945" w:type="dxa"/>
            <w:hideMark/>
          </w:tcPr>
          <w:p w:rsidR="0064203E" w:rsidRPr="006D0117" w:rsidRDefault="0064203E" w:rsidP="001925D6">
            <w:pPr>
              <w:jc w:val="center"/>
              <w:rPr>
                <w:rFonts w:cs="Times New Roman"/>
              </w:rPr>
            </w:pPr>
            <w:r w:rsidRPr="006D0117">
              <w:rPr>
                <w:rFonts w:cs="Times New Roman"/>
                <w:sz w:val="22"/>
              </w:rPr>
              <w:t>60</w:t>
            </w:r>
          </w:p>
        </w:tc>
      </w:tr>
      <w:tr w:rsidR="0064203E" w:rsidRPr="006D0117" w:rsidTr="001925D6">
        <w:trPr>
          <w:trHeight w:hRule="exact" w:val="304"/>
          <w:jc w:val="center"/>
        </w:trPr>
        <w:tc>
          <w:tcPr>
            <w:tcW w:w="2391" w:type="dxa"/>
            <w:hideMark/>
          </w:tcPr>
          <w:p w:rsidR="0064203E" w:rsidRPr="006D0117" w:rsidRDefault="0064203E" w:rsidP="001925D6">
            <w:pPr>
              <w:jc w:val="center"/>
              <w:rPr>
                <w:rFonts w:cs="Times New Roman"/>
              </w:rPr>
            </w:pPr>
            <w:r w:rsidRPr="006D0117">
              <w:rPr>
                <w:rFonts w:cs="Times New Roman"/>
                <w:sz w:val="22"/>
              </w:rPr>
              <w:t>600</w:t>
            </w:r>
          </w:p>
        </w:tc>
        <w:tc>
          <w:tcPr>
            <w:tcW w:w="1765" w:type="dxa"/>
            <w:hideMark/>
          </w:tcPr>
          <w:p w:rsidR="0064203E" w:rsidRPr="006D0117" w:rsidRDefault="0064203E" w:rsidP="001925D6">
            <w:pPr>
              <w:jc w:val="center"/>
              <w:rPr>
                <w:rFonts w:cs="Times New Roman"/>
              </w:rPr>
            </w:pPr>
            <w:r w:rsidRPr="006D0117">
              <w:rPr>
                <w:rFonts w:cs="Times New Roman"/>
                <w:sz w:val="22"/>
              </w:rPr>
              <w:t>-</w:t>
            </w:r>
          </w:p>
        </w:tc>
        <w:tc>
          <w:tcPr>
            <w:tcW w:w="1763" w:type="dxa"/>
            <w:hideMark/>
          </w:tcPr>
          <w:p w:rsidR="0064203E" w:rsidRPr="006D0117" w:rsidRDefault="0064203E" w:rsidP="001925D6">
            <w:pPr>
              <w:jc w:val="center"/>
              <w:rPr>
                <w:rFonts w:cs="Times New Roman"/>
              </w:rPr>
            </w:pPr>
            <w:r w:rsidRPr="006D0117">
              <w:rPr>
                <w:rFonts w:cs="Times New Roman"/>
                <w:sz w:val="22"/>
              </w:rPr>
              <w:t>48</w:t>
            </w:r>
          </w:p>
        </w:tc>
        <w:tc>
          <w:tcPr>
            <w:tcW w:w="1766" w:type="dxa"/>
            <w:hideMark/>
          </w:tcPr>
          <w:p w:rsidR="0064203E" w:rsidRPr="006D0117" w:rsidRDefault="0064203E" w:rsidP="001925D6">
            <w:pPr>
              <w:jc w:val="center"/>
              <w:rPr>
                <w:rFonts w:cs="Times New Roman"/>
              </w:rPr>
            </w:pPr>
            <w:r w:rsidRPr="006D0117">
              <w:rPr>
                <w:rFonts w:cs="Times New Roman"/>
                <w:sz w:val="22"/>
              </w:rPr>
              <w:t>51</w:t>
            </w:r>
          </w:p>
        </w:tc>
        <w:tc>
          <w:tcPr>
            <w:tcW w:w="1945" w:type="dxa"/>
            <w:hideMark/>
          </w:tcPr>
          <w:p w:rsidR="0064203E" w:rsidRPr="006D0117" w:rsidRDefault="0064203E" w:rsidP="001925D6">
            <w:pPr>
              <w:jc w:val="center"/>
              <w:rPr>
                <w:rFonts w:cs="Times New Roman"/>
              </w:rPr>
            </w:pPr>
            <w:r w:rsidRPr="006D0117">
              <w:rPr>
                <w:rFonts w:cs="Times New Roman"/>
                <w:sz w:val="22"/>
              </w:rPr>
              <w:t>54</w:t>
            </w:r>
          </w:p>
        </w:tc>
      </w:tr>
      <w:tr w:rsidR="0064203E" w:rsidRPr="006D0117" w:rsidTr="001925D6">
        <w:trPr>
          <w:trHeight w:hRule="exact" w:val="309"/>
          <w:jc w:val="center"/>
        </w:trPr>
        <w:tc>
          <w:tcPr>
            <w:tcW w:w="2391" w:type="dxa"/>
            <w:hideMark/>
          </w:tcPr>
          <w:p w:rsidR="0064203E" w:rsidRPr="006D0117" w:rsidRDefault="0064203E" w:rsidP="001925D6">
            <w:pPr>
              <w:jc w:val="center"/>
              <w:rPr>
                <w:rFonts w:cs="Times New Roman"/>
              </w:rPr>
            </w:pPr>
            <w:r w:rsidRPr="006D0117">
              <w:rPr>
                <w:rFonts w:cs="Times New Roman"/>
                <w:sz w:val="22"/>
              </w:rPr>
              <w:t>1000 и более</w:t>
            </w:r>
          </w:p>
        </w:tc>
        <w:tc>
          <w:tcPr>
            <w:tcW w:w="1765" w:type="dxa"/>
            <w:hideMark/>
          </w:tcPr>
          <w:p w:rsidR="0064203E" w:rsidRPr="006D0117" w:rsidRDefault="0064203E" w:rsidP="001925D6">
            <w:pPr>
              <w:jc w:val="center"/>
              <w:rPr>
                <w:rFonts w:cs="Times New Roman"/>
              </w:rPr>
            </w:pPr>
            <w:r w:rsidRPr="006D0117">
              <w:rPr>
                <w:rFonts w:cs="Times New Roman"/>
                <w:sz w:val="22"/>
              </w:rPr>
              <w:t>-</w:t>
            </w:r>
          </w:p>
        </w:tc>
        <w:tc>
          <w:tcPr>
            <w:tcW w:w="1763" w:type="dxa"/>
            <w:hideMark/>
          </w:tcPr>
          <w:p w:rsidR="0064203E" w:rsidRPr="006D0117" w:rsidRDefault="0064203E" w:rsidP="001925D6">
            <w:pPr>
              <w:jc w:val="center"/>
              <w:rPr>
                <w:rFonts w:cs="Times New Roman"/>
              </w:rPr>
            </w:pPr>
            <w:r w:rsidRPr="006D0117">
              <w:rPr>
                <w:rFonts w:cs="Times New Roman"/>
                <w:sz w:val="22"/>
              </w:rPr>
              <w:t>42</w:t>
            </w:r>
          </w:p>
        </w:tc>
        <w:tc>
          <w:tcPr>
            <w:tcW w:w="1766" w:type="dxa"/>
            <w:hideMark/>
          </w:tcPr>
          <w:p w:rsidR="0064203E" w:rsidRPr="006D0117" w:rsidRDefault="0064203E" w:rsidP="001925D6">
            <w:pPr>
              <w:jc w:val="center"/>
              <w:rPr>
                <w:rFonts w:cs="Times New Roman"/>
              </w:rPr>
            </w:pPr>
            <w:r w:rsidRPr="006D0117">
              <w:rPr>
                <w:rFonts w:cs="Times New Roman"/>
                <w:sz w:val="22"/>
              </w:rPr>
              <w:t>45</w:t>
            </w:r>
          </w:p>
        </w:tc>
        <w:tc>
          <w:tcPr>
            <w:tcW w:w="1945" w:type="dxa"/>
            <w:hideMark/>
          </w:tcPr>
          <w:p w:rsidR="0064203E" w:rsidRPr="006D0117" w:rsidRDefault="0064203E" w:rsidP="001925D6">
            <w:pPr>
              <w:jc w:val="center"/>
              <w:rPr>
                <w:rFonts w:cs="Times New Roman"/>
              </w:rPr>
            </w:pPr>
            <w:r w:rsidRPr="006D0117">
              <w:rPr>
                <w:rFonts w:cs="Times New Roman"/>
                <w:sz w:val="22"/>
              </w:rPr>
              <w:t>48</w:t>
            </w:r>
          </w:p>
        </w:tc>
      </w:tr>
    </w:tbl>
    <w:p w:rsidR="0064203E" w:rsidRPr="006D0117" w:rsidRDefault="0064203E" w:rsidP="0064203E">
      <w:pPr>
        <w:pStyle w:val="a0"/>
        <w:rPr>
          <w:rFonts w:cs="Times New Roman"/>
        </w:rPr>
      </w:pPr>
    </w:p>
    <w:p w:rsidR="0064203E" w:rsidRPr="006D0117" w:rsidRDefault="0064203E" w:rsidP="0064203E">
      <w:pPr>
        <w:jc w:val="both"/>
        <w:rPr>
          <w:rFonts w:cs="Times New Roman"/>
          <w:b/>
          <w:szCs w:val="23"/>
        </w:rPr>
      </w:pPr>
      <w:r w:rsidRPr="006D0117">
        <w:rPr>
          <w:rFonts w:cs="Times New Roman"/>
          <w:b/>
          <w:szCs w:val="23"/>
        </w:rPr>
        <w:t>Таблица 2.3.6 - Удельный расход тепловой энергии на отопление и вентиляцию жилых и общественных зданий кДж/(м</w:t>
      </w:r>
      <w:r w:rsidRPr="006D0117">
        <w:rPr>
          <w:rFonts w:cs="Times New Roman"/>
          <w:b/>
          <w:szCs w:val="23"/>
          <w:vertAlign w:val="superscript"/>
        </w:rPr>
        <w:t>2</w:t>
      </w:r>
      <w:r w:rsidRPr="006D0117">
        <w:rPr>
          <w:rFonts w:cs="Times New Roman"/>
          <w:b/>
          <w:szCs w:val="23"/>
        </w:rPr>
        <w:t>. оС. сутки) или [кДж/(м</w:t>
      </w:r>
      <w:r w:rsidRPr="006D0117">
        <w:rPr>
          <w:rFonts w:cs="Times New Roman"/>
          <w:b/>
          <w:szCs w:val="23"/>
          <w:vertAlign w:val="superscript"/>
        </w:rPr>
        <w:t>3</w:t>
      </w:r>
      <w:r w:rsidRPr="006D0117">
        <w:rPr>
          <w:rFonts w:cs="Times New Roman"/>
          <w:b/>
          <w:szCs w:val="23"/>
        </w:rPr>
        <w:t xml:space="preserve">. </w:t>
      </w:r>
      <w:r w:rsidRPr="006D0117">
        <w:rPr>
          <w:rFonts w:cs="Times New Roman"/>
          <w:b/>
          <w:szCs w:val="23"/>
          <w:vertAlign w:val="superscript"/>
        </w:rPr>
        <w:t>о</w:t>
      </w:r>
      <w:r w:rsidRPr="006D0117">
        <w:rPr>
          <w:rFonts w:cs="Times New Roman"/>
          <w:b/>
          <w:szCs w:val="23"/>
        </w:rPr>
        <w:t>С</w:t>
      </w:r>
      <w:proofErr w:type="gramStart"/>
      <w:r w:rsidRPr="006D0117">
        <w:rPr>
          <w:rFonts w:cs="Times New Roman"/>
          <w:b/>
          <w:szCs w:val="23"/>
        </w:rPr>
        <w:t>.с</w:t>
      </w:r>
      <w:proofErr w:type="gramEnd"/>
      <w:r w:rsidRPr="006D0117">
        <w:rPr>
          <w:rFonts w:cs="Times New Roman"/>
          <w:b/>
          <w:szCs w:val="23"/>
        </w:rPr>
        <w:t>утки)]</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59"/>
        <w:gridCol w:w="2165"/>
        <w:gridCol w:w="1695"/>
        <w:gridCol w:w="1775"/>
        <w:gridCol w:w="803"/>
        <w:gridCol w:w="804"/>
        <w:gridCol w:w="804"/>
        <w:gridCol w:w="797"/>
      </w:tblGrid>
      <w:tr w:rsidR="0064203E" w:rsidRPr="006D0117" w:rsidTr="001925D6">
        <w:trPr>
          <w:trHeight w:hRule="exact" w:val="274"/>
          <w:tblHeader/>
          <w:jc w:val="center"/>
        </w:trPr>
        <w:tc>
          <w:tcPr>
            <w:tcW w:w="559" w:type="dxa"/>
            <w:vMerge w:val="restart"/>
            <w:shd w:val="clear" w:color="auto" w:fill="F2F2F2" w:themeFill="background1" w:themeFillShade="F2"/>
            <w:vAlign w:val="center"/>
            <w:hideMark/>
          </w:tcPr>
          <w:p w:rsidR="0064203E" w:rsidRPr="006D0117" w:rsidRDefault="0064203E" w:rsidP="001925D6">
            <w:pPr>
              <w:jc w:val="center"/>
              <w:rPr>
                <w:rFonts w:cs="Times New Roman"/>
                <w:sz w:val="20"/>
                <w:szCs w:val="20"/>
              </w:rPr>
            </w:pPr>
            <w:r w:rsidRPr="006D0117">
              <w:rPr>
                <w:rFonts w:cs="Times New Roman"/>
                <w:sz w:val="20"/>
                <w:szCs w:val="20"/>
              </w:rPr>
              <w:t>№ п.п.</w:t>
            </w:r>
          </w:p>
        </w:tc>
        <w:tc>
          <w:tcPr>
            <w:tcW w:w="2165" w:type="dxa"/>
            <w:vMerge w:val="restart"/>
            <w:shd w:val="clear" w:color="auto" w:fill="F2F2F2" w:themeFill="background1" w:themeFillShade="F2"/>
            <w:vAlign w:val="center"/>
            <w:hideMark/>
          </w:tcPr>
          <w:p w:rsidR="0064203E" w:rsidRPr="006D0117" w:rsidRDefault="0064203E" w:rsidP="001925D6">
            <w:pPr>
              <w:jc w:val="center"/>
              <w:rPr>
                <w:rFonts w:cs="Times New Roman"/>
                <w:sz w:val="20"/>
                <w:szCs w:val="20"/>
              </w:rPr>
            </w:pPr>
            <w:r w:rsidRPr="006D0117">
              <w:rPr>
                <w:rFonts w:cs="Times New Roman"/>
                <w:sz w:val="20"/>
                <w:szCs w:val="20"/>
              </w:rPr>
              <w:t>Типы зданий и помещений</w:t>
            </w:r>
          </w:p>
        </w:tc>
        <w:tc>
          <w:tcPr>
            <w:tcW w:w="6678" w:type="dxa"/>
            <w:gridSpan w:val="6"/>
            <w:shd w:val="clear" w:color="auto" w:fill="F2F2F2" w:themeFill="background1" w:themeFillShade="F2"/>
            <w:vAlign w:val="center"/>
            <w:hideMark/>
          </w:tcPr>
          <w:p w:rsidR="0064203E" w:rsidRPr="006D0117" w:rsidRDefault="0064203E" w:rsidP="001925D6">
            <w:pPr>
              <w:jc w:val="center"/>
              <w:rPr>
                <w:rFonts w:cs="Times New Roman"/>
                <w:sz w:val="20"/>
                <w:szCs w:val="20"/>
              </w:rPr>
            </w:pPr>
            <w:r w:rsidRPr="006D0117">
              <w:rPr>
                <w:rFonts w:cs="Times New Roman"/>
                <w:sz w:val="20"/>
                <w:szCs w:val="20"/>
              </w:rPr>
              <w:t>Этажность зданий</w:t>
            </w:r>
          </w:p>
        </w:tc>
      </w:tr>
      <w:tr w:rsidR="0064203E" w:rsidRPr="006D0117" w:rsidTr="001925D6">
        <w:trPr>
          <w:trHeight w:hRule="exact" w:val="520"/>
          <w:tblHeader/>
          <w:jc w:val="center"/>
        </w:trPr>
        <w:tc>
          <w:tcPr>
            <w:tcW w:w="559" w:type="dxa"/>
            <w:vMerge/>
            <w:shd w:val="clear" w:color="auto" w:fill="F2F2F2" w:themeFill="background1" w:themeFillShade="F2"/>
            <w:vAlign w:val="center"/>
            <w:hideMark/>
          </w:tcPr>
          <w:p w:rsidR="0064203E" w:rsidRPr="006D0117" w:rsidRDefault="0064203E" w:rsidP="001925D6">
            <w:pPr>
              <w:jc w:val="center"/>
              <w:rPr>
                <w:rFonts w:cs="Times New Roman"/>
                <w:sz w:val="20"/>
                <w:szCs w:val="20"/>
              </w:rPr>
            </w:pPr>
          </w:p>
        </w:tc>
        <w:tc>
          <w:tcPr>
            <w:tcW w:w="2165" w:type="dxa"/>
            <w:vMerge/>
            <w:shd w:val="clear" w:color="auto" w:fill="F2F2F2" w:themeFill="background1" w:themeFillShade="F2"/>
            <w:vAlign w:val="center"/>
            <w:hideMark/>
          </w:tcPr>
          <w:p w:rsidR="0064203E" w:rsidRPr="006D0117" w:rsidRDefault="0064203E" w:rsidP="001925D6">
            <w:pPr>
              <w:jc w:val="center"/>
              <w:rPr>
                <w:rFonts w:cs="Times New Roman"/>
                <w:sz w:val="20"/>
                <w:szCs w:val="20"/>
              </w:rPr>
            </w:pPr>
          </w:p>
        </w:tc>
        <w:tc>
          <w:tcPr>
            <w:tcW w:w="1695" w:type="dxa"/>
            <w:shd w:val="clear" w:color="auto" w:fill="F2F2F2" w:themeFill="background1" w:themeFillShade="F2"/>
            <w:vAlign w:val="center"/>
            <w:hideMark/>
          </w:tcPr>
          <w:p w:rsidR="0064203E" w:rsidRPr="006D0117" w:rsidRDefault="0064203E" w:rsidP="001925D6">
            <w:pPr>
              <w:jc w:val="center"/>
              <w:rPr>
                <w:rFonts w:cs="Times New Roman"/>
                <w:sz w:val="20"/>
                <w:szCs w:val="20"/>
              </w:rPr>
            </w:pPr>
            <w:r w:rsidRPr="006D0117">
              <w:rPr>
                <w:rFonts w:cs="Times New Roman"/>
                <w:sz w:val="20"/>
                <w:szCs w:val="20"/>
              </w:rPr>
              <w:t>1-3</w:t>
            </w:r>
          </w:p>
        </w:tc>
        <w:tc>
          <w:tcPr>
            <w:tcW w:w="1775" w:type="dxa"/>
            <w:shd w:val="clear" w:color="auto" w:fill="F2F2F2" w:themeFill="background1" w:themeFillShade="F2"/>
            <w:vAlign w:val="center"/>
            <w:hideMark/>
          </w:tcPr>
          <w:p w:rsidR="0064203E" w:rsidRPr="006D0117" w:rsidRDefault="0064203E" w:rsidP="001925D6">
            <w:pPr>
              <w:jc w:val="center"/>
              <w:rPr>
                <w:rFonts w:cs="Times New Roman"/>
                <w:sz w:val="20"/>
                <w:szCs w:val="20"/>
              </w:rPr>
            </w:pPr>
            <w:r w:rsidRPr="006D0117">
              <w:rPr>
                <w:rFonts w:cs="Times New Roman"/>
                <w:sz w:val="20"/>
                <w:szCs w:val="20"/>
              </w:rPr>
              <w:t>4,5</w:t>
            </w:r>
          </w:p>
        </w:tc>
        <w:tc>
          <w:tcPr>
            <w:tcW w:w="803" w:type="dxa"/>
            <w:shd w:val="clear" w:color="auto" w:fill="F2F2F2" w:themeFill="background1" w:themeFillShade="F2"/>
            <w:vAlign w:val="center"/>
            <w:hideMark/>
          </w:tcPr>
          <w:p w:rsidR="0064203E" w:rsidRPr="006D0117" w:rsidRDefault="0064203E" w:rsidP="001925D6">
            <w:pPr>
              <w:jc w:val="center"/>
              <w:rPr>
                <w:rFonts w:cs="Times New Roman"/>
                <w:sz w:val="20"/>
                <w:szCs w:val="20"/>
              </w:rPr>
            </w:pPr>
            <w:r w:rsidRPr="006D0117">
              <w:rPr>
                <w:rFonts w:cs="Times New Roman"/>
                <w:sz w:val="20"/>
                <w:szCs w:val="20"/>
              </w:rPr>
              <w:t>6,7</w:t>
            </w:r>
          </w:p>
        </w:tc>
        <w:tc>
          <w:tcPr>
            <w:tcW w:w="804" w:type="dxa"/>
            <w:shd w:val="clear" w:color="auto" w:fill="F2F2F2" w:themeFill="background1" w:themeFillShade="F2"/>
            <w:vAlign w:val="center"/>
            <w:hideMark/>
          </w:tcPr>
          <w:p w:rsidR="0064203E" w:rsidRPr="006D0117" w:rsidRDefault="0064203E" w:rsidP="001925D6">
            <w:pPr>
              <w:jc w:val="center"/>
              <w:rPr>
                <w:rFonts w:cs="Times New Roman"/>
                <w:sz w:val="20"/>
                <w:szCs w:val="20"/>
              </w:rPr>
            </w:pPr>
            <w:r w:rsidRPr="006D0117">
              <w:rPr>
                <w:rFonts w:cs="Times New Roman"/>
                <w:sz w:val="20"/>
                <w:szCs w:val="20"/>
              </w:rPr>
              <w:t>8,9</w:t>
            </w:r>
          </w:p>
        </w:tc>
        <w:tc>
          <w:tcPr>
            <w:tcW w:w="804" w:type="dxa"/>
            <w:shd w:val="clear" w:color="auto" w:fill="F2F2F2" w:themeFill="background1" w:themeFillShade="F2"/>
            <w:vAlign w:val="center"/>
            <w:hideMark/>
          </w:tcPr>
          <w:p w:rsidR="0064203E" w:rsidRPr="006D0117" w:rsidRDefault="0064203E" w:rsidP="001925D6">
            <w:pPr>
              <w:jc w:val="center"/>
              <w:rPr>
                <w:rFonts w:cs="Times New Roman"/>
                <w:sz w:val="20"/>
                <w:szCs w:val="20"/>
              </w:rPr>
            </w:pPr>
            <w:r w:rsidRPr="006D0117">
              <w:rPr>
                <w:rFonts w:cs="Times New Roman"/>
                <w:sz w:val="20"/>
                <w:szCs w:val="20"/>
              </w:rPr>
              <w:t>10,11</w:t>
            </w:r>
          </w:p>
        </w:tc>
        <w:tc>
          <w:tcPr>
            <w:tcW w:w="795" w:type="dxa"/>
            <w:shd w:val="clear" w:color="auto" w:fill="F2F2F2" w:themeFill="background1" w:themeFillShade="F2"/>
            <w:vAlign w:val="center"/>
            <w:hideMark/>
          </w:tcPr>
          <w:p w:rsidR="0064203E" w:rsidRPr="006D0117" w:rsidRDefault="0064203E" w:rsidP="001925D6">
            <w:pPr>
              <w:jc w:val="center"/>
              <w:rPr>
                <w:rFonts w:cs="Times New Roman"/>
                <w:sz w:val="20"/>
                <w:szCs w:val="20"/>
              </w:rPr>
            </w:pPr>
            <w:r w:rsidRPr="006D0117">
              <w:rPr>
                <w:rFonts w:cs="Times New Roman"/>
                <w:sz w:val="20"/>
                <w:szCs w:val="20"/>
              </w:rPr>
              <w:t>12 и выше</w:t>
            </w:r>
          </w:p>
        </w:tc>
      </w:tr>
      <w:tr w:rsidR="0064203E" w:rsidRPr="006D0117" w:rsidTr="001925D6">
        <w:trPr>
          <w:trHeight w:hRule="exact" w:val="1339"/>
          <w:jc w:val="center"/>
        </w:trPr>
        <w:tc>
          <w:tcPr>
            <w:tcW w:w="559" w:type="dxa"/>
            <w:vAlign w:val="center"/>
          </w:tcPr>
          <w:p w:rsidR="0064203E" w:rsidRPr="006D0117" w:rsidRDefault="0064203E" w:rsidP="001925D6">
            <w:pPr>
              <w:jc w:val="center"/>
              <w:rPr>
                <w:rFonts w:cs="Times New Roman"/>
                <w:sz w:val="20"/>
                <w:szCs w:val="20"/>
              </w:rPr>
            </w:pPr>
            <w:r w:rsidRPr="006D0117">
              <w:rPr>
                <w:rFonts w:cs="Times New Roman"/>
                <w:sz w:val="20"/>
                <w:szCs w:val="20"/>
              </w:rPr>
              <w:t>1</w:t>
            </w:r>
          </w:p>
        </w:tc>
        <w:tc>
          <w:tcPr>
            <w:tcW w:w="2165" w:type="dxa"/>
            <w:vAlign w:val="center"/>
          </w:tcPr>
          <w:p w:rsidR="0064203E" w:rsidRPr="006D0117" w:rsidRDefault="0064203E" w:rsidP="001925D6">
            <w:pPr>
              <w:jc w:val="center"/>
              <w:rPr>
                <w:rFonts w:cs="Times New Roman"/>
                <w:sz w:val="20"/>
                <w:szCs w:val="20"/>
              </w:rPr>
            </w:pPr>
            <w:r w:rsidRPr="006D0117">
              <w:rPr>
                <w:rFonts w:cs="Times New Roman"/>
                <w:sz w:val="20"/>
                <w:szCs w:val="20"/>
              </w:rPr>
              <w:t>Жилые, гостиницы, общежития</w:t>
            </w:r>
          </w:p>
        </w:tc>
        <w:tc>
          <w:tcPr>
            <w:tcW w:w="1695" w:type="dxa"/>
            <w:vAlign w:val="center"/>
          </w:tcPr>
          <w:p w:rsidR="0064203E" w:rsidRPr="006D0117" w:rsidRDefault="0064203E" w:rsidP="001925D6">
            <w:pPr>
              <w:jc w:val="center"/>
              <w:rPr>
                <w:rFonts w:cs="Times New Roman"/>
                <w:sz w:val="20"/>
                <w:szCs w:val="20"/>
              </w:rPr>
            </w:pPr>
            <w:r w:rsidRPr="006D0117">
              <w:rPr>
                <w:rFonts w:cs="Times New Roman"/>
                <w:sz w:val="20"/>
                <w:szCs w:val="20"/>
              </w:rPr>
              <w:t>По таблице 2.8</w:t>
            </w:r>
          </w:p>
        </w:tc>
        <w:tc>
          <w:tcPr>
            <w:tcW w:w="1775" w:type="dxa"/>
            <w:vAlign w:val="center"/>
            <w:hideMark/>
          </w:tcPr>
          <w:p w:rsidR="0064203E" w:rsidRPr="006D0117" w:rsidRDefault="0064203E" w:rsidP="001925D6">
            <w:pPr>
              <w:jc w:val="center"/>
              <w:rPr>
                <w:rFonts w:cs="Times New Roman"/>
                <w:sz w:val="20"/>
                <w:szCs w:val="20"/>
              </w:rPr>
            </w:pPr>
            <w:r w:rsidRPr="006D0117">
              <w:rPr>
                <w:rFonts w:cs="Times New Roman"/>
                <w:sz w:val="20"/>
                <w:szCs w:val="20"/>
              </w:rPr>
              <w:t>51 [18,5] для 4-этажных одноквартирных и блокированных домов – по таблице №7</w:t>
            </w:r>
          </w:p>
        </w:tc>
        <w:tc>
          <w:tcPr>
            <w:tcW w:w="803" w:type="dxa"/>
            <w:vAlign w:val="center"/>
          </w:tcPr>
          <w:p w:rsidR="0064203E" w:rsidRPr="006D0117" w:rsidRDefault="0064203E" w:rsidP="001925D6">
            <w:pPr>
              <w:jc w:val="center"/>
              <w:rPr>
                <w:rFonts w:cs="Times New Roman"/>
                <w:sz w:val="20"/>
                <w:szCs w:val="20"/>
              </w:rPr>
            </w:pPr>
            <w:r w:rsidRPr="006D0117">
              <w:rPr>
                <w:rFonts w:cs="Times New Roman"/>
                <w:sz w:val="20"/>
                <w:szCs w:val="20"/>
              </w:rPr>
              <w:t>48</w:t>
            </w:r>
          </w:p>
          <w:p w:rsidR="0064203E" w:rsidRPr="006D0117" w:rsidRDefault="0064203E" w:rsidP="001925D6">
            <w:pPr>
              <w:jc w:val="center"/>
              <w:rPr>
                <w:rFonts w:cs="Times New Roman"/>
                <w:sz w:val="20"/>
                <w:szCs w:val="20"/>
              </w:rPr>
            </w:pPr>
            <w:r w:rsidRPr="006D0117">
              <w:rPr>
                <w:rFonts w:cs="Times New Roman"/>
                <w:sz w:val="20"/>
                <w:szCs w:val="20"/>
              </w:rPr>
              <w:t>[17,5]</w:t>
            </w:r>
          </w:p>
        </w:tc>
        <w:tc>
          <w:tcPr>
            <w:tcW w:w="804" w:type="dxa"/>
            <w:vAlign w:val="center"/>
          </w:tcPr>
          <w:p w:rsidR="0064203E" w:rsidRPr="006D0117" w:rsidRDefault="0064203E" w:rsidP="001925D6">
            <w:pPr>
              <w:jc w:val="center"/>
              <w:rPr>
                <w:rFonts w:cs="Times New Roman"/>
                <w:sz w:val="20"/>
                <w:szCs w:val="20"/>
              </w:rPr>
            </w:pPr>
            <w:r w:rsidRPr="006D0117">
              <w:rPr>
                <w:rFonts w:cs="Times New Roman"/>
                <w:sz w:val="20"/>
                <w:szCs w:val="20"/>
              </w:rPr>
              <w:t>45,5</w:t>
            </w:r>
          </w:p>
          <w:p w:rsidR="0064203E" w:rsidRPr="006D0117" w:rsidRDefault="0064203E" w:rsidP="001925D6">
            <w:pPr>
              <w:jc w:val="center"/>
              <w:rPr>
                <w:rFonts w:cs="Times New Roman"/>
                <w:sz w:val="20"/>
                <w:szCs w:val="20"/>
              </w:rPr>
            </w:pPr>
            <w:r w:rsidRPr="006D0117">
              <w:rPr>
                <w:rFonts w:cs="Times New Roman"/>
                <w:sz w:val="20"/>
                <w:szCs w:val="20"/>
              </w:rPr>
              <w:t>[16,5]</w:t>
            </w:r>
          </w:p>
        </w:tc>
        <w:tc>
          <w:tcPr>
            <w:tcW w:w="804" w:type="dxa"/>
            <w:vAlign w:val="center"/>
          </w:tcPr>
          <w:p w:rsidR="0064203E" w:rsidRPr="006D0117" w:rsidRDefault="0064203E" w:rsidP="001925D6">
            <w:pPr>
              <w:jc w:val="center"/>
              <w:rPr>
                <w:rFonts w:cs="Times New Roman"/>
                <w:sz w:val="20"/>
                <w:szCs w:val="20"/>
              </w:rPr>
            </w:pPr>
            <w:r w:rsidRPr="006D0117">
              <w:rPr>
                <w:rFonts w:cs="Times New Roman"/>
                <w:sz w:val="20"/>
                <w:szCs w:val="20"/>
              </w:rPr>
              <w:t>43</w:t>
            </w:r>
          </w:p>
          <w:p w:rsidR="0064203E" w:rsidRPr="006D0117" w:rsidRDefault="0064203E" w:rsidP="001925D6">
            <w:pPr>
              <w:jc w:val="center"/>
              <w:rPr>
                <w:rFonts w:cs="Times New Roman"/>
                <w:sz w:val="20"/>
                <w:szCs w:val="20"/>
              </w:rPr>
            </w:pPr>
            <w:r w:rsidRPr="006D0117">
              <w:rPr>
                <w:rFonts w:cs="Times New Roman"/>
                <w:sz w:val="20"/>
                <w:szCs w:val="20"/>
              </w:rPr>
              <w:t>[15,5]</w:t>
            </w:r>
          </w:p>
        </w:tc>
        <w:tc>
          <w:tcPr>
            <w:tcW w:w="795" w:type="dxa"/>
            <w:vAlign w:val="center"/>
          </w:tcPr>
          <w:p w:rsidR="0064203E" w:rsidRPr="006D0117" w:rsidRDefault="0064203E" w:rsidP="001925D6">
            <w:pPr>
              <w:jc w:val="center"/>
              <w:rPr>
                <w:rFonts w:cs="Times New Roman"/>
                <w:sz w:val="20"/>
                <w:szCs w:val="20"/>
              </w:rPr>
            </w:pPr>
            <w:r w:rsidRPr="006D0117">
              <w:rPr>
                <w:rFonts w:cs="Times New Roman"/>
                <w:sz w:val="20"/>
                <w:szCs w:val="20"/>
              </w:rPr>
              <w:t>42 [15]</w:t>
            </w:r>
          </w:p>
        </w:tc>
      </w:tr>
      <w:tr w:rsidR="0064203E" w:rsidRPr="006D0117" w:rsidTr="001925D6">
        <w:trPr>
          <w:trHeight w:hRule="exact" w:val="1119"/>
          <w:jc w:val="center"/>
        </w:trPr>
        <w:tc>
          <w:tcPr>
            <w:tcW w:w="559" w:type="dxa"/>
            <w:vAlign w:val="center"/>
          </w:tcPr>
          <w:p w:rsidR="0064203E" w:rsidRPr="006D0117" w:rsidRDefault="0064203E" w:rsidP="001925D6">
            <w:pPr>
              <w:jc w:val="center"/>
              <w:rPr>
                <w:rFonts w:cs="Times New Roman"/>
                <w:sz w:val="20"/>
                <w:szCs w:val="20"/>
              </w:rPr>
            </w:pPr>
            <w:r w:rsidRPr="006D0117">
              <w:rPr>
                <w:rFonts w:cs="Times New Roman"/>
                <w:sz w:val="20"/>
                <w:szCs w:val="20"/>
              </w:rPr>
              <w:t>2</w:t>
            </w:r>
          </w:p>
        </w:tc>
        <w:tc>
          <w:tcPr>
            <w:tcW w:w="2165" w:type="dxa"/>
            <w:vAlign w:val="center"/>
            <w:hideMark/>
          </w:tcPr>
          <w:p w:rsidR="0064203E" w:rsidRPr="006D0117" w:rsidRDefault="0064203E" w:rsidP="001925D6">
            <w:pPr>
              <w:jc w:val="center"/>
              <w:rPr>
                <w:rFonts w:cs="Times New Roman"/>
                <w:sz w:val="20"/>
                <w:szCs w:val="20"/>
              </w:rPr>
            </w:pPr>
            <w:r w:rsidRPr="006D0117">
              <w:rPr>
                <w:rFonts w:cs="Times New Roman"/>
                <w:sz w:val="20"/>
                <w:szCs w:val="20"/>
              </w:rPr>
              <w:t xml:space="preserve">Общественные, кроме </w:t>
            </w:r>
            <w:proofErr w:type="gramStart"/>
            <w:r w:rsidRPr="006D0117">
              <w:rPr>
                <w:rFonts w:cs="Times New Roman"/>
                <w:sz w:val="20"/>
                <w:szCs w:val="20"/>
              </w:rPr>
              <w:t>перечисленных</w:t>
            </w:r>
            <w:proofErr w:type="gramEnd"/>
            <w:r w:rsidRPr="006D0117">
              <w:rPr>
                <w:rFonts w:cs="Times New Roman"/>
                <w:sz w:val="20"/>
                <w:szCs w:val="20"/>
              </w:rPr>
              <w:t xml:space="preserve"> в позиции 3,4 и 5 настоящей таблицы</w:t>
            </w:r>
          </w:p>
        </w:tc>
        <w:tc>
          <w:tcPr>
            <w:tcW w:w="1695" w:type="dxa"/>
            <w:vAlign w:val="center"/>
            <w:hideMark/>
          </w:tcPr>
          <w:p w:rsidR="0064203E" w:rsidRPr="006D0117" w:rsidRDefault="0064203E" w:rsidP="001925D6">
            <w:pPr>
              <w:jc w:val="center"/>
              <w:rPr>
                <w:rFonts w:cs="Times New Roman"/>
                <w:sz w:val="20"/>
                <w:szCs w:val="20"/>
              </w:rPr>
            </w:pPr>
            <w:r w:rsidRPr="006D0117">
              <w:rPr>
                <w:rFonts w:cs="Times New Roman"/>
                <w:sz w:val="20"/>
                <w:szCs w:val="20"/>
              </w:rPr>
              <w:t>[25], [23], [21,5]</w:t>
            </w:r>
          </w:p>
          <w:p w:rsidR="0064203E" w:rsidRPr="006D0117" w:rsidRDefault="0064203E" w:rsidP="001925D6">
            <w:pPr>
              <w:jc w:val="center"/>
              <w:rPr>
                <w:rFonts w:cs="Times New Roman"/>
                <w:sz w:val="20"/>
                <w:szCs w:val="20"/>
              </w:rPr>
            </w:pPr>
            <w:r w:rsidRPr="006D0117">
              <w:rPr>
                <w:rFonts w:cs="Times New Roman"/>
                <w:sz w:val="20"/>
                <w:szCs w:val="20"/>
              </w:rPr>
              <w:t>соответственно нарастанию этажности</w:t>
            </w:r>
          </w:p>
        </w:tc>
        <w:tc>
          <w:tcPr>
            <w:tcW w:w="1775" w:type="dxa"/>
            <w:vAlign w:val="center"/>
          </w:tcPr>
          <w:p w:rsidR="0064203E" w:rsidRPr="006D0117" w:rsidRDefault="0064203E" w:rsidP="001925D6">
            <w:pPr>
              <w:jc w:val="center"/>
              <w:rPr>
                <w:rFonts w:cs="Times New Roman"/>
                <w:sz w:val="20"/>
                <w:szCs w:val="20"/>
              </w:rPr>
            </w:pPr>
            <w:r w:rsidRPr="006D0117">
              <w:rPr>
                <w:rFonts w:cs="Times New Roman"/>
                <w:sz w:val="20"/>
                <w:szCs w:val="20"/>
              </w:rPr>
              <w:t>[19]</w:t>
            </w:r>
          </w:p>
        </w:tc>
        <w:tc>
          <w:tcPr>
            <w:tcW w:w="803" w:type="dxa"/>
            <w:vAlign w:val="center"/>
          </w:tcPr>
          <w:p w:rsidR="0064203E" w:rsidRPr="006D0117" w:rsidRDefault="0064203E" w:rsidP="001925D6">
            <w:pPr>
              <w:jc w:val="center"/>
              <w:rPr>
                <w:rFonts w:cs="Times New Roman"/>
                <w:sz w:val="20"/>
                <w:szCs w:val="20"/>
              </w:rPr>
            </w:pPr>
            <w:r w:rsidRPr="006D0117">
              <w:rPr>
                <w:rFonts w:cs="Times New Roman"/>
                <w:sz w:val="20"/>
                <w:szCs w:val="20"/>
              </w:rPr>
              <w:t>[18,5]</w:t>
            </w:r>
          </w:p>
        </w:tc>
        <w:tc>
          <w:tcPr>
            <w:tcW w:w="804" w:type="dxa"/>
            <w:vAlign w:val="center"/>
          </w:tcPr>
          <w:p w:rsidR="0064203E" w:rsidRPr="006D0117" w:rsidRDefault="0064203E" w:rsidP="001925D6">
            <w:pPr>
              <w:jc w:val="center"/>
              <w:rPr>
                <w:rFonts w:cs="Times New Roman"/>
                <w:sz w:val="20"/>
                <w:szCs w:val="20"/>
              </w:rPr>
            </w:pPr>
            <w:r w:rsidRPr="006D0117">
              <w:rPr>
                <w:rFonts w:cs="Times New Roman"/>
                <w:sz w:val="20"/>
                <w:szCs w:val="20"/>
              </w:rPr>
              <w:t>[17,5]</w:t>
            </w:r>
          </w:p>
        </w:tc>
        <w:tc>
          <w:tcPr>
            <w:tcW w:w="804" w:type="dxa"/>
            <w:vAlign w:val="center"/>
          </w:tcPr>
          <w:p w:rsidR="0064203E" w:rsidRPr="006D0117" w:rsidRDefault="0064203E" w:rsidP="001925D6">
            <w:pPr>
              <w:jc w:val="center"/>
              <w:rPr>
                <w:rFonts w:cs="Times New Roman"/>
                <w:sz w:val="20"/>
                <w:szCs w:val="20"/>
              </w:rPr>
            </w:pPr>
            <w:r w:rsidRPr="006D0117">
              <w:rPr>
                <w:rFonts w:cs="Times New Roman"/>
                <w:sz w:val="20"/>
                <w:szCs w:val="20"/>
              </w:rPr>
              <w:t>[17]</w:t>
            </w:r>
          </w:p>
        </w:tc>
        <w:tc>
          <w:tcPr>
            <w:tcW w:w="795" w:type="dxa"/>
            <w:vAlign w:val="center"/>
          </w:tcPr>
          <w:p w:rsidR="0064203E" w:rsidRPr="006D0117" w:rsidRDefault="0064203E" w:rsidP="001925D6">
            <w:pPr>
              <w:jc w:val="center"/>
              <w:rPr>
                <w:rFonts w:cs="Times New Roman"/>
                <w:sz w:val="20"/>
                <w:szCs w:val="20"/>
              </w:rPr>
            </w:pPr>
            <w:r w:rsidRPr="006D0117">
              <w:rPr>
                <w:rFonts w:cs="Times New Roman"/>
                <w:sz w:val="20"/>
                <w:szCs w:val="20"/>
              </w:rPr>
              <w:t>-</w:t>
            </w:r>
          </w:p>
        </w:tc>
      </w:tr>
      <w:tr w:rsidR="0064203E" w:rsidRPr="006D0117" w:rsidTr="001925D6">
        <w:trPr>
          <w:trHeight w:hRule="exact" w:val="1000"/>
          <w:jc w:val="center"/>
        </w:trPr>
        <w:tc>
          <w:tcPr>
            <w:tcW w:w="559" w:type="dxa"/>
            <w:vAlign w:val="center"/>
          </w:tcPr>
          <w:p w:rsidR="0064203E" w:rsidRPr="006D0117" w:rsidRDefault="0064203E" w:rsidP="001925D6">
            <w:pPr>
              <w:jc w:val="center"/>
              <w:rPr>
                <w:rFonts w:cs="Times New Roman"/>
                <w:sz w:val="20"/>
                <w:szCs w:val="20"/>
              </w:rPr>
            </w:pPr>
            <w:r w:rsidRPr="006D0117">
              <w:rPr>
                <w:rFonts w:cs="Times New Roman"/>
                <w:sz w:val="20"/>
                <w:szCs w:val="20"/>
              </w:rPr>
              <w:t>3</w:t>
            </w:r>
          </w:p>
        </w:tc>
        <w:tc>
          <w:tcPr>
            <w:tcW w:w="2165" w:type="dxa"/>
            <w:vAlign w:val="center"/>
          </w:tcPr>
          <w:p w:rsidR="0064203E" w:rsidRPr="006D0117" w:rsidRDefault="0064203E" w:rsidP="001925D6">
            <w:pPr>
              <w:jc w:val="center"/>
              <w:rPr>
                <w:rFonts w:cs="Times New Roman"/>
                <w:sz w:val="20"/>
                <w:szCs w:val="20"/>
              </w:rPr>
            </w:pPr>
            <w:r w:rsidRPr="006D0117">
              <w:rPr>
                <w:rFonts w:cs="Times New Roman"/>
                <w:sz w:val="20"/>
                <w:szCs w:val="20"/>
              </w:rPr>
              <w:t>Поликлиники и лечебные учреждения, дома-интернаты</w:t>
            </w:r>
          </w:p>
        </w:tc>
        <w:tc>
          <w:tcPr>
            <w:tcW w:w="1695" w:type="dxa"/>
            <w:vAlign w:val="center"/>
          </w:tcPr>
          <w:p w:rsidR="0064203E" w:rsidRPr="006D0117" w:rsidRDefault="0064203E" w:rsidP="001925D6">
            <w:pPr>
              <w:jc w:val="center"/>
              <w:rPr>
                <w:rFonts w:cs="Times New Roman"/>
                <w:sz w:val="20"/>
                <w:szCs w:val="20"/>
              </w:rPr>
            </w:pPr>
            <w:r w:rsidRPr="006D0117">
              <w:rPr>
                <w:rFonts w:cs="Times New Roman"/>
                <w:sz w:val="20"/>
                <w:szCs w:val="20"/>
              </w:rPr>
              <w:t>[20,5], [20], [19]</w:t>
            </w:r>
          </w:p>
          <w:p w:rsidR="0064203E" w:rsidRPr="006D0117" w:rsidRDefault="0064203E" w:rsidP="001925D6">
            <w:pPr>
              <w:jc w:val="center"/>
              <w:rPr>
                <w:rFonts w:cs="Times New Roman"/>
                <w:sz w:val="20"/>
                <w:szCs w:val="20"/>
              </w:rPr>
            </w:pPr>
            <w:r w:rsidRPr="006D0117">
              <w:rPr>
                <w:rFonts w:cs="Times New Roman"/>
                <w:sz w:val="20"/>
                <w:szCs w:val="20"/>
              </w:rPr>
              <w:t>соответственно нарастанию этажности</w:t>
            </w:r>
          </w:p>
        </w:tc>
        <w:tc>
          <w:tcPr>
            <w:tcW w:w="1775" w:type="dxa"/>
            <w:vAlign w:val="center"/>
          </w:tcPr>
          <w:p w:rsidR="0064203E" w:rsidRPr="006D0117" w:rsidRDefault="0064203E" w:rsidP="001925D6">
            <w:pPr>
              <w:jc w:val="center"/>
              <w:rPr>
                <w:rFonts w:cs="Times New Roman"/>
                <w:sz w:val="20"/>
                <w:szCs w:val="20"/>
              </w:rPr>
            </w:pPr>
            <w:r w:rsidRPr="006D0117">
              <w:rPr>
                <w:rFonts w:cs="Times New Roman"/>
                <w:sz w:val="20"/>
                <w:szCs w:val="20"/>
              </w:rPr>
              <w:t>[18,5]</w:t>
            </w:r>
          </w:p>
        </w:tc>
        <w:tc>
          <w:tcPr>
            <w:tcW w:w="803" w:type="dxa"/>
            <w:vAlign w:val="center"/>
          </w:tcPr>
          <w:p w:rsidR="0064203E" w:rsidRPr="006D0117" w:rsidRDefault="0064203E" w:rsidP="001925D6">
            <w:pPr>
              <w:jc w:val="center"/>
              <w:rPr>
                <w:rFonts w:cs="Times New Roman"/>
                <w:sz w:val="20"/>
                <w:szCs w:val="20"/>
              </w:rPr>
            </w:pPr>
            <w:r w:rsidRPr="006D0117">
              <w:rPr>
                <w:rFonts w:cs="Times New Roman"/>
                <w:sz w:val="20"/>
                <w:szCs w:val="20"/>
              </w:rPr>
              <w:t>[18]</w:t>
            </w:r>
          </w:p>
        </w:tc>
        <w:tc>
          <w:tcPr>
            <w:tcW w:w="804" w:type="dxa"/>
            <w:vAlign w:val="center"/>
          </w:tcPr>
          <w:p w:rsidR="0064203E" w:rsidRPr="006D0117" w:rsidRDefault="0064203E" w:rsidP="001925D6">
            <w:pPr>
              <w:jc w:val="center"/>
              <w:rPr>
                <w:rFonts w:cs="Times New Roman"/>
                <w:sz w:val="20"/>
                <w:szCs w:val="20"/>
              </w:rPr>
            </w:pPr>
            <w:r w:rsidRPr="006D0117">
              <w:rPr>
                <w:rFonts w:cs="Times New Roman"/>
                <w:sz w:val="20"/>
                <w:szCs w:val="20"/>
              </w:rPr>
              <w:t>[17,5]</w:t>
            </w:r>
          </w:p>
        </w:tc>
        <w:tc>
          <w:tcPr>
            <w:tcW w:w="804" w:type="dxa"/>
            <w:vAlign w:val="center"/>
          </w:tcPr>
          <w:p w:rsidR="0064203E" w:rsidRPr="006D0117" w:rsidRDefault="0064203E" w:rsidP="001925D6">
            <w:pPr>
              <w:jc w:val="center"/>
              <w:rPr>
                <w:rFonts w:cs="Times New Roman"/>
                <w:sz w:val="20"/>
                <w:szCs w:val="20"/>
              </w:rPr>
            </w:pPr>
            <w:r w:rsidRPr="006D0117">
              <w:rPr>
                <w:rFonts w:cs="Times New Roman"/>
                <w:sz w:val="20"/>
                <w:szCs w:val="20"/>
              </w:rPr>
              <w:t>[17]</w:t>
            </w:r>
          </w:p>
        </w:tc>
        <w:tc>
          <w:tcPr>
            <w:tcW w:w="795" w:type="dxa"/>
            <w:vAlign w:val="center"/>
          </w:tcPr>
          <w:p w:rsidR="0064203E" w:rsidRPr="006D0117" w:rsidRDefault="0064203E" w:rsidP="001925D6">
            <w:pPr>
              <w:jc w:val="center"/>
              <w:rPr>
                <w:rFonts w:cs="Times New Roman"/>
                <w:sz w:val="20"/>
                <w:szCs w:val="20"/>
              </w:rPr>
            </w:pPr>
            <w:r w:rsidRPr="006D0117">
              <w:rPr>
                <w:rFonts w:cs="Times New Roman"/>
                <w:sz w:val="20"/>
                <w:szCs w:val="20"/>
              </w:rPr>
              <w:t>-</w:t>
            </w:r>
          </w:p>
        </w:tc>
      </w:tr>
      <w:tr w:rsidR="0064203E" w:rsidRPr="006D0117" w:rsidTr="001925D6">
        <w:trPr>
          <w:trHeight w:hRule="exact" w:val="504"/>
          <w:jc w:val="center"/>
        </w:trPr>
        <w:tc>
          <w:tcPr>
            <w:tcW w:w="559" w:type="dxa"/>
            <w:vAlign w:val="center"/>
          </w:tcPr>
          <w:p w:rsidR="0064203E" w:rsidRPr="006D0117" w:rsidRDefault="0064203E" w:rsidP="001925D6">
            <w:pPr>
              <w:jc w:val="center"/>
              <w:rPr>
                <w:rFonts w:cs="Times New Roman"/>
                <w:sz w:val="20"/>
                <w:szCs w:val="20"/>
              </w:rPr>
            </w:pPr>
            <w:r w:rsidRPr="006D0117">
              <w:rPr>
                <w:rFonts w:cs="Times New Roman"/>
                <w:sz w:val="20"/>
                <w:szCs w:val="20"/>
              </w:rPr>
              <w:t>4</w:t>
            </w:r>
          </w:p>
        </w:tc>
        <w:tc>
          <w:tcPr>
            <w:tcW w:w="2165" w:type="dxa"/>
            <w:vAlign w:val="center"/>
          </w:tcPr>
          <w:p w:rsidR="0064203E" w:rsidRPr="006D0117" w:rsidRDefault="0064203E" w:rsidP="001925D6">
            <w:pPr>
              <w:jc w:val="center"/>
              <w:rPr>
                <w:rFonts w:cs="Times New Roman"/>
                <w:sz w:val="20"/>
                <w:szCs w:val="20"/>
              </w:rPr>
            </w:pPr>
            <w:r w:rsidRPr="006D0117">
              <w:rPr>
                <w:rFonts w:cs="Times New Roman"/>
                <w:sz w:val="20"/>
                <w:szCs w:val="20"/>
              </w:rPr>
              <w:t>Дошкольные учреждения</w:t>
            </w:r>
          </w:p>
        </w:tc>
        <w:tc>
          <w:tcPr>
            <w:tcW w:w="1695" w:type="dxa"/>
            <w:vAlign w:val="center"/>
          </w:tcPr>
          <w:p w:rsidR="0064203E" w:rsidRPr="006D0117" w:rsidRDefault="0064203E" w:rsidP="001925D6">
            <w:pPr>
              <w:jc w:val="center"/>
              <w:rPr>
                <w:rFonts w:cs="Times New Roman"/>
                <w:sz w:val="20"/>
                <w:szCs w:val="20"/>
              </w:rPr>
            </w:pPr>
            <w:r w:rsidRPr="006D0117">
              <w:rPr>
                <w:rFonts w:cs="Times New Roman"/>
                <w:sz w:val="20"/>
                <w:szCs w:val="20"/>
              </w:rPr>
              <w:t>[27]</w:t>
            </w:r>
          </w:p>
        </w:tc>
        <w:tc>
          <w:tcPr>
            <w:tcW w:w="1775" w:type="dxa"/>
            <w:vAlign w:val="center"/>
          </w:tcPr>
          <w:p w:rsidR="0064203E" w:rsidRPr="006D0117" w:rsidRDefault="0064203E" w:rsidP="001925D6">
            <w:pPr>
              <w:jc w:val="center"/>
              <w:rPr>
                <w:rFonts w:cs="Times New Roman"/>
                <w:sz w:val="20"/>
                <w:szCs w:val="20"/>
              </w:rPr>
            </w:pPr>
            <w:r w:rsidRPr="006D0117">
              <w:rPr>
                <w:rFonts w:cs="Times New Roman"/>
                <w:sz w:val="20"/>
                <w:szCs w:val="20"/>
              </w:rPr>
              <w:t>-</w:t>
            </w:r>
          </w:p>
        </w:tc>
        <w:tc>
          <w:tcPr>
            <w:tcW w:w="803" w:type="dxa"/>
            <w:vAlign w:val="center"/>
          </w:tcPr>
          <w:p w:rsidR="0064203E" w:rsidRPr="006D0117" w:rsidRDefault="0064203E" w:rsidP="001925D6">
            <w:pPr>
              <w:jc w:val="center"/>
              <w:rPr>
                <w:rFonts w:cs="Times New Roman"/>
                <w:sz w:val="20"/>
                <w:szCs w:val="20"/>
              </w:rPr>
            </w:pPr>
            <w:r w:rsidRPr="006D0117">
              <w:rPr>
                <w:rFonts w:cs="Times New Roman"/>
                <w:sz w:val="20"/>
                <w:szCs w:val="20"/>
              </w:rPr>
              <w:t>-</w:t>
            </w:r>
          </w:p>
        </w:tc>
        <w:tc>
          <w:tcPr>
            <w:tcW w:w="804" w:type="dxa"/>
            <w:vAlign w:val="center"/>
          </w:tcPr>
          <w:p w:rsidR="0064203E" w:rsidRPr="006D0117" w:rsidRDefault="0064203E" w:rsidP="001925D6">
            <w:pPr>
              <w:jc w:val="center"/>
              <w:rPr>
                <w:rFonts w:cs="Times New Roman"/>
                <w:sz w:val="20"/>
                <w:szCs w:val="20"/>
              </w:rPr>
            </w:pPr>
            <w:r w:rsidRPr="006D0117">
              <w:rPr>
                <w:rFonts w:cs="Times New Roman"/>
                <w:sz w:val="20"/>
                <w:szCs w:val="20"/>
              </w:rPr>
              <w:t>-</w:t>
            </w:r>
          </w:p>
        </w:tc>
        <w:tc>
          <w:tcPr>
            <w:tcW w:w="804" w:type="dxa"/>
            <w:vAlign w:val="center"/>
          </w:tcPr>
          <w:p w:rsidR="0064203E" w:rsidRPr="006D0117" w:rsidRDefault="0064203E" w:rsidP="001925D6">
            <w:pPr>
              <w:jc w:val="center"/>
              <w:rPr>
                <w:rFonts w:cs="Times New Roman"/>
                <w:sz w:val="20"/>
                <w:szCs w:val="20"/>
              </w:rPr>
            </w:pPr>
            <w:r w:rsidRPr="006D0117">
              <w:rPr>
                <w:rFonts w:cs="Times New Roman"/>
                <w:sz w:val="20"/>
                <w:szCs w:val="20"/>
              </w:rPr>
              <w:t>-</w:t>
            </w:r>
          </w:p>
        </w:tc>
        <w:tc>
          <w:tcPr>
            <w:tcW w:w="795" w:type="dxa"/>
            <w:vAlign w:val="center"/>
          </w:tcPr>
          <w:p w:rsidR="0064203E" w:rsidRPr="006D0117" w:rsidRDefault="0064203E" w:rsidP="001925D6">
            <w:pPr>
              <w:jc w:val="center"/>
              <w:rPr>
                <w:rFonts w:cs="Times New Roman"/>
                <w:sz w:val="20"/>
                <w:szCs w:val="20"/>
              </w:rPr>
            </w:pPr>
            <w:r w:rsidRPr="006D0117">
              <w:rPr>
                <w:rFonts w:cs="Times New Roman"/>
                <w:sz w:val="20"/>
                <w:szCs w:val="20"/>
              </w:rPr>
              <w:t>-</w:t>
            </w:r>
          </w:p>
        </w:tc>
      </w:tr>
      <w:tr w:rsidR="0064203E" w:rsidRPr="006D0117" w:rsidTr="001925D6">
        <w:trPr>
          <w:trHeight w:hRule="exact" w:val="1000"/>
          <w:jc w:val="center"/>
        </w:trPr>
        <w:tc>
          <w:tcPr>
            <w:tcW w:w="559" w:type="dxa"/>
            <w:vAlign w:val="center"/>
          </w:tcPr>
          <w:p w:rsidR="0064203E" w:rsidRPr="006D0117" w:rsidRDefault="0064203E" w:rsidP="001925D6">
            <w:pPr>
              <w:jc w:val="center"/>
              <w:rPr>
                <w:rFonts w:cs="Times New Roman"/>
                <w:sz w:val="20"/>
                <w:szCs w:val="20"/>
              </w:rPr>
            </w:pPr>
            <w:r w:rsidRPr="006D0117">
              <w:rPr>
                <w:rFonts w:cs="Times New Roman"/>
                <w:sz w:val="20"/>
                <w:szCs w:val="20"/>
              </w:rPr>
              <w:t>5</w:t>
            </w:r>
          </w:p>
        </w:tc>
        <w:tc>
          <w:tcPr>
            <w:tcW w:w="2165" w:type="dxa"/>
            <w:vAlign w:val="center"/>
          </w:tcPr>
          <w:p w:rsidR="0064203E" w:rsidRPr="006D0117" w:rsidRDefault="0064203E" w:rsidP="001925D6">
            <w:pPr>
              <w:jc w:val="center"/>
              <w:rPr>
                <w:rFonts w:cs="Times New Roman"/>
                <w:sz w:val="20"/>
                <w:szCs w:val="20"/>
              </w:rPr>
            </w:pPr>
            <w:r w:rsidRPr="006D0117">
              <w:rPr>
                <w:rFonts w:cs="Times New Roman"/>
                <w:sz w:val="20"/>
                <w:szCs w:val="20"/>
              </w:rPr>
              <w:t>Сервисного обслуживания</w:t>
            </w:r>
          </w:p>
        </w:tc>
        <w:tc>
          <w:tcPr>
            <w:tcW w:w="1695" w:type="dxa"/>
            <w:vAlign w:val="center"/>
          </w:tcPr>
          <w:p w:rsidR="0064203E" w:rsidRPr="006D0117" w:rsidRDefault="0064203E" w:rsidP="001925D6">
            <w:pPr>
              <w:jc w:val="center"/>
              <w:rPr>
                <w:rFonts w:cs="Times New Roman"/>
                <w:sz w:val="20"/>
                <w:szCs w:val="20"/>
              </w:rPr>
            </w:pPr>
            <w:r w:rsidRPr="006D0117">
              <w:rPr>
                <w:rFonts w:cs="Times New Roman"/>
                <w:sz w:val="20"/>
                <w:szCs w:val="20"/>
              </w:rPr>
              <w:t>[14], [13], [12,5]</w:t>
            </w:r>
          </w:p>
          <w:p w:rsidR="0064203E" w:rsidRPr="006D0117" w:rsidRDefault="0064203E" w:rsidP="001925D6">
            <w:pPr>
              <w:jc w:val="center"/>
              <w:rPr>
                <w:rFonts w:cs="Times New Roman"/>
                <w:sz w:val="20"/>
                <w:szCs w:val="20"/>
              </w:rPr>
            </w:pPr>
            <w:r w:rsidRPr="006D0117">
              <w:rPr>
                <w:rFonts w:cs="Times New Roman"/>
                <w:sz w:val="20"/>
                <w:szCs w:val="20"/>
              </w:rPr>
              <w:t>соответственно нарастанию этажности</w:t>
            </w:r>
          </w:p>
        </w:tc>
        <w:tc>
          <w:tcPr>
            <w:tcW w:w="1775" w:type="dxa"/>
            <w:vAlign w:val="center"/>
          </w:tcPr>
          <w:p w:rsidR="0064203E" w:rsidRPr="006D0117" w:rsidRDefault="0064203E" w:rsidP="001925D6">
            <w:pPr>
              <w:jc w:val="center"/>
              <w:rPr>
                <w:rFonts w:cs="Times New Roman"/>
                <w:sz w:val="20"/>
                <w:szCs w:val="20"/>
              </w:rPr>
            </w:pPr>
            <w:r w:rsidRPr="006D0117">
              <w:rPr>
                <w:rFonts w:cs="Times New Roman"/>
                <w:sz w:val="20"/>
                <w:szCs w:val="20"/>
              </w:rPr>
              <w:t>[12]</w:t>
            </w:r>
          </w:p>
        </w:tc>
        <w:tc>
          <w:tcPr>
            <w:tcW w:w="803" w:type="dxa"/>
            <w:vAlign w:val="center"/>
          </w:tcPr>
          <w:p w:rsidR="0064203E" w:rsidRPr="006D0117" w:rsidRDefault="0064203E" w:rsidP="001925D6">
            <w:pPr>
              <w:jc w:val="center"/>
              <w:rPr>
                <w:rFonts w:cs="Times New Roman"/>
                <w:sz w:val="20"/>
                <w:szCs w:val="20"/>
              </w:rPr>
            </w:pPr>
            <w:r w:rsidRPr="006D0117">
              <w:rPr>
                <w:rFonts w:cs="Times New Roman"/>
                <w:sz w:val="20"/>
                <w:szCs w:val="20"/>
              </w:rPr>
              <w:t>[12]</w:t>
            </w:r>
          </w:p>
        </w:tc>
        <w:tc>
          <w:tcPr>
            <w:tcW w:w="804" w:type="dxa"/>
            <w:vAlign w:val="center"/>
          </w:tcPr>
          <w:p w:rsidR="0064203E" w:rsidRPr="006D0117" w:rsidRDefault="0064203E" w:rsidP="001925D6">
            <w:pPr>
              <w:jc w:val="center"/>
              <w:rPr>
                <w:rFonts w:cs="Times New Roman"/>
                <w:sz w:val="20"/>
                <w:szCs w:val="20"/>
              </w:rPr>
            </w:pPr>
            <w:r w:rsidRPr="006D0117">
              <w:rPr>
                <w:rFonts w:cs="Times New Roman"/>
                <w:sz w:val="20"/>
                <w:szCs w:val="20"/>
              </w:rPr>
              <w:t>-</w:t>
            </w:r>
          </w:p>
        </w:tc>
        <w:tc>
          <w:tcPr>
            <w:tcW w:w="804" w:type="dxa"/>
            <w:vAlign w:val="center"/>
          </w:tcPr>
          <w:p w:rsidR="0064203E" w:rsidRPr="006D0117" w:rsidRDefault="0064203E" w:rsidP="001925D6">
            <w:pPr>
              <w:jc w:val="center"/>
              <w:rPr>
                <w:rFonts w:cs="Times New Roman"/>
                <w:sz w:val="20"/>
                <w:szCs w:val="20"/>
              </w:rPr>
            </w:pPr>
            <w:r w:rsidRPr="006D0117">
              <w:rPr>
                <w:rFonts w:cs="Times New Roman"/>
                <w:sz w:val="20"/>
                <w:szCs w:val="20"/>
              </w:rPr>
              <w:t>-</w:t>
            </w:r>
          </w:p>
        </w:tc>
        <w:tc>
          <w:tcPr>
            <w:tcW w:w="795" w:type="dxa"/>
            <w:vAlign w:val="center"/>
          </w:tcPr>
          <w:p w:rsidR="0064203E" w:rsidRPr="006D0117" w:rsidRDefault="0064203E" w:rsidP="001925D6">
            <w:pPr>
              <w:jc w:val="center"/>
              <w:rPr>
                <w:rFonts w:cs="Times New Roman"/>
                <w:sz w:val="20"/>
                <w:szCs w:val="20"/>
              </w:rPr>
            </w:pPr>
            <w:r w:rsidRPr="006D0117">
              <w:rPr>
                <w:rFonts w:cs="Times New Roman"/>
                <w:sz w:val="20"/>
                <w:szCs w:val="20"/>
              </w:rPr>
              <w:t>-</w:t>
            </w:r>
          </w:p>
        </w:tc>
      </w:tr>
      <w:tr w:rsidR="0064203E" w:rsidRPr="006D0117" w:rsidTr="001925D6">
        <w:trPr>
          <w:trHeight w:hRule="exact" w:val="1146"/>
          <w:jc w:val="center"/>
        </w:trPr>
        <w:tc>
          <w:tcPr>
            <w:tcW w:w="559" w:type="dxa"/>
            <w:vAlign w:val="center"/>
          </w:tcPr>
          <w:p w:rsidR="0064203E" w:rsidRPr="006D0117" w:rsidRDefault="0064203E" w:rsidP="001925D6">
            <w:pPr>
              <w:jc w:val="center"/>
              <w:rPr>
                <w:rFonts w:cs="Times New Roman"/>
                <w:sz w:val="20"/>
                <w:szCs w:val="20"/>
              </w:rPr>
            </w:pPr>
            <w:r w:rsidRPr="006D0117">
              <w:rPr>
                <w:rFonts w:cs="Times New Roman"/>
                <w:sz w:val="20"/>
                <w:szCs w:val="20"/>
              </w:rPr>
              <w:lastRenderedPageBreak/>
              <w:t>6</w:t>
            </w:r>
          </w:p>
        </w:tc>
        <w:tc>
          <w:tcPr>
            <w:tcW w:w="2165" w:type="dxa"/>
            <w:vAlign w:val="center"/>
          </w:tcPr>
          <w:p w:rsidR="0064203E" w:rsidRPr="006D0117" w:rsidRDefault="0064203E" w:rsidP="001925D6">
            <w:pPr>
              <w:jc w:val="center"/>
              <w:rPr>
                <w:rFonts w:cs="Times New Roman"/>
                <w:sz w:val="20"/>
                <w:szCs w:val="20"/>
              </w:rPr>
            </w:pPr>
            <w:r w:rsidRPr="006D0117">
              <w:rPr>
                <w:rFonts w:cs="Times New Roman"/>
                <w:sz w:val="20"/>
                <w:szCs w:val="20"/>
              </w:rPr>
              <w:t>Административного назначения (офисы)</w:t>
            </w:r>
          </w:p>
        </w:tc>
        <w:tc>
          <w:tcPr>
            <w:tcW w:w="1695" w:type="dxa"/>
            <w:vAlign w:val="center"/>
          </w:tcPr>
          <w:p w:rsidR="0064203E" w:rsidRPr="006D0117" w:rsidRDefault="0064203E" w:rsidP="001925D6">
            <w:pPr>
              <w:jc w:val="center"/>
              <w:rPr>
                <w:rFonts w:cs="Times New Roman"/>
                <w:sz w:val="20"/>
                <w:szCs w:val="20"/>
              </w:rPr>
            </w:pPr>
            <w:r w:rsidRPr="006D0117">
              <w:rPr>
                <w:rFonts w:cs="Times New Roman"/>
                <w:sz w:val="20"/>
                <w:szCs w:val="20"/>
              </w:rPr>
              <w:t>[21,5], [20,5], [20]</w:t>
            </w:r>
          </w:p>
          <w:p w:rsidR="0064203E" w:rsidRPr="006D0117" w:rsidRDefault="0064203E" w:rsidP="001925D6">
            <w:pPr>
              <w:jc w:val="center"/>
              <w:rPr>
                <w:rFonts w:cs="Times New Roman"/>
                <w:sz w:val="20"/>
                <w:szCs w:val="20"/>
              </w:rPr>
            </w:pPr>
            <w:r w:rsidRPr="006D0117">
              <w:rPr>
                <w:rFonts w:cs="Times New Roman"/>
                <w:sz w:val="20"/>
                <w:szCs w:val="20"/>
              </w:rPr>
              <w:t>соответственно нарастанию этажности</w:t>
            </w:r>
          </w:p>
        </w:tc>
        <w:tc>
          <w:tcPr>
            <w:tcW w:w="1775" w:type="dxa"/>
            <w:vAlign w:val="center"/>
          </w:tcPr>
          <w:p w:rsidR="0064203E" w:rsidRPr="006D0117" w:rsidRDefault="0064203E" w:rsidP="001925D6">
            <w:pPr>
              <w:jc w:val="center"/>
              <w:rPr>
                <w:rFonts w:cs="Times New Roman"/>
                <w:sz w:val="20"/>
                <w:szCs w:val="20"/>
              </w:rPr>
            </w:pPr>
            <w:r w:rsidRPr="006D0117">
              <w:rPr>
                <w:rFonts w:cs="Times New Roman"/>
                <w:sz w:val="20"/>
                <w:szCs w:val="20"/>
              </w:rPr>
              <w:t>[16]</w:t>
            </w:r>
          </w:p>
        </w:tc>
        <w:tc>
          <w:tcPr>
            <w:tcW w:w="803" w:type="dxa"/>
            <w:vAlign w:val="center"/>
          </w:tcPr>
          <w:p w:rsidR="0064203E" w:rsidRPr="006D0117" w:rsidRDefault="0064203E" w:rsidP="001925D6">
            <w:pPr>
              <w:jc w:val="center"/>
              <w:rPr>
                <w:rFonts w:cs="Times New Roman"/>
                <w:sz w:val="20"/>
                <w:szCs w:val="20"/>
              </w:rPr>
            </w:pPr>
            <w:r w:rsidRPr="006D0117">
              <w:rPr>
                <w:rFonts w:cs="Times New Roman"/>
                <w:sz w:val="20"/>
                <w:szCs w:val="20"/>
              </w:rPr>
              <w:t>[14,5]</w:t>
            </w:r>
          </w:p>
        </w:tc>
        <w:tc>
          <w:tcPr>
            <w:tcW w:w="804" w:type="dxa"/>
            <w:vAlign w:val="center"/>
          </w:tcPr>
          <w:p w:rsidR="0064203E" w:rsidRPr="006D0117" w:rsidRDefault="0064203E" w:rsidP="001925D6">
            <w:pPr>
              <w:jc w:val="center"/>
              <w:rPr>
                <w:rFonts w:cs="Times New Roman"/>
                <w:sz w:val="20"/>
                <w:szCs w:val="20"/>
              </w:rPr>
            </w:pPr>
            <w:r w:rsidRPr="006D0117">
              <w:rPr>
                <w:rFonts w:cs="Times New Roman"/>
                <w:sz w:val="20"/>
                <w:szCs w:val="20"/>
              </w:rPr>
              <w:t>[13]</w:t>
            </w:r>
          </w:p>
        </w:tc>
        <w:tc>
          <w:tcPr>
            <w:tcW w:w="804" w:type="dxa"/>
            <w:vAlign w:val="center"/>
          </w:tcPr>
          <w:p w:rsidR="0064203E" w:rsidRPr="006D0117" w:rsidRDefault="0064203E" w:rsidP="001925D6">
            <w:pPr>
              <w:jc w:val="center"/>
              <w:rPr>
                <w:rFonts w:cs="Times New Roman"/>
                <w:sz w:val="20"/>
                <w:szCs w:val="20"/>
              </w:rPr>
            </w:pPr>
            <w:r w:rsidRPr="006D0117">
              <w:rPr>
                <w:rFonts w:cs="Times New Roman"/>
                <w:sz w:val="20"/>
                <w:szCs w:val="20"/>
              </w:rPr>
              <w:t>[12]</w:t>
            </w:r>
          </w:p>
        </w:tc>
        <w:tc>
          <w:tcPr>
            <w:tcW w:w="795" w:type="dxa"/>
            <w:vAlign w:val="center"/>
          </w:tcPr>
          <w:p w:rsidR="0064203E" w:rsidRPr="006D0117" w:rsidRDefault="0064203E" w:rsidP="001925D6">
            <w:pPr>
              <w:jc w:val="center"/>
              <w:rPr>
                <w:rFonts w:cs="Times New Roman"/>
                <w:sz w:val="20"/>
                <w:szCs w:val="20"/>
              </w:rPr>
            </w:pPr>
            <w:r w:rsidRPr="006D0117">
              <w:rPr>
                <w:rFonts w:cs="Times New Roman"/>
                <w:sz w:val="20"/>
                <w:szCs w:val="20"/>
              </w:rPr>
              <w:t>[12]</w:t>
            </w:r>
          </w:p>
        </w:tc>
      </w:tr>
    </w:tbl>
    <w:p w:rsidR="0064203E" w:rsidRPr="006D0117" w:rsidRDefault="0064203E" w:rsidP="0064203E">
      <w:pPr>
        <w:pStyle w:val="a0"/>
        <w:jc w:val="both"/>
        <w:rPr>
          <w:rFonts w:cs="Times New Roman"/>
        </w:rPr>
      </w:pPr>
      <w:r w:rsidRPr="006D0117">
        <w:rPr>
          <w:rFonts w:cs="Times New Roman"/>
          <w:sz w:val="23"/>
          <w:szCs w:val="23"/>
        </w:rPr>
        <w:t>Примечание: для регионов, имеющих значение Dd = 8000 о</w:t>
      </w:r>
      <w:proofErr w:type="gramStart"/>
      <w:r w:rsidRPr="006D0117">
        <w:rPr>
          <w:rFonts w:cs="Times New Roman"/>
          <w:sz w:val="23"/>
          <w:szCs w:val="23"/>
        </w:rPr>
        <w:t>C</w:t>
      </w:r>
      <w:proofErr w:type="gramEnd"/>
      <w:r w:rsidRPr="006D0117">
        <w:rPr>
          <w:rFonts w:cs="Times New Roman"/>
          <w:sz w:val="23"/>
          <w:szCs w:val="23"/>
        </w:rPr>
        <w:t xml:space="preserve"> и более, нормируемые пок</w:t>
      </w:r>
      <w:r w:rsidRPr="006D0117">
        <w:rPr>
          <w:rFonts w:cs="Times New Roman"/>
          <w:spacing w:val="-1"/>
        </w:rPr>
        <w:t>азатели</w:t>
      </w:r>
      <w:r w:rsidRPr="006D0117">
        <w:rPr>
          <w:rFonts w:cs="Times New Roman"/>
          <w:spacing w:val="1"/>
        </w:rPr>
        <w:t xml:space="preserve"> </w:t>
      </w:r>
      <w:r w:rsidRPr="006D0117">
        <w:rPr>
          <w:rFonts w:cs="Times New Roman"/>
          <w:spacing w:val="-1"/>
        </w:rPr>
        <w:t>следует</w:t>
      </w:r>
      <w:r w:rsidRPr="006D0117">
        <w:rPr>
          <w:rFonts w:cs="Times New Roman"/>
        </w:rPr>
        <w:t xml:space="preserve"> </w:t>
      </w:r>
      <w:r w:rsidRPr="006D0117">
        <w:rPr>
          <w:rFonts w:cs="Times New Roman"/>
          <w:spacing w:val="-1"/>
        </w:rPr>
        <w:t>снизить</w:t>
      </w:r>
      <w:r w:rsidRPr="006D0117">
        <w:rPr>
          <w:rFonts w:cs="Times New Roman"/>
          <w:spacing w:val="-2"/>
        </w:rPr>
        <w:t xml:space="preserve"> </w:t>
      </w:r>
      <w:r w:rsidRPr="006D0117">
        <w:rPr>
          <w:rFonts w:cs="Times New Roman"/>
        </w:rPr>
        <w:t>на</w:t>
      </w:r>
      <w:r w:rsidRPr="006D0117">
        <w:rPr>
          <w:rFonts w:cs="Times New Roman"/>
          <w:spacing w:val="-1"/>
        </w:rPr>
        <w:t xml:space="preserve"> </w:t>
      </w:r>
      <w:r w:rsidRPr="006D0117">
        <w:rPr>
          <w:rFonts w:cs="Times New Roman"/>
        </w:rPr>
        <w:t>5%.</w:t>
      </w:r>
    </w:p>
    <w:p w:rsidR="0064203E" w:rsidRPr="000737BA" w:rsidRDefault="0064203E" w:rsidP="0064203E">
      <w:pPr>
        <w:pStyle w:val="a0"/>
        <w:sectPr w:rsidR="0064203E" w:rsidRPr="000737BA">
          <w:pgSz w:w="11906" w:h="16838"/>
          <w:pgMar w:top="1134" w:right="850" w:bottom="1134" w:left="1701" w:header="708" w:footer="708" w:gutter="0"/>
          <w:cols w:space="708"/>
          <w:docGrid w:linePitch="360"/>
        </w:sectPr>
      </w:pPr>
    </w:p>
    <w:p w:rsidR="0064203E" w:rsidRPr="00DA4459" w:rsidRDefault="00981F76" w:rsidP="0064203E">
      <w:pPr>
        <w:pStyle w:val="2"/>
        <w:ind w:left="0" w:firstLine="0"/>
      </w:pPr>
      <w:hyperlink r:id="rId150" w:anchor="bookmark9" w:history="1">
        <w:bookmarkStart w:id="299" w:name="_Toc30085045"/>
        <w:bookmarkStart w:id="300" w:name="_Toc32845311"/>
        <w:bookmarkStart w:id="301" w:name="_Toc120518654"/>
        <w:r w:rsidR="0064203E" w:rsidRPr="00B36DBC">
          <w:t xml:space="preserve">Часть </w:t>
        </w:r>
        <w:r w:rsidR="0064203E">
          <w:t>4</w:t>
        </w:r>
        <w:r w:rsidR="0064203E" w:rsidRPr="00B36DBC">
          <w:t>. ПРОГНОЗЫ ПРИРОСТОВ ОБЪЕМОВ ПОТРЕБЛЕНИЯ ТЕПЛОВОЙ ЭНЕРГИИ</w:t>
        </w:r>
      </w:hyperlink>
      <w:r w:rsidR="0064203E">
        <w:t xml:space="preserve"> </w:t>
      </w:r>
      <w:hyperlink r:id="rId151" w:anchor="bookmark9" w:history="1">
        <w:r w:rsidR="0064203E" w:rsidRPr="00B36DBC">
          <w:t>(МОЩНОСТИ) И ТЕПЛОНОСИТЕЛЯ С РАЗДЕЛЕНИЕМ ПО ВИДАМ</w:t>
        </w:r>
      </w:hyperlink>
      <w:r w:rsidR="0064203E">
        <w:t xml:space="preserve"> </w:t>
      </w:r>
      <w:hyperlink r:id="rId152" w:anchor="bookmark9" w:history="1">
        <w:r w:rsidR="0064203E" w:rsidRPr="00B36DBC">
          <w:t>ТЕПЛОПОТРЕБЛЕНИЯ В КАЖДОМ РАСЧЕТНОМ ЭЛЕМЕНТЕ ТЕРРИТОРИАЛЬНОГО</w:t>
        </w:r>
      </w:hyperlink>
      <w:r w:rsidR="0064203E">
        <w:t xml:space="preserve"> </w:t>
      </w:r>
      <w:hyperlink r:id="rId153" w:anchor="bookmark9" w:history="1">
        <w:r w:rsidR="0064203E" w:rsidRPr="00B36DBC">
          <w:t>ДЕЛЕНИЯ И В ЗОНЕ ДЕЙСТВИЯ КАЖДОГО ИЗ СУЩЕСТВУЮЩИХ ИЛИ</w:t>
        </w:r>
      </w:hyperlink>
      <w:r w:rsidR="0064203E">
        <w:t xml:space="preserve"> </w:t>
      </w:r>
      <w:hyperlink r:id="rId154" w:anchor="bookmark9" w:history="1">
        <w:r w:rsidR="0064203E" w:rsidRPr="00B36DBC">
          <w:t>ПРЕДЛАГАЕМЫХ ДЛЯ СТРОИТЕЛЬСТВА ИСТОЧНИКОВ ТЕПЛОВОЙ ЭНЕРГИИ НА</w:t>
        </w:r>
      </w:hyperlink>
      <w:r w:rsidR="0064203E">
        <w:t xml:space="preserve"> </w:t>
      </w:r>
      <w:hyperlink r:id="rId155" w:anchor="bookmark9" w:history="1">
        <w:r w:rsidR="0064203E" w:rsidRPr="00B36DBC">
          <w:t>КАЖДОМ ЭТАПЕ</w:t>
        </w:r>
        <w:bookmarkEnd w:id="299"/>
        <w:bookmarkEnd w:id="300"/>
        <w:bookmarkEnd w:id="301"/>
      </w:hyperlink>
    </w:p>
    <w:p w:rsidR="0064203E" w:rsidRPr="000737BA" w:rsidRDefault="0064203E" w:rsidP="0064203E">
      <w:pPr>
        <w:pStyle w:val="a0"/>
        <w:jc w:val="center"/>
        <w:rPr>
          <w:lang w:eastAsia="ru-RU"/>
        </w:rPr>
      </w:pPr>
    </w:p>
    <w:p w:rsidR="0064203E" w:rsidRDefault="0064203E" w:rsidP="0064203E">
      <w:pPr>
        <w:spacing w:before="400" w:after="200"/>
      </w:pPr>
      <w:r>
        <w:rPr>
          <w:b/>
        </w:rPr>
        <w:t>Таблица 2.4.2 - Расчетный прирост тепловой нагрузки</w:t>
      </w:r>
    </w:p>
    <w:tbl>
      <w:tblPr>
        <w:tblW w:w="9498" w:type="dxa"/>
        <w:tblInd w:w="-5" w:type="dxa"/>
        <w:tblLook w:val="04A0"/>
      </w:tblPr>
      <w:tblGrid>
        <w:gridCol w:w="1672"/>
        <w:gridCol w:w="1590"/>
        <w:gridCol w:w="1414"/>
        <w:gridCol w:w="1560"/>
        <w:gridCol w:w="1574"/>
        <w:gridCol w:w="1690"/>
      </w:tblGrid>
      <w:tr w:rsidR="0064203E" w:rsidRPr="007B7FA5" w:rsidTr="001925D6">
        <w:trPr>
          <w:trHeight w:val="300"/>
        </w:trPr>
        <w:tc>
          <w:tcPr>
            <w:tcW w:w="1672"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rsidR="0064203E" w:rsidRPr="007B7FA5" w:rsidRDefault="0064203E" w:rsidP="001925D6">
            <w:pPr>
              <w:jc w:val="center"/>
              <w:rPr>
                <w:rFonts w:eastAsia="Times New Roman" w:cs="Times New Roman"/>
                <w:color w:val="000000"/>
                <w:lang w:eastAsia="ru-RU"/>
              </w:rPr>
            </w:pPr>
            <w:r w:rsidRPr="007B7FA5">
              <w:rPr>
                <w:rFonts w:eastAsia="Times New Roman" w:cs="Times New Roman"/>
                <w:color w:val="000000"/>
                <w:sz w:val="22"/>
                <w:lang w:val="en-US" w:eastAsia="ru-RU"/>
              </w:rPr>
              <w:t>Источник тепловой энергии</w:t>
            </w:r>
          </w:p>
        </w:tc>
        <w:tc>
          <w:tcPr>
            <w:tcW w:w="1588"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rsidR="0064203E" w:rsidRPr="007B7FA5" w:rsidRDefault="0064203E" w:rsidP="001925D6">
            <w:pPr>
              <w:jc w:val="center"/>
              <w:rPr>
                <w:rFonts w:eastAsia="Times New Roman" w:cs="Times New Roman"/>
                <w:color w:val="000000"/>
                <w:lang w:eastAsia="ru-RU"/>
              </w:rPr>
            </w:pPr>
            <w:r w:rsidRPr="007B7FA5">
              <w:rPr>
                <w:rFonts w:eastAsia="Times New Roman" w:cs="Times New Roman"/>
                <w:color w:val="000000"/>
                <w:sz w:val="22"/>
                <w:lang w:val="en-US" w:eastAsia="ru-RU"/>
              </w:rPr>
              <w:t>Наименование объекта</w:t>
            </w:r>
          </w:p>
        </w:tc>
        <w:tc>
          <w:tcPr>
            <w:tcW w:w="4548"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64203E" w:rsidRPr="007B7FA5" w:rsidRDefault="0064203E" w:rsidP="001925D6">
            <w:pPr>
              <w:jc w:val="center"/>
              <w:rPr>
                <w:rFonts w:eastAsia="Times New Roman" w:cs="Times New Roman"/>
                <w:color w:val="000000"/>
                <w:lang w:eastAsia="ru-RU"/>
              </w:rPr>
            </w:pPr>
            <w:r w:rsidRPr="007B7FA5">
              <w:rPr>
                <w:rFonts w:eastAsia="Times New Roman" w:cs="Times New Roman"/>
                <w:color w:val="000000"/>
                <w:sz w:val="22"/>
                <w:lang w:eastAsia="ru-RU"/>
              </w:rPr>
              <w:t>Расчетные прирост тепловой нагрузки, Гкал/</w:t>
            </w:r>
            <w:proofErr w:type="gramStart"/>
            <w:r w:rsidRPr="007B7FA5">
              <w:rPr>
                <w:rFonts w:eastAsia="Times New Roman" w:cs="Times New Roman"/>
                <w:color w:val="000000"/>
                <w:sz w:val="22"/>
                <w:lang w:eastAsia="ru-RU"/>
              </w:rPr>
              <w:t>ч</w:t>
            </w:r>
            <w:proofErr w:type="gramEnd"/>
          </w:p>
        </w:tc>
        <w:tc>
          <w:tcPr>
            <w:tcW w:w="169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rsidR="0064203E" w:rsidRPr="007B7FA5" w:rsidRDefault="0064203E" w:rsidP="001925D6">
            <w:pPr>
              <w:jc w:val="center"/>
              <w:rPr>
                <w:rFonts w:eastAsia="Times New Roman" w:cs="Times New Roman"/>
                <w:color w:val="000000"/>
                <w:lang w:eastAsia="ru-RU"/>
              </w:rPr>
            </w:pPr>
            <w:r w:rsidRPr="007B7FA5">
              <w:rPr>
                <w:rFonts w:eastAsia="Times New Roman" w:cs="Times New Roman"/>
                <w:color w:val="000000"/>
                <w:sz w:val="22"/>
                <w:lang w:val="en-US" w:eastAsia="ru-RU"/>
              </w:rPr>
              <w:t>Год ввода в эксплуатацию</w:t>
            </w:r>
          </w:p>
        </w:tc>
      </w:tr>
      <w:tr w:rsidR="0064203E" w:rsidRPr="007B7FA5" w:rsidTr="001925D6">
        <w:trPr>
          <w:trHeight w:val="300"/>
        </w:trPr>
        <w:tc>
          <w:tcPr>
            <w:tcW w:w="1672" w:type="dxa"/>
            <w:vMerge/>
            <w:tcBorders>
              <w:top w:val="single" w:sz="4" w:space="0" w:color="auto"/>
              <w:left w:val="single" w:sz="4" w:space="0" w:color="auto"/>
              <w:bottom w:val="single" w:sz="4" w:space="0" w:color="000000"/>
              <w:right w:val="single" w:sz="4" w:space="0" w:color="auto"/>
            </w:tcBorders>
            <w:vAlign w:val="center"/>
            <w:hideMark/>
          </w:tcPr>
          <w:p w:rsidR="0064203E" w:rsidRPr="007B7FA5" w:rsidRDefault="0064203E" w:rsidP="001925D6">
            <w:pPr>
              <w:rPr>
                <w:rFonts w:eastAsia="Times New Roman" w:cs="Times New Roman"/>
                <w:color w:val="000000"/>
                <w:lang w:eastAsia="ru-RU"/>
              </w:rPr>
            </w:pPr>
          </w:p>
        </w:tc>
        <w:tc>
          <w:tcPr>
            <w:tcW w:w="1588" w:type="dxa"/>
            <w:vMerge/>
            <w:tcBorders>
              <w:top w:val="single" w:sz="4" w:space="0" w:color="auto"/>
              <w:left w:val="single" w:sz="4" w:space="0" w:color="auto"/>
              <w:bottom w:val="single" w:sz="4" w:space="0" w:color="000000"/>
              <w:right w:val="single" w:sz="4" w:space="0" w:color="auto"/>
            </w:tcBorders>
            <w:vAlign w:val="center"/>
            <w:hideMark/>
          </w:tcPr>
          <w:p w:rsidR="0064203E" w:rsidRPr="007B7FA5" w:rsidRDefault="0064203E" w:rsidP="001925D6">
            <w:pPr>
              <w:rPr>
                <w:rFonts w:eastAsia="Times New Roman" w:cs="Times New Roman"/>
                <w:color w:val="000000"/>
                <w:lang w:eastAsia="ru-RU"/>
              </w:rPr>
            </w:pPr>
          </w:p>
        </w:tc>
        <w:tc>
          <w:tcPr>
            <w:tcW w:w="1414" w:type="dxa"/>
            <w:tcBorders>
              <w:top w:val="nil"/>
              <w:left w:val="nil"/>
              <w:bottom w:val="single" w:sz="4" w:space="0" w:color="auto"/>
              <w:right w:val="single" w:sz="4" w:space="0" w:color="auto"/>
            </w:tcBorders>
            <w:shd w:val="clear" w:color="auto" w:fill="F2F2F2" w:themeFill="background1" w:themeFillShade="F2"/>
            <w:noWrap/>
            <w:vAlign w:val="center"/>
            <w:hideMark/>
          </w:tcPr>
          <w:p w:rsidR="0064203E" w:rsidRPr="007B7FA5" w:rsidRDefault="0064203E" w:rsidP="001925D6">
            <w:pPr>
              <w:jc w:val="center"/>
              <w:rPr>
                <w:rFonts w:eastAsia="Times New Roman" w:cs="Times New Roman"/>
                <w:color w:val="000000"/>
                <w:lang w:eastAsia="ru-RU"/>
              </w:rPr>
            </w:pPr>
            <w:r w:rsidRPr="007B7FA5">
              <w:rPr>
                <w:rFonts w:eastAsia="Times New Roman" w:cs="Times New Roman"/>
                <w:color w:val="000000"/>
                <w:sz w:val="22"/>
                <w:lang w:val="en-US" w:eastAsia="ru-RU"/>
              </w:rPr>
              <w:t>Отопление</w:t>
            </w: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64203E" w:rsidRPr="007B7FA5" w:rsidRDefault="0064203E" w:rsidP="001925D6">
            <w:pPr>
              <w:jc w:val="center"/>
              <w:rPr>
                <w:rFonts w:eastAsia="Times New Roman" w:cs="Times New Roman"/>
                <w:color w:val="000000"/>
                <w:lang w:eastAsia="ru-RU"/>
              </w:rPr>
            </w:pPr>
            <w:r w:rsidRPr="007B7FA5">
              <w:rPr>
                <w:rFonts w:eastAsia="Times New Roman" w:cs="Times New Roman"/>
                <w:color w:val="000000"/>
                <w:sz w:val="22"/>
                <w:lang w:val="en-US" w:eastAsia="ru-RU"/>
              </w:rPr>
              <w:t>Вентиляция</w:t>
            </w:r>
          </w:p>
        </w:tc>
        <w:tc>
          <w:tcPr>
            <w:tcW w:w="1574" w:type="dxa"/>
            <w:tcBorders>
              <w:top w:val="nil"/>
              <w:left w:val="nil"/>
              <w:bottom w:val="single" w:sz="4" w:space="0" w:color="auto"/>
              <w:right w:val="single" w:sz="4" w:space="0" w:color="auto"/>
            </w:tcBorders>
            <w:shd w:val="clear" w:color="auto" w:fill="F2F2F2" w:themeFill="background1" w:themeFillShade="F2"/>
            <w:noWrap/>
            <w:vAlign w:val="center"/>
            <w:hideMark/>
          </w:tcPr>
          <w:p w:rsidR="0064203E" w:rsidRPr="007B7FA5" w:rsidRDefault="0064203E" w:rsidP="001925D6">
            <w:pPr>
              <w:jc w:val="center"/>
              <w:rPr>
                <w:rFonts w:eastAsia="Times New Roman" w:cs="Times New Roman"/>
                <w:color w:val="000000"/>
                <w:lang w:eastAsia="ru-RU"/>
              </w:rPr>
            </w:pPr>
            <w:r w:rsidRPr="007B7FA5">
              <w:rPr>
                <w:rFonts w:eastAsia="Times New Roman" w:cs="Times New Roman"/>
                <w:color w:val="000000"/>
                <w:sz w:val="22"/>
                <w:lang w:val="en-US" w:eastAsia="ru-RU"/>
              </w:rPr>
              <w:t>ГВС</w:t>
            </w:r>
          </w:p>
        </w:tc>
        <w:tc>
          <w:tcPr>
            <w:tcW w:w="1690" w:type="dxa"/>
            <w:vMerge/>
            <w:tcBorders>
              <w:top w:val="single" w:sz="4" w:space="0" w:color="auto"/>
              <w:left w:val="single" w:sz="4" w:space="0" w:color="auto"/>
              <w:bottom w:val="single" w:sz="4" w:space="0" w:color="000000"/>
              <w:right w:val="single" w:sz="4" w:space="0" w:color="auto"/>
            </w:tcBorders>
            <w:vAlign w:val="center"/>
            <w:hideMark/>
          </w:tcPr>
          <w:p w:rsidR="0064203E" w:rsidRPr="007B7FA5" w:rsidRDefault="0064203E" w:rsidP="001925D6">
            <w:pPr>
              <w:rPr>
                <w:rFonts w:eastAsia="Times New Roman" w:cs="Times New Roman"/>
                <w:color w:val="000000"/>
                <w:lang w:eastAsia="ru-RU"/>
              </w:rPr>
            </w:pPr>
          </w:p>
        </w:tc>
      </w:tr>
      <w:tr w:rsidR="0064203E" w:rsidRPr="007B7FA5" w:rsidTr="001925D6">
        <w:trPr>
          <w:trHeight w:val="300"/>
        </w:trPr>
        <w:tc>
          <w:tcPr>
            <w:tcW w:w="9498" w:type="dxa"/>
            <w:gridSpan w:val="6"/>
            <w:tcBorders>
              <w:top w:val="single" w:sz="4" w:space="0" w:color="auto"/>
              <w:left w:val="single" w:sz="4" w:space="0" w:color="auto"/>
              <w:bottom w:val="single" w:sz="4" w:space="0" w:color="auto"/>
              <w:right w:val="single" w:sz="4" w:space="0" w:color="000000"/>
            </w:tcBorders>
            <w:shd w:val="clear" w:color="000000" w:fill="DDEBF7"/>
            <w:noWrap/>
            <w:vAlign w:val="center"/>
            <w:hideMark/>
          </w:tcPr>
          <w:p w:rsidR="0064203E" w:rsidRPr="007B7FA5" w:rsidRDefault="0064203E" w:rsidP="001925D6">
            <w:pPr>
              <w:jc w:val="center"/>
              <w:rPr>
                <w:rFonts w:eastAsia="Times New Roman" w:cs="Times New Roman"/>
                <w:color w:val="000000"/>
                <w:lang w:eastAsia="ru-RU"/>
              </w:rPr>
            </w:pPr>
            <w:r w:rsidRPr="007B7FA5">
              <w:rPr>
                <w:rFonts w:eastAsia="Times New Roman" w:cs="Times New Roman"/>
                <w:color w:val="000000"/>
                <w:sz w:val="22"/>
                <w:lang w:val="en-US" w:eastAsia="ru-RU"/>
              </w:rPr>
              <w:t>АО "КрасЭКо"</w:t>
            </w:r>
          </w:p>
        </w:tc>
      </w:tr>
      <w:tr w:rsidR="0064203E" w:rsidRPr="007B7FA5" w:rsidTr="001925D6">
        <w:trPr>
          <w:trHeight w:val="300"/>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64203E" w:rsidRPr="007B7FA5" w:rsidRDefault="0064203E" w:rsidP="001925D6">
            <w:pPr>
              <w:jc w:val="center"/>
              <w:rPr>
                <w:rFonts w:eastAsia="Times New Roman" w:cs="Times New Roman"/>
                <w:color w:val="000000"/>
                <w:lang w:eastAsia="ru-RU"/>
              </w:rPr>
            </w:pPr>
            <w:r w:rsidRPr="007B7FA5">
              <w:rPr>
                <w:rFonts w:eastAsia="Times New Roman" w:cs="Times New Roman"/>
                <w:color w:val="000000"/>
                <w:sz w:val="22"/>
                <w:lang w:val="en-US" w:eastAsia="ru-RU"/>
              </w:rPr>
              <w:t>Котельная п. Кедровый</w:t>
            </w:r>
          </w:p>
        </w:tc>
        <w:tc>
          <w:tcPr>
            <w:tcW w:w="1588" w:type="dxa"/>
            <w:tcBorders>
              <w:top w:val="nil"/>
              <w:left w:val="nil"/>
              <w:bottom w:val="single" w:sz="4" w:space="0" w:color="auto"/>
              <w:right w:val="single" w:sz="4" w:space="0" w:color="auto"/>
            </w:tcBorders>
            <w:shd w:val="clear" w:color="auto" w:fill="auto"/>
            <w:noWrap/>
            <w:vAlign w:val="center"/>
            <w:hideMark/>
          </w:tcPr>
          <w:p w:rsidR="0064203E" w:rsidRPr="007B7FA5" w:rsidRDefault="0064203E" w:rsidP="001925D6">
            <w:pPr>
              <w:jc w:val="center"/>
              <w:rPr>
                <w:rFonts w:eastAsia="Times New Roman" w:cs="Times New Roman"/>
                <w:color w:val="000000"/>
                <w:lang w:eastAsia="ru-RU"/>
              </w:rPr>
            </w:pPr>
            <w:r w:rsidRPr="007B7FA5">
              <w:rPr>
                <w:rFonts w:eastAsia="Times New Roman" w:cs="Times New Roman"/>
                <w:color w:val="000000"/>
                <w:sz w:val="22"/>
                <w:lang w:val="en-US" w:eastAsia="ru-RU"/>
              </w:rPr>
              <w:t>-</w:t>
            </w:r>
          </w:p>
        </w:tc>
        <w:tc>
          <w:tcPr>
            <w:tcW w:w="2974" w:type="dxa"/>
            <w:gridSpan w:val="2"/>
            <w:tcBorders>
              <w:top w:val="nil"/>
              <w:left w:val="nil"/>
              <w:bottom w:val="single" w:sz="4" w:space="0" w:color="auto"/>
              <w:right w:val="single" w:sz="4" w:space="0" w:color="auto"/>
            </w:tcBorders>
            <w:shd w:val="clear" w:color="auto" w:fill="auto"/>
            <w:noWrap/>
            <w:vAlign w:val="center"/>
            <w:hideMark/>
          </w:tcPr>
          <w:p w:rsidR="0064203E" w:rsidRPr="007B7FA5" w:rsidRDefault="0064203E" w:rsidP="001925D6">
            <w:pPr>
              <w:jc w:val="center"/>
              <w:rPr>
                <w:rFonts w:eastAsia="Times New Roman" w:cs="Times New Roman"/>
                <w:color w:val="000000"/>
                <w:lang w:eastAsia="ru-RU"/>
              </w:rPr>
            </w:pPr>
            <w:r w:rsidRPr="007B7FA5">
              <w:rPr>
                <w:rFonts w:eastAsia="Times New Roman" w:cs="Times New Roman"/>
                <w:color w:val="000000"/>
                <w:sz w:val="22"/>
                <w:lang w:val="en-US" w:eastAsia="ru-RU"/>
              </w:rPr>
              <w:t>Прирост не планируется</w:t>
            </w:r>
          </w:p>
        </w:tc>
        <w:tc>
          <w:tcPr>
            <w:tcW w:w="1574" w:type="dxa"/>
            <w:tcBorders>
              <w:top w:val="nil"/>
              <w:left w:val="nil"/>
              <w:bottom w:val="single" w:sz="4" w:space="0" w:color="auto"/>
              <w:right w:val="single" w:sz="4" w:space="0" w:color="auto"/>
            </w:tcBorders>
            <w:shd w:val="clear" w:color="auto" w:fill="auto"/>
            <w:noWrap/>
            <w:vAlign w:val="center"/>
          </w:tcPr>
          <w:p w:rsidR="0064203E" w:rsidRPr="007B7FA5" w:rsidRDefault="0064203E" w:rsidP="001925D6">
            <w:pPr>
              <w:jc w:val="center"/>
              <w:rPr>
                <w:rFonts w:eastAsia="Times New Roman" w:cs="Times New Roman"/>
                <w:color w:val="000000"/>
                <w:lang w:eastAsia="ru-RU"/>
              </w:rPr>
            </w:pPr>
          </w:p>
        </w:tc>
        <w:tc>
          <w:tcPr>
            <w:tcW w:w="1690" w:type="dxa"/>
            <w:tcBorders>
              <w:top w:val="nil"/>
              <w:left w:val="nil"/>
              <w:bottom w:val="single" w:sz="4" w:space="0" w:color="auto"/>
              <w:right w:val="single" w:sz="4" w:space="0" w:color="auto"/>
            </w:tcBorders>
            <w:shd w:val="clear" w:color="auto" w:fill="auto"/>
            <w:noWrap/>
            <w:vAlign w:val="center"/>
            <w:hideMark/>
          </w:tcPr>
          <w:p w:rsidR="0064203E" w:rsidRPr="007B7FA5" w:rsidRDefault="0064203E" w:rsidP="001925D6">
            <w:pPr>
              <w:jc w:val="center"/>
              <w:rPr>
                <w:rFonts w:eastAsia="Times New Roman" w:cs="Times New Roman"/>
                <w:color w:val="000000"/>
                <w:lang w:eastAsia="ru-RU"/>
              </w:rPr>
            </w:pPr>
            <w:r w:rsidRPr="007B7FA5">
              <w:rPr>
                <w:rFonts w:eastAsia="Times New Roman" w:cs="Times New Roman"/>
                <w:color w:val="000000"/>
                <w:sz w:val="22"/>
                <w:lang w:val="en-US" w:eastAsia="ru-RU"/>
              </w:rPr>
              <w:t>-</w:t>
            </w:r>
          </w:p>
        </w:tc>
      </w:tr>
      <w:tr w:rsidR="0064203E" w:rsidRPr="007B7FA5" w:rsidTr="001925D6">
        <w:trPr>
          <w:trHeight w:val="300"/>
        </w:trPr>
        <w:tc>
          <w:tcPr>
            <w:tcW w:w="1672" w:type="dxa"/>
            <w:tcBorders>
              <w:top w:val="nil"/>
              <w:left w:val="single" w:sz="4" w:space="0" w:color="auto"/>
              <w:bottom w:val="single" w:sz="4" w:space="0" w:color="auto"/>
              <w:right w:val="single" w:sz="4" w:space="0" w:color="auto"/>
            </w:tcBorders>
            <w:shd w:val="clear" w:color="000000" w:fill="F2F2F2"/>
            <w:noWrap/>
            <w:vAlign w:val="center"/>
            <w:hideMark/>
          </w:tcPr>
          <w:p w:rsidR="0064203E" w:rsidRPr="007B7FA5" w:rsidRDefault="0064203E" w:rsidP="001925D6">
            <w:pPr>
              <w:jc w:val="center"/>
              <w:rPr>
                <w:rFonts w:eastAsia="Times New Roman" w:cs="Times New Roman"/>
                <w:color w:val="000000"/>
                <w:lang w:eastAsia="ru-RU"/>
              </w:rPr>
            </w:pPr>
            <w:r w:rsidRPr="007B7FA5">
              <w:rPr>
                <w:rFonts w:eastAsia="Times New Roman" w:cs="Times New Roman"/>
                <w:color w:val="000000"/>
                <w:sz w:val="22"/>
                <w:lang w:val="en-US" w:eastAsia="ru-RU"/>
              </w:rPr>
              <w:t>Итого по МО:</w:t>
            </w:r>
          </w:p>
        </w:tc>
        <w:tc>
          <w:tcPr>
            <w:tcW w:w="1588" w:type="dxa"/>
            <w:tcBorders>
              <w:top w:val="nil"/>
              <w:left w:val="nil"/>
              <w:bottom w:val="single" w:sz="4" w:space="0" w:color="auto"/>
              <w:right w:val="single" w:sz="4" w:space="0" w:color="auto"/>
            </w:tcBorders>
            <w:shd w:val="clear" w:color="000000" w:fill="F2F2F2"/>
            <w:noWrap/>
            <w:vAlign w:val="center"/>
            <w:hideMark/>
          </w:tcPr>
          <w:p w:rsidR="0064203E" w:rsidRPr="007B7FA5" w:rsidRDefault="0064203E" w:rsidP="001925D6">
            <w:pPr>
              <w:jc w:val="center"/>
              <w:rPr>
                <w:rFonts w:eastAsia="Times New Roman" w:cs="Times New Roman"/>
                <w:color w:val="000000"/>
                <w:lang w:eastAsia="ru-RU"/>
              </w:rPr>
            </w:pPr>
            <w:r w:rsidRPr="007B7FA5">
              <w:rPr>
                <w:rFonts w:eastAsia="Times New Roman" w:cs="Times New Roman"/>
                <w:color w:val="000000"/>
                <w:sz w:val="22"/>
                <w:lang w:eastAsia="ru-RU"/>
              </w:rPr>
              <w:t> </w:t>
            </w:r>
          </w:p>
        </w:tc>
        <w:tc>
          <w:tcPr>
            <w:tcW w:w="1414" w:type="dxa"/>
            <w:tcBorders>
              <w:top w:val="nil"/>
              <w:left w:val="nil"/>
              <w:bottom w:val="single" w:sz="4" w:space="0" w:color="auto"/>
              <w:right w:val="single" w:sz="4" w:space="0" w:color="auto"/>
            </w:tcBorders>
            <w:shd w:val="clear" w:color="000000" w:fill="F2F2F2"/>
            <w:noWrap/>
            <w:vAlign w:val="center"/>
            <w:hideMark/>
          </w:tcPr>
          <w:p w:rsidR="0064203E" w:rsidRPr="007B7FA5" w:rsidRDefault="0064203E" w:rsidP="001925D6">
            <w:pPr>
              <w:jc w:val="center"/>
              <w:rPr>
                <w:rFonts w:eastAsia="Times New Roman" w:cs="Times New Roman"/>
                <w:color w:val="000000"/>
                <w:lang w:eastAsia="ru-RU"/>
              </w:rPr>
            </w:pPr>
            <w:r w:rsidRPr="007B7FA5">
              <w:rPr>
                <w:rFonts w:eastAsia="Times New Roman" w:cs="Times New Roman"/>
                <w:color w:val="000000"/>
                <w:sz w:val="22"/>
                <w:lang w:val="en-US" w:eastAsia="ru-RU"/>
              </w:rPr>
              <w:t>0</w:t>
            </w:r>
          </w:p>
        </w:tc>
        <w:tc>
          <w:tcPr>
            <w:tcW w:w="1560" w:type="dxa"/>
            <w:tcBorders>
              <w:top w:val="nil"/>
              <w:left w:val="nil"/>
              <w:bottom w:val="single" w:sz="4" w:space="0" w:color="auto"/>
              <w:right w:val="single" w:sz="4" w:space="0" w:color="auto"/>
            </w:tcBorders>
            <w:shd w:val="clear" w:color="000000" w:fill="F2F2F2"/>
            <w:noWrap/>
            <w:vAlign w:val="center"/>
            <w:hideMark/>
          </w:tcPr>
          <w:p w:rsidR="0064203E" w:rsidRPr="007B7FA5" w:rsidRDefault="0064203E" w:rsidP="001925D6">
            <w:pPr>
              <w:jc w:val="center"/>
              <w:rPr>
                <w:rFonts w:eastAsia="Times New Roman" w:cs="Times New Roman"/>
                <w:color w:val="000000"/>
                <w:lang w:eastAsia="ru-RU"/>
              </w:rPr>
            </w:pPr>
            <w:r w:rsidRPr="007B7FA5">
              <w:rPr>
                <w:rFonts w:eastAsia="Times New Roman" w:cs="Times New Roman"/>
                <w:color w:val="000000"/>
                <w:sz w:val="22"/>
                <w:lang w:val="en-US" w:eastAsia="ru-RU"/>
              </w:rPr>
              <w:t>0</w:t>
            </w:r>
          </w:p>
        </w:tc>
        <w:tc>
          <w:tcPr>
            <w:tcW w:w="1574" w:type="dxa"/>
            <w:tcBorders>
              <w:top w:val="nil"/>
              <w:left w:val="nil"/>
              <w:bottom w:val="single" w:sz="4" w:space="0" w:color="auto"/>
              <w:right w:val="single" w:sz="4" w:space="0" w:color="auto"/>
            </w:tcBorders>
            <w:shd w:val="clear" w:color="000000" w:fill="F2F2F2"/>
            <w:noWrap/>
            <w:vAlign w:val="center"/>
            <w:hideMark/>
          </w:tcPr>
          <w:p w:rsidR="0064203E" w:rsidRPr="007B7FA5" w:rsidRDefault="0064203E" w:rsidP="001925D6">
            <w:pPr>
              <w:jc w:val="center"/>
              <w:rPr>
                <w:rFonts w:eastAsia="Times New Roman" w:cs="Times New Roman"/>
                <w:color w:val="000000"/>
                <w:lang w:eastAsia="ru-RU"/>
              </w:rPr>
            </w:pPr>
            <w:r w:rsidRPr="007B7FA5">
              <w:rPr>
                <w:rFonts w:eastAsia="Times New Roman" w:cs="Times New Roman"/>
                <w:color w:val="000000"/>
                <w:sz w:val="22"/>
                <w:lang w:val="en-US" w:eastAsia="ru-RU"/>
              </w:rPr>
              <w:t>0</w:t>
            </w:r>
          </w:p>
        </w:tc>
        <w:tc>
          <w:tcPr>
            <w:tcW w:w="1690" w:type="dxa"/>
            <w:tcBorders>
              <w:top w:val="nil"/>
              <w:left w:val="nil"/>
              <w:bottom w:val="single" w:sz="4" w:space="0" w:color="auto"/>
              <w:right w:val="single" w:sz="4" w:space="0" w:color="auto"/>
            </w:tcBorders>
            <w:shd w:val="clear" w:color="000000" w:fill="F2F2F2"/>
            <w:noWrap/>
            <w:vAlign w:val="center"/>
            <w:hideMark/>
          </w:tcPr>
          <w:p w:rsidR="0064203E" w:rsidRPr="007B7FA5" w:rsidRDefault="0064203E" w:rsidP="001925D6">
            <w:pPr>
              <w:jc w:val="center"/>
              <w:rPr>
                <w:rFonts w:eastAsia="Times New Roman" w:cs="Times New Roman"/>
                <w:color w:val="000000"/>
                <w:lang w:eastAsia="ru-RU"/>
              </w:rPr>
            </w:pPr>
            <w:r w:rsidRPr="007B7FA5">
              <w:rPr>
                <w:rFonts w:eastAsia="Times New Roman" w:cs="Times New Roman"/>
                <w:color w:val="000000"/>
                <w:sz w:val="22"/>
                <w:lang w:val="en-US" w:eastAsia="ru-RU"/>
              </w:rPr>
              <w:t> </w:t>
            </w:r>
          </w:p>
        </w:tc>
      </w:tr>
    </w:tbl>
    <w:p w:rsidR="0064203E" w:rsidRDefault="0064203E" w:rsidP="0064203E">
      <w:pPr>
        <w:pStyle w:val="a0"/>
        <w:rPr>
          <w:lang w:val="en-US" w:eastAsia="ru-RU"/>
        </w:rPr>
      </w:pPr>
    </w:p>
    <w:p w:rsidR="0064203E" w:rsidRDefault="00981F76" w:rsidP="0064203E">
      <w:pPr>
        <w:pStyle w:val="2"/>
        <w:ind w:left="0" w:firstLine="0"/>
      </w:pPr>
      <w:hyperlink r:id="rId156" w:anchor="bookmark13" w:history="1">
        <w:bookmarkStart w:id="302" w:name="_Toc30081814"/>
        <w:bookmarkStart w:id="303" w:name="_Toc30085049"/>
        <w:bookmarkStart w:id="304" w:name="_Toc32845315"/>
        <w:bookmarkStart w:id="305" w:name="_Toc120518655"/>
        <w:r w:rsidR="0064203E" w:rsidRPr="00D464BA">
          <w:t xml:space="preserve">Часть </w:t>
        </w:r>
        <w:r w:rsidR="0064203E">
          <w:t>5</w:t>
        </w:r>
        <w:r w:rsidR="0064203E" w:rsidRPr="00D464BA">
          <w:t>. ПРОГНОЗЫ ПРИРОСТОВ ОБЪЕМОВ ПОТРЕБЛЕНИЯ ТЕПЛОВОЙ ЭНЕРГИИ</w:t>
        </w:r>
      </w:hyperlink>
      <w:r w:rsidR="0064203E">
        <w:t xml:space="preserve"> </w:t>
      </w:r>
      <w:hyperlink r:id="rId157" w:anchor="bookmark13" w:history="1">
        <w:r w:rsidR="0064203E" w:rsidRPr="00D464BA">
          <w:t>(МОЩНОСТИ) И ТЕПЛОНОСИТЕЛЯ С РАЗДЕЛЕНИЕМ ПО ВИДАМ</w:t>
        </w:r>
      </w:hyperlink>
      <w:r w:rsidR="0064203E">
        <w:t xml:space="preserve"> </w:t>
      </w:r>
      <w:hyperlink r:id="rId158" w:anchor="bookmark13" w:history="1">
        <w:r w:rsidR="0064203E" w:rsidRPr="00D464BA">
          <w:t>ТЕПЛОПОТРЕБЛЕНИЯ В РАСЧЕТНЫХ ЭЛЕМЕНТАХ ТЕРРИТОРИАЛЬНОГО ДЕЛЕНИЯ</w:t>
        </w:r>
      </w:hyperlink>
      <w:r w:rsidR="0064203E">
        <w:t xml:space="preserve"> </w:t>
      </w:r>
      <w:hyperlink r:id="rId159" w:anchor="bookmark13" w:history="1">
        <w:r w:rsidR="0064203E" w:rsidRPr="00D464BA">
          <w:t>И В ЗОНАХ ИНДИВИДУАЛЬНОГО ТЕПЛОСНАБЖЕНИЯ НА КАЖДОМ ЭТАПЕ</w:t>
        </w:r>
        <w:bookmarkEnd w:id="302"/>
        <w:bookmarkEnd w:id="303"/>
        <w:bookmarkEnd w:id="304"/>
        <w:bookmarkEnd w:id="305"/>
      </w:hyperlink>
    </w:p>
    <w:p w:rsidR="0064203E" w:rsidRPr="006C6B96" w:rsidRDefault="0064203E" w:rsidP="0064203E">
      <w:pPr>
        <w:jc w:val="both"/>
        <w:rPr>
          <w:sz w:val="23"/>
          <w:szCs w:val="23"/>
        </w:rPr>
      </w:pPr>
    </w:p>
    <w:p w:rsidR="0064203E" w:rsidRPr="007B7FA5" w:rsidRDefault="0064203E" w:rsidP="0064203E">
      <w:pPr>
        <w:ind w:firstLine="708"/>
        <w:jc w:val="both"/>
        <w:rPr>
          <w:szCs w:val="23"/>
        </w:rPr>
      </w:pPr>
      <w:r w:rsidRPr="007B7FA5">
        <w:rPr>
          <w:szCs w:val="23"/>
        </w:rPr>
        <w:t xml:space="preserve">Зоны действия децентрализованного теплоснабжения в настоящее время ограничены теплоснабжением индивидуальной жилой застройки и в период реализации схемы теплоснабжения </w:t>
      </w:r>
      <w:proofErr w:type="gramStart"/>
      <w:r w:rsidRPr="007B7FA5">
        <w:rPr>
          <w:szCs w:val="23"/>
        </w:rPr>
        <w:t>изменяться</w:t>
      </w:r>
      <w:proofErr w:type="gramEnd"/>
      <w:r w:rsidRPr="007B7FA5">
        <w:rPr>
          <w:szCs w:val="23"/>
        </w:rPr>
        <w:t xml:space="preserve"> не будут.</w:t>
      </w:r>
    </w:p>
    <w:p w:rsidR="0064203E" w:rsidRPr="00DA4459" w:rsidRDefault="0064203E" w:rsidP="0064203E">
      <w:pPr>
        <w:pStyle w:val="a0"/>
        <w:rPr>
          <w:lang w:eastAsia="ru-RU"/>
        </w:rPr>
      </w:pPr>
    </w:p>
    <w:p w:rsidR="0064203E" w:rsidRPr="00934D17" w:rsidRDefault="00981F76" w:rsidP="0064203E">
      <w:pPr>
        <w:pStyle w:val="2"/>
        <w:ind w:left="0" w:firstLine="0"/>
      </w:pPr>
      <w:hyperlink r:id="rId160" w:anchor="bookmark17" w:history="1">
        <w:bookmarkStart w:id="306" w:name="_Toc30081818"/>
        <w:bookmarkStart w:id="307" w:name="_Toc30085053"/>
        <w:bookmarkStart w:id="308" w:name="_Toc32845319"/>
        <w:bookmarkStart w:id="309" w:name="_Toc120518656"/>
        <w:r w:rsidR="0064203E" w:rsidRPr="00934D17">
          <w:t>Часть</w:t>
        </w:r>
        <w:r w:rsidR="0064203E">
          <w:t xml:space="preserve"> 6</w:t>
        </w:r>
        <w:r w:rsidR="0064203E" w:rsidRPr="00934D17">
          <w:t>.</w:t>
        </w:r>
        <w:r w:rsidR="0064203E" w:rsidRPr="00D5731E">
          <w:t xml:space="preserve"> </w:t>
        </w:r>
        <w:proofErr w:type="gramStart"/>
        <w:r w:rsidR="0064203E" w:rsidRPr="00934D17">
          <w:t>ПРОГНОЗЫ</w:t>
        </w:r>
        <w:r w:rsidR="0064203E">
          <w:t xml:space="preserve"> </w:t>
        </w:r>
        <w:r w:rsidR="0064203E" w:rsidRPr="00934D17">
          <w:t>ПРИРОСТОВ ОБЪЕМОВ</w:t>
        </w:r>
        <w:r w:rsidR="0064203E">
          <w:t xml:space="preserve"> </w:t>
        </w:r>
        <w:r w:rsidR="0064203E" w:rsidRPr="00934D17">
          <w:t>ПОТРЕБЛЕНИИ ТЕПЛОВОЙ</w:t>
        </w:r>
      </w:hyperlink>
      <w:r w:rsidR="0064203E" w:rsidRPr="00934D17">
        <w:t xml:space="preserve"> </w:t>
      </w:r>
      <w:hyperlink r:id="rId161" w:anchor="bookmark17" w:history="1">
        <w:r w:rsidR="0064203E" w:rsidRPr="00934D17">
          <w:t>ЭНЕРГИИ</w:t>
        </w:r>
        <w:bookmarkEnd w:id="306"/>
        <w:bookmarkEnd w:id="307"/>
        <w:bookmarkEnd w:id="308"/>
      </w:hyperlink>
      <w:r w:rsidR="0064203E" w:rsidRPr="00934D17">
        <w:t xml:space="preserve"> </w:t>
      </w:r>
      <w:hyperlink r:id="rId162" w:anchor="bookmark13" w:history="1">
        <w:r w:rsidR="0064203E" w:rsidRPr="00934D17">
          <w:t xml:space="preserve">(МОЩНОСТИ) И ТЕПЛОНОСИТЕЛЯ ОБЪЕКТАМИ, РАСПОЛОЖЕННЫМИ В ПРОИЗВОДСТВЕННЫХ ЗОНАХ, ПРИ </w:t>
        </w:r>
      </w:hyperlink>
      <w:r w:rsidR="0064203E" w:rsidRPr="00934D17">
        <w:t>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ОБЪКТАМИ С РАЗДЕЛЕНИЕМ ПО ВИДАМ ТЕПЛОПОТРЕБЛЕНИЯ</w:t>
      </w:r>
      <w:r w:rsidR="0064203E">
        <w:t xml:space="preserve"> </w:t>
      </w:r>
      <w:r w:rsidR="0064203E" w:rsidRPr="00934D17">
        <w:t>И ПО ВОДАМ ТЕПЛОНОСИТЕЛЯ (ГОРЯЧАЯ ВОДА И ПАР) В ЗОНЕ ДЕЙСТВИЯ КАЖДОГО ИЗ СУЩЕСТВУЮЩИХ ИЛИ ПРЕДЛАГАЕМЫХ ДЛЯ СТРОИТЕЛЬСТВА ИСТОЧНИКОВ ТЕПЛОВОЙ ЭНЕРГИИ НА КАЖДОМ</w:t>
      </w:r>
      <w:proofErr w:type="gramEnd"/>
      <w:r w:rsidR="0064203E" w:rsidRPr="00934D17">
        <w:t xml:space="preserve"> </w:t>
      </w:r>
      <w:proofErr w:type="gramStart"/>
      <w:r w:rsidR="0064203E" w:rsidRPr="00934D17">
        <w:t>ЭТАПЕ</w:t>
      </w:r>
      <w:bookmarkEnd w:id="309"/>
      <w:proofErr w:type="gramEnd"/>
    </w:p>
    <w:p w:rsidR="0064203E" w:rsidRDefault="0064203E" w:rsidP="0064203E">
      <w:pPr>
        <w:rPr>
          <w:highlight w:val="yellow"/>
          <w:lang w:eastAsia="ru-RU"/>
        </w:rPr>
      </w:pPr>
    </w:p>
    <w:p w:rsidR="0064203E" w:rsidRDefault="0064203E" w:rsidP="0064203E">
      <w:pPr>
        <w:ind w:firstLine="709"/>
        <w:rPr>
          <w:lang w:eastAsia="ru-RU"/>
        </w:rPr>
      </w:pPr>
      <w:r w:rsidRPr="00D5731E">
        <w:rPr>
          <w:lang w:eastAsia="ru-RU"/>
        </w:rPr>
        <w:t>Прогноз приростов в промышленных зонах отсутствует</w:t>
      </w:r>
      <w:r>
        <w:rPr>
          <w:lang w:eastAsia="ru-RU"/>
        </w:rPr>
        <w:t>.</w:t>
      </w:r>
    </w:p>
    <w:p w:rsidR="0064203E" w:rsidRPr="00DA4459" w:rsidRDefault="0064203E" w:rsidP="0064203E">
      <w:pPr>
        <w:pStyle w:val="a0"/>
        <w:rPr>
          <w:lang w:eastAsia="ru-RU"/>
        </w:rPr>
      </w:pPr>
    </w:p>
    <w:p w:rsidR="0064203E" w:rsidRPr="008C74DF" w:rsidRDefault="0064203E" w:rsidP="0064203E">
      <w:pPr>
        <w:pStyle w:val="2"/>
        <w:ind w:left="0" w:firstLine="0"/>
      </w:pPr>
      <w:bookmarkStart w:id="310" w:name="_Toc53927635"/>
      <w:bookmarkStart w:id="311" w:name="_Toc120518657"/>
      <w:r w:rsidRPr="008C74DF">
        <w:t xml:space="preserve">Часть </w:t>
      </w:r>
      <w:r>
        <w:t>7</w:t>
      </w:r>
      <w:r w:rsidRPr="008C74DF">
        <w:t xml:space="preserve">. </w:t>
      </w:r>
      <w:bookmarkStart w:id="312" w:name="OLE_LINK25"/>
      <w:bookmarkStart w:id="313" w:name="OLE_LINK27"/>
      <w:r w:rsidRPr="008C74DF">
        <w:t>ОПИСАНИЕ ИЗМЕНЕНИЙ ПОКАЗАТЕЛЕЙ СУЩЕСТВУЮЩЕГО И ПЕРСПЕКТИВНОГО ПОТРЕБЛЕНИЯ ТЕПЛОВОЙ ЭНЕРГИИ НА ЦЕЛИ ТЕПЛОСНАБЖЕНИЯ</w:t>
      </w:r>
      <w:bookmarkEnd w:id="310"/>
      <w:bookmarkEnd w:id="311"/>
      <w:bookmarkEnd w:id="312"/>
      <w:bookmarkEnd w:id="313"/>
    </w:p>
    <w:p w:rsidR="0064203E" w:rsidRPr="008C74DF" w:rsidRDefault="0064203E" w:rsidP="0064203E">
      <w:pPr>
        <w:rPr>
          <w:lang w:eastAsia="ru-RU"/>
        </w:rPr>
      </w:pPr>
    </w:p>
    <w:p w:rsidR="0064203E" w:rsidRPr="008C74DF" w:rsidRDefault="0064203E" w:rsidP="0064203E">
      <w:pPr>
        <w:pStyle w:val="a0"/>
        <w:ind w:firstLine="567"/>
        <w:jc w:val="both"/>
        <w:rPr>
          <w:lang w:eastAsia="ru-RU"/>
        </w:rPr>
      </w:pPr>
      <w:r w:rsidRPr="008C74DF">
        <w:rPr>
          <w:lang w:eastAsia="ru-RU"/>
        </w:rPr>
        <w:t>Описание изменений выполнено только на основании прироста потребителей, и эта данные взяты как основа. Естественно</w:t>
      </w:r>
      <w:r w:rsidR="008A5E69">
        <w:rPr>
          <w:lang w:eastAsia="ru-RU"/>
        </w:rPr>
        <w:t>,</w:t>
      </w:r>
      <w:r w:rsidRPr="008C74DF">
        <w:rPr>
          <w:lang w:eastAsia="ru-RU"/>
        </w:rPr>
        <w:t xml:space="preserve"> ежегодно потребление не совпадают по факту из года в год, так как из-за разных погодных условий итоговое потребление будет всегда разным, плавающим.</w:t>
      </w:r>
    </w:p>
    <w:p w:rsidR="0064203E" w:rsidRPr="000737BA" w:rsidRDefault="0064203E" w:rsidP="0064203E">
      <w:pPr>
        <w:pStyle w:val="a0"/>
        <w:ind w:firstLine="567"/>
        <w:jc w:val="center"/>
        <w:rPr>
          <w:lang w:eastAsia="ru-RU"/>
        </w:rPr>
      </w:pPr>
      <w:bookmarkStart w:id="314" w:name="OLE_LINK28"/>
      <w:bookmarkEnd w:id="314"/>
    </w:p>
    <w:p w:rsidR="0064203E" w:rsidRDefault="0064203E" w:rsidP="0064203E">
      <w:pPr>
        <w:spacing w:before="400" w:after="200"/>
      </w:pPr>
      <w:r>
        <w:rPr>
          <w:b/>
        </w:rPr>
        <w:lastRenderedPageBreak/>
        <w:t>Таблица 2.7.1 - Описание изменений тепловой энергии на цели теплоснабжения</w:t>
      </w:r>
    </w:p>
    <w:tbl>
      <w:tblPr>
        <w:tblStyle w:val="a9"/>
        <w:tblW w:w="4169" w:type="pct"/>
        <w:tblLook w:val="04A0"/>
      </w:tblPr>
      <w:tblGrid>
        <w:gridCol w:w="703"/>
        <w:gridCol w:w="2844"/>
        <w:gridCol w:w="2367"/>
        <w:gridCol w:w="2220"/>
      </w:tblGrid>
      <w:tr w:rsidR="0064203E" w:rsidTr="001925D6">
        <w:tc>
          <w:tcPr>
            <w:tcW w:w="674" w:type="dxa"/>
            <w:vMerge w:val="restar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w:t>
            </w:r>
          </w:p>
        </w:tc>
        <w:tc>
          <w:tcPr>
            <w:tcW w:w="2724" w:type="dxa"/>
            <w:vMerge w:val="restar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Наименование источника</w:t>
            </w:r>
          </w:p>
        </w:tc>
        <w:tc>
          <w:tcPr>
            <w:tcW w:w="4394" w:type="dxa"/>
            <w:gridSpan w:val="2"/>
            <w:shd w:val="clear" w:color="auto" w:fill="F2F2F2"/>
            <w:tcMar>
              <w:top w:w="120" w:type="dxa"/>
              <w:left w:w="200" w:type="dxa"/>
              <w:bottom w:w="120" w:type="dxa"/>
              <w:right w:w="200" w:type="dxa"/>
            </w:tcMar>
            <w:vAlign w:val="center"/>
          </w:tcPr>
          <w:p w:rsidR="0064203E" w:rsidRPr="0080616D" w:rsidRDefault="0064203E" w:rsidP="001925D6">
            <w:pPr>
              <w:jc w:val="center"/>
            </w:pPr>
            <w:r w:rsidRPr="0080616D">
              <w:rPr>
                <w:rFonts w:eastAsia="Times New Roman" w:cs="Times New Roman"/>
                <w:sz w:val="22"/>
              </w:rPr>
              <w:t>Потребление тепловой энергии, Гкал/год</w:t>
            </w:r>
          </w:p>
        </w:tc>
      </w:tr>
      <w:tr w:rsidR="0064203E" w:rsidTr="001925D6">
        <w:tc>
          <w:tcPr>
            <w:tcW w:w="674" w:type="dxa"/>
            <w:vMerge/>
          </w:tcPr>
          <w:p w:rsidR="0064203E" w:rsidRPr="0080616D" w:rsidRDefault="0064203E" w:rsidP="001925D6"/>
        </w:tc>
        <w:tc>
          <w:tcPr>
            <w:tcW w:w="2724" w:type="dxa"/>
            <w:vMerge/>
          </w:tcPr>
          <w:p w:rsidR="0064203E" w:rsidRPr="0080616D" w:rsidRDefault="0064203E" w:rsidP="001925D6"/>
        </w:tc>
        <w:tc>
          <w:tcPr>
            <w:tcW w:w="2267" w:type="dxa"/>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существующее</w:t>
            </w:r>
          </w:p>
        </w:tc>
        <w:tc>
          <w:tcPr>
            <w:tcW w:w="2127" w:type="dxa"/>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перспективное</w:t>
            </w:r>
          </w:p>
        </w:tc>
      </w:tr>
      <w:tr w:rsidR="0064203E" w:rsidTr="001925D6">
        <w:tc>
          <w:tcPr>
            <w:tcW w:w="7792" w:type="dxa"/>
            <w:gridSpan w:val="4"/>
            <w:shd w:val="clear" w:color="auto" w:fill="DBE5F1"/>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АО "КрасЭКо"</w:t>
            </w:r>
          </w:p>
        </w:tc>
      </w:tr>
      <w:tr w:rsidR="0064203E" w:rsidTr="001925D6">
        <w:tc>
          <w:tcPr>
            <w:tcW w:w="674"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w:t>
            </w:r>
          </w:p>
        </w:tc>
        <w:tc>
          <w:tcPr>
            <w:tcW w:w="2724"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Котельная п. Кедровый</w:t>
            </w:r>
          </w:p>
        </w:tc>
        <w:tc>
          <w:tcPr>
            <w:tcW w:w="2267"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38127,2800</w:t>
            </w:r>
          </w:p>
        </w:tc>
        <w:tc>
          <w:tcPr>
            <w:tcW w:w="2127"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44525,8300</w:t>
            </w:r>
          </w:p>
        </w:tc>
      </w:tr>
      <w:tr w:rsidR="0064203E" w:rsidTr="001925D6">
        <w:tc>
          <w:tcPr>
            <w:tcW w:w="3398" w:type="dxa"/>
            <w:gridSpan w:val="2"/>
            <w:shd w:val="clear" w:color="auto" w:fill="F2F2F2"/>
            <w:tcMar>
              <w:top w:w="40" w:type="dxa"/>
              <w:left w:w="200" w:type="dxa"/>
              <w:bottom w:w="40" w:type="dxa"/>
              <w:right w:w="200" w:type="dxa"/>
            </w:tcMar>
            <w:vAlign w:val="center"/>
          </w:tcPr>
          <w:p w:rsidR="0064203E" w:rsidRDefault="0064203E" w:rsidP="001925D6">
            <w:pPr>
              <w:jc w:val="right"/>
            </w:pPr>
            <w:r>
              <w:rPr>
                <w:rFonts w:eastAsia="Times New Roman" w:cs="Times New Roman"/>
                <w:sz w:val="22"/>
              </w:rPr>
              <w:t>Итого по МО:</w:t>
            </w:r>
          </w:p>
        </w:tc>
        <w:tc>
          <w:tcPr>
            <w:tcW w:w="2267" w:type="dxa"/>
            <w:shd w:val="clear" w:color="auto" w:fill="F2F2F2"/>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38127,2800</w:t>
            </w:r>
          </w:p>
        </w:tc>
        <w:tc>
          <w:tcPr>
            <w:tcW w:w="2127" w:type="dxa"/>
            <w:shd w:val="clear" w:color="auto" w:fill="F2F2F2"/>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44525,8300</w:t>
            </w:r>
          </w:p>
        </w:tc>
      </w:tr>
    </w:tbl>
    <w:p w:rsidR="0064203E" w:rsidRPr="00933DA8" w:rsidRDefault="0064203E" w:rsidP="0064203E">
      <w:pPr>
        <w:pStyle w:val="a0"/>
        <w:ind w:firstLine="567"/>
        <w:rPr>
          <w:b/>
        </w:rPr>
      </w:pPr>
    </w:p>
    <w:p w:rsidR="0064203E" w:rsidRPr="000F155A" w:rsidRDefault="0064203E" w:rsidP="0064203E">
      <w:pPr>
        <w:pStyle w:val="2"/>
        <w:ind w:left="0" w:firstLine="0"/>
      </w:pPr>
      <w:bookmarkStart w:id="315" w:name="_Toc53927636"/>
      <w:bookmarkStart w:id="316" w:name="_Toc120518658"/>
      <w:r w:rsidRPr="000F155A">
        <w:t>Часть</w:t>
      </w:r>
      <w:r>
        <w:t xml:space="preserve"> 8</w:t>
      </w:r>
      <w:r w:rsidRPr="000F155A">
        <w:t>.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bookmarkEnd w:id="315"/>
      <w:bookmarkEnd w:id="316"/>
    </w:p>
    <w:p w:rsidR="0064203E" w:rsidRPr="000F155A" w:rsidRDefault="0064203E" w:rsidP="0064203E">
      <w:pPr>
        <w:rPr>
          <w:lang w:eastAsia="ru-RU"/>
        </w:rPr>
      </w:pPr>
    </w:p>
    <w:p w:rsidR="0064203E" w:rsidRDefault="0064203E" w:rsidP="0064203E">
      <w:pPr>
        <w:pStyle w:val="a0"/>
        <w:ind w:firstLine="567"/>
        <w:jc w:val="both"/>
        <w:rPr>
          <w:rFonts w:cs="Times New Roman"/>
          <w:lang w:eastAsia="ru-RU"/>
        </w:rPr>
      </w:pPr>
      <w:r w:rsidRPr="00B85E91">
        <w:rPr>
          <w:rFonts w:cs="Times New Roman"/>
          <w:lang w:eastAsia="ru-RU"/>
        </w:rPr>
        <w:t>За период, с момента ранее разработанной схемы теплоснабжения, объектов теплопотребления, подключенных к тепловым сетям существующих систем теплоснабжения – не зафиксировано.</w:t>
      </w:r>
    </w:p>
    <w:p w:rsidR="0064203E" w:rsidRPr="00DA4459" w:rsidRDefault="0064203E" w:rsidP="0064203E">
      <w:pPr>
        <w:pStyle w:val="a0"/>
        <w:rPr>
          <w:lang w:eastAsia="ru-RU"/>
        </w:rPr>
      </w:pPr>
    </w:p>
    <w:p w:rsidR="0064203E" w:rsidRPr="00661A27" w:rsidRDefault="0064203E" w:rsidP="0064203E">
      <w:pPr>
        <w:pStyle w:val="2"/>
        <w:ind w:left="0" w:firstLine="0"/>
      </w:pPr>
      <w:bookmarkStart w:id="317" w:name="_Toc53927637"/>
      <w:bookmarkStart w:id="318" w:name="_Toc120518659"/>
      <w:r w:rsidRPr="00661A27">
        <w:t>Часть</w:t>
      </w:r>
      <w:r>
        <w:t xml:space="preserve"> 9</w:t>
      </w:r>
      <w:r w:rsidRPr="00661A27">
        <w:t>.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bookmarkEnd w:id="317"/>
      <w:bookmarkEnd w:id="318"/>
    </w:p>
    <w:p w:rsidR="0064203E" w:rsidRPr="00661A27" w:rsidRDefault="0064203E" w:rsidP="0064203E">
      <w:pPr>
        <w:pStyle w:val="a0"/>
        <w:rPr>
          <w:rFonts w:eastAsia="Calibri"/>
        </w:rPr>
      </w:pPr>
    </w:p>
    <w:p w:rsidR="0064203E" w:rsidRPr="00661A27" w:rsidRDefault="0064203E" w:rsidP="0064203E">
      <w:pPr>
        <w:pStyle w:val="a0"/>
        <w:ind w:firstLine="567"/>
        <w:jc w:val="both"/>
        <w:rPr>
          <w:szCs w:val="28"/>
        </w:rPr>
      </w:pPr>
      <w:r w:rsidRPr="00661A27">
        <w:t xml:space="preserve">Актуализированный прогноз перспективной застройки представлен в </w:t>
      </w:r>
      <w:r w:rsidRPr="00661A27">
        <w:rPr>
          <w:szCs w:val="28"/>
        </w:rPr>
        <w:t>части 4, текущей главы.</w:t>
      </w:r>
    </w:p>
    <w:p w:rsidR="0064203E" w:rsidRPr="00DA4459" w:rsidRDefault="0064203E" w:rsidP="0064203E">
      <w:pPr>
        <w:pStyle w:val="a0"/>
        <w:rPr>
          <w:lang w:eastAsia="ru-RU"/>
        </w:rPr>
      </w:pPr>
    </w:p>
    <w:p w:rsidR="0064203E" w:rsidRPr="007F039E" w:rsidRDefault="0064203E" w:rsidP="0064203E">
      <w:pPr>
        <w:pStyle w:val="2"/>
        <w:ind w:left="0" w:firstLine="0"/>
      </w:pPr>
      <w:bookmarkStart w:id="319" w:name="_Toc53927638"/>
      <w:bookmarkStart w:id="320" w:name="_Toc120518660"/>
      <w:r w:rsidRPr="007F039E">
        <w:t xml:space="preserve">Часть </w:t>
      </w:r>
      <w:bookmarkStart w:id="321" w:name="OLE_LINK49"/>
      <w:r>
        <w:t>10</w:t>
      </w:r>
      <w:r w:rsidRPr="007F039E">
        <w:t>. РАСЧЕТНАЯ ТЕПЛОВАЯ НАГРУЗКА НА КОЛЛЕКТОРАХ ИСТОЧНИКОВ ТЕПЛОВОЙ ЭНЕРГИИ</w:t>
      </w:r>
      <w:bookmarkEnd w:id="319"/>
      <w:bookmarkEnd w:id="320"/>
      <w:bookmarkEnd w:id="321"/>
    </w:p>
    <w:p w:rsidR="0064203E" w:rsidRDefault="0064203E" w:rsidP="0064203E">
      <w:pPr>
        <w:pStyle w:val="a0"/>
        <w:ind w:firstLine="567"/>
        <w:rPr>
          <w:rFonts w:cs="Times New Roman"/>
          <w:lang w:eastAsia="ru-RU"/>
        </w:rPr>
      </w:pPr>
    </w:p>
    <w:p w:rsidR="0064203E" w:rsidRDefault="0064203E" w:rsidP="0064203E">
      <w:pPr>
        <w:pStyle w:val="a0"/>
        <w:ind w:firstLine="567"/>
        <w:jc w:val="both"/>
        <w:rPr>
          <w:rFonts w:cs="Times New Roman"/>
          <w:lang w:eastAsia="ru-RU"/>
        </w:rPr>
      </w:pPr>
      <w:r w:rsidRPr="0080610D">
        <w:rPr>
          <w:rFonts w:cs="Times New Roman"/>
          <w:lang w:eastAsia="ru-RU"/>
        </w:rPr>
        <w:t xml:space="preserve">В связи с отсутствием увеличением/уменьшением тепловой нагрузки на источниках тепловой энергии, расчетные тепловые нагрузки на коллекторах не изменятся и останутся на уровне базового </w:t>
      </w:r>
      <w:r>
        <w:rPr>
          <w:rFonts w:cs="Times New Roman"/>
          <w:lang w:eastAsia="ru-RU"/>
        </w:rPr>
        <w:t>2021</w:t>
      </w:r>
      <w:r w:rsidRPr="0080610D">
        <w:rPr>
          <w:rFonts w:cs="Times New Roman"/>
          <w:lang w:eastAsia="ru-RU"/>
        </w:rPr>
        <w:t xml:space="preserve"> года (рассмотрено в Главе 1 </w:t>
      </w:r>
      <w:proofErr w:type="gramStart"/>
      <w:r w:rsidRPr="0080610D">
        <w:rPr>
          <w:rFonts w:cs="Times New Roman"/>
          <w:lang w:eastAsia="ru-RU"/>
        </w:rPr>
        <w:t>п</w:t>
      </w:r>
      <w:proofErr w:type="gramEnd"/>
      <w:r w:rsidRPr="0080610D">
        <w:rPr>
          <w:rFonts w:cs="Times New Roman"/>
          <w:lang w:eastAsia="ru-RU"/>
        </w:rPr>
        <w:t>/п 1.5.2).</w:t>
      </w:r>
    </w:p>
    <w:p w:rsidR="0064203E" w:rsidRPr="00473F2F" w:rsidRDefault="0064203E" w:rsidP="0064203E">
      <w:pPr>
        <w:pStyle w:val="a0"/>
        <w:ind w:firstLine="567"/>
        <w:rPr>
          <w:lang w:eastAsia="ru-RU"/>
        </w:rPr>
      </w:pPr>
    </w:p>
    <w:p w:rsidR="0064203E" w:rsidRDefault="0064203E" w:rsidP="0064203E">
      <w:pPr>
        <w:pStyle w:val="2"/>
        <w:ind w:left="0" w:firstLine="0"/>
      </w:pPr>
      <w:bookmarkStart w:id="322" w:name="_Toc53927639"/>
      <w:bookmarkStart w:id="323" w:name="_Toc120518661"/>
      <w:r w:rsidRPr="00C6456E">
        <w:t xml:space="preserve">Часть </w:t>
      </w:r>
      <w:bookmarkStart w:id="324" w:name="OLE_LINK57"/>
      <w:r>
        <w:t>11</w:t>
      </w:r>
      <w:r w:rsidRPr="00C6456E">
        <w:t>. ФАКТИЧЕСКИЕ РАСХОДЫ ТЕПЛОНОСИТЕЛЯ В ОТОПИТЕЛЬНЫЙ И ЛЕТНИЙ ПЕРИОДЫ</w:t>
      </w:r>
      <w:bookmarkEnd w:id="322"/>
      <w:bookmarkEnd w:id="323"/>
      <w:bookmarkEnd w:id="324"/>
    </w:p>
    <w:p w:rsidR="0064203E" w:rsidRDefault="0064203E" w:rsidP="0064203E">
      <w:pPr>
        <w:spacing w:before="400" w:after="200"/>
      </w:pPr>
      <w:bookmarkStart w:id="325" w:name="OLE_LINK61"/>
      <w:bookmarkEnd w:id="325"/>
      <w:r>
        <w:rPr>
          <w:b/>
        </w:rPr>
        <w:t>Таблица 2.11.1 - Фактические расходы теплоносителя в отопительный и летний периоды</w:t>
      </w:r>
    </w:p>
    <w:tbl>
      <w:tblPr>
        <w:tblStyle w:val="a9"/>
        <w:tblW w:w="5000" w:type="pct"/>
        <w:jc w:val="center"/>
        <w:tblLook w:val="04A0"/>
      </w:tblPr>
      <w:tblGrid>
        <w:gridCol w:w="962"/>
        <w:gridCol w:w="2800"/>
        <w:gridCol w:w="2596"/>
        <w:gridCol w:w="1908"/>
        <w:gridCol w:w="1489"/>
      </w:tblGrid>
      <w:tr w:rsidR="0064203E" w:rsidTr="001925D6">
        <w:trPr>
          <w:jc w:val="center"/>
        </w:trPr>
        <w:tc>
          <w:tcPr>
            <w:tcW w:w="922" w:type="dxa"/>
            <w:vMerge w:val="restar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w:t>
            </w:r>
          </w:p>
        </w:tc>
        <w:tc>
          <w:tcPr>
            <w:tcW w:w="2682" w:type="dxa"/>
            <w:vMerge w:val="restar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Наименование источника</w:t>
            </w:r>
          </w:p>
        </w:tc>
        <w:tc>
          <w:tcPr>
            <w:tcW w:w="5741" w:type="dxa"/>
            <w:gridSpan w:val="3"/>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Расход теплоносителя, м3/час</w:t>
            </w:r>
          </w:p>
        </w:tc>
      </w:tr>
      <w:tr w:rsidR="0064203E" w:rsidTr="001925D6">
        <w:trPr>
          <w:jc w:val="center"/>
        </w:trPr>
        <w:tc>
          <w:tcPr>
            <w:tcW w:w="922" w:type="dxa"/>
            <w:vMerge/>
          </w:tcPr>
          <w:p w:rsidR="0064203E" w:rsidRDefault="0064203E" w:rsidP="001925D6"/>
        </w:tc>
        <w:tc>
          <w:tcPr>
            <w:tcW w:w="2682" w:type="dxa"/>
            <w:vMerge/>
          </w:tcPr>
          <w:p w:rsidR="0064203E" w:rsidRDefault="0064203E" w:rsidP="001925D6"/>
        </w:tc>
        <w:tc>
          <w:tcPr>
            <w:tcW w:w="2487" w:type="dxa"/>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Отопительный период</w:t>
            </w:r>
          </w:p>
        </w:tc>
        <w:tc>
          <w:tcPr>
            <w:tcW w:w="1828" w:type="dxa"/>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летний период</w:t>
            </w:r>
          </w:p>
        </w:tc>
        <w:tc>
          <w:tcPr>
            <w:tcW w:w="1426" w:type="dxa"/>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Всего за год</w:t>
            </w:r>
          </w:p>
        </w:tc>
      </w:tr>
      <w:tr w:rsidR="0064203E" w:rsidTr="001925D6">
        <w:trPr>
          <w:jc w:val="center"/>
        </w:trPr>
        <w:tc>
          <w:tcPr>
            <w:tcW w:w="9345" w:type="dxa"/>
            <w:gridSpan w:val="5"/>
            <w:shd w:val="clear" w:color="auto" w:fill="DBE5F1"/>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АО "КрасЭКо"</w:t>
            </w:r>
          </w:p>
        </w:tc>
      </w:tr>
      <w:tr w:rsidR="0064203E" w:rsidTr="001925D6">
        <w:trPr>
          <w:jc w:val="center"/>
        </w:trPr>
        <w:tc>
          <w:tcPr>
            <w:tcW w:w="922"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w:t>
            </w:r>
          </w:p>
        </w:tc>
        <w:tc>
          <w:tcPr>
            <w:tcW w:w="2682"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Котельная п. Кедровый</w:t>
            </w:r>
          </w:p>
        </w:tc>
        <w:tc>
          <w:tcPr>
            <w:tcW w:w="2487" w:type="dxa"/>
            <w:shd w:val="clear" w:color="auto" w:fill="FFFFFF"/>
            <w:tcMar>
              <w:top w:w="40" w:type="dxa"/>
              <w:left w:w="200" w:type="dxa"/>
              <w:bottom w:w="40" w:type="dxa"/>
              <w:right w:w="200" w:type="dxa"/>
            </w:tcMar>
            <w:vAlign w:val="center"/>
          </w:tcPr>
          <w:p w:rsidR="0064203E" w:rsidRPr="007B7FA5" w:rsidRDefault="0064203E" w:rsidP="001925D6">
            <w:pPr>
              <w:jc w:val="center"/>
            </w:pPr>
            <w:r>
              <w:rPr>
                <w:rFonts w:eastAsia="Times New Roman" w:cs="Times New Roman"/>
                <w:sz w:val="22"/>
              </w:rPr>
              <w:t>н/д</w:t>
            </w:r>
          </w:p>
        </w:tc>
        <w:tc>
          <w:tcPr>
            <w:tcW w:w="1828" w:type="dxa"/>
            <w:shd w:val="clear" w:color="auto" w:fill="FFFFFF"/>
            <w:tcMar>
              <w:top w:w="40" w:type="dxa"/>
              <w:left w:w="200" w:type="dxa"/>
              <w:bottom w:w="40" w:type="dxa"/>
              <w:right w:w="200" w:type="dxa"/>
            </w:tcMar>
            <w:vAlign w:val="center"/>
          </w:tcPr>
          <w:p w:rsidR="0064203E" w:rsidRPr="007B7FA5" w:rsidRDefault="0064203E" w:rsidP="001925D6">
            <w:pPr>
              <w:jc w:val="center"/>
            </w:pPr>
            <w:r>
              <w:rPr>
                <w:rFonts w:eastAsia="Times New Roman" w:cs="Times New Roman"/>
                <w:sz w:val="22"/>
              </w:rPr>
              <w:t>н/д</w:t>
            </w:r>
          </w:p>
        </w:tc>
        <w:tc>
          <w:tcPr>
            <w:tcW w:w="1426" w:type="dxa"/>
            <w:shd w:val="clear" w:color="auto" w:fill="FFFFFF"/>
            <w:tcMar>
              <w:top w:w="40" w:type="dxa"/>
              <w:left w:w="200" w:type="dxa"/>
              <w:bottom w:w="40" w:type="dxa"/>
              <w:right w:w="200" w:type="dxa"/>
            </w:tcMar>
            <w:vAlign w:val="center"/>
          </w:tcPr>
          <w:p w:rsidR="0064203E" w:rsidRPr="007B7FA5" w:rsidRDefault="0064203E" w:rsidP="001925D6">
            <w:pPr>
              <w:jc w:val="center"/>
            </w:pPr>
            <w:r>
              <w:rPr>
                <w:rFonts w:eastAsia="Times New Roman" w:cs="Times New Roman"/>
                <w:sz w:val="22"/>
              </w:rPr>
              <w:t>-</w:t>
            </w:r>
          </w:p>
        </w:tc>
      </w:tr>
    </w:tbl>
    <w:p w:rsidR="0064203E" w:rsidRPr="00145F34" w:rsidRDefault="0064203E" w:rsidP="0064203E">
      <w:pPr>
        <w:pStyle w:val="a0"/>
        <w:rPr>
          <w:lang w:val="en-US" w:eastAsia="ru-RU"/>
        </w:rPr>
      </w:pPr>
    </w:p>
    <w:p w:rsidR="0064203E" w:rsidRPr="004A033B" w:rsidRDefault="00981F76" w:rsidP="0064203E">
      <w:pPr>
        <w:pStyle w:val="2"/>
        <w:ind w:left="0" w:firstLine="0"/>
      </w:pPr>
      <w:hyperlink r:id="rId163" w:anchor="bookmark29" w:history="1">
        <w:bookmarkStart w:id="326" w:name="_Toc30081830"/>
        <w:bookmarkStart w:id="327" w:name="_Toc30085065"/>
        <w:bookmarkStart w:id="328" w:name="_Toc32845331"/>
        <w:bookmarkStart w:id="329" w:name="_Toc120518662"/>
        <w:r w:rsidR="0064203E" w:rsidRPr="004A033B">
          <w:t>ГЛАВА 3.</w:t>
        </w:r>
        <w:r w:rsidR="0064203E">
          <w:t xml:space="preserve"> </w:t>
        </w:r>
        <w:r w:rsidR="0064203E" w:rsidRPr="004A033B">
          <w:t>ЭЛЕКТРОННАЯ</w:t>
        </w:r>
        <w:r w:rsidR="0064203E">
          <w:t xml:space="preserve"> </w:t>
        </w:r>
        <w:r w:rsidR="0064203E" w:rsidRPr="004A033B">
          <w:t>МОДЕЛЬ</w:t>
        </w:r>
        <w:r w:rsidR="0064203E">
          <w:t xml:space="preserve"> </w:t>
        </w:r>
        <w:r w:rsidR="0064203E" w:rsidRPr="004A033B">
          <w:t>СИСТЕМЫ</w:t>
        </w:r>
        <w:r w:rsidR="0064203E">
          <w:t xml:space="preserve"> </w:t>
        </w:r>
        <w:r w:rsidR="0064203E" w:rsidRPr="004A033B">
          <w:t>ТЕПЛОСНАБЖЕНИЯ</w:t>
        </w:r>
        <w:r w:rsidR="0064203E">
          <w:t xml:space="preserve"> </w:t>
        </w:r>
        <w:r w:rsidR="0064203E" w:rsidRPr="004A033B">
          <w:t>ПОСЕЛЕНИЯ,</w:t>
        </w:r>
      </w:hyperlink>
      <w:r w:rsidR="0064203E" w:rsidRPr="004A033B">
        <w:t xml:space="preserve"> </w:t>
      </w:r>
      <w:hyperlink r:id="rId164" w:anchor="bookmark29" w:history="1">
        <w:r w:rsidR="0064203E" w:rsidRPr="004A033B">
          <w:t>ГОРОДСКОГО ОКРУГА</w:t>
        </w:r>
        <w:bookmarkEnd w:id="326"/>
        <w:bookmarkEnd w:id="327"/>
        <w:bookmarkEnd w:id="328"/>
        <w:bookmarkEnd w:id="329"/>
      </w:hyperlink>
    </w:p>
    <w:p w:rsidR="0064203E" w:rsidRPr="00494A8F" w:rsidRDefault="0064203E" w:rsidP="0064203E">
      <w:pPr>
        <w:pStyle w:val="a0"/>
        <w:ind w:firstLine="567"/>
        <w:jc w:val="both"/>
        <w:rPr>
          <w:rFonts w:eastAsia="Arial" w:cs="Times New Roman"/>
          <w:szCs w:val="28"/>
          <w:lang w:eastAsia="zh-CN"/>
        </w:rPr>
      </w:pPr>
    </w:p>
    <w:p w:rsidR="0064203E" w:rsidRPr="00CA07B7" w:rsidRDefault="0064203E" w:rsidP="0064203E">
      <w:pPr>
        <w:pStyle w:val="a0"/>
        <w:ind w:firstLine="709"/>
        <w:jc w:val="both"/>
        <w:rPr>
          <w:sz w:val="28"/>
          <w:lang w:eastAsia="zh-CN"/>
        </w:rPr>
      </w:pPr>
      <w:r w:rsidRPr="00494A8F">
        <w:rPr>
          <w:rFonts w:eastAsia="Arial" w:cs="Times New Roman"/>
          <w:szCs w:val="28"/>
          <w:lang w:eastAsia="zh-CN"/>
        </w:rPr>
        <w:lastRenderedPageBreak/>
        <w:t>Согласно п. 2 Постановления Правительства РФ от 22.02.2012 №154 «О требованиях к схемам теплоснабжения, порядку их разработки и утверждения» разработка электронной модели не является обязательной при разработке схем теплоснабжения поселений, городских округов с численностью населения до 100 тыс. человек.</w:t>
      </w:r>
    </w:p>
    <w:p w:rsidR="0064203E" w:rsidRPr="00FB2847" w:rsidRDefault="0064203E" w:rsidP="0064203E">
      <w:pPr>
        <w:pStyle w:val="a0"/>
      </w:pPr>
    </w:p>
    <w:p w:rsidR="0064203E" w:rsidRDefault="0064203E" w:rsidP="0064203E">
      <w:pPr>
        <w:sectPr w:rsidR="0064203E">
          <w:pgSz w:w="11906" w:h="16838"/>
          <w:pgMar w:top="1134" w:right="850" w:bottom="1134" w:left="1701" w:header="708" w:footer="708" w:gutter="0"/>
          <w:cols w:space="708"/>
          <w:docGrid w:linePitch="360"/>
        </w:sectPr>
      </w:pPr>
    </w:p>
    <w:p w:rsidR="0064203E" w:rsidRPr="000E67EB" w:rsidRDefault="00981F76" w:rsidP="0064203E">
      <w:pPr>
        <w:pStyle w:val="2"/>
        <w:ind w:left="0" w:firstLine="0"/>
      </w:pPr>
      <w:hyperlink r:id="rId165" w:anchor="bookmark46" w:history="1">
        <w:bookmarkStart w:id="330" w:name="_Toc30081847"/>
        <w:bookmarkStart w:id="331" w:name="_Toc30085082"/>
        <w:bookmarkStart w:id="332" w:name="_Toc32845348"/>
        <w:bookmarkStart w:id="333" w:name="_Toc120518663"/>
        <w:r w:rsidR="0064203E" w:rsidRPr="000E67EB">
          <w:t xml:space="preserve">ГЛАВА </w:t>
        </w:r>
        <w:r w:rsidR="0064203E">
          <w:t>4</w:t>
        </w:r>
        <w:r w:rsidR="0064203E" w:rsidRPr="000E67EB">
          <w:t>. СУЩЕСТВУЮЩИЕ</w:t>
        </w:r>
        <w:r w:rsidR="0064203E">
          <w:t xml:space="preserve"> </w:t>
        </w:r>
        <w:r w:rsidR="0064203E" w:rsidRPr="000E67EB">
          <w:t>И ПЕРСПЕКТИВНЫЕ БАЛАНСЫ ТЕПЛОВОЙ</w:t>
        </w:r>
      </w:hyperlink>
      <w:r w:rsidR="0064203E" w:rsidRPr="000E67EB">
        <w:t xml:space="preserve"> </w:t>
      </w:r>
      <w:hyperlink r:id="rId166" w:anchor="bookmark46" w:history="1">
        <w:r w:rsidR="0064203E" w:rsidRPr="000E67EB">
          <w:t>МОЩНОСТИ ИСТОЧНИКОВ ТЕПЛОВОЙ ЭНЕРГИИ И ТЕПЛОВОЙ НАГРУЗКИ</w:t>
        </w:r>
        <w:bookmarkEnd w:id="330"/>
        <w:bookmarkEnd w:id="331"/>
        <w:bookmarkEnd w:id="332"/>
        <w:bookmarkEnd w:id="333"/>
        <w:r w:rsidR="0064203E">
          <w:t xml:space="preserve"> </w:t>
        </w:r>
      </w:hyperlink>
    </w:p>
    <w:p w:rsidR="0064203E" w:rsidRPr="00FB2847" w:rsidRDefault="0064203E" w:rsidP="0064203E">
      <w:pPr>
        <w:pStyle w:val="a0"/>
      </w:pPr>
    </w:p>
    <w:p w:rsidR="0064203E" w:rsidRDefault="00981F76" w:rsidP="0064203E">
      <w:pPr>
        <w:pStyle w:val="2"/>
        <w:ind w:left="0" w:firstLine="0"/>
      </w:pPr>
      <w:hyperlink r:id="rId167" w:anchor="bookmark47" w:history="1">
        <w:bookmarkStart w:id="334" w:name="_Toc30081848"/>
        <w:bookmarkStart w:id="335" w:name="_Toc30085083"/>
        <w:bookmarkStart w:id="336" w:name="_Toc32845349"/>
        <w:bookmarkStart w:id="337" w:name="_Toc120518664"/>
        <w:r w:rsidR="0064203E" w:rsidRPr="002F4A24">
          <w:t xml:space="preserve">Часть </w:t>
        </w:r>
        <w:r w:rsidR="0064203E">
          <w:t>1</w:t>
        </w:r>
        <w:r w:rsidR="0064203E" w:rsidRPr="002F4A24">
          <w:t>. БАЛАНСЫ СУЩЕСТВУЮЩЕЙ НА БАЗОВЫЙ ПЕРИОД СХЕМЫ</w:t>
        </w:r>
      </w:hyperlink>
      <w:r w:rsidR="0064203E">
        <w:t xml:space="preserve"> </w:t>
      </w:r>
      <w:hyperlink r:id="rId168" w:anchor="bookmark47" w:history="1">
        <w:r w:rsidR="0064203E" w:rsidRPr="002F4A24">
          <w:t xml:space="preserve">ТЕПЛОСНАБЖЕНИЯ (АКТУАЛИЗАЦИИ СХЕМЫ ТЕПЛОСНАБЖЕНИЯ) </w:t>
        </w:r>
        <w:proofErr w:type="gramStart"/>
        <w:r w:rsidR="0064203E" w:rsidRPr="002F4A24">
          <w:t>ТЕПЛОВО</w:t>
        </w:r>
      </w:hyperlink>
      <w:r w:rsidR="0064203E">
        <w:t>Й</w:t>
      </w:r>
      <w:proofErr w:type="gramEnd"/>
      <w:r w:rsidR="0064203E">
        <w:t xml:space="preserve"> </w:t>
      </w:r>
      <w:hyperlink r:id="rId169" w:anchor="bookmark47" w:history="1">
        <w:r w:rsidR="0064203E" w:rsidRPr="002F4A24">
          <w:t>МОЩНОСТИ И ПЕРСПЕКТИВНОЙ ТЕПЛОВО</w:t>
        </w:r>
        <w:r w:rsidR="0064203E">
          <w:t>Й</w:t>
        </w:r>
        <w:r w:rsidR="0064203E" w:rsidRPr="002F4A24">
          <w:t xml:space="preserve"> НАГРУЗКИ В КАЖДОМ ИЗ ЗОН</w:t>
        </w:r>
      </w:hyperlink>
      <w:r w:rsidR="0064203E">
        <w:t xml:space="preserve"> </w:t>
      </w:r>
      <w:hyperlink r:id="rId170" w:anchor="bookmark47" w:history="1">
        <w:r w:rsidR="0064203E" w:rsidRPr="002F4A24">
          <w:t>ДЕЙСТВИЯ ИСТОЧНИКОВ ТЕПЛОВОЙ ЭНЕРГИИ С ОПРЕДЕЛЕНИЕМ РЕЗЕРВОВ</w:t>
        </w:r>
      </w:hyperlink>
      <w:r w:rsidR="0064203E">
        <w:t xml:space="preserve"> </w:t>
      </w:r>
      <w:hyperlink r:id="rId171" w:anchor="bookmark47" w:history="1">
        <w:r w:rsidR="0064203E" w:rsidRPr="002F4A24">
          <w:t>(ДЕФИЦИТОВ) СУЩЕСТВУЮЩЕЙ РАСПОЛАГАЕМОЙ ТЕПЛОВОЙ МОЩНОСТИ</w:t>
        </w:r>
      </w:hyperlink>
      <w:r w:rsidR="0064203E">
        <w:t xml:space="preserve"> </w:t>
      </w:r>
      <w:hyperlink r:id="rId172" w:anchor="bookmark47" w:history="1">
        <w:r w:rsidR="0064203E" w:rsidRPr="002F4A24">
          <w:t>ИСТОЧНИКОВ ТЕПЛОВОЙ ЭНЕРГИИ, УСТАНАВЛИВАЕМЫХ НА ОСНОВАНИИ</w:t>
        </w:r>
      </w:hyperlink>
      <w:r w:rsidR="0064203E">
        <w:t xml:space="preserve"> </w:t>
      </w:r>
      <w:hyperlink r:id="rId173" w:anchor="bookmark47" w:history="1">
        <w:r w:rsidR="0064203E" w:rsidRPr="002F4A24">
          <w:t>ВЕЛИЧИН РАСЧЕТНОЙ ТЕПЛОВОЙ НАГРУЗКИ</w:t>
        </w:r>
        <w:bookmarkEnd w:id="334"/>
        <w:bookmarkEnd w:id="335"/>
        <w:bookmarkEnd w:id="336"/>
        <w:bookmarkEnd w:id="337"/>
      </w:hyperlink>
    </w:p>
    <w:p w:rsidR="0064203E" w:rsidRDefault="0064203E" w:rsidP="0064203E">
      <w:pPr>
        <w:rPr>
          <w:lang w:eastAsia="ru-RU"/>
        </w:rPr>
      </w:pPr>
    </w:p>
    <w:p w:rsidR="0064203E" w:rsidRPr="00E85DB4" w:rsidRDefault="0064203E" w:rsidP="0064203E">
      <w:pPr>
        <w:pStyle w:val="a0"/>
        <w:ind w:firstLine="567"/>
        <w:jc w:val="both"/>
        <w:rPr>
          <w:rFonts w:cs="Times New Roman"/>
          <w:lang w:eastAsia="ru-RU"/>
        </w:rPr>
      </w:pPr>
      <w:r w:rsidRPr="00E85DB4">
        <w:rPr>
          <w:rFonts w:cs="Times New Roman"/>
          <w:lang w:eastAsia="ru-RU"/>
        </w:rPr>
        <w:t xml:space="preserve">На основании фактических данных по балансу тепловой мощности на базовый год, с учетом спрогнозированного объема потребления тепловой энергии на перспективу до </w:t>
      </w:r>
      <w:r>
        <w:rPr>
          <w:rFonts w:cs="Times New Roman"/>
          <w:lang w:eastAsia="ru-RU"/>
        </w:rPr>
        <w:t>2028</w:t>
      </w:r>
      <w:r w:rsidRPr="00E85DB4">
        <w:rPr>
          <w:rFonts w:cs="Times New Roman"/>
          <w:lang w:eastAsia="ru-RU"/>
        </w:rPr>
        <w:t xml:space="preserve"> года, сформированы балансы тепловой мощности и тепловой нагрузки в зонах теплоснабжения существующих источников тепловой энергии на расчетный срок схемы теплоснабжения.</w:t>
      </w:r>
    </w:p>
    <w:p w:rsidR="0064203E" w:rsidRDefault="0064203E" w:rsidP="0064203E">
      <w:pPr>
        <w:spacing w:before="400" w:after="200"/>
      </w:pPr>
      <w:bookmarkStart w:id="338" w:name="_Hlk120287509"/>
      <w:r>
        <w:rPr>
          <w:b/>
        </w:rPr>
        <w:t>Таблица 4.1.1 - Существующий и перспективный баланс тепловой мощности и подключенной нагрузки</w:t>
      </w:r>
    </w:p>
    <w:tbl>
      <w:tblPr>
        <w:tblStyle w:val="a9"/>
        <w:tblW w:w="5112" w:type="pct"/>
        <w:jc w:val="center"/>
        <w:tblLook w:val="04A0"/>
      </w:tblPr>
      <w:tblGrid>
        <w:gridCol w:w="2756"/>
        <w:gridCol w:w="2756"/>
        <w:gridCol w:w="1028"/>
        <w:gridCol w:w="1162"/>
        <w:gridCol w:w="1132"/>
        <w:gridCol w:w="1132"/>
        <w:gridCol w:w="1132"/>
        <w:gridCol w:w="1132"/>
        <w:gridCol w:w="1132"/>
        <w:gridCol w:w="1455"/>
      </w:tblGrid>
      <w:tr w:rsidR="0064203E" w:rsidRPr="00E0784B" w:rsidTr="001925D6">
        <w:trPr>
          <w:jc w:val="center"/>
        </w:trPr>
        <w:tc>
          <w:tcPr>
            <w:tcW w:w="930" w:type="pct"/>
            <w:shd w:val="clear" w:color="auto" w:fill="F2F2F2"/>
            <w:vAlign w:val="center"/>
          </w:tcPr>
          <w:p w:rsidR="0064203E" w:rsidRPr="00E0784B" w:rsidRDefault="0064203E" w:rsidP="001925D6">
            <w:pPr>
              <w:rPr>
                <w:rFonts w:cs="Times New Roman"/>
              </w:rPr>
            </w:pPr>
            <w:bookmarkStart w:id="339" w:name="_Hlk120372590"/>
            <w:bookmarkEnd w:id="338"/>
            <w:r w:rsidRPr="00E0784B">
              <w:rPr>
                <w:rFonts w:eastAsia="Times New Roman" w:cs="Times New Roman"/>
                <w:sz w:val="22"/>
              </w:rPr>
              <w:t>Источник тепловой энергии</w:t>
            </w:r>
          </w:p>
        </w:tc>
        <w:tc>
          <w:tcPr>
            <w:tcW w:w="930" w:type="pct"/>
            <w:shd w:val="clear" w:color="auto" w:fill="F2F2F2"/>
            <w:vAlign w:val="center"/>
          </w:tcPr>
          <w:p w:rsidR="0064203E" w:rsidRPr="00E0784B" w:rsidRDefault="0064203E" w:rsidP="001925D6">
            <w:pPr>
              <w:jc w:val="center"/>
              <w:rPr>
                <w:rFonts w:cs="Times New Roman"/>
              </w:rPr>
            </w:pPr>
            <w:r w:rsidRPr="00E0784B">
              <w:rPr>
                <w:rFonts w:eastAsia="Times New Roman" w:cs="Times New Roman"/>
                <w:sz w:val="22"/>
              </w:rPr>
              <w:t>Показатель</w:t>
            </w:r>
          </w:p>
        </w:tc>
        <w:tc>
          <w:tcPr>
            <w:tcW w:w="347" w:type="pct"/>
            <w:shd w:val="clear" w:color="auto" w:fill="F2F2F2"/>
            <w:vAlign w:val="center"/>
          </w:tcPr>
          <w:p w:rsidR="0064203E" w:rsidRPr="00E0784B" w:rsidRDefault="0064203E" w:rsidP="001925D6">
            <w:pPr>
              <w:jc w:val="center"/>
              <w:rPr>
                <w:rFonts w:cs="Times New Roman"/>
              </w:rPr>
            </w:pPr>
            <w:r w:rsidRPr="00E0784B">
              <w:rPr>
                <w:rFonts w:eastAsia="Times New Roman" w:cs="Times New Roman"/>
                <w:sz w:val="22"/>
              </w:rPr>
              <w:t>Ед. изм.</w:t>
            </w:r>
          </w:p>
        </w:tc>
        <w:tc>
          <w:tcPr>
            <w:tcW w:w="392" w:type="pct"/>
            <w:shd w:val="clear" w:color="auto" w:fill="F2F2F2"/>
            <w:tcMar>
              <w:top w:w="120" w:type="dxa"/>
              <w:left w:w="200" w:type="dxa"/>
              <w:bottom w:w="12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2021</w:t>
            </w:r>
          </w:p>
        </w:tc>
        <w:tc>
          <w:tcPr>
            <w:tcW w:w="382" w:type="pct"/>
            <w:shd w:val="clear" w:color="auto" w:fill="F2F2F2"/>
            <w:tcMar>
              <w:top w:w="120" w:type="dxa"/>
              <w:left w:w="200" w:type="dxa"/>
              <w:bottom w:w="12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2022</w:t>
            </w:r>
          </w:p>
        </w:tc>
        <w:tc>
          <w:tcPr>
            <w:tcW w:w="382" w:type="pct"/>
            <w:shd w:val="clear" w:color="auto" w:fill="F2F2F2"/>
            <w:tcMar>
              <w:top w:w="120" w:type="dxa"/>
              <w:left w:w="200" w:type="dxa"/>
              <w:bottom w:w="12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2023</w:t>
            </w:r>
          </w:p>
        </w:tc>
        <w:tc>
          <w:tcPr>
            <w:tcW w:w="382" w:type="pct"/>
            <w:shd w:val="clear" w:color="auto" w:fill="F2F2F2"/>
            <w:tcMar>
              <w:top w:w="120" w:type="dxa"/>
              <w:left w:w="200" w:type="dxa"/>
              <w:bottom w:w="12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2024</w:t>
            </w:r>
          </w:p>
        </w:tc>
        <w:tc>
          <w:tcPr>
            <w:tcW w:w="382" w:type="pct"/>
            <w:shd w:val="clear" w:color="auto" w:fill="F2F2F2"/>
            <w:tcMar>
              <w:top w:w="120" w:type="dxa"/>
              <w:left w:w="200" w:type="dxa"/>
              <w:bottom w:w="12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2025</w:t>
            </w:r>
          </w:p>
        </w:tc>
        <w:tc>
          <w:tcPr>
            <w:tcW w:w="382" w:type="pct"/>
            <w:shd w:val="clear" w:color="auto" w:fill="F2F2F2"/>
            <w:tcMar>
              <w:top w:w="120" w:type="dxa"/>
              <w:left w:w="200" w:type="dxa"/>
              <w:bottom w:w="12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2026</w:t>
            </w:r>
          </w:p>
        </w:tc>
        <w:tc>
          <w:tcPr>
            <w:tcW w:w="491" w:type="pct"/>
            <w:shd w:val="clear" w:color="auto" w:fill="F2F2F2"/>
            <w:tcMar>
              <w:top w:w="120" w:type="dxa"/>
              <w:left w:w="200" w:type="dxa"/>
              <w:bottom w:w="12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2027-2028</w:t>
            </w:r>
          </w:p>
        </w:tc>
      </w:tr>
      <w:tr w:rsidR="0064203E" w:rsidRPr="00E0784B" w:rsidTr="001925D6">
        <w:trPr>
          <w:jc w:val="center"/>
        </w:trPr>
        <w:tc>
          <w:tcPr>
            <w:tcW w:w="5000" w:type="pct"/>
            <w:gridSpan w:val="10"/>
            <w:shd w:val="clear" w:color="auto" w:fill="DBE5F1"/>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АО "КрасЭКо"</w:t>
            </w:r>
          </w:p>
        </w:tc>
      </w:tr>
      <w:tr w:rsidR="0064203E" w:rsidRPr="00E0784B" w:rsidTr="001925D6">
        <w:trPr>
          <w:jc w:val="center"/>
        </w:trPr>
        <w:tc>
          <w:tcPr>
            <w:tcW w:w="930" w:type="pct"/>
            <w:vMerge w:val="restart"/>
            <w:shd w:val="clear" w:color="auto" w:fill="FFFFFF"/>
            <w:tcMar>
              <w:top w:w="40" w:type="dxa"/>
              <w:left w:w="200" w:type="dxa"/>
              <w:bottom w:w="40" w:type="dxa"/>
              <w:right w:w="200" w:type="dxa"/>
            </w:tcMar>
            <w:vAlign w:val="center"/>
          </w:tcPr>
          <w:p w:rsidR="0064203E" w:rsidRPr="00E0784B" w:rsidRDefault="0064203E" w:rsidP="001925D6">
            <w:pPr>
              <w:rPr>
                <w:rFonts w:cs="Times New Roman"/>
              </w:rPr>
            </w:pPr>
            <w:r w:rsidRPr="00E0784B">
              <w:rPr>
                <w:rFonts w:eastAsia="Times New Roman" w:cs="Times New Roman"/>
                <w:sz w:val="22"/>
              </w:rPr>
              <w:t>Котельная п. Кедровый</w:t>
            </w:r>
          </w:p>
        </w:tc>
        <w:tc>
          <w:tcPr>
            <w:tcW w:w="930" w:type="pct"/>
            <w:shd w:val="clear" w:color="auto" w:fill="FFFFFF"/>
            <w:tcMar>
              <w:top w:w="40" w:type="dxa"/>
              <w:left w:w="200" w:type="dxa"/>
              <w:bottom w:w="40" w:type="dxa"/>
              <w:right w:w="200" w:type="dxa"/>
            </w:tcMar>
            <w:vAlign w:val="center"/>
          </w:tcPr>
          <w:p w:rsidR="0064203E" w:rsidRPr="00E0784B" w:rsidRDefault="0064203E" w:rsidP="001925D6">
            <w:pPr>
              <w:rPr>
                <w:rFonts w:cs="Times New Roman"/>
              </w:rPr>
            </w:pPr>
            <w:r w:rsidRPr="00E0784B">
              <w:rPr>
                <w:rFonts w:eastAsia="Times New Roman" w:cs="Times New Roman"/>
                <w:sz w:val="22"/>
              </w:rPr>
              <w:t>Установленная тепловая мощность</w:t>
            </w:r>
          </w:p>
        </w:tc>
        <w:tc>
          <w:tcPr>
            <w:tcW w:w="347"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Гкал/ч</w:t>
            </w:r>
          </w:p>
        </w:tc>
        <w:tc>
          <w:tcPr>
            <w:tcW w:w="39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40,00</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40,00</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40,00</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40,00</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40,00</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40,00</w:t>
            </w:r>
          </w:p>
        </w:tc>
        <w:tc>
          <w:tcPr>
            <w:tcW w:w="491"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40,00</w:t>
            </w:r>
          </w:p>
        </w:tc>
      </w:tr>
      <w:tr w:rsidR="0064203E" w:rsidRPr="00E0784B" w:rsidTr="001925D6">
        <w:trPr>
          <w:jc w:val="center"/>
        </w:trPr>
        <w:tc>
          <w:tcPr>
            <w:tcW w:w="930" w:type="pct"/>
            <w:vMerge/>
          </w:tcPr>
          <w:p w:rsidR="0064203E" w:rsidRPr="00E0784B" w:rsidRDefault="0064203E" w:rsidP="001925D6">
            <w:pPr>
              <w:rPr>
                <w:rFonts w:cs="Times New Roman"/>
              </w:rPr>
            </w:pPr>
          </w:p>
        </w:tc>
        <w:tc>
          <w:tcPr>
            <w:tcW w:w="930" w:type="pct"/>
            <w:shd w:val="clear" w:color="auto" w:fill="FFFFFF"/>
            <w:tcMar>
              <w:top w:w="40" w:type="dxa"/>
              <w:left w:w="200" w:type="dxa"/>
              <w:bottom w:w="40" w:type="dxa"/>
              <w:right w:w="200" w:type="dxa"/>
            </w:tcMar>
            <w:vAlign w:val="center"/>
          </w:tcPr>
          <w:p w:rsidR="0064203E" w:rsidRPr="00E0784B" w:rsidRDefault="0064203E" w:rsidP="001925D6">
            <w:pPr>
              <w:rPr>
                <w:rFonts w:cs="Times New Roman"/>
              </w:rPr>
            </w:pPr>
            <w:r w:rsidRPr="00E0784B">
              <w:rPr>
                <w:rFonts w:eastAsia="Times New Roman" w:cs="Times New Roman"/>
                <w:sz w:val="22"/>
              </w:rPr>
              <w:t>Располагаемая тепловая мощность</w:t>
            </w:r>
          </w:p>
        </w:tc>
        <w:tc>
          <w:tcPr>
            <w:tcW w:w="347"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Гкал/ч</w:t>
            </w:r>
          </w:p>
        </w:tc>
        <w:tc>
          <w:tcPr>
            <w:tcW w:w="39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40,00</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40,00</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40,00</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40,00</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40,00</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40,00</w:t>
            </w:r>
          </w:p>
        </w:tc>
        <w:tc>
          <w:tcPr>
            <w:tcW w:w="491"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40,00</w:t>
            </w:r>
          </w:p>
        </w:tc>
      </w:tr>
      <w:tr w:rsidR="0064203E" w:rsidRPr="00E0784B" w:rsidTr="001925D6">
        <w:trPr>
          <w:jc w:val="center"/>
        </w:trPr>
        <w:tc>
          <w:tcPr>
            <w:tcW w:w="930" w:type="pct"/>
            <w:vMerge/>
          </w:tcPr>
          <w:p w:rsidR="0064203E" w:rsidRPr="00E0784B" w:rsidRDefault="0064203E" w:rsidP="001925D6">
            <w:pPr>
              <w:rPr>
                <w:rFonts w:cs="Times New Roman"/>
              </w:rPr>
            </w:pPr>
          </w:p>
        </w:tc>
        <w:tc>
          <w:tcPr>
            <w:tcW w:w="930" w:type="pct"/>
            <w:shd w:val="clear" w:color="auto" w:fill="FFFFFF"/>
            <w:tcMar>
              <w:top w:w="40" w:type="dxa"/>
              <w:left w:w="200" w:type="dxa"/>
              <w:bottom w:w="40" w:type="dxa"/>
              <w:right w:w="200" w:type="dxa"/>
            </w:tcMar>
            <w:vAlign w:val="center"/>
          </w:tcPr>
          <w:p w:rsidR="0064203E" w:rsidRPr="0080616D" w:rsidRDefault="0064203E" w:rsidP="001925D6">
            <w:pPr>
              <w:rPr>
                <w:rFonts w:cs="Times New Roman"/>
              </w:rPr>
            </w:pPr>
            <w:r w:rsidRPr="0080616D">
              <w:rPr>
                <w:rFonts w:eastAsia="Times New Roman" w:cs="Times New Roman"/>
                <w:sz w:val="22"/>
              </w:rPr>
              <w:t>Расход тепла на собственные нужды</w:t>
            </w:r>
          </w:p>
        </w:tc>
        <w:tc>
          <w:tcPr>
            <w:tcW w:w="347"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Гкал/</w:t>
            </w:r>
            <w:proofErr w:type="gramStart"/>
            <w:r w:rsidRPr="00E0784B">
              <w:rPr>
                <w:rFonts w:eastAsia="Times New Roman" w:cs="Times New Roman"/>
                <w:sz w:val="22"/>
              </w:rPr>
              <w:t>ч</w:t>
            </w:r>
            <w:proofErr w:type="gramEnd"/>
          </w:p>
        </w:tc>
        <w:tc>
          <w:tcPr>
            <w:tcW w:w="39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0,9700</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0,9700</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0,9700</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0,9700</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0,9700</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0,9700</w:t>
            </w:r>
          </w:p>
        </w:tc>
        <w:tc>
          <w:tcPr>
            <w:tcW w:w="491"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0,9700</w:t>
            </w:r>
          </w:p>
        </w:tc>
      </w:tr>
      <w:tr w:rsidR="0064203E" w:rsidRPr="00E0784B" w:rsidTr="001925D6">
        <w:trPr>
          <w:jc w:val="center"/>
        </w:trPr>
        <w:tc>
          <w:tcPr>
            <w:tcW w:w="930" w:type="pct"/>
            <w:vMerge/>
          </w:tcPr>
          <w:p w:rsidR="0064203E" w:rsidRPr="00E0784B" w:rsidRDefault="0064203E" w:rsidP="001925D6">
            <w:pPr>
              <w:rPr>
                <w:rFonts w:cs="Times New Roman"/>
              </w:rPr>
            </w:pPr>
          </w:p>
        </w:tc>
        <w:tc>
          <w:tcPr>
            <w:tcW w:w="930" w:type="pct"/>
            <w:shd w:val="clear" w:color="auto" w:fill="FFFFFF"/>
            <w:tcMar>
              <w:top w:w="40" w:type="dxa"/>
              <w:left w:w="200" w:type="dxa"/>
              <w:bottom w:w="40" w:type="dxa"/>
              <w:right w:w="200" w:type="dxa"/>
            </w:tcMar>
            <w:vAlign w:val="center"/>
          </w:tcPr>
          <w:p w:rsidR="0064203E" w:rsidRPr="00E0784B" w:rsidRDefault="0064203E" w:rsidP="001925D6">
            <w:pPr>
              <w:rPr>
                <w:rFonts w:cs="Times New Roman"/>
              </w:rPr>
            </w:pPr>
            <w:r w:rsidRPr="00E0784B">
              <w:rPr>
                <w:rFonts w:eastAsia="Times New Roman" w:cs="Times New Roman"/>
                <w:sz w:val="22"/>
              </w:rPr>
              <w:t>Тепловая мощность нетто</w:t>
            </w:r>
          </w:p>
        </w:tc>
        <w:tc>
          <w:tcPr>
            <w:tcW w:w="347"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Гкал/ч</w:t>
            </w:r>
          </w:p>
        </w:tc>
        <w:tc>
          <w:tcPr>
            <w:tcW w:w="39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39,0300</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39,0300</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39,0300</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39,0300</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39,0300</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39,0300</w:t>
            </w:r>
          </w:p>
        </w:tc>
        <w:tc>
          <w:tcPr>
            <w:tcW w:w="491"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39,0300</w:t>
            </w:r>
          </w:p>
        </w:tc>
      </w:tr>
      <w:tr w:rsidR="0064203E" w:rsidRPr="00E0784B" w:rsidTr="001925D6">
        <w:trPr>
          <w:jc w:val="center"/>
        </w:trPr>
        <w:tc>
          <w:tcPr>
            <w:tcW w:w="930" w:type="pct"/>
            <w:vMerge/>
          </w:tcPr>
          <w:p w:rsidR="0064203E" w:rsidRPr="00E0784B" w:rsidRDefault="0064203E" w:rsidP="001925D6">
            <w:pPr>
              <w:rPr>
                <w:rFonts w:cs="Times New Roman"/>
              </w:rPr>
            </w:pPr>
          </w:p>
        </w:tc>
        <w:tc>
          <w:tcPr>
            <w:tcW w:w="930" w:type="pct"/>
            <w:shd w:val="clear" w:color="auto" w:fill="FFFFFF"/>
            <w:tcMar>
              <w:top w:w="40" w:type="dxa"/>
              <w:left w:w="200" w:type="dxa"/>
              <w:bottom w:w="40" w:type="dxa"/>
              <w:right w:w="200" w:type="dxa"/>
            </w:tcMar>
            <w:vAlign w:val="center"/>
          </w:tcPr>
          <w:p w:rsidR="0064203E" w:rsidRPr="00E0784B" w:rsidRDefault="0064203E" w:rsidP="001925D6">
            <w:pPr>
              <w:rPr>
                <w:rFonts w:cs="Times New Roman"/>
              </w:rPr>
            </w:pPr>
            <w:r w:rsidRPr="00E0784B">
              <w:rPr>
                <w:rFonts w:eastAsia="Times New Roman" w:cs="Times New Roman"/>
                <w:sz w:val="22"/>
              </w:rPr>
              <w:t>Тепловая нагрузка потребителей</w:t>
            </w:r>
          </w:p>
        </w:tc>
        <w:tc>
          <w:tcPr>
            <w:tcW w:w="347"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Гкал/ч</w:t>
            </w:r>
          </w:p>
        </w:tc>
        <w:tc>
          <w:tcPr>
            <w:tcW w:w="39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13,1681</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13,1681</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13,1681</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13,1681</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13,1681</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13,1681</w:t>
            </w:r>
          </w:p>
        </w:tc>
        <w:tc>
          <w:tcPr>
            <w:tcW w:w="491"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13,1681</w:t>
            </w:r>
          </w:p>
        </w:tc>
      </w:tr>
      <w:tr w:rsidR="0064203E" w:rsidRPr="00E0784B" w:rsidTr="001925D6">
        <w:trPr>
          <w:jc w:val="center"/>
        </w:trPr>
        <w:tc>
          <w:tcPr>
            <w:tcW w:w="930" w:type="pct"/>
            <w:vMerge/>
          </w:tcPr>
          <w:p w:rsidR="0064203E" w:rsidRPr="00E0784B" w:rsidRDefault="0064203E" w:rsidP="001925D6">
            <w:pPr>
              <w:rPr>
                <w:rFonts w:cs="Times New Roman"/>
              </w:rPr>
            </w:pPr>
          </w:p>
        </w:tc>
        <w:tc>
          <w:tcPr>
            <w:tcW w:w="930" w:type="pct"/>
            <w:shd w:val="clear" w:color="auto" w:fill="FFFFFF"/>
            <w:tcMar>
              <w:top w:w="40" w:type="dxa"/>
              <w:left w:w="200" w:type="dxa"/>
              <w:bottom w:w="40" w:type="dxa"/>
              <w:right w:w="200" w:type="dxa"/>
            </w:tcMar>
            <w:vAlign w:val="center"/>
          </w:tcPr>
          <w:p w:rsidR="0064203E" w:rsidRPr="00E0784B" w:rsidRDefault="0064203E" w:rsidP="001925D6">
            <w:pPr>
              <w:rPr>
                <w:rFonts w:cs="Times New Roman"/>
              </w:rPr>
            </w:pPr>
            <w:r w:rsidRPr="00E0784B">
              <w:rPr>
                <w:rFonts w:eastAsia="Times New Roman" w:cs="Times New Roman"/>
                <w:sz w:val="22"/>
              </w:rPr>
              <w:t>Потери в тепловых сетях</w:t>
            </w:r>
          </w:p>
        </w:tc>
        <w:tc>
          <w:tcPr>
            <w:tcW w:w="347"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Гкал/ч</w:t>
            </w:r>
          </w:p>
        </w:tc>
        <w:tc>
          <w:tcPr>
            <w:tcW w:w="39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0,9400</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0,9400</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0,9400</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0,9400</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0,9400</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0,9400</w:t>
            </w:r>
          </w:p>
        </w:tc>
        <w:tc>
          <w:tcPr>
            <w:tcW w:w="491"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0,9400</w:t>
            </w:r>
          </w:p>
        </w:tc>
      </w:tr>
      <w:tr w:rsidR="0064203E" w:rsidRPr="00E0784B" w:rsidTr="001925D6">
        <w:trPr>
          <w:jc w:val="center"/>
        </w:trPr>
        <w:tc>
          <w:tcPr>
            <w:tcW w:w="930" w:type="pct"/>
            <w:vMerge/>
          </w:tcPr>
          <w:p w:rsidR="0064203E" w:rsidRPr="00E0784B" w:rsidRDefault="0064203E" w:rsidP="001925D6">
            <w:pPr>
              <w:rPr>
                <w:rFonts w:cs="Times New Roman"/>
              </w:rPr>
            </w:pPr>
          </w:p>
        </w:tc>
        <w:tc>
          <w:tcPr>
            <w:tcW w:w="930" w:type="pct"/>
            <w:vMerge w:val="restart"/>
            <w:shd w:val="clear" w:color="auto" w:fill="FFFFFF"/>
            <w:tcMar>
              <w:top w:w="40" w:type="dxa"/>
              <w:left w:w="200" w:type="dxa"/>
              <w:bottom w:w="40" w:type="dxa"/>
              <w:right w:w="200" w:type="dxa"/>
            </w:tcMar>
            <w:vAlign w:val="center"/>
          </w:tcPr>
          <w:p w:rsidR="0064203E" w:rsidRPr="00E0784B" w:rsidRDefault="0064203E" w:rsidP="001925D6">
            <w:pPr>
              <w:rPr>
                <w:rFonts w:cs="Times New Roman"/>
              </w:rPr>
            </w:pPr>
            <w:r w:rsidRPr="00E0784B">
              <w:rPr>
                <w:rFonts w:eastAsia="Times New Roman" w:cs="Times New Roman"/>
                <w:sz w:val="22"/>
              </w:rPr>
              <w:t>Резерв(+)/Дефицит(-) источника</w:t>
            </w:r>
          </w:p>
        </w:tc>
        <w:tc>
          <w:tcPr>
            <w:tcW w:w="347"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Гкал/ч</w:t>
            </w:r>
          </w:p>
        </w:tc>
        <w:tc>
          <w:tcPr>
            <w:tcW w:w="39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24,9219</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24,9219</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24,9219</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24,9219</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24,9219</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24,9219</w:t>
            </w:r>
          </w:p>
        </w:tc>
        <w:tc>
          <w:tcPr>
            <w:tcW w:w="491"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24,9219</w:t>
            </w:r>
          </w:p>
        </w:tc>
      </w:tr>
      <w:tr w:rsidR="0064203E" w:rsidRPr="00E0784B" w:rsidTr="001925D6">
        <w:trPr>
          <w:jc w:val="center"/>
        </w:trPr>
        <w:tc>
          <w:tcPr>
            <w:tcW w:w="930" w:type="pct"/>
            <w:vMerge/>
          </w:tcPr>
          <w:p w:rsidR="0064203E" w:rsidRPr="00E0784B" w:rsidRDefault="0064203E" w:rsidP="001925D6">
            <w:pPr>
              <w:rPr>
                <w:rFonts w:cs="Times New Roman"/>
              </w:rPr>
            </w:pPr>
          </w:p>
        </w:tc>
        <w:tc>
          <w:tcPr>
            <w:tcW w:w="930" w:type="pct"/>
            <w:vMerge/>
          </w:tcPr>
          <w:p w:rsidR="0064203E" w:rsidRPr="00E0784B" w:rsidRDefault="0064203E" w:rsidP="001925D6">
            <w:pPr>
              <w:rPr>
                <w:rFonts w:cs="Times New Roman"/>
              </w:rPr>
            </w:pPr>
          </w:p>
        </w:tc>
        <w:tc>
          <w:tcPr>
            <w:tcW w:w="347"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w:t>
            </w:r>
          </w:p>
        </w:tc>
        <w:tc>
          <w:tcPr>
            <w:tcW w:w="39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62,3048</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62,3048</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62,3048</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62,3048</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62,3048</w:t>
            </w:r>
          </w:p>
        </w:tc>
        <w:tc>
          <w:tcPr>
            <w:tcW w:w="382"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62,3048</w:t>
            </w:r>
          </w:p>
        </w:tc>
        <w:tc>
          <w:tcPr>
            <w:tcW w:w="491" w:type="pct"/>
            <w:shd w:val="clear" w:color="auto" w:fill="FFFFFF"/>
            <w:tcMar>
              <w:top w:w="40" w:type="dxa"/>
              <w:left w:w="200" w:type="dxa"/>
              <w:bottom w:w="40" w:type="dxa"/>
              <w:right w:w="200" w:type="dxa"/>
            </w:tcMar>
            <w:vAlign w:val="center"/>
          </w:tcPr>
          <w:p w:rsidR="0064203E" w:rsidRPr="00E0784B" w:rsidRDefault="0064203E" w:rsidP="001925D6">
            <w:pPr>
              <w:jc w:val="center"/>
              <w:rPr>
                <w:rFonts w:cs="Times New Roman"/>
              </w:rPr>
            </w:pPr>
            <w:r w:rsidRPr="00E0784B">
              <w:rPr>
                <w:rFonts w:eastAsia="Times New Roman" w:cs="Times New Roman"/>
                <w:sz w:val="22"/>
              </w:rPr>
              <w:t>62,3048</w:t>
            </w:r>
          </w:p>
        </w:tc>
      </w:tr>
      <w:bookmarkEnd w:id="339"/>
    </w:tbl>
    <w:p w:rsidR="0064203E" w:rsidRDefault="0064203E" w:rsidP="0064203E">
      <w:pPr>
        <w:sectPr w:rsidR="0064203E">
          <w:pgSz w:w="16838" w:h="11906" w:orient="landscape"/>
          <w:pgMar w:top="1134" w:right="850" w:bottom="1134" w:left="1701" w:header="708" w:footer="708" w:gutter="0"/>
          <w:cols w:space="708"/>
          <w:docGrid w:linePitch="360"/>
        </w:sectPr>
      </w:pPr>
    </w:p>
    <w:p w:rsidR="0064203E" w:rsidRPr="002875AD" w:rsidRDefault="00981F76" w:rsidP="0064203E">
      <w:pPr>
        <w:pStyle w:val="2"/>
        <w:ind w:left="0" w:firstLine="0"/>
      </w:pPr>
      <w:hyperlink r:id="rId174" w:anchor="bookmark51" w:history="1">
        <w:bookmarkStart w:id="340" w:name="_Toc45625216"/>
        <w:bookmarkStart w:id="341" w:name="_Toc120518665"/>
        <w:r w:rsidR="0064203E" w:rsidRPr="002C7758">
          <w:t xml:space="preserve">Часть </w:t>
        </w:r>
        <w:r w:rsidR="0064203E">
          <w:t>2</w:t>
        </w:r>
        <w:r w:rsidR="0064203E" w:rsidRPr="002C7758">
          <w:t>. ГИДРАВЛИЧЕСКИЙ РАСЧЕТ ПЕРЕДАЧИ ТЕПЛОНОСИТЕЛЯ ДЛЯ КАЖДОГО</w:t>
        </w:r>
      </w:hyperlink>
      <w:r w:rsidR="0064203E" w:rsidRPr="002C7758">
        <w:t xml:space="preserve"> </w:t>
      </w:r>
      <w:hyperlink r:id="rId175" w:anchor="bookmark51" w:history="1">
        <w:r w:rsidR="0064203E" w:rsidRPr="002C7758">
          <w:t>МАГИСТРАЛЬНОГО ВЫВОДА</w:t>
        </w:r>
        <w:bookmarkEnd w:id="340"/>
      </w:hyperlink>
      <w:r w:rsidR="0064203E" w:rsidRPr="002C7758">
        <w:t xml:space="preserve">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341"/>
    </w:p>
    <w:p w:rsidR="0064203E" w:rsidRDefault="0064203E" w:rsidP="0064203E">
      <w:pPr>
        <w:pStyle w:val="a0"/>
        <w:rPr>
          <w:lang w:eastAsia="ru-RU"/>
        </w:rPr>
      </w:pPr>
    </w:p>
    <w:p w:rsidR="0064203E" w:rsidRPr="008A0678" w:rsidRDefault="0064203E" w:rsidP="0064203E">
      <w:pPr>
        <w:ind w:firstLine="709"/>
        <w:jc w:val="both"/>
        <w:rPr>
          <w:lang w:eastAsia="ru-RU"/>
        </w:rPr>
      </w:pPr>
      <w:r w:rsidRPr="008A0678">
        <w:rPr>
          <w:lang w:eastAsia="ru-RU"/>
        </w:rPr>
        <w:t>Основанием для разработки гидравлического расчета тепловых сетей является:</w:t>
      </w:r>
    </w:p>
    <w:p w:rsidR="0064203E" w:rsidRPr="008A0678" w:rsidRDefault="0064203E" w:rsidP="0064203E">
      <w:pPr>
        <w:ind w:firstLine="709"/>
        <w:jc w:val="both"/>
        <w:rPr>
          <w:lang w:eastAsia="ru-RU"/>
        </w:rPr>
      </w:pPr>
      <w:r w:rsidRPr="008A0678">
        <w:rPr>
          <w:lang w:eastAsia="ru-RU"/>
        </w:rPr>
        <w:t>– СНиП 41 -02-2003 «Тепловые сети»;</w:t>
      </w:r>
    </w:p>
    <w:p w:rsidR="0064203E" w:rsidRPr="008A0678" w:rsidRDefault="0064203E" w:rsidP="0064203E">
      <w:pPr>
        <w:ind w:firstLine="709"/>
        <w:jc w:val="both"/>
        <w:rPr>
          <w:lang w:eastAsia="ru-RU"/>
        </w:rPr>
      </w:pPr>
      <w:r w:rsidRPr="008A0678">
        <w:rPr>
          <w:lang w:eastAsia="ru-RU"/>
        </w:rPr>
        <w:t>– СНиП 41-03-2003 «Тепловая изоляция оборудования и трубопроводов»;</w:t>
      </w:r>
    </w:p>
    <w:p w:rsidR="0064203E" w:rsidRPr="008A0678" w:rsidRDefault="0064203E" w:rsidP="0064203E">
      <w:pPr>
        <w:ind w:firstLine="709"/>
        <w:jc w:val="both"/>
        <w:rPr>
          <w:lang w:eastAsia="ru-RU"/>
        </w:rPr>
      </w:pPr>
      <w:r w:rsidRPr="008A0678">
        <w:rPr>
          <w:lang w:eastAsia="ru-RU"/>
        </w:rPr>
        <w:t>– СНиП 41-01-2003 «Отопление, вентиляция, кондиционирование»;</w:t>
      </w:r>
    </w:p>
    <w:p w:rsidR="0064203E" w:rsidRPr="008A0678" w:rsidRDefault="0064203E" w:rsidP="0064203E">
      <w:pPr>
        <w:ind w:firstLine="709"/>
        <w:jc w:val="both"/>
        <w:rPr>
          <w:lang w:eastAsia="ru-RU"/>
        </w:rPr>
      </w:pPr>
      <w:r w:rsidRPr="008A0678">
        <w:rPr>
          <w:lang w:eastAsia="ru-RU"/>
        </w:rPr>
        <w:t>– ГОСТ 21.605-82-СПД «Сети тепловые (тепломеханическая часть). Рабочие чертежи»;</w:t>
      </w:r>
    </w:p>
    <w:p w:rsidR="0064203E" w:rsidRPr="008A0678" w:rsidRDefault="0064203E" w:rsidP="0064203E">
      <w:pPr>
        <w:ind w:firstLine="709"/>
        <w:jc w:val="both"/>
        <w:rPr>
          <w:lang w:eastAsia="ru-RU"/>
        </w:rPr>
      </w:pPr>
      <w:r w:rsidRPr="008A0678">
        <w:rPr>
          <w:lang w:eastAsia="ru-RU"/>
        </w:rPr>
        <w:t>– ГОСТ 21.206-93 «Условные обозначения трубопроводов».</w:t>
      </w:r>
    </w:p>
    <w:p w:rsidR="0064203E" w:rsidRPr="008A0678" w:rsidRDefault="0064203E" w:rsidP="0064203E">
      <w:pPr>
        <w:ind w:firstLine="709"/>
        <w:jc w:val="both"/>
        <w:rPr>
          <w:lang w:eastAsia="ru-RU"/>
        </w:rPr>
      </w:pPr>
      <w:r w:rsidRPr="008A0678">
        <w:rPr>
          <w:lang w:eastAsia="ru-RU"/>
        </w:rPr>
        <w:t>Справочная литература:</w:t>
      </w:r>
    </w:p>
    <w:p w:rsidR="0064203E" w:rsidRPr="008A0678" w:rsidRDefault="0064203E" w:rsidP="0064203E">
      <w:pPr>
        <w:ind w:firstLine="709"/>
        <w:jc w:val="both"/>
        <w:rPr>
          <w:lang w:eastAsia="ru-RU"/>
        </w:rPr>
      </w:pPr>
      <w:r w:rsidRPr="008A0678">
        <w:rPr>
          <w:lang w:eastAsia="ru-RU"/>
        </w:rPr>
        <w:t>– Справочник проектировщика «Проектирование тепловых сетей». Автор А.А. Николаев;</w:t>
      </w:r>
    </w:p>
    <w:p w:rsidR="0064203E" w:rsidRPr="008A0678" w:rsidRDefault="0064203E" w:rsidP="0064203E">
      <w:pPr>
        <w:ind w:firstLine="709"/>
        <w:jc w:val="both"/>
        <w:rPr>
          <w:lang w:eastAsia="ru-RU"/>
        </w:rPr>
      </w:pPr>
      <w:r w:rsidRPr="008A0678">
        <w:rPr>
          <w:lang w:eastAsia="ru-RU"/>
        </w:rPr>
        <w:t>– Справочник «Наладка и эксплуатация водяных тепловых сетей», 3-е издание, переработанное и дополненное. Автор В.И. Манюк;</w:t>
      </w:r>
    </w:p>
    <w:p w:rsidR="0064203E" w:rsidRPr="008A0678" w:rsidRDefault="0064203E" w:rsidP="0064203E">
      <w:pPr>
        <w:ind w:firstLine="709"/>
        <w:jc w:val="both"/>
        <w:rPr>
          <w:lang w:eastAsia="ru-RU"/>
        </w:rPr>
      </w:pPr>
      <w:r w:rsidRPr="008A0678">
        <w:rPr>
          <w:lang w:eastAsia="ru-RU"/>
        </w:rPr>
        <w:t>– Правила технической эксплуатации тепловых энергоустановок.</w:t>
      </w:r>
    </w:p>
    <w:p w:rsidR="0064203E" w:rsidRPr="008A0678" w:rsidRDefault="0064203E" w:rsidP="0064203E">
      <w:pPr>
        <w:ind w:firstLine="709"/>
        <w:jc w:val="both"/>
        <w:rPr>
          <w:lang w:eastAsia="ru-RU"/>
        </w:rPr>
      </w:pPr>
      <w:r w:rsidRPr="008A0678">
        <w:rPr>
          <w:lang w:eastAsia="ru-RU"/>
        </w:rPr>
        <w:t>Условия проведения гидравлического расчета:</w:t>
      </w:r>
    </w:p>
    <w:p w:rsidR="0064203E" w:rsidRPr="008A0678" w:rsidRDefault="0064203E" w:rsidP="0064203E">
      <w:pPr>
        <w:ind w:firstLine="709"/>
        <w:jc w:val="both"/>
        <w:rPr>
          <w:lang w:eastAsia="ru-RU"/>
        </w:rPr>
      </w:pPr>
      <w:r w:rsidRPr="008A0678">
        <w:rPr>
          <w:lang w:eastAsia="ru-RU"/>
        </w:rPr>
        <w:t>Схема тепловой сети – двухтрубная, тупиковая.</w:t>
      </w:r>
    </w:p>
    <w:p w:rsidR="0064203E" w:rsidRPr="008A0678" w:rsidRDefault="0064203E" w:rsidP="0064203E">
      <w:pPr>
        <w:ind w:firstLine="709"/>
        <w:jc w:val="both"/>
        <w:rPr>
          <w:lang w:eastAsia="ru-RU"/>
        </w:rPr>
      </w:pPr>
      <w:r w:rsidRPr="008A0678">
        <w:rPr>
          <w:lang w:eastAsia="ru-RU"/>
        </w:rPr>
        <w:t xml:space="preserve">Схема подключения систем теплопотребления к тепловой сети </w:t>
      </w:r>
      <w:proofErr w:type="gramStart"/>
      <w:r w:rsidRPr="008A0678">
        <w:rPr>
          <w:lang w:eastAsia="ru-RU"/>
        </w:rPr>
        <w:t>–з</w:t>
      </w:r>
      <w:proofErr w:type="gramEnd"/>
      <w:r w:rsidRPr="008A0678">
        <w:rPr>
          <w:lang w:eastAsia="ru-RU"/>
        </w:rPr>
        <w:t>ависимая.</w:t>
      </w:r>
    </w:p>
    <w:p w:rsidR="0064203E" w:rsidRPr="008A0678" w:rsidRDefault="0064203E" w:rsidP="0064203E">
      <w:pPr>
        <w:ind w:firstLine="709"/>
        <w:jc w:val="both"/>
        <w:rPr>
          <w:lang w:eastAsia="ru-RU"/>
        </w:rPr>
      </w:pPr>
      <w:r w:rsidRPr="008A0678">
        <w:rPr>
          <w:lang w:eastAsia="ru-RU"/>
        </w:rPr>
        <w:t xml:space="preserve">Параметры теплоносителя – </w:t>
      </w:r>
      <w:r w:rsidRPr="000737BA">
        <w:rPr>
          <w:lang w:eastAsia="ru-RU"/>
        </w:rPr>
        <w:t>115/70</w:t>
      </w:r>
      <w:r w:rsidRPr="008A0678">
        <w:rPr>
          <w:lang w:eastAsia="ru-RU"/>
        </w:rPr>
        <w:t xml:space="preserve"> 0С.</w:t>
      </w:r>
    </w:p>
    <w:p w:rsidR="0064203E" w:rsidRPr="008A0678" w:rsidRDefault="0064203E" w:rsidP="0064203E">
      <w:pPr>
        <w:ind w:firstLine="709"/>
        <w:jc w:val="both"/>
        <w:rPr>
          <w:lang w:eastAsia="ru-RU"/>
        </w:rPr>
      </w:pPr>
      <w:r w:rsidRPr="008A0678">
        <w:rPr>
          <w:lang w:eastAsia="ru-RU"/>
        </w:rPr>
        <w:t>Расчетная температура наружного воздуха: -33 0С.</w:t>
      </w:r>
    </w:p>
    <w:p w:rsidR="0064203E" w:rsidRPr="008A0678" w:rsidRDefault="0064203E" w:rsidP="0064203E">
      <w:pPr>
        <w:ind w:firstLine="709"/>
        <w:jc w:val="both"/>
        <w:rPr>
          <w:lang w:eastAsia="ru-RU"/>
        </w:rPr>
      </w:pPr>
      <w:r w:rsidRPr="008A0678">
        <w:rPr>
          <w:lang w:eastAsia="ru-RU"/>
        </w:rPr>
        <w:t>Коэффициент эквивалентной шероховатости (поправочный коэффициент к величине удельных потерь давления) Кэ = 3,0.</w:t>
      </w:r>
    </w:p>
    <w:p w:rsidR="0064203E" w:rsidRPr="008A0678" w:rsidRDefault="0064203E" w:rsidP="0064203E">
      <w:pPr>
        <w:ind w:firstLine="709"/>
        <w:jc w:val="both"/>
        <w:rPr>
          <w:lang w:eastAsia="ru-RU"/>
        </w:rPr>
      </w:pPr>
      <w:r w:rsidRPr="008A0678">
        <w:rPr>
          <w:lang w:eastAsia="ru-RU"/>
        </w:rPr>
        <w:t>Из-за отсутствия точных данных о количестве местных сопротивлений – сумма коэффициентов местных сопротивлений принята как 10 % от линейных потерь давления.</w:t>
      </w:r>
    </w:p>
    <w:p w:rsidR="0064203E" w:rsidRPr="008A0678" w:rsidRDefault="0064203E" w:rsidP="0064203E">
      <w:pPr>
        <w:ind w:firstLine="709"/>
        <w:jc w:val="both"/>
        <w:rPr>
          <w:lang w:eastAsia="ru-RU"/>
        </w:rPr>
      </w:pPr>
      <w:r w:rsidRPr="008A0678">
        <w:rPr>
          <w:lang w:eastAsia="ru-RU"/>
        </w:rPr>
        <w:t>1. Определение тепловых нагрузок потребителей, расчетных расходов теплоносителя.</w:t>
      </w:r>
    </w:p>
    <w:p w:rsidR="0064203E" w:rsidRPr="008A0678" w:rsidRDefault="0064203E" w:rsidP="0064203E">
      <w:pPr>
        <w:ind w:firstLine="709"/>
        <w:jc w:val="both"/>
        <w:rPr>
          <w:lang w:eastAsia="ru-RU"/>
        </w:rPr>
      </w:pPr>
      <w:r w:rsidRPr="008A0678">
        <w:rPr>
          <w:lang w:eastAsia="ru-RU"/>
        </w:rPr>
        <w:t>Расчетные расходы воды определяются по формуле:</w:t>
      </w:r>
    </w:p>
    <w:p w:rsidR="0064203E" w:rsidRPr="008A0678" w:rsidRDefault="0064203E" w:rsidP="0064203E">
      <w:pPr>
        <w:ind w:firstLine="709"/>
        <w:jc w:val="both"/>
        <w:rPr>
          <w:lang w:eastAsia="ru-RU"/>
        </w:rPr>
      </w:pPr>
      <w:r w:rsidRPr="008A0678">
        <w:rPr>
          <w:lang w:eastAsia="ru-RU"/>
        </w:rPr>
        <w:object w:dxaOrig="224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44.25pt" o:ole="">
            <v:imagedata r:id="rId176" o:title=""/>
          </v:shape>
          <o:OLEObject Type="Embed" ProgID="Equation.DSMT4" ShapeID="_x0000_i1025" DrawAspect="Content" ObjectID="_1737901314" r:id="rId177"/>
        </w:object>
      </w:r>
      <w:r w:rsidRPr="008A0678">
        <w:rPr>
          <w:lang w:eastAsia="ru-RU"/>
        </w:rPr>
        <w:t xml:space="preserve"> </w:t>
      </w:r>
    </w:p>
    <w:p w:rsidR="0064203E" w:rsidRPr="008A0678" w:rsidRDefault="0064203E" w:rsidP="0064203E">
      <w:pPr>
        <w:ind w:firstLine="709"/>
        <w:jc w:val="both"/>
        <w:rPr>
          <w:lang w:eastAsia="ru-RU"/>
        </w:rPr>
      </w:pPr>
      <w:r w:rsidRPr="008A0678">
        <w:rPr>
          <w:lang w:eastAsia="ru-RU"/>
        </w:rPr>
        <w:t>где:</w:t>
      </w:r>
    </w:p>
    <w:p w:rsidR="0064203E" w:rsidRPr="008A0678" w:rsidRDefault="0064203E" w:rsidP="0064203E">
      <w:pPr>
        <w:ind w:firstLine="709"/>
        <w:jc w:val="both"/>
        <w:rPr>
          <w:lang w:eastAsia="ru-RU"/>
        </w:rPr>
      </w:pPr>
      <w:r w:rsidRPr="008A0678">
        <w:rPr>
          <w:lang w:eastAsia="ru-RU"/>
        </w:rPr>
        <w:t>– Q(P)</w:t>
      </w:r>
      <w:proofErr w:type="gramStart"/>
      <w:r w:rsidRPr="008A0678">
        <w:rPr>
          <w:lang w:eastAsia="ru-RU"/>
        </w:rPr>
        <w:t>o</w:t>
      </w:r>
      <w:proofErr w:type="gramEnd"/>
      <w:r w:rsidRPr="008A0678">
        <w:rPr>
          <w:lang w:eastAsia="ru-RU"/>
        </w:rPr>
        <w:t>т - расчетная тепловая нагрузка;</w:t>
      </w:r>
    </w:p>
    <w:p w:rsidR="0064203E" w:rsidRPr="008A0678" w:rsidRDefault="0064203E" w:rsidP="0064203E">
      <w:pPr>
        <w:ind w:firstLine="709"/>
        <w:jc w:val="both"/>
        <w:rPr>
          <w:lang w:eastAsia="ru-RU"/>
        </w:rPr>
      </w:pPr>
      <w:r w:rsidRPr="008A0678">
        <w:rPr>
          <w:lang w:eastAsia="ru-RU"/>
        </w:rPr>
        <w:t>– t1p – расчетная температура воды в подающем трубопроводе тепловой сети;</w:t>
      </w:r>
    </w:p>
    <w:p w:rsidR="0064203E" w:rsidRPr="008A0678" w:rsidRDefault="0064203E" w:rsidP="0064203E">
      <w:pPr>
        <w:ind w:firstLine="709"/>
        <w:jc w:val="both"/>
        <w:rPr>
          <w:lang w:eastAsia="ru-RU"/>
        </w:rPr>
      </w:pPr>
      <w:r w:rsidRPr="008A0678">
        <w:rPr>
          <w:lang w:eastAsia="ru-RU"/>
        </w:rPr>
        <w:t>– t2P – расчетная температура воды в обратном трубопроводе тепловой сети.</w:t>
      </w:r>
    </w:p>
    <w:p w:rsidR="0064203E" w:rsidRPr="008A0678" w:rsidRDefault="0064203E" w:rsidP="0064203E">
      <w:pPr>
        <w:ind w:firstLine="709"/>
        <w:jc w:val="both"/>
        <w:rPr>
          <w:lang w:eastAsia="ru-RU"/>
        </w:rPr>
      </w:pPr>
      <w:r w:rsidRPr="008A0678">
        <w:rPr>
          <w:lang w:eastAsia="ru-RU"/>
        </w:rPr>
        <w:t>2. Проведение гидравлического расчета.</w:t>
      </w:r>
    </w:p>
    <w:p w:rsidR="0064203E" w:rsidRPr="008A0678" w:rsidRDefault="0064203E" w:rsidP="0064203E">
      <w:pPr>
        <w:ind w:firstLine="709"/>
        <w:jc w:val="both"/>
        <w:rPr>
          <w:lang w:eastAsia="ru-RU"/>
        </w:rPr>
      </w:pPr>
      <w:r w:rsidRPr="008A0678">
        <w:rPr>
          <w:lang w:eastAsia="ru-RU"/>
        </w:rPr>
        <w:t>Потери давления на участке трубопровода складываются из линейных потерь (на трение) и потерь на местных сопротивлениях:</w:t>
      </w:r>
    </w:p>
    <w:p w:rsidR="0064203E" w:rsidRPr="008A0678" w:rsidRDefault="0064203E" w:rsidP="0064203E">
      <w:pPr>
        <w:ind w:firstLine="709"/>
        <w:jc w:val="both"/>
        <w:rPr>
          <w:lang w:eastAsia="ru-RU"/>
        </w:rPr>
      </w:pPr>
      <w:r w:rsidRPr="008A0678">
        <w:rPr>
          <w:lang w:eastAsia="ru-RU"/>
        </w:rPr>
        <w:t>∆</w:t>
      </w:r>
      <w:proofErr w:type="gramStart"/>
      <w:r w:rsidRPr="008A0678">
        <w:rPr>
          <w:lang w:eastAsia="ru-RU"/>
        </w:rPr>
        <w:t>р</w:t>
      </w:r>
      <w:proofErr w:type="gramEnd"/>
      <w:r w:rsidRPr="008A0678">
        <w:rPr>
          <w:lang w:eastAsia="ru-RU"/>
        </w:rPr>
        <w:t xml:space="preserve"> = ∆ртр + ∆рм;</w:t>
      </w:r>
    </w:p>
    <w:p w:rsidR="0064203E" w:rsidRPr="008A0678" w:rsidRDefault="0064203E" w:rsidP="0064203E">
      <w:pPr>
        <w:ind w:firstLine="709"/>
        <w:jc w:val="both"/>
        <w:rPr>
          <w:lang w:eastAsia="ru-RU"/>
        </w:rPr>
      </w:pPr>
      <w:r w:rsidRPr="008A0678">
        <w:rPr>
          <w:lang w:eastAsia="ru-RU"/>
        </w:rPr>
        <w:t>Линейные потери давления пропорциональны длине труб и равны:</w:t>
      </w:r>
    </w:p>
    <w:p w:rsidR="0064203E" w:rsidRPr="008A0678" w:rsidRDefault="0064203E" w:rsidP="0064203E">
      <w:pPr>
        <w:ind w:firstLine="709"/>
        <w:jc w:val="both"/>
        <w:rPr>
          <w:lang w:eastAsia="ru-RU"/>
        </w:rPr>
      </w:pPr>
      <w:r w:rsidRPr="008A0678">
        <w:rPr>
          <w:lang w:eastAsia="ru-RU"/>
        </w:rPr>
        <w:t>∆</w:t>
      </w:r>
      <w:proofErr w:type="gramStart"/>
      <w:r w:rsidRPr="008A0678">
        <w:rPr>
          <w:lang w:eastAsia="ru-RU"/>
        </w:rPr>
        <w:t>p</w:t>
      </w:r>
      <w:proofErr w:type="gramEnd"/>
      <w:r w:rsidRPr="008A0678">
        <w:rPr>
          <w:lang w:eastAsia="ru-RU"/>
        </w:rPr>
        <w:t>тр = R·L;</w:t>
      </w:r>
    </w:p>
    <w:p w:rsidR="0064203E" w:rsidRPr="008A0678" w:rsidRDefault="0064203E" w:rsidP="0064203E">
      <w:pPr>
        <w:ind w:firstLine="709"/>
        <w:jc w:val="both"/>
        <w:rPr>
          <w:lang w:eastAsia="ru-RU"/>
        </w:rPr>
      </w:pPr>
      <w:r w:rsidRPr="008A0678">
        <w:rPr>
          <w:lang w:eastAsia="ru-RU"/>
        </w:rPr>
        <w:t xml:space="preserve">где L – длина трубопровода, </w:t>
      </w:r>
      <w:proofErr w:type="gramStart"/>
      <w:r w:rsidRPr="008A0678">
        <w:rPr>
          <w:lang w:eastAsia="ru-RU"/>
        </w:rPr>
        <w:t>м</w:t>
      </w:r>
      <w:proofErr w:type="gramEnd"/>
      <w:r w:rsidRPr="008A0678">
        <w:rPr>
          <w:lang w:eastAsia="ru-RU"/>
        </w:rPr>
        <w:t>;</w:t>
      </w:r>
    </w:p>
    <w:p w:rsidR="0064203E" w:rsidRPr="008A0678" w:rsidRDefault="0064203E" w:rsidP="0064203E">
      <w:pPr>
        <w:ind w:firstLine="709"/>
        <w:jc w:val="both"/>
        <w:rPr>
          <w:lang w:eastAsia="ru-RU"/>
        </w:rPr>
      </w:pPr>
      <w:r w:rsidRPr="008A0678">
        <w:rPr>
          <w:lang w:eastAsia="ru-RU"/>
        </w:rPr>
        <w:t>R – удельные потери давления на трение, кгс/м</w:t>
      </w:r>
      <w:proofErr w:type="gramStart"/>
      <w:r w:rsidRPr="008A0678">
        <w:rPr>
          <w:lang w:eastAsia="ru-RU"/>
        </w:rPr>
        <w:t>2</w:t>
      </w:r>
      <w:proofErr w:type="gramEnd"/>
      <w:r w:rsidRPr="008A0678">
        <w:rPr>
          <w:lang w:eastAsia="ru-RU"/>
        </w:rPr>
        <w:t>.</w:t>
      </w:r>
    </w:p>
    <w:p w:rsidR="0064203E" w:rsidRPr="008A0678" w:rsidRDefault="0064203E" w:rsidP="0064203E">
      <w:pPr>
        <w:ind w:firstLine="709"/>
        <w:jc w:val="both"/>
        <w:rPr>
          <w:lang w:eastAsia="ru-RU"/>
        </w:rPr>
      </w:pPr>
      <w:r w:rsidRPr="008A0678">
        <w:rPr>
          <w:lang w:eastAsia="ru-RU"/>
        </w:rPr>
        <w:object w:dxaOrig="1820" w:dyaOrig="820">
          <v:shape id="_x0000_i1026" type="#_x0000_t75" style="width:93.75pt;height:44.25pt" o:ole="">
            <v:imagedata r:id="rId178" o:title=""/>
          </v:shape>
          <o:OLEObject Type="Embed" ProgID="Equation.DSMT4" ShapeID="_x0000_i1026" DrawAspect="Content" ObjectID="_1737901315" r:id="rId179"/>
        </w:object>
      </w:r>
    </w:p>
    <w:p w:rsidR="0064203E" w:rsidRPr="008A0678" w:rsidRDefault="0064203E" w:rsidP="0064203E">
      <w:pPr>
        <w:ind w:firstLine="709"/>
        <w:jc w:val="both"/>
        <w:rPr>
          <w:lang w:eastAsia="ru-RU"/>
        </w:rPr>
      </w:pPr>
      <w:r w:rsidRPr="008A0678">
        <w:rPr>
          <w:lang w:eastAsia="ru-RU"/>
        </w:rPr>
        <w:t>где λ – коэффициент гидравлического трения;</w:t>
      </w:r>
    </w:p>
    <w:p w:rsidR="0064203E" w:rsidRPr="008A0678" w:rsidRDefault="0064203E" w:rsidP="0064203E">
      <w:pPr>
        <w:ind w:firstLine="709"/>
        <w:jc w:val="both"/>
        <w:rPr>
          <w:lang w:eastAsia="ru-RU"/>
        </w:rPr>
      </w:pPr>
      <w:r w:rsidRPr="008A0678">
        <w:rPr>
          <w:lang w:eastAsia="ru-RU"/>
        </w:rPr>
        <w:lastRenderedPageBreak/>
        <w:t>v – скорость теплоносителя, м/</w:t>
      </w:r>
      <w:proofErr w:type="gramStart"/>
      <w:r w:rsidRPr="008A0678">
        <w:rPr>
          <w:lang w:eastAsia="ru-RU"/>
        </w:rPr>
        <w:t>с</w:t>
      </w:r>
      <w:proofErr w:type="gramEnd"/>
      <w:r w:rsidRPr="008A0678">
        <w:rPr>
          <w:lang w:eastAsia="ru-RU"/>
        </w:rPr>
        <w:t>;</w:t>
      </w:r>
    </w:p>
    <w:p w:rsidR="0064203E" w:rsidRPr="008A0678" w:rsidRDefault="0064203E" w:rsidP="0064203E">
      <w:pPr>
        <w:ind w:firstLine="709"/>
        <w:jc w:val="both"/>
        <w:rPr>
          <w:lang w:eastAsia="ru-RU"/>
        </w:rPr>
      </w:pPr>
      <w:r w:rsidRPr="008A0678">
        <w:rPr>
          <w:lang w:eastAsia="ru-RU"/>
        </w:rPr>
        <w:t>ρ – плотность теплоносителя, кгс/м3;</w:t>
      </w:r>
    </w:p>
    <w:p w:rsidR="0064203E" w:rsidRPr="008A0678" w:rsidRDefault="0064203E" w:rsidP="0064203E">
      <w:pPr>
        <w:ind w:firstLine="709"/>
        <w:jc w:val="both"/>
        <w:rPr>
          <w:lang w:eastAsia="ru-RU"/>
        </w:rPr>
      </w:pPr>
      <w:r w:rsidRPr="008A0678">
        <w:rPr>
          <w:lang w:eastAsia="ru-RU"/>
        </w:rPr>
        <w:t>g – ускорение свободного падения, м/с</w:t>
      </w:r>
      <w:proofErr w:type="gramStart"/>
      <w:r w:rsidRPr="008A0678">
        <w:rPr>
          <w:lang w:eastAsia="ru-RU"/>
        </w:rPr>
        <w:t>2</w:t>
      </w:r>
      <w:proofErr w:type="gramEnd"/>
      <w:r w:rsidRPr="008A0678">
        <w:rPr>
          <w:lang w:eastAsia="ru-RU"/>
        </w:rPr>
        <w:t>;</w:t>
      </w:r>
    </w:p>
    <w:p w:rsidR="0064203E" w:rsidRPr="008A0678" w:rsidRDefault="0064203E" w:rsidP="0064203E">
      <w:pPr>
        <w:ind w:firstLine="709"/>
        <w:jc w:val="both"/>
        <w:rPr>
          <w:lang w:eastAsia="ru-RU"/>
        </w:rPr>
      </w:pPr>
      <w:r w:rsidRPr="008A0678">
        <w:rPr>
          <w:lang w:eastAsia="ru-RU"/>
        </w:rPr>
        <w:t>dB</w:t>
      </w:r>
      <w:proofErr w:type="gramStart"/>
      <w:r w:rsidRPr="008A0678">
        <w:rPr>
          <w:lang w:eastAsia="ru-RU"/>
        </w:rPr>
        <w:t>Н</w:t>
      </w:r>
      <w:proofErr w:type="gramEnd"/>
      <w:r w:rsidRPr="008A0678">
        <w:rPr>
          <w:lang w:eastAsia="ru-RU"/>
        </w:rPr>
        <w:t xml:space="preserve"> – внутренний диаметр трубы, м;</w:t>
      </w:r>
    </w:p>
    <w:p w:rsidR="0064203E" w:rsidRPr="008A0678" w:rsidRDefault="0064203E" w:rsidP="0064203E">
      <w:pPr>
        <w:ind w:firstLine="709"/>
        <w:jc w:val="both"/>
        <w:rPr>
          <w:lang w:eastAsia="ru-RU"/>
        </w:rPr>
      </w:pPr>
      <w:r w:rsidRPr="008A0678">
        <w:rPr>
          <w:lang w:eastAsia="ru-RU"/>
        </w:rPr>
        <w:t>G – расчетный расход теплоносителя на рассчитываемом участке, т/ч.</w:t>
      </w:r>
    </w:p>
    <w:p w:rsidR="0064203E" w:rsidRPr="008A0678" w:rsidRDefault="0064203E" w:rsidP="0064203E">
      <w:pPr>
        <w:ind w:firstLine="709"/>
        <w:jc w:val="both"/>
        <w:rPr>
          <w:lang w:eastAsia="ru-RU"/>
        </w:rPr>
      </w:pPr>
      <w:r w:rsidRPr="008A0678">
        <w:rPr>
          <w:lang w:eastAsia="ru-RU"/>
        </w:rPr>
        <w:t>Потери давления в местных сопротивлениях находят по формуле:</w:t>
      </w:r>
    </w:p>
    <w:p w:rsidR="0064203E" w:rsidRPr="008A0678" w:rsidRDefault="0064203E" w:rsidP="0064203E">
      <w:pPr>
        <w:ind w:firstLine="709"/>
        <w:jc w:val="both"/>
        <w:rPr>
          <w:lang w:eastAsia="ru-RU"/>
        </w:rPr>
      </w:pPr>
      <w:r w:rsidRPr="008A0678">
        <w:rPr>
          <w:lang w:eastAsia="ru-RU"/>
        </w:rPr>
        <w:object w:dxaOrig="2180" w:dyaOrig="800">
          <v:shape id="_x0000_i1027" type="#_x0000_t75" style="width:108.75pt;height:44.25pt" o:ole="">
            <v:imagedata r:id="rId180" o:title=""/>
          </v:shape>
          <o:OLEObject Type="Embed" ProgID="Equation.DSMT4" ShapeID="_x0000_i1027" DrawAspect="Content" ObjectID="_1737901316" r:id="rId181"/>
        </w:object>
      </w:r>
    </w:p>
    <w:p w:rsidR="0064203E" w:rsidRPr="008A0678" w:rsidRDefault="0064203E" w:rsidP="0064203E">
      <w:pPr>
        <w:ind w:firstLine="709"/>
        <w:jc w:val="both"/>
        <w:rPr>
          <w:lang w:eastAsia="ru-RU"/>
        </w:rPr>
      </w:pPr>
      <w:r w:rsidRPr="008A0678">
        <w:rPr>
          <w:lang w:eastAsia="ru-RU"/>
        </w:rPr>
        <w:t>где Σζ – сумма коэффициентов местных сопротивлений.</w:t>
      </w:r>
    </w:p>
    <w:p w:rsidR="0064203E" w:rsidRPr="008A0678" w:rsidRDefault="0064203E" w:rsidP="0064203E">
      <w:pPr>
        <w:ind w:firstLine="709"/>
        <w:jc w:val="both"/>
        <w:rPr>
          <w:lang w:eastAsia="ru-RU"/>
        </w:rPr>
      </w:pPr>
      <w:r w:rsidRPr="008A0678">
        <w:rPr>
          <w:lang w:eastAsia="ru-RU"/>
        </w:rPr>
        <w:t>Тепловые сети работают при турбулентном режиме движения теплоносителя в квадратичной области, поэтому коэффициент гидравлического трения определяется формулой Прандтля-Никурадзе:</w:t>
      </w:r>
    </w:p>
    <w:p w:rsidR="0064203E" w:rsidRPr="008A0678" w:rsidRDefault="0064203E" w:rsidP="0064203E">
      <w:pPr>
        <w:ind w:firstLine="709"/>
        <w:jc w:val="both"/>
        <w:rPr>
          <w:lang w:eastAsia="ru-RU"/>
        </w:rPr>
      </w:pPr>
      <w:r w:rsidRPr="008A0678">
        <w:rPr>
          <w:lang w:eastAsia="ru-RU"/>
        </w:rPr>
        <w:t>λ = 1/(1,14 + 2∙lg(</w:t>
      </w:r>
      <w:proofErr w:type="gramStart"/>
      <w:r w:rsidRPr="008A0678">
        <w:rPr>
          <w:lang w:eastAsia="ru-RU"/>
        </w:rPr>
        <w:t>D</w:t>
      </w:r>
      <w:proofErr w:type="gramEnd"/>
      <w:r w:rsidRPr="008A0678">
        <w:rPr>
          <w:lang w:eastAsia="ru-RU"/>
        </w:rPr>
        <w:t>в/ Kэ))2</w:t>
      </w:r>
    </w:p>
    <w:p w:rsidR="0064203E" w:rsidRPr="008A0678" w:rsidRDefault="0064203E" w:rsidP="0064203E">
      <w:pPr>
        <w:ind w:firstLine="709"/>
        <w:jc w:val="both"/>
        <w:rPr>
          <w:lang w:eastAsia="ru-RU"/>
        </w:rPr>
      </w:pPr>
      <w:r w:rsidRPr="008A0678">
        <w:rPr>
          <w:lang w:eastAsia="ru-RU"/>
        </w:rPr>
        <w:t xml:space="preserve">где </w:t>
      </w:r>
      <w:proofErr w:type="gramStart"/>
      <w:r w:rsidRPr="008A0678">
        <w:rPr>
          <w:lang w:eastAsia="ru-RU"/>
        </w:rPr>
        <w:t>K</w:t>
      </w:r>
      <w:proofErr w:type="gramEnd"/>
      <w:r w:rsidRPr="008A0678">
        <w:rPr>
          <w:lang w:eastAsia="ru-RU"/>
        </w:rPr>
        <w:t xml:space="preserve">э – эквивалентная шероховатость трубы, принимаемая для вновь прокладываемых труб водяных тепловых сетей Kэ = </w:t>
      </w:r>
      <w:smartTag w:uri="urn:schemas-microsoft-com:office:smarttags" w:element="metricconverter">
        <w:smartTagPr>
          <w:attr w:name="ProductID" w:val="0,5 мм"/>
        </w:smartTagPr>
        <w:r w:rsidRPr="008A0678">
          <w:rPr>
            <w:lang w:eastAsia="ru-RU"/>
          </w:rPr>
          <w:t>0,5 мм</w:t>
        </w:r>
      </w:smartTag>
      <w:r w:rsidRPr="008A0678">
        <w:rPr>
          <w:lang w:eastAsia="ru-RU"/>
        </w:rPr>
        <w:t>.</w:t>
      </w:r>
    </w:p>
    <w:p w:rsidR="0064203E" w:rsidRPr="008A0678" w:rsidRDefault="0064203E" w:rsidP="0064203E">
      <w:pPr>
        <w:ind w:firstLine="709"/>
        <w:jc w:val="both"/>
        <w:rPr>
          <w:lang w:eastAsia="ru-RU"/>
        </w:rPr>
      </w:pPr>
      <w:r w:rsidRPr="008A0678">
        <w:rPr>
          <w:lang w:eastAsia="ru-RU"/>
        </w:rPr>
        <w:t xml:space="preserve">При значениях эквивалентной шероховатости трубопроводов, отличных от </w:t>
      </w:r>
      <w:proofErr w:type="gramStart"/>
      <w:r w:rsidRPr="008A0678">
        <w:rPr>
          <w:lang w:eastAsia="ru-RU"/>
        </w:rPr>
        <w:t>K</w:t>
      </w:r>
      <w:proofErr w:type="gramEnd"/>
      <w:r w:rsidRPr="008A0678">
        <w:rPr>
          <w:lang w:eastAsia="ru-RU"/>
        </w:rPr>
        <w:t xml:space="preserve">э = </w:t>
      </w:r>
      <w:smartTag w:uri="urn:schemas-microsoft-com:office:smarttags" w:element="metricconverter">
        <w:smartTagPr>
          <w:attr w:name="ProductID" w:val="0,5 мм"/>
        </w:smartTagPr>
        <w:r w:rsidRPr="008A0678">
          <w:rPr>
            <w:lang w:eastAsia="ru-RU"/>
          </w:rPr>
          <w:t>0,5 мм</w:t>
        </w:r>
      </w:smartTag>
      <w:r w:rsidRPr="008A0678">
        <w:rPr>
          <w:lang w:eastAsia="ru-RU"/>
        </w:rPr>
        <w:t>, на величину удельных потерь давления вводится поправочный коэффициент β. В этом случае:</w:t>
      </w:r>
    </w:p>
    <w:p w:rsidR="0064203E" w:rsidRPr="00843DA1" w:rsidRDefault="0064203E" w:rsidP="0064203E">
      <w:pPr>
        <w:ind w:firstLine="709"/>
        <w:jc w:val="both"/>
        <w:rPr>
          <w:lang w:eastAsia="ru-RU"/>
        </w:rPr>
      </w:pPr>
      <w:r w:rsidRPr="008A0678">
        <w:rPr>
          <w:lang w:eastAsia="ru-RU"/>
        </w:rPr>
        <w:t>∆</w:t>
      </w:r>
      <w:proofErr w:type="gramStart"/>
      <w:r w:rsidRPr="008A0678">
        <w:rPr>
          <w:lang w:eastAsia="ru-RU"/>
        </w:rPr>
        <w:t>р</w:t>
      </w:r>
      <w:proofErr w:type="gramEnd"/>
      <w:r w:rsidRPr="008A0678">
        <w:rPr>
          <w:lang w:eastAsia="ru-RU"/>
        </w:rPr>
        <w:t xml:space="preserve"> = β·R·L + ∆pм.</w:t>
      </w:r>
    </w:p>
    <w:p w:rsidR="0064203E" w:rsidRPr="000737BA" w:rsidRDefault="0064203E" w:rsidP="0064203E">
      <w:pPr>
        <w:pStyle w:val="a0"/>
        <w:rPr>
          <w:lang w:eastAsia="ru-RU"/>
        </w:rPr>
      </w:pPr>
    </w:p>
    <w:bookmarkStart w:id="342" w:name="_Hlk120288013"/>
    <w:p w:rsidR="0064203E" w:rsidRDefault="00981F76" w:rsidP="0064203E">
      <w:pPr>
        <w:pStyle w:val="2"/>
        <w:ind w:left="0" w:firstLine="0"/>
      </w:pPr>
      <w:r>
        <w:fldChar w:fldCharType="begin"/>
      </w:r>
      <w:r w:rsidR="0064203E">
        <w:instrText xml:space="preserve"> HYPERLINK "file:///D:\\Source\\Ses\\Docs\\Оглавление%20том%202%20%20О.М..docx" \l "bookmark55" </w:instrText>
      </w:r>
      <w:r>
        <w:fldChar w:fldCharType="separate"/>
      </w:r>
      <w:bookmarkStart w:id="343" w:name="_Toc30081856"/>
      <w:bookmarkStart w:id="344" w:name="_Toc30085091"/>
      <w:bookmarkStart w:id="345" w:name="_Toc32845357"/>
      <w:bookmarkStart w:id="346" w:name="_Toc120518666"/>
      <w:r w:rsidR="0064203E" w:rsidRPr="00F26E1E">
        <w:t xml:space="preserve">Часть </w:t>
      </w:r>
      <w:r w:rsidR="0064203E">
        <w:t>3</w:t>
      </w:r>
      <w:r w:rsidR="0064203E" w:rsidRPr="00F26E1E">
        <w:t>. ВЫВОДЫ О РЕЗЕРВАХ (ДЕФИЦИТАХ) СУЩЕСТВУЮЩЕЙ СИСТЕМЫ</w:t>
      </w:r>
      <w:r>
        <w:fldChar w:fldCharType="end"/>
      </w:r>
      <w:r w:rsidR="0064203E">
        <w:t xml:space="preserve"> </w:t>
      </w:r>
      <w:hyperlink r:id="rId182" w:anchor="bookmark55" w:history="1">
        <w:r w:rsidR="0064203E" w:rsidRPr="00F26E1E">
          <w:t>ТЕПЛОСНАБЖЕНИЯ ПРИ ОБЕСПЕЧЕНИИ ПЕРСПЕКТИВНОЙ ТЕПЛОВОЙ НАГРУЗКИ</w:t>
        </w:r>
      </w:hyperlink>
      <w:r w:rsidR="0064203E">
        <w:t xml:space="preserve"> </w:t>
      </w:r>
      <w:hyperlink r:id="rId183" w:anchor="bookmark55" w:history="1">
        <w:r w:rsidR="0064203E" w:rsidRPr="00F26E1E">
          <w:t>ПОТРЕБИТЕЛЕЙ</w:t>
        </w:r>
        <w:bookmarkEnd w:id="343"/>
        <w:bookmarkEnd w:id="344"/>
        <w:bookmarkEnd w:id="345"/>
        <w:bookmarkEnd w:id="346"/>
      </w:hyperlink>
    </w:p>
    <w:p w:rsidR="0064203E" w:rsidRPr="00DA4459" w:rsidRDefault="0064203E" w:rsidP="0064203E">
      <w:pPr>
        <w:pStyle w:val="a0"/>
        <w:rPr>
          <w:lang w:eastAsia="ru-RU"/>
        </w:rPr>
      </w:pPr>
    </w:p>
    <w:p w:rsidR="0064203E" w:rsidRPr="00A438F6" w:rsidRDefault="0064203E" w:rsidP="0064203E">
      <w:bookmarkStart w:id="347" w:name="_Toc32845312"/>
      <w:r>
        <w:t>4.3.1</w:t>
      </w:r>
      <w:r w:rsidRPr="00816BC0">
        <w:t xml:space="preserve"> </w:t>
      </w:r>
      <w:hyperlink r:id="rId184" w:anchor="bookmark10" w:history="1">
        <w:r>
          <w:t xml:space="preserve">Котельная п. </w:t>
        </w:r>
        <w:proofErr w:type="gramStart"/>
        <w:r>
          <w:t>Кедровый</w:t>
        </w:r>
        <w:proofErr w:type="gramEnd"/>
      </w:hyperlink>
      <w:bookmarkEnd w:id="347"/>
    </w:p>
    <w:p w:rsidR="0064203E" w:rsidRDefault="0064203E" w:rsidP="0064203E">
      <w:pPr>
        <w:pStyle w:val="a5"/>
        <w:spacing w:line="240" w:lineRule="atLeast"/>
        <w:ind w:firstLine="0"/>
        <w:jc w:val="both"/>
        <w:rPr>
          <w:color w:val="000000"/>
        </w:rPr>
      </w:pPr>
    </w:p>
    <w:p w:rsidR="0064203E" w:rsidRPr="008E16F2" w:rsidRDefault="0064203E" w:rsidP="0064203E">
      <w:pPr>
        <w:pStyle w:val="a0"/>
        <w:ind w:firstLine="708"/>
        <w:jc w:val="both"/>
        <w:rPr>
          <w:rFonts w:ascii="Consolas" w:hAnsi="Consolas" w:cs="Consolas"/>
          <w:color w:val="000000"/>
          <w:sz w:val="20"/>
          <w:szCs w:val="19"/>
        </w:rPr>
      </w:pPr>
      <w:r w:rsidRPr="008E16F2">
        <w:rPr>
          <w:szCs w:val="23"/>
        </w:rPr>
        <w:t xml:space="preserve">Установленная тепловая мощность Котельная п. </w:t>
      </w:r>
      <w:proofErr w:type="gramStart"/>
      <w:r w:rsidRPr="008E16F2">
        <w:rPr>
          <w:szCs w:val="23"/>
        </w:rPr>
        <w:t>Кедровый</w:t>
      </w:r>
      <w:proofErr w:type="gramEnd"/>
      <w:r w:rsidRPr="008E16F2">
        <w:rPr>
          <w:szCs w:val="23"/>
        </w:rPr>
        <w:t xml:space="preserve">, выделенной для теплоснабжения, с большим резервом (около 24,92 Гкал/ч) покрывает перспективные потребности </w:t>
      </w:r>
      <w:bookmarkStart w:id="348" w:name="OLE_LINK1"/>
      <w:bookmarkStart w:id="349" w:name="OLE_LINK2"/>
      <w:bookmarkStart w:id="350" w:name="OLE_LINK3"/>
      <w:bookmarkEnd w:id="348"/>
      <w:bookmarkEnd w:id="349"/>
      <w:bookmarkEnd w:id="350"/>
      <w:r w:rsidRPr="008E16F2">
        <w:rPr>
          <w:szCs w:val="23"/>
        </w:rPr>
        <w:t>п. Кедровый в тепловой энергии.</w:t>
      </w:r>
    </w:p>
    <w:bookmarkEnd w:id="342"/>
    <w:p w:rsidR="0064203E" w:rsidRPr="00C95E67" w:rsidRDefault="0064203E" w:rsidP="0064203E">
      <w:pPr>
        <w:pStyle w:val="a5"/>
        <w:spacing w:line="240" w:lineRule="atLeast"/>
        <w:ind w:firstLine="0"/>
        <w:rPr>
          <w:color w:val="000000"/>
        </w:rPr>
      </w:pPr>
    </w:p>
    <w:p w:rsidR="0064203E" w:rsidRPr="00925EB1" w:rsidRDefault="0064203E" w:rsidP="0064203E">
      <w:pPr>
        <w:pStyle w:val="a0"/>
        <w:rPr>
          <w:rFonts w:eastAsia="Times New Roman" w:cs="Times New Roman"/>
          <w:b/>
          <w:bCs/>
          <w:szCs w:val="24"/>
          <w:lang w:eastAsia="ru-RU"/>
        </w:rPr>
      </w:pPr>
      <w:bookmarkStart w:id="351" w:name="_Hlk120288860"/>
      <w:r w:rsidRPr="00925EB1">
        <w:rPr>
          <w:rFonts w:eastAsia="Times New Roman" w:cs="Times New Roman"/>
          <w:b/>
          <w:bCs/>
          <w:szCs w:val="24"/>
          <w:lang w:eastAsia="ru-RU"/>
        </w:rPr>
        <w:t xml:space="preserve">Часть </w:t>
      </w:r>
      <w:r>
        <w:rPr>
          <w:rFonts w:eastAsia="Times New Roman" w:cs="Times New Roman"/>
          <w:b/>
          <w:bCs/>
          <w:szCs w:val="24"/>
          <w:lang w:eastAsia="ru-RU"/>
        </w:rPr>
        <w:t>4</w:t>
      </w:r>
      <w:r w:rsidRPr="00925EB1">
        <w:rPr>
          <w:rFonts w:eastAsia="Times New Roman" w:cs="Times New Roman"/>
          <w:b/>
          <w:bCs/>
          <w:szCs w:val="24"/>
          <w:lang w:eastAsia="ru-RU"/>
        </w:rPr>
        <w:t xml:space="preserve">. </w:t>
      </w:r>
      <w:bookmarkStart w:id="352" w:name="OLE_LINK203"/>
      <w:bookmarkStart w:id="353" w:name="OLE_LINK204"/>
      <w:bookmarkStart w:id="354" w:name="OLE_LINK205"/>
      <w:r w:rsidRPr="00925EB1">
        <w:rPr>
          <w:rFonts w:eastAsia="Times New Roman" w:cs="Times New Roman"/>
          <w:b/>
          <w:bCs/>
          <w:szCs w:val="24"/>
          <w:lang w:eastAsia="ru-RU"/>
        </w:rPr>
        <w:t xml:space="preserve">ОПИСАНИЕ ИЗМЕНЕНИЙ СУЩЕСТВУЮЩИХ И ПЕРСПЕКТИВНЫХ БАЛАНСОВ </w:t>
      </w:r>
      <w:bookmarkEnd w:id="352"/>
      <w:bookmarkEnd w:id="353"/>
      <w:bookmarkEnd w:id="354"/>
      <w:r w:rsidRPr="00925EB1">
        <w:rPr>
          <w:rFonts w:eastAsia="Times New Roman" w:cs="Times New Roman"/>
          <w:b/>
          <w:bCs/>
          <w:szCs w:val="24"/>
          <w:lang w:eastAsia="ru-RU"/>
        </w:rPr>
        <w:t>ТЕПЛОВОЙ МОЩНОСТИ ИСТОЧНИКОВ ТЕПЛОВОЙ ЭНЕРГИИ И ТЕПЛОВОЙ НАГРУЗКИ ПОТРЕБИТЕЛЕЙ ДЛЯ КАЖДОЙ СИСТЕМЫ ТЕПЛОСНАБЖЕНИЯ ЗА ПЕРИОД, ПРЕДШЕСТВУЮЩИЙ АКТУАЛИЗАЦИИ СХЕМЫ ТЕПЛОСНАБЖЕНИЯ</w:t>
      </w:r>
    </w:p>
    <w:p w:rsidR="0064203E" w:rsidRDefault="0064203E" w:rsidP="0064203E">
      <w:pPr>
        <w:spacing w:before="400" w:after="200"/>
        <w:rPr>
          <w:b/>
        </w:rPr>
      </w:pPr>
      <w:r>
        <w:rPr>
          <w:b/>
        </w:rPr>
        <w:t>Таблица 4.4.1 - Изменения в балансах тепловой мощности и тепловой нагрузке</w:t>
      </w:r>
    </w:p>
    <w:tbl>
      <w:tblPr>
        <w:tblW w:w="8511" w:type="dxa"/>
        <w:tblInd w:w="-5" w:type="dxa"/>
        <w:tblLook w:val="04A0"/>
      </w:tblPr>
      <w:tblGrid>
        <w:gridCol w:w="2153"/>
        <w:gridCol w:w="1920"/>
        <w:gridCol w:w="1259"/>
        <w:gridCol w:w="1920"/>
        <w:gridCol w:w="1259"/>
      </w:tblGrid>
      <w:tr w:rsidR="0064203E" w:rsidRPr="00D81BEF" w:rsidTr="001925D6">
        <w:trPr>
          <w:trHeight w:val="600"/>
          <w:tblHeader/>
        </w:trPr>
        <w:tc>
          <w:tcPr>
            <w:tcW w:w="2153"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rsidR="0064203E" w:rsidRPr="00D81BEF" w:rsidRDefault="0064203E" w:rsidP="001925D6">
            <w:pPr>
              <w:jc w:val="center"/>
              <w:rPr>
                <w:rFonts w:eastAsia="Times New Roman" w:cs="Times New Roman"/>
                <w:color w:val="000000"/>
                <w:lang w:eastAsia="ru-RU"/>
              </w:rPr>
            </w:pPr>
            <w:r w:rsidRPr="00D81BEF">
              <w:rPr>
                <w:rFonts w:eastAsia="Times New Roman" w:cs="Times New Roman"/>
                <w:color w:val="000000"/>
                <w:sz w:val="22"/>
                <w:lang w:val="en-US" w:eastAsia="ru-RU"/>
              </w:rPr>
              <w:t>Показатель</w:t>
            </w:r>
          </w:p>
        </w:tc>
        <w:tc>
          <w:tcPr>
            <w:tcW w:w="3179"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64203E" w:rsidRPr="00D81BEF" w:rsidRDefault="0064203E" w:rsidP="001925D6">
            <w:pPr>
              <w:jc w:val="center"/>
              <w:rPr>
                <w:rFonts w:eastAsia="Times New Roman" w:cs="Times New Roman"/>
                <w:color w:val="000000"/>
                <w:lang w:eastAsia="ru-RU"/>
              </w:rPr>
            </w:pPr>
            <w:r w:rsidRPr="00D81BEF">
              <w:rPr>
                <w:rFonts w:eastAsia="Times New Roman" w:cs="Times New Roman"/>
                <w:color w:val="000000"/>
                <w:sz w:val="22"/>
                <w:lang w:val="en-US" w:eastAsia="ru-RU"/>
              </w:rPr>
              <w:t>Существующий баланс, Гкал/ч</w:t>
            </w:r>
          </w:p>
        </w:tc>
        <w:tc>
          <w:tcPr>
            <w:tcW w:w="3179"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64203E" w:rsidRPr="00D81BEF" w:rsidRDefault="0064203E" w:rsidP="001925D6">
            <w:pPr>
              <w:jc w:val="center"/>
              <w:rPr>
                <w:rFonts w:eastAsia="Times New Roman" w:cs="Times New Roman"/>
                <w:color w:val="000000"/>
                <w:lang w:eastAsia="ru-RU"/>
              </w:rPr>
            </w:pPr>
            <w:r w:rsidRPr="00D81BEF">
              <w:rPr>
                <w:rFonts w:eastAsia="Times New Roman" w:cs="Times New Roman"/>
                <w:color w:val="000000"/>
                <w:sz w:val="22"/>
                <w:lang w:val="en-US" w:eastAsia="ru-RU"/>
              </w:rPr>
              <w:t>Перспективный баланс, Гкал/ч</w:t>
            </w:r>
          </w:p>
        </w:tc>
      </w:tr>
      <w:tr w:rsidR="0064203E" w:rsidRPr="00D81BEF" w:rsidTr="001925D6">
        <w:trPr>
          <w:trHeight w:val="300"/>
          <w:tblHeader/>
        </w:trPr>
        <w:tc>
          <w:tcPr>
            <w:tcW w:w="2153" w:type="dxa"/>
            <w:vMerge/>
            <w:tcBorders>
              <w:top w:val="single" w:sz="4" w:space="0" w:color="auto"/>
              <w:left w:val="single" w:sz="4" w:space="0" w:color="auto"/>
              <w:bottom w:val="single" w:sz="4" w:space="0" w:color="000000"/>
              <w:right w:val="single" w:sz="4" w:space="0" w:color="auto"/>
            </w:tcBorders>
            <w:vAlign w:val="center"/>
            <w:hideMark/>
          </w:tcPr>
          <w:p w:rsidR="0064203E" w:rsidRPr="00D81BEF" w:rsidRDefault="0064203E" w:rsidP="001925D6">
            <w:pPr>
              <w:rPr>
                <w:rFonts w:eastAsia="Times New Roman" w:cs="Times New Roman"/>
                <w:color w:val="000000"/>
                <w:lang w:eastAsia="ru-RU"/>
              </w:rPr>
            </w:pPr>
          </w:p>
        </w:tc>
        <w:tc>
          <w:tcPr>
            <w:tcW w:w="1920" w:type="dxa"/>
            <w:tcBorders>
              <w:top w:val="nil"/>
              <w:left w:val="nil"/>
              <w:bottom w:val="single" w:sz="4" w:space="0" w:color="auto"/>
              <w:right w:val="single" w:sz="4" w:space="0" w:color="auto"/>
            </w:tcBorders>
            <w:shd w:val="clear" w:color="000000" w:fill="F2F2F2"/>
            <w:noWrap/>
            <w:vAlign w:val="center"/>
            <w:hideMark/>
          </w:tcPr>
          <w:p w:rsidR="0064203E" w:rsidRPr="00D81BEF" w:rsidRDefault="0064203E" w:rsidP="001925D6">
            <w:pPr>
              <w:jc w:val="center"/>
              <w:rPr>
                <w:rFonts w:eastAsia="Times New Roman" w:cs="Times New Roman"/>
                <w:color w:val="000000"/>
                <w:sz w:val="18"/>
                <w:lang w:eastAsia="ru-RU"/>
              </w:rPr>
            </w:pPr>
            <w:r w:rsidRPr="00D81BEF">
              <w:rPr>
                <w:rFonts w:eastAsia="Times New Roman" w:cs="Times New Roman"/>
                <w:color w:val="000000"/>
                <w:sz w:val="18"/>
                <w:lang w:val="en-US" w:eastAsia="ru-RU"/>
              </w:rPr>
              <w:t>Предшествующий актуализации схемы теплоснабжения</w:t>
            </w:r>
          </w:p>
        </w:tc>
        <w:tc>
          <w:tcPr>
            <w:tcW w:w="1259" w:type="dxa"/>
            <w:tcBorders>
              <w:top w:val="nil"/>
              <w:left w:val="nil"/>
              <w:bottom w:val="single" w:sz="4" w:space="0" w:color="auto"/>
              <w:right w:val="single" w:sz="4" w:space="0" w:color="auto"/>
            </w:tcBorders>
            <w:shd w:val="clear" w:color="000000" w:fill="F2F2F2"/>
            <w:noWrap/>
            <w:vAlign w:val="center"/>
            <w:hideMark/>
          </w:tcPr>
          <w:p w:rsidR="0064203E" w:rsidRPr="00D81BEF" w:rsidRDefault="0064203E" w:rsidP="001925D6">
            <w:pPr>
              <w:jc w:val="center"/>
              <w:rPr>
                <w:rFonts w:eastAsia="Times New Roman" w:cs="Times New Roman"/>
                <w:color w:val="000000"/>
                <w:sz w:val="18"/>
                <w:lang w:eastAsia="ru-RU"/>
              </w:rPr>
            </w:pPr>
            <w:r w:rsidRPr="00D81BEF">
              <w:rPr>
                <w:rFonts w:eastAsia="Times New Roman" w:cs="Times New Roman"/>
                <w:color w:val="000000"/>
                <w:sz w:val="18"/>
                <w:lang w:val="en-US" w:eastAsia="ru-RU"/>
              </w:rPr>
              <w:t xml:space="preserve">На момент актуализации </w:t>
            </w:r>
          </w:p>
        </w:tc>
        <w:tc>
          <w:tcPr>
            <w:tcW w:w="1920" w:type="dxa"/>
            <w:tcBorders>
              <w:top w:val="nil"/>
              <w:left w:val="nil"/>
              <w:bottom w:val="single" w:sz="4" w:space="0" w:color="auto"/>
              <w:right w:val="single" w:sz="4" w:space="0" w:color="auto"/>
            </w:tcBorders>
            <w:shd w:val="clear" w:color="000000" w:fill="F2F2F2"/>
            <w:noWrap/>
            <w:vAlign w:val="center"/>
            <w:hideMark/>
          </w:tcPr>
          <w:p w:rsidR="0064203E" w:rsidRPr="00D81BEF" w:rsidRDefault="0064203E" w:rsidP="001925D6">
            <w:pPr>
              <w:jc w:val="center"/>
              <w:rPr>
                <w:rFonts w:eastAsia="Times New Roman" w:cs="Times New Roman"/>
                <w:color w:val="000000"/>
                <w:sz w:val="18"/>
                <w:lang w:eastAsia="ru-RU"/>
              </w:rPr>
            </w:pPr>
            <w:r w:rsidRPr="00D81BEF">
              <w:rPr>
                <w:rFonts w:eastAsia="Times New Roman" w:cs="Times New Roman"/>
                <w:color w:val="000000"/>
                <w:sz w:val="18"/>
                <w:lang w:val="en-US" w:eastAsia="ru-RU"/>
              </w:rPr>
              <w:t>Предшествующий актуализации схемы теплоснабжения</w:t>
            </w:r>
          </w:p>
        </w:tc>
        <w:tc>
          <w:tcPr>
            <w:tcW w:w="1259" w:type="dxa"/>
            <w:tcBorders>
              <w:top w:val="nil"/>
              <w:left w:val="nil"/>
              <w:bottom w:val="single" w:sz="4" w:space="0" w:color="auto"/>
              <w:right w:val="single" w:sz="4" w:space="0" w:color="auto"/>
            </w:tcBorders>
            <w:shd w:val="clear" w:color="000000" w:fill="F2F2F2"/>
            <w:noWrap/>
            <w:vAlign w:val="center"/>
            <w:hideMark/>
          </w:tcPr>
          <w:p w:rsidR="0064203E" w:rsidRPr="00D81BEF" w:rsidRDefault="0064203E" w:rsidP="001925D6">
            <w:pPr>
              <w:jc w:val="center"/>
              <w:rPr>
                <w:rFonts w:eastAsia="Times New Roman" w:cs="Times New Roman"/>
                <w:color w:val="000000"/>
                <w:sz w:val="18"/>
                <w:lang w:eastAsia="ru-RU"/>
              </w:rPr>
            </w:pPr>
            <w:r w:rsidRPr="00D81BEF">
              <w:rPr>
                <w:rFonts w:eastAsia="Times New Roman" w:cs="Times New Roman"/>
                <w:color w:val="000000"/>
                <w:sz w:val="18"/>
                <w:lang w:val="en-US" w:eastAsia="ru-RU"/>
              </w:rPr>
              <w:t xml:space="preserve">На момент актуализации </w:t>
            </w:r>
          </w:p>
        </w:tc>
      </w:tr>
      <w:tr w:rsidR="0064203E" w:rsidRPr="00263169" w:rsidTr="001925D6">
        <w:trPr>
          <w:trHeight w:val="300"/>
        </w:trPr>
        <w:tc>
          <w:tcPr>
            <w:tcW w:w="8511" w:type="dxa"/>
            <w:gridSpan w:val="5"/>
            <w:tcBorders>
              <w:top w:val="single" w:sz="4" w:space="0" w:color="auto"/>
              <w:left w:val="single" w:sz="4" w:space="0" w:color="auto"/>
              <w:bottom w:val="single" w:sz="4" w:space="0" w:color="auto"/>
              <w:right w:val="single" w:sz="4" w:space="0" w:color="000000"/>
            </w:tcBorders>
            <w:shd w:val="clear" w:color="000000" w:fill="DDEBF7"/>
            <w:noWrap/>
            <w:vAlign w:val="center"/>
            <w:hideMark/>
          </w:tcPr>
          <w:p w:rsidR="0064203E" w:rsidRPr="00D81BEF" w:rsidRDefault="0064203E" w:rsidP="001925D6">
            <w:pPr>
              <w:jc w:val="center"/>
              <w:rPr>
                <w:rFonts w:eastAsia="Times New Roman" w:cs="Times New Roman"/>
                <w:lang w:eastAsia="ru-RU"/>
              </w:rPr>
            </w:pPr>
            <w:r w:rsidRPr="00D81BEF">
              <w:rPr>
                <w:rFonts w:eastAsia="Times New Roman" w:cs="Times New Roman"/>
                <w:sz w:val="22"/>
                <w:lang w:val="en-US" w:eastAsia="ru-RU"/>
              </w:rPr>
              <w:t>АО "КрасЭКо"</w:t>
            </w:r>
          </w:p>
        </w:tc>
      </w:tr>
      <w:tr w:rsidR="0064203E" w:rsidRPr="00263169" w:rsidTr="001925D6">
        <w:trPr>
          <w:trHeight w:val="315"/>
        </w:trPr>
        <w:tc>
          <w:tcPr>
            <w:tcW w:w="851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4203E" w:rsidRPr="00D81BEF" w:rsidRDefault="0064203E" w:rsidP="001925D6">
            <w:pPr>
              <w:jc w:val="center"/>
              <w:rPr>
                <w:rFonts w:eastAsia="Times New Roman" w:cs="Times New Roman"/>
                <w:lang w:eastAsia="ru-RU"/>
              </w:rPr>
            </w:pPr>
            <w:r w:rsidRPr="00D81BEF">
              <w:rPr>
                <w:rFonts w:eastAsia="Times New Roman" w:cs="Times New Roman"/>
                <w:sz w:val="22"/>
                <w:lang w:val="en-US" w:eastAsia="ru-RU"/>
              </w:rPr>
              <w:t>Котельная п. Кедровый</w:t>
            </w:r>
          </w:p>
        </w:tc>
      </w:tr>
      <w:tr w:rsidR="0064203E" w:rsidRPr="00D81BEF" w:rsidTr="001925D6">
        <w:trPr>
          <w:trHeight w:val="300"/>
        </w:trPr>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64203E" w:rsidRPr="00D81BEF" w:rsidRDefault="0064203E" w:rsidP="001925D6">
            <w:pPr>
              <w:rPr>
                <w:rFonts w:eastAsia="Times New Roman" w:cs="Times New Roman"/>
                <w:color w:val="000000"/>
                <w:lang w:eastAsia="ru-RU"/>
              </w:rPr>
            </w:pPr>
            <w:r w:rsidRPr="00D81BEF">
              <w:rPr>
                <w:rFonts w:eastAsia="Times New Roman" w:cs="Times New Roman"/>
                <w:color w:val="000000"/>
                <w:sz w:val="22"/>
                <w:lang w:val="en-US" w:eastAsia="ru-RU"/>
              </w:rPr>
              <w:t>Мощность нетто</w:t>
            </w:r>
          </w:p>
        </w:tc>
        <w:tc>
          <w:tcPr>
            <w:tcW w:w="1920" w:type="dxa"/>
            <w:tcBorders>
              <w:top w:val="nil"/>
              <w:left w:val="nil"/>
              <w:bottom w:val="single" w:sz="4" w:space="0" w:color="auto"/>
              <w:right w:val="single" w:sz="4" w:space="0" w:color="auto"/>
            </w:tcBorders>
            <w:shd w:val="clear" w:color="auto" w:fill="auto"/>
            <w:noWrap/>
            <w:vAlign w:val="center"/>
          </w:tcPr>
          <w:p w:rsidR="0064203E" w:rsidRPr="00D81BEF" w:rsidRDefault="0064203E" w:rsidP="001925D6">
            <w:pPr>
              <w:jc w:val="center"/>
              <w:rPr>
                <w:rFonts w:eastAsia="Times New Roman" w:cs="Times New Roman"/>
                <w:color w:val="000000"/>
                <w:lang w:eastAsia="ru-RU"/>
              </w:rPr>
            </w:pPr>
            <w:r>
              <w:rPr>
                <w:rFonts w:eastAsia="Times New Roman" w:cs="Times New Roman"/>
                <w:color w:val="000000"/>
                <w:sz w:val="22"/>
                <w:lang w:eastAsia="ru-RU"/>
              </w:rPr>
              <w:t>н/д</w:t>
            </w:r>
          </w:p>
        </w:tc>
        <w:tc>
          <w:tcPr>
            <w:tcW w:w="1259" w:type="dxa"/>
            <w:tcBorders>
              <w:top w:val="nil"/>
              <w:left w:val="nil"/>
              <w:bottom w:val="single" w:sz="4" w:space="0" w:color="auto"/>
              <w:right w:val="single" w:sz="4" w:space="0" w:color="auto"/>
            </w:tcBorders>
            <w:shd w:val="clear" w:color="auto" w:fill="auto"/>
            <w:noWrap/>
            <w:vAlign w:val="center"/>
          </w:tcPr>
          <w:p w:rsidR="0064203E" w:rsidRPr="00D81BEF" w:rsidRDefault="0064203E" w:rsidP="001925D6">
            <w:pPr>
              <w:jc w:val="center"/>
              <w:rPr>
                <w:rFonts w:eastAsia="Times New Roman" w:cs="Times New Roman"/>
                <w:color w:val="000000"/>
                <w:lang w:eastAsia="ru-RU"/>
              </w:rPr>
            </w:pPr>
            <w:r w:rsidRPr="00263169">
              <w:rPr>
                <w:rFonts w:eastAsia="Times New Roman" w:cs="Times New Roman"/>
                <w:color w:val="000000"/>
                <w:sz w:val="22"/>
                <w:lang w:val="en-US" w:eastAsia="ru-RU"/>
              </w:rPr>
              <w:t>39</w:t>
            </w:r>
            <w:r w:rsidRPr="00263169">
              <w:rPr>
                <w:rFonts w:eastAsia="Times New Roman" w:cs="Times New Roman"/>
                <w:color w:val="000000"/>
                <w:sz w:val="22"/>
                <w:lang w:eastAsia="ru-RU"/>
              </w:rPr>
              <w:t>,</w:t>
            </w:r>
            <w:r w:rsidRPr="00263169">
              <w:rPr>
                <w:rFonts w:eastAsia="Times New Roman" w:cs="Times New Roman"/>
                <w:color w:val="000000"/>
                <w:sz w:val="22"/>
                <w:lang w:val="en-US" w:eastAsia="ru-RU"/>
              </w:rPr>
              <w:t>03</w:t>
            </w:r>
          </w:p>
        </w:tc>
        <w:tc>
          <w:tcPr>
            <w:tcW w:w="1920" w:type="dxa"/>
            <w:tcBorders>
              <w:top w:val="nil"/>
              <w:left w:val="nil"/>
              <w:bottom w:val="single" w:sz="4" w:space="0" w:color="auto"/>
              <w:right w:val="single" w:sz="4" w:space="0" w:color="auto"/>
            </w:tcBorders>
            <w:shd w:val="clear" w:color="auto" w:fill="auto"/>
            <w:noWrap/>
            <w:vAlign w:val="center"/>
          </w:tcPr>
          <w:p w:rsidR="0064203E" w:rsidRPr="00D81BEF" w:rsidRDefault="0064203E" w:rsidP="001925D6">
            <w:pPr>
              <w:jc w:val="center"/>
              <w:rPr>
                <w:rFonts w:eastAsia="Times New Roman" w:cs="Times New Roman"/>
                <w:color w:val="000000"/>
                <w:lang w:eastAsia="ru-RU"/>
              </w:rPr>
            </w:pPr>
            <w:r>
              <w:rPr>
                <w:rFonts w:eastAsia="Times New Roman" w:cs="Times New Roman"/>
                <w:color w:val="000000"/>
                <w:sz w:val="22"/>
                <w:lang w:eastAsia="ru-RU"/>
              </w:rPr>
              <w:t>н/д</w:t>
            </w:r>
          </w:p>
        </w:tc>
        <w:tc>
          <w:tcPr>
            <w:tcW w:w="1259" w:type="dxa"/>
            <w:tcBorders>
              <w:top w:val="nil"/>
              <w:left w:val="nil"/>
              <w:bottom w:val="single" w:sz="4" w:space="0" w:color="auto"/>
              <w:right w:val="single" w:sz="4" w:space="0" w:color="auto"/>
            </w:tcBorders>
            <w:shd w:val="clear" w:color="auto" w:fill="auto"/>
            <w:noWrap/>
            <w:vAlign w:val="center"/>
          </w:tcPr>
          <w:p w:rsidR="0064203E" w:rsidRPr="00D81BEF" w:rsidRDefault="0064203E" w:rsidP="001925D6">
            <w:pPr>
              <w:jc w:val="center"/>
              <w:rPr>
                <w:rFonts w:eastAsia="Times New Roman" w:cs="Times New Roman"/>
                <w:color w:val="000000"/>
                <w:lang w:eastAsia="ru-RU"/>
              </w:rPr>
            </w:pPr>
            <w:r w:rsidRPr="00263169">
              <w:rPr>
                <w:rFonts w:eastAsia="Times New Roman" w:cs="Times New Roman"/>
                <w:color w:val="000000"/>
                <w:sz w:val="22"/>
                <w:lang w:eastAsia="ru-RU"/>
              </w:rPr>
              <w:t>39,03</w:t>
            </w:r>
          </w:p>
        </w:tc>
      </w:tr>
      <w:tr w:rsidR="0064203E" w:rsidRPr="00D81BEF" w:rsidTr="001925D6">
        <w:trPr>
          <w:trHeight w:val="300"/>
        </w:trPr>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64203E" w:rsidRPr="00D81BEF" w:rsidRDefault="0064203E" w:rsidP="001925D6">
            <w:pPr>
              <w:rPr>
                <w:rFonts w:eastAsia="Times New Roman" w:cs="Times New Roman"/>
                <w:color w:val="000000"/>
                <w:lang w:eastAsia="ru-RU"/>
              </w:rPr>
            </w:pPr>
            <w:r w:rsidRPr="00D81BEF">
              <w:rPr>
                <w:rFonts w:eastAsia="Times New Roman" w:cs="Times New Roman"/>
                <w:color w:val="000000"/>
                <w:sz w:val="22"/>
                <w:lang w:eastAsia="ru-RU"/>
              </w:rPr>
              <w:t>Расход тепла на собственные нужды</w:t>
            </w:r>
          </w:p>
        </w:tc>
        <w:tc>
          <w:tcPr>
            <w:tcW w:w="1920" w:type="dxa"/>
            <w:tcBorders>
              <w:top w:val="nil"/>
              <w:left w:val="nil"/>
              <w:bottom w:val="single" w:sz="4" w:space="0" w:color="auto"/>
              <w:right w:val="single" w:sz="4" w:space="0" w:color="auto"/>
            </w:tcBorders>
            <w:shd w:val="clear" w:color="auto" w:fill="auto"/>
            <w:noWrap/>
            <w:vAlign w:val="center"/>
            <w:hideMark/>
          </w:tcPr>
          <w:p w:rsidR="0064203E" w:rsidRPr="00D81BEF" w:rsidRDefault="0064203E" w:rsidP="001925D6">
            <w:pPr>
              <w:jc w:val="center"/>
              <w:rPr>
                <w:rFonts w:eastAsia="Times New Roman" w:cs="Times New Roman"/>
                <w:color w:val="000000"/>
                <w:lang w:eastAsia="ru-RU"/>
              </w:rPr>
            </w:pPr>
            <w:r>
              <w:rPr>
                <w:rFonts w:eastAsia="Times New Roman" w:cs="Times New Roman"/>
                <w:color w:val="000000"/>
                <w:sz w:val="22"/>
                <w:lang w:eastAsia="ru-RU"/>
              </w:rPr>
              <w:t>н/д</w:t>
            </w:r>
          </w:p>
        </w:tc>
        <w:tc>
          <w:tcPr>
            <w:tcW w:w="1259" w:type="dxa"/>
            <w:tcBorders>
              <w:top w:val="nil"/>
              <w:left w:val="nil"/>
              <w:bottom w:val="single" w:sz="4" w:space="0" w:color="auto"/>
              <w:right w:val="single" w:sz="4" w:space="0" w:color="auto"/>
            </w:tcBorders>
            <w:shd w:val="clear" w:color="auto" w:fill="auto"/>
            <w:noWrap/>
            <w:vAlign w:val="center"/>
            <w:hideMark/>
          </w:tcPr>
          <w:p w:rsidR="0064203E" w:rsidRPr="00D81BEF" w:rsidRDefault="0064203E" w:rsidP="001925D6">
            <w:pPr>
              <w:jc w:val="center"/>
              <w:rPr>
                <w:rFonts w:eastAsia="Times New Roman" w:cs="Times New Roman"/>
                <w:color w:val="000000"/>
                <w:lang w:eastAsia="ru-RU"/>
              </w:rPr>
            </w:pPr>
            <w:r w:rsidRPr="00D81BEF">
              <w:rPr>
                <w:rFonts w:eastAsia="Times New Roman" w:cs="Times New Roman"/>
                <w:color w:val="000000"/>
                <w:sz w:val="22"/>
                <w:lang w:val="en-US" w:eastAsia="ru-RU"/>
              </w:rPr>
              <w:t>0,97</w:t>
            </w:r>
          </w:p>
        </w:tc>
        <w:tc>
          <w:tcPr>
            <w:tcW w:w="1920" w:type="dxa"/>
            <w:tcBorders>
              <w:top w:val="nil"/>
              <w:left w:val="nil"/>
              <w:bottom w:val="single" w:sz="4" w:space="0" w:color="auto"/>
              <w:right w:val="single" w:sz="4" w:space="0" w:color="auto"/>
            </w:tcBorders>
            <w:shd w:val="clear" w:color="auto" w:fill="auto"/>
            <w:noWrap/>
            <w:vAlign w:val="center"/>
            <w:hideMark/>
          </w:tcPr>
          <w:p w:rsidR="0064203E" w:rsidRPr="00D81BEF" w:rsidRDefault="0064203E" w:rsidP="001925D6">
            <w:pPr>
              <w:jc w:val="center"/>
              <w:rPr>
                <w:rFonts w:eastAsia="Times New Roman" w:cs="Times New Roman"/>
                <w:color w:val="000000"/>
                <w:lang w:eastAsia="ru-RU"/>
              </w:rPr>
            </w:pPr>
            <w:r>
              <w:rPr>
                <w:rFonts w:eastAsia="Times New Roman" w:cs="Times New Roman"/>
                <w:color w:val="000000"/>
                <w:sz w:val="22"/>
                <w:lang w:eastAsia="ru-RU"/>
              </w:rPr>
              <w:t>н/д</w:t>
            </w:r>
          </w:p>
        </w:tc>
        <w:tc>
          <w:tcPr>
            <w:tcW w:w="1259" w:type="dxa"/>
            <w:tcBorders>
              <w:top w:val="nil"/>
              <w:left w:val="nil"/>
              <w:bottom w:val="single" w:sz="4" w:space="0" w:color="auto"/>
              <w:right w:val="single" w:sz="4" w:space="0" w:color="auto"/>
            </w:tcBorders>
            <w:shd w:val="clear" w:color="auto" w:fill="auto"/>
            <w:noWrap/>
            <w:vAlign w:val="center"/>
            <w:hideMark/>
          </w:tcPr>
          <w:p w:rsidR="0064203E" w:rsidRPr="00D81BEF" w:rsidRDefault="0064203E" w:rsidP="001925D6">
            <w:pPr>
              <w:jc w:val="center"/>
              <w:rPr>
                <w:rFonts w:eastAsia="Times New Roman" w:cs="Times New Roman"/>
                <w:color w:val="000000"/>
                <w:lang w:eastAsia="ru-RU"/>
              </w:rPr>
            </w:pPr>
            <w:r w:rsidRPr="00D81BEF">
              <w:rPr>
                <w:rFonts w:eastAsia="Times New Roman" w:cs="Times New Roman"/>
                <w:color w:val="000000"/>
                <w:sz w:val="22"/>
                <w:lang w:val="en-US" w:eastAsia="ru-RU"/>
              </w:rPr>
              <w:t>0,97</w:t>
            </w:r>
          </w:p>
        </w:tc>
      </w:tr>
      <w:tr w:rsidR="0064203E" w:rsidRPr="00D81BEF" w:rsidTr="001925D6">
        <w:trPr>
          <w:trHeight w:val="300"/>
        </w:trPr>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64203E" w:rsidRPr="00D81BEF" w:rsidRDefault="0064203E" w:rsidP="001925D6">
            <w:pPr>
              <w:rPr>
                <w:rFonts w:eastAsia="Times New Roman" w:cs="Times New Roman"/>
                <w:color w:val="000000"/>
                <w:lang w:eastAsia="ru-RU"/>
              </w:rPr>
            </w:pPr>
            <w:r w:rsidRPr="00D81BEF">
              <w:rPr>
                <w:rFonts w:eastAsia="Times New Roman" w:cs="Times New Roman"/>
                <w:color w:val="000000"/>
                <w:sz w:val="22"/>
                <w:lang w:val="en-US" w:eastAsia="ru-RU"/>
              </w:rPr>
              <w:t>Тепловая нагрузка потребителей</w:t>
            </w:r>
          </w:p>
        </w:tc>
        <w:tc>
          <w:tcPr>
            <w:tcW w:w="1920" w:type="dxa"/>
            <w:tcBorders>
              <w:top w:val="nil"/>
              <w:left w:val="nil"/>
              <w:bottom w:val="single" w:sz="4" w:space="0" w:color="auto"/>
              <w:right w:val="single" w:sz="4" w:space="0" w:color="auto"/>
            </w:tcBorders>
            <w:shd w:val="clear" w:color="auto" w:fill="auto"/>
            <w:noWrap/>
            <w:vAlign w:val="center"/>
            <w:hideMark/>
          </w:tcPr>
          <w:p w:rsidR="0064203E" w:rsidRPr="00D81BEF" w:rsidRDefault="0064203E" w:rsidP="001925D6">
            <w:pPr>
              <w:jc w:val="center"/>
              <w:rPr>
                <w:rFonts w:eastAsia="Times New Roman" w:cs="Times New Roman"/>
                <w:color w:val="000000"/>
                <w:lang w:eastAsia="ru-RU"/>
              </w:rPr>
            </w:pPr>
            <w:r>
              <w:rPr>
                <w:rFonts w:eastAsia="Times New Roman" w:cs="Times New Roman"/>
                <w:color w:val="000000"/>
                <w:sz w:val="22"/>
                <w:lang w:eastAsia="ru-RU"/>
              </w:rPr>
              <w:t>н/д</w:t>
            </w:r>
          </w:p>
        </w:tc>
        <w:tc>
          <w:tcPr>
            <w:tcW w:w="1259" w:type="dxa"/>
            <w:tcBorders>
              <w:top w:val="nil"/>
              <w:left w:val="nil"/>
              <w:bottom w:val="single" w:sz="4" w:space="0" w:color="auto"/>
              <w:right w:val="single" w:sz="4" w:space="0" w:color="auto"/>
            </w:tcBorders>
            <w:shd w:val="clear" w:color="auto" w:fill="auto"/>
            <w:noWrap/>
            <w:vAlign w:val="center"/>
            <w:hideMark/>
          </w:tcPr>
          <w:p w:rsidR="0064203E" w:rsidRPr="00D81BEF" w:rsidRDefault="0064203E" w:rsidP="001925D6">
            <w:pPr>
              <w:jc w:val="center"/>
              <w:rPr>
                <w:rFonts w:eastAsia="Times New Roman" w:cs="Times New Roman"/>
                <w:color w:val="000000"/>
                <w:lang w:eastAsia="ru-RU"/>
              </w:rPr>
            </w:pPr>
            <w:r w:rsidRPr="00D81BEF">
              <w:rPr>
                <w:rFonts w:eastAsia="Times New Roman" w:cs="Times New Roman"/>
                <w:color w:val="000000"/>
                <w:sz w:val="22"/>
                <w:lang w:val="en-US" w:eastAsia="ru-RU"/>
              </w:rPr>
              <w:t>13,1681</w:t>
            </w:r>
          </w:p>
        </w:tc>
        <w:tc>
          <w:tcPr>
            <w:tcW w:w="1920" w:type="dxa"/>
            <w:tcBorders>
              <w:top w:val="nil"/>
              <w:left w:val="nil"/>
              <w:bottom w:val="single" w:sz="4" w:space="0" w:color="auto"/>
              <w:right w:val="single" w:sz="4" w:space="0" w:color="auto"/>
            </w:tcBorders>
            <w:shd w:val="clear" w:color="auto" w:fill="auto"/>
            <w:noWrap/>
            <w:vAlign w:val="center"/>
            <w:hideMark/>
          </w:tcPr>
          <w:p w:rsidR="0064203E" w:rsidRPr="00D81BEF" w:rsidRDefault="0064203E" w:rsidP="001925D6">
            <w:pPr>
              <w:jc w:val="center"/>
              <w:rPr>
                <w:rFonts w:eastAsia="Times New Roman" w:cs="Times New Roman"/>
                <w:color w:val="000000"/>
                <w:lang w:eastAsia="ru-RU"/>
              </w:rPr>
            </w:pPr>
            <w:r>
              <w:rPr>
                <w:rFonts w:eastAsia="Times New Roman" w:cs="Times New Roman"/>
                <w:color w:val="000000"/>
                <w:sz w:val="22"/>
                <w:lang w:eastAsia="ru-RU"/>
              </w:rPr>
              <w:t>н/д</w:t>
            </w:r>
          </w:p>
        </w:tc>
        <w:tc>
          <w:tcPr>
            <w:tcW w:w="1259" w:type="dxa"/>
            <w:tcBorders>
              <w:top w:val="nil"/>
              <w:left w:val="nil"/>
              <w:bottom w:val="single" w:sz="4" w:space="0" w:color="auto"/>
              <w:right w:val="single" w:sz="4" w:space="0" w:color="auto"/>
            </w:tcBorders>
            <w:shd w:val="clear" w:color="auto" w:fill="auto"/>
            <w:noWrap/>
            <w:vAlign w:val="center"/>
            <w:hideMark/>
          </w:tcPr>
          <w:p w:rsidR="0064203E" w:rsidRPr="00D81BEF" w:rsidRDefault="0064203E" w:rsidP="001925D6">
            <w:pPr>
              <w:jc w:val="center"/>
              <w:rPr>
                <w:rFonts w:eastAsia="Times New Roman" w:cs="Times New Roman"/>
                <w:color w:val="000000"/>
                <w:lang w:eastAsia="ru-RU"/>
              </w:rPr>
            </w:pPr>
            <w:r w:rsidRPr="00D81BEF">
              <w:rPr>
                <w:rFonts w:eastAsia="Times New Roman" w:cs="Times New Roman"/>
                <w:color w:val="000000"/>
                <w:sz w:val="22"/>
                <w:lang w:val="en-US" w:eastAsia="ru-RU"/>
              </w:rPr>
              <w:t>13,1681</w:t>
            </w:r>
          </w:p>
        </w:tc>
      </w:tr>
      <w:tr w:rsidR="0064203E" w:rsidRPr="00D81BEF" w:rsidTr="001925D6">
        <w:trPr>
          <w:trHeight w:val="300"/>
        </w:trPr>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64203E" w:rsidRPr="00D81BEF" w:rsidRDefault="0064203E" w:rsidP="001925D6">
            <w:pPr>
              <w:rPr>
                <w:rFonts w:eastAsia="Times New Roman" w:cs="Times New Roman"/>
                <w:color w:val="000000"/>
                <w:lang w:eastAsia="ru-RU"/>
              </w:rPr>
            </w:pPr>
            <w:r w:rsidRPr="00D81BEF">
              <w:rPr>
                <w:rFonts w:eastAsia="Times New Roman" w:cs="Times New Roman"/>
                <w:color w:val="000000"/>
                <w:sz w:val="22"/>
                <w:lang w:val="en-US" w:eastAsia="ru-RU"/>
              </w:rPr>
              <w:lastRenderedPageBreak/>
              <w:t>Потери в тепловых сетях</w:t>
            </w:r>
          </w:p>
        </w:tc>
        <w:tc>
          <w:tcPr>
            <w:tcW w:w="1920" w:type="dxa"/>
            <w:tcBorders>
              <w:top w:val="nil"/>
              <w:left w:val="nil"/>
              <w:bottom w:val="single" w:sz="4" w:space="0" w:color="auto"/>
              <w:right w:val="single" w:sz="4" w:space="0" w:color="auto"/>
            </w:tcBorders>
            <w:shd w:val="clear" w:color="auto" w:fill="auto"/>
            <w:noWrap/>
            <w:vAlign w:val="center"/>
            <w:hideMark/>
          </w:tcPr>
          <w:p w:rsidR="0064203E" w:rsidRPr="00D81BEF" w:rsidRDefault="0064203E" w:rsidP="001925D6">
            <w:pPr>
              <w:jc w:val="center"/>
              <w:rPr>
                <w:rFonts w:eastAsia="Times New Roman" w:cs="Times New Roman"/>
                <w:color w:val="000000"/>
                <w:lang w:eastAsia="ru-RU"/>
              </w:rPr>
            </w:pPr>
            <w:r>
              <w:rPr>
                <w:rFonts w:eastAsia="Times New Roman" w:cs="Times New Roman"/>
                <w:color w:val="000000"/>
                <w:sz w:val="22"/>
                <w:lang w:eastAsia="ru-RU"/>
              </w:rPr>
              <w:t>н/д</w:t>
            </w:r>
          </w:p>
        </w:tc>
        <w:tc>
          <w:tcPr>
            <w:tcW w:w="1259" w:type="dxa"/>
            <w:tcBorders>
              <w:top w:val="nil"/>
              <w:left w:val="nil"/>
              <w:bottom w:val="single" w:sz="4" w:space="0" w:color="auto"/>
              <w:right w:val="single" w:sz="4" w:space="0" w:color="auto"/>
            </w:tcBorders>
            <w:shd w:val="clear" w:color="auto" w:fill="auto"/>
            <w:noWrap/>
            <w:vAlign w:val="center"/>
            <w:hideMark/>
          </w:tcPr>
          <w:p w:rsidR="0064203E" w:rsidRPr="00D81BEF" w:rsidRDefault="0064203E" w:rsidP="001925D6">
            <w:pPr>
              <w:jc w:val="center"/>
              <w:rPr>
                <w:rFonts w:eastAsia="Times New Roman" w:cs="Times New Roman"/>
                <w:color w:val="000000"/>
                <w:lang w:eastAsia="ru-RU"/>
              </w:rPr>
            </w:pPr>
            <w:r w:rsidRPr="00D81BEF">
              <w:rPr>
                <w:rFonts w:eastAsia="Times New Roman" w:cs="Times New Roman"/>
                <w:color w:val="000000"/>
                <w:sz w:val="22"/>
                <w:lang w:val="en-US" w:eastAsia="ru-RU"/>
              </w:rPr>
              <w:t>0,94</w:t>
            </w:r>
          </w:p>
        </w:tc>
        <w:tc>
          <w:tcPr>
            <w:tcW w:w="1920" w:type="dxa"/>
            <w:tcBorders>
              <w:top w:val="nil"/>
              <w:left w:val="nil"/>
              <w:bottom w:val="single" w:sz="4" w:space="0" w:color="auto"/>
              <w:right w:val="single" w:sz="4" w:space="0" w:color="auto"/>
            </w:tcBorders>
            <w:shd w:val="clear" w:color="auto" w:fill="auto"/>
            <w:noWrap/>
            <w:vAlign w:val="center"/>
            <w:hideMark/>
          </w:tcPr>
          <w:p w:rsidR="0064203E" w:rsidRPr="00D81BEF" w:rsidRDefault="0064203E" w:rsidP="001925D6">
            <w:pPr>
              <w:jc w:val="center"/>
              <w:rPr>
                <w:rFonts w:eastAsia="Times New Roman" w:cs="Times New Roman"/>
                <w:color w:val="000000"/>
                <w:lang w:eastAsia="ru-RU"/>
              </w:rPr>
            </w:pPr>
            <w:r>
              <w:rPr>
                <w:rFonts w:eastAsia="Times New Roman" w:cs="Times New Roman"/>
                <w:color w:val="000000"/>
                <w:sz w:val="22"/>
                <w:lang w:eastAsia="ru-RU"/>
              </w:rPr>
              <w:t>н/д</w:t>
            </w:r>
          </w:p>
        </w:tc>
        <w:tc>
          <w:tcPr>
            <w:tcW w:w="1259" w:type="dxa"/>
            <w:tcBorders>
              <w:top w:val="nil"/>
              <w:left w:val="nil"/>
              <w:bottom w:val="single" w:sz="4" w:space="0" w:color="auto"/>
              <w:right w:val="single" w:sz="4" w:space="0" w:color="auto"/>
            </w:tcBorders>
            <w:shd w:val="clear" w:color="auto" w:fill="auto"/>
            <w:noWrap/>
            <w:vAlign w:val="center"/>
            <w:hideMark/>
          </w:tcPr>
          <w:p w:rsidR="0064203E" w:rsidRPr="00D81BEF" w:rsidRDefault="0064203E" w:rsidP="001925D6">
            <w:pPr>
              <w:jc w:val="center"/>
              <w:rPr>
                <w:rFonts w:eastAsia="Times New Roman" w:cs="Times New Roman"/>
                <w:color w:val="000000"/>
                <w:lang w:eastAsia="ru-RU"/>
              </w:rPr>
            </w:pPr>
            <w:r w:rsidRPr="00D81BEF">
              <w:rPr>
                <w:rFonts w:eastAsia="Times New Roman" w:cs="Times New Roman"/>
                <w:color w:val="000000"/>
                <w:sz w:val="22"/>
                <w:lang w:val="en-US" w:eastAsia="ru-RU"/>
              </w:rPr>
              <w:t>0,94</w:t>
            </w:r>
          </w:p>
        </w:tc>
      </w:tr>
      <w:tr w:rsidR="0064203E" w:rsidRPr="00D81BEF" w:rsidTr="001925D6">
        <w:trPr>
          <w:trHeight w:val="300"/>
        </w:trPr>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64203E" w:rsidRPr="00D81BEF" w:rsidRDefault="0064203E" w:rsidP="001925D6">
            <w:pPr>
              <w:rPr>
                <w:rFonts w:eastAsia="Times New Roman" w:cs="Times New Roman"/>
                <w:color w:val="000000"/>
                <w:lang w:eastAsia="ru-RU"/>
              </w:rPr>
            </w:pPr>
            <w:r w:rsidRPr="00D81BEF">
              <w:rPr>
                <w:rFonts w:eastAsia="Times New Roman" w:cs="Times New Roman"/>
                <w:color w:val="000000"/>
                <w:sz w:val="22"/>
                <w:lang w:val="en-US" w:eastAsia="ru-RU"/>
              </w:rPr>
              <w:t>Резерв(+)/Дефицит(-) источника</w:t>
            </w:r>
          </w:p>
        </w:tc>
        <w:tc>
          <w:tcPr>
            <w:tcW w:w="1920" w:type="dxa"/>
            <w:tcBorders>
              <w:top w:val="nil"/>
              <w:left w:val="nil"/>
              <w:bottom w:val="single" w:sz="4" w:space="0" w:color="auto"/>
              <w:right w:val="single" w:sz="4" w:space="0" w:color="auto"/>
            </w:tcBorders>
            <w:shd w:val="clear" w:color="auto" w:fill="auto"/>
            <w:noWrap/>
            <w:vAlign w:val="center"/>
            <w:hideMark/>
          </w:tcPr>
          <w:p w:rsidR="0064203E" w:rsidRPr="00D81BEF" w:rsidRDefault="0064203E" w:rsidP="001925D6">
            <w:pPr>
              <w:jc w:val="center"/>
              <w:rPr>
                <w:rFonts w:eastAsia="Times New Roman" w:cs="Times New Roman"/>
                <w:color w:val="000000"/>
                <w:lang w:eastAsia="ru-RU"/>
              </w:rPr>
            </w:pPr>
            <w:r>
              <w:rPr>
                <w:rFonts w:eastAsia="Times New Roman" w:cs="Times New Roman"/>
                <w:color w:val="000000"/>
                <w:sz w:val="22"/>
                <w:lang w:eastAsia="ru-RU"/>
              </w:rPr>
              <w:t>н/д</w:t>
            </w:r>
          </w:p>
        </w:tc>
        <w:tc>
          <w:tcPr>
            <w:tcW w:w="1259" w:type="dxa"/>
            <w:tcBorders>
              <w:top w:val="nil"/>
              <w:left w:val="nil"/>
              <w:bottom w:val="single" w:sz="4" w:space="0" w:color="auto"/>
              <w:right w:val="single" w:sz="4" w:space="0" w:color="auto"/>
            </w:tcBorders>
            <w:shd w:val="clear" w:color="auto" w:fill="auto"/>
            <w:noWrap/>
            <w:vAlign w:val="center"/>
            <w:hideMark/>
          </w:tcPr>
          <w:p w:rsidR="0064203E" w:rsidRPr="00D81BEF" w:rsidRDefault="0064203E" w:rsidP="001925D6">
            <w:pPr>
              <w:jc w:val="center"/>
              <w:rPr>
                <w:rFonts w:eastAsia="Times New Roman" w:cs="Times New Roman"/>
                <w:color w:val="000000"/>
                <w:lang w:eastAsia="ru-RU"/>
              </w:rPr>
            </w:pPr>
            <w:r w:rsidRPr="00D81BEF">
              <w:rPr>
                <w:rFonts w:eastAsia="Times New Roman" w:cs="Times New Roman"/>
                <w:color w:val="000000"/>
                <w:sz w:val="22"/>
                <w:lang w:val="en-US" w:eastAsia="ru-RU"/>
              </w:rPr>
              <w:t>24,9219</w:t>
            </w:r>
          </w:p>
        </w:tc>
        <w:tc>
          <w:tcPr>
            <w:tcW w:w="1920" w:type="dxa"/>
            <w:tcBorders>
              <w:top w:val="nil"/>
              <w:left w:val="nil"/>
              <w:bottom w:val="single" w:sz="4" w:space="0" w:color="auto"/>
              <w:right w:val="single" w:sz="4" w:space="0" w:color="auto"/>
            </w:tcBorders>
            <w:shd w:val="clear" w:color="auto" w:fill="auto"/>
            <w:noWrap/>
            <w:vAlign w:val="center"/>
            <w:hideMark/>
          </w:tcPr>
          <w:p w:rsidR="0064203E" w:rsidRPr="00D81BEF" w:rsidRDefault="0064203E" w:rsidP="001925D6">
            <w:pPr>
              <w:jc w:val="center"/>
              <w:rPr>
                <w:rFonts w:eastAsia="Times New Roman" w:cs="Times New Roman"/>
                <w:color w:val="000000"/>
                <w:lang w:eastAsia="ru-RU"/>
              </w:rPr>
            </w:pPr>
            <w:r>
              <w:rPr>
                <w:rFonts w:eastAsia="Times New Roman" w:cs="Times New Roman"/>
                <w:color w:val="000000"/>
                <w:sz w:val="22"/>
                <w:lang w:eastAsia="ru-RU"/>
              </w:rPr>
              <w:t>н/д</w:t>
            </w:r>
          </w:p>
        </w:tc>
        <w:tc>
          <w:tcPr>
            <w:tcW w:w="1259" w:type="dxa"/>
            <w:tcBorders>
              <w:top w:val="nil"/>
              <w:left w:val="nil"/>
              <w:bottom w:val="single" w:sz="4" w:space="0" w:color="auto"/>
              <w:right w:val="single" w:sz="4" w:space="0" w:color="auto"/>
            </w:tcBorders>
            <w:shd w:val="clear" w:color="auto" w:fill="auto"/>
            <w:noWrap/>
            <w:vAlign w:val="center"/>
            <w:hideMark/>
          </w:tcPr>
          <w:p w:rsidR="0064203E" w:rsidRPr="00D81BEF" w:rsidRDefault="0064203E" w:rsidP="001925D6">
            <w:pPr>
              <w:jc w:val="center"/>
              <w:rPr>
                <w:rFonts w:eastAsia="Times New Roman" w:cs="Times New Roman"/>
                <w:color w:val="000000"/>
                <w:lang w:eastAsia="ru-RU"/>
              </w:rPr>
            </w:pPr>
            <w:r w:rsidRPr="00D81BEF">
              <w:rPr>
                <w:rFonts w:eastAsia="Times New Roman" w:cs="Times New Roman"/>
                <w:color w:val="000000"/>
                <w:sz w:val="22"/>
                <w:lang w:val="en-US" w:eastAsia="ru-RU"/>
              </w:rPr>
              <w:t>24,9219</w:t>
            </w:r>
          </w:p>
        </w:tc>
      </w:tr>
      <w:bookmarkEnd w:id="351"/>
    </w:tbl>
    <w:p w:rsidR="0064203E" w:rsidRPr="00E85DB4" w:rsidRDefault="0064203E" w:rsidP="0064203E">
      <w:pPr>
        <w:pStyle w:val="a0"/>
        <w:rPr>
          <w:lang w:val="en-US" w:eastAsia="ru-RU"/>
        </w:rPr>
      </w:pPr>
    </w:p>
    <w:p w:rsidR="0064203E" w:rsidRPr="00366594" w:rsidRDefault="00981F76" w:rsidP="0064203E">
      <w:pPr>
        <w:pStyle w:val="2"/>
        <w:ind w:left="0" w:firstLine="0"/>
      </w:pPr>
      <w:hyperlink r:id="rId185" w:anchor="bookmark59" w:history="1">
        <w:bookmarkStart w:id="355" w:name="_Toc30081860"/>
        <w:bookmarkStart w:id="356" w:name="_Toc30085095"/>
        <w:bookmarkStart w:id="357" w:name="_Toc32845361"/>
        <w:bookmarkStart w:id="358" w:name="_Toc120518667"/>
        <w:r w:rsidR="0064203E" w:rsidRPr="00366594">
          <w:t xml:space="preserve">ГЛАВА </w:t>
        </w:r>
        <w:r w:rsidR="0064203E">
          <w:t>5</w:t>
        </w:r>
        <w:r w:rsidR="0064203E" w:rsidRPr="00366594">
          <w:t>. МАСТЕР-ПЛАН</w:t>
        </w:r>
        <w:r w:rsidR="0064203E">
          <w:t xml:space="preserve"> </w:t>
        </w:r>
        <w:r w:rsidR="0064203E" w:rsidRPr="00366594">
          <w:t>РАЗВИТИЯ</w:t>
        </w:r>
        <w:r w:rsidR="0064203E">
          <w:t xml:space="preserve"> </w:t>
        </w:r>
        <w:r w:rsidR="0064203E" w:rsidRPr="00366594">
          <w:t>СИСТЕМ</w:t>
        </w:r>
        <w:r w:rsidR="0064203E">
          <w:t xml:space="preserve"> </w:t>
        </w:r>
        <w:r w:rsidR="0064203E" w:rsidRPr="00366594">
          <w:t>ТЕПЛОСНАБЖЕНИЯ</w:t>
        </w:r>
        <w:r w:rsidR="0064203E">
          <w:t xml:space="preserve"> </w:t>
        </w:r>
        <w:r w:rsidR="0064203E" w:rsidRPr="00366594">
          <w:t>ПОСЕЛЕНИЯ,</w:t>
        </w:r>
      </w:hyperlink>
      <w:r w:rsidR="0064203E" w:rsidRPr="00366594">
        <w:t xml:space="preserve"> </w:t>
      </w:r>
      <w:hyperlink r:id="rId186" w:anchor="bookmark59" w:history="1">
        <w:r w:rsidR="0064203E" w:rsidRPr="00366594">
          <w:t>ГОРОДСКОГО ОКРУГА</w:t>
        </w:r>
        <w:bookmarkEnd w:id="355"/>
        <w:bookmarkEnd w:id="356"/>
        <w:bookmarkEnd w:id="357"/>
        <w:bookmarkEnd w:id="358"/>
      </w:hyperlink>
    </w:p>
    <w:p w:rsidR="0064203E" w:rsidRDefault="0064203E" w:rsidP="0064203E"/>
    <w:p w:rsidR="0064203E" w:rsidRDefault="00981F76" w:rsidP="0064203E">
      <w:pPr>
        <w:pStyle w:val="2"/>
        <w:ind w:left="0" w:firstLine="0"/>
      </w:pPr>
      <w:hyperlink r:id="rId187" w:anchor="bookmark60" w:history="1">
        <w:bookmarkStart w:id="359" w:name="_Toc30081861"/>
        <w:bookmarkStart w:id="360" w:name="_Toc30085096"/>
        <w:bookmarkStart w:id="361" w:name="_Toc32845362"/>
        <w:bookmarkStart w:id="362" w:name="_Toc120518668"/>
        <w:r w:rsidR="0064203E" w:rsidRPr="00366594">
          <w:t xml:space="preserve">Часть 1. </w:t>
        </w:r>
        <w:proofErr w:type="gramStart"/>
        <w:r w:rsidR="0064203E" w:rsidRPr="00366594">
          <w:t>ОПИСАНИЕ ВАРИАНТОВ ПЕРСПЕКТИВНОГО РАЗВИТИЯ СИСТЕМ</w:t>
        </w:r>
      </w:hyperlink>
      <w:r w:rsidR="0064203E">
        <w:t xml:space="preserve"> </w:t>
      </w:r>
      <w:hyperlink r:id="rId188" w:anchor="bookmark60" w:history="1">
        <w:r w:rsidR="0064203E" w:rsidRPr="00366594">
          <w:t>ТЕПЛОСНАБЖЕНИЯ ПОСЕЛЕНИЯ, ГОРОДСКОГО ОКРУГА, ГОРОДА ФЕДЕРАЛЬНОГО</w:t>
        </w:r>
      </w:hyperlink>
      <w:r w:rsidR="0064203E">
        <w:t xml:space="preserve"> </w:t>
      </w:r>
      <w:hyperlink r:id="rId189" w:anchor="bookmark60" w:history="1">
        <w:r w:rsidR="0064203E" w:rsidRPr="00366594">
          <w:t>ЗНАЧЕНИЯ (В СЛУЧАЕ ИХ ИЗМЕНЕНИЯ ОТНОСИТЕЛЬНО РАНЕЕ ПРИНЯТОГО</w:t>
        </w:r>
      </w:hyperlink>
      <w:r w:rsidR="0064203E">
        <w:t xml:space="preserve"> </w:t>
      </w:r>
      <w:hyperlink r:id="rId190" w:anchor="bookmark60" w:history="1">
        <w:r w:rsidR="0064203E" w:rsidRPr="00366594">
          <w:t>ВАРИАНТА РАЗВИТИЯ СИСТЕМ ТЕПЛОСНАБЖЕНИЯ В УТВЕРЖДЕННОЙ В</w:t>
        </w:r>
      </w:hyperlink>
      <w:r w:rsidR="0064203E">
        <w:t xml:space="preserve"> </w:t>
      </w:r>
      <w:hyperlink r:id="rId191" w:anchor="bookmark60" w:history="1">
        <w:r w:rsidR="0064203E" w:rsidRPr="00366594">
          <w:t>УСТАНОВЛЕННОМ ПОРЯДКЕ СХЕМЕ ТЕПЛОСНАБЖЕНИЯ)</w:t>
        </w:r>
        <w:bookmarkEnd w:id="359"/>
        <w:bookmarkEnd w:id="360"/>
        <w:bookmarkEnd w:id="361"/>
        <w:bookmarkEnd w:id="362"/>
        <w:r w:rsidR="0064203E">
          <w:t xml:space="preserve"> </w:t>
        </w:r>
      </w:hyperlink>
      <w:proofErr w:type="gramEnd"/>
    </w:p>
    <w:p w:rsidR="0064203E" w:rsidRDefault="0064203E" w:rsidP="0064203E">
      <w:pPr>
        <w:ind w:firstLine="709"/>
        <w:jc w:val="both"/>
        <w:rPr>
          <w:rFonts w:cs="Times New Roman"/>
          <w:spacing w:val="20"/>
        </w:rPr>
      </w:pPr>
      <w:bookmarkStart w:id="363" w:name="_Hlk105594890"/>
    </w:p>
    <w:p w:rsidR="0064203E" w:rsidRPr="006D0117" w:rsidRDefault="0064203E" w:rsidP="0064203E">
      <w:pPr>
        <w:ind w:firstLine="709"/>
        <w:jc w:val="both"/>
        <w:rPr>
          <w:rFonts w:cs="Times New Roman"/>
          <w:lang w:eastAsia="ru-RU"/>
        </w:rPr>
      </w:pPr>
      <w:bookmarkStart w:id="364" w:name="_Hlk120373838"/>
      <w:r w:rsidRPr="006D0117">
        <w:rPr>
          <w:rFonts w:cs="Times New Roman"/>
          <w:spacing w:val="20"/>
        </w:rPr>
        <w:t xml:space="preserve">В </w:t>
      </w:r>
      <w:r w:rsidRPr="006D0117">
        <w:rPr>
          <w:rFonts w:cs="Times New Roman"/>
          <w:spacing w:val="-1"/>
        </w:rPr>
        <w:t>качестве</w:t>
      </w:r>
      <w:r w:rsidRPr="006D0117">
        <w:rPr>
          <w:rFonts w:cs="Times New Roman"/>
          <w:spacing w:val="20"/>
        </w:rPr>
        <w:t xml:space="preserve"> </w:t>
      </w:r>
      <w:r w:rsidRPr="006D0117">
        <w:rPr>
          <w:rFonts w:cs="Times New Roman"/>
          <w:spacing w:val="-1"/>
        </w:rPr>
        <w:t>единственного</w:t>
      </w:r>
      <w:r w:rsidRPr="006D0117">
        <w:rPr>
          <w:rFonts w:cs="Times New Roman"/>
          <w:spacing w:val="21"/>
        </w:rPr>
        <w:t xml:space="preserve"> </w:t>
      </w:r>
      <w:r w:rsidRPr="006D0117">
        <w:rPr>
          <w:rFonts w:cs="Times New Roman"/>
          <w:spacing w:val="-1"/>
        </w:rPr>
        <w:t>(базового)</w:t>
      </w:r>
      <w:r w:rsidRPr="006D0117">
        <w:rPr>
          <w:rFonts w:cs="Times New Roman"/>
          <w:spacing w:val="20"/>
        </w:rPr>
        <w:t xml:space="preserve"> </w:t>
      </w:r>
      <w:r w:rsidRPr="006D0117">
        <w:rPr>
          <w:rFonts w:cs="Times New Roman"/>
          <w:spacing w:val="-1"/>
        </w:rPr>
        <w:t>варианта</w:t>
      </w:r>
      <w:r w:rsidRPr="006D0117">
        <w:rPr>
          <w:rFonts w:cs="Times New Roman"/>
          <w:spacing w:val="21"/>
        </w:rPr>
        <w:t xml:space="preserve"> </w:t>
      </w:r>
      <w:r w:rsidRPr="006D0117">
        <w:rPr>
          <w:rFonts w:cs="Times New Roman"/>
          <w:spacing w:val="-1"/>
        </w:rPr>
        <w:t>предлагается</w:t>
      </w:r>
      <w:r w:rsidRPr="006D0117">
        <w:rPr>
          <w:rFonts w:cs="Times New Roman"/>
          <w:spacing w:val="21"/>
        </w:rPr>
        <w:t xml:space="preserve"> </w:t>
      </w:r>
      <w:r w:rsidRPr="006D0117">
        <w:rPr>
          <w:rFonts w:cs="Times New Roman"/>
        </w:rPr>
        <w:t>развитие</w:t>
      </w:r>
      <w:r w:rsidRPr="006D0117">
        <w:rPr>
          <w:rFonts w:cs="Times New Roman"/>
          <w:spacing w:val="91"/>
        </w:rPr>
        <w:t xml:space="preserve"> </w:t>
      </w:r>
      <w:r w:rsidRPr="006D0117">
        <w:rPr>
          <w:rFonts w:cs="Times New Roman"/>
          <w:spacing w:val="-1"/>
        </w:rPr>
        <w:t>системы</w:t>
      </w:r>
      <w:r w:rsidRPr="006D0117">
        <w:rPr>
          <w:rFonts w:cs="Times New Roman"/>
          <w:spacing w:val="25"/>
        </w:rPr>
        <w:t xml:space="preserve"> </w:t>
      </w:r>
      <w:r w:rsidRPr="006D0117">
        <w:rPr>
          <w:rFonts w:cs="Times New Roman"/>
        </w:rPr>
        <w:t>теплоснабжения</w:t>
      </w:r>
      <w:r w:rsidRPr="006D0117">
        <w:rPr>
          <w:rFonts w:cs="Times New Roman"/>
          <w:spacing w:val="26"/>
        </w:rPr>
        <w:t xml:space="preserve"> </w:t>
      </w:r>
      <w:r w:rsidRPr="006D0117">
        <w:rPr>
          <w:rFonts w:cs="Times New Roman"/>
        </w:rPr>
        <w:t>на</w:t>
      </w:r>
      <w:r w:rsidRPr="006D0117">
        <w:rPr>
          <w:rFonts w:cs="Times New Roman"/>
          <w:spacing w:val="25"/>
        </w:rPr>
        <w:t xml:space="preserve"> </w:t>
      </w:r>
      <w:r w:rsidRPr="006D0117">
        <w:rPr>
          <w:rFonts w:cs="Times New Roman"/>
          <w:spacing w:val="-1"/>
        </w:rPr>
        <w:t>базе</w:t>
      </w:r>
      <w:r w:rsidRPr="006D0117">
        <w:rPr>
          <w:rFonts w:cs="Times New Roman"/>
          <w:spacing w:val="25"/>
        </w:rPr>
        <w:t xml:space="preserve"> </w:t>
      </w:r>
      <w:r w:rsidRPr="006D0117">
        <w:rPr>
          <w:rFonts w:cs="Times New Roman"/>
          <w:spacing w:val="-1"/>
        </w:rPr>
        <w:t>существующ</w:t>
      </w:r>
      <w:r>
        <w:rPr>
          <w:rFonts w:cs="Times New Roman"/>
          <w:spacing w:val="-1"/>
        </w:rPr>
        <w:t>его</w:t>
      </w:r>
      <w:r w:rsidRPr="006D0117">
        <w:rPr>
          <w:rFonts w:cs="Times New Roman"/>
          <w:spacing w:val="25"/>
        </w:rPr>
        <w:t xml:space="preserve"> </w:t>
      </w:r>
      <w:r w:rsidRPr="006D0117">
        <w:rPr>
          <w:rFonts w:cs="Times New Roman"/>
          <w:spacing w:val="-1"/>
        </w:rPr>
        <w:t>источник</w:t>
      </w:r>
      <w:r>
        <w:rPr>
          <w:rFonts w:cs="Times New Roman"/>
          <w:spacing w:val="-1"/>
        </w:rPr>
        <w:t>а</w:t>
      </w:r>
      <w:r w:rsidRPr="006D0117">
        <w:rPr>
          <w:rFonts w:cs="Times New Roman"/>
          <w:spacing w:val="25"/>
        </w:rPr>
        <w:t xml:space="preserve"> </w:t>
      </w:r>
      <w:r w:rsidRPr="006D0117">
        <w:rPr>
          <w:rFonts w:cs="Times New Roman"/>
          <w:spacing w:val="-1"/>
        </w:rPr>
        <w:t>тепловой</w:t>
      </w:r>
      <w:r w:rsidRPr="006D0117">
        <w:rPr>
          <w:rFonts w:cs="Times New Roman"/>
          <w:spacing w:val="26"/>
        </w:rPr>
        <w:t xml:space="preserve"> </w:t>
      </w:r>
      <w:r w:rsidRPr="006D0117">
        <w:rPr>
          <w:rFonts w:cs="Times New Roman"/>
        </w:rPr>
        <w:t>энергии,</w:t>
      </w:r>
      <w:r w:rsidRPr="006D0117">
        <w:rPr>
          <w:rFonts w:cs="Times New Roman"/>
          <w:spacing w:val="26"/>
        </w:rPr>
        <w:t xml:space="preserve"> </w:t>
      </w:r>
      <w:r w:rsidRPr="006D0117">
        <w:rPr>
          <w:rFonts w:cs="Times New Roman"/>
          <w:spacing w:val="-1"/>
        </w:rPr>
        <w:t>который</w:t>
      </w:r>
      <w:r w:rsidRPr="006D0117">
        <w:rPr>
          <w:rFonts w:cs="Times New Roman"/>
          <w:spacing w:val="65"/>
        </w:rPr>
        <w:t xml:space="preserve"> </w:t>
      </w:r>
      <w:r w:rsidRPr="006D0117">
        <w:rPr>
          <w:rFonts w:cs="Times New Roman"/>
          <w:spacing w:val="-1"/>
        </w:rPr>
        <w:t>включает</w:t>
      </w:r>
      <w:r w:rsidRPr="006D0117">
        <w:rPr>
          <w:rFonts w:cs="Times New Roman"/>
          <w:spacing w:val="19"/>
        </w:rPr>
        <w:t xml:space="preserve"> </w:t>
      </w:r>
      <w:r w:rsidRPr="006D0117">
        <w:rPr>
          <w:rFonts w:cs="Times New Roman"/>
        </w:rPr>
        <w:t>в</w:t>
      </w:r>
      <w:r w:rsidRPr="006D0117">
        <w:rPr>
          <w:rFonts w:cs="Times New Roman"/>
          <w:spacing w:val="18"/>
        </w:rPr>
        <w:t xml:space="preserve"> </w:t>
      </w:r>
      <w:r w:rsidRPr="006D0117">
        <w:rPr>
          <w:rFonts w:cs="Times New Roman"/>
          <w:spacing w:val="-1"/>
        </w:rPr>
        <w:t>себя</w:t>
      </w:r>
      <w:r w:rsidRPr="006D0117">
        <w:rPr>
          <w:rFonts w:cs="Times New Roman"/>
          <w:spacing w:val="19"/>
        </w:rPr>
        <w:t xml:space="preserve"> </w:t>
      </w:r>
      <w:r w:rsidRPr="006D0117">
        <w:rPr>
          <w:rFonts w:cs="Times New Roman"/>
          <w:spacing w:val="-1"/>
        </w:rPr>
        <w:t>затраты,</w:t>
      </w:r>
      <w:r w:rsidRPr="006D0117">
        <w:rPr>
          <w:rFonts w:cs="Times New Roman"/>
          <w:spacing w:val="19"/>
        </w:rPr>
        <w:t xml:space="preserve"> </w:t>
      </w:r>
      <w:r w:rsidRPr="006D0117">
        <w:rPr>
          <w:rFonts w:cs="Times New Roman"/>
          <w:spacing w:val="-1"/>
        </w:rPr>
        <w:t>обеспечивающие</w:t>
      </w:r>
      <w:r w:rsidRPr="006D0117">
        <w:rPr>
          <w:rFonts w:cs="Times New Roman"/>
          <w:spacing w:val="18"/>
        </w:rPr>
        <w:t xml:space="preserve"> </w:t>
      </w:r>
      <w:r w:rsidRPr="006D0117">
        <w:rPr>
          <w:rFonts w:cs="Times New Roman"/>
          <w:spacing w:val="-1"/>
        </w:rPr>
        <w:t>производство</w:t>
      </w:r>
      <w:r w:rsidRPr="006D0117">
        <w:rPr>
          <w:rFonts w:cs="Times New Roman"/>
          <w:spacing w:val="19"/>
        </w:rPr>
        <w:t xml:space="preserve"> </w:t>
      </w:r>
      <w:r w:rsidRPr="006D0117">
        <w:rPr>
          <w:rFonts w:cs="Times New Roman"/>
        </w:rPr>
        <w:t>и</w:t>
      </w:r>
      <w:r w:rsidRPr="006D0117">
        <w:rPr>
          <w:rFonts w:cs="Times New Roman"/>
          <w:spacing w:val="17"/>
        </w:rPr>
        <w:t xml:space="preserve"> </w:t>
      </w:r>
      <w:r w:rsidRPr="006D0117">
        <w:rPr>
          <w:rFonts w:cs="Times New Roman"/>
          <w:spacing w:val="-1"/>
        </w:rPr>
        <w:t>отпуск</w:t>
      </w:r>
      <w:r w:rsidRPr="006D0117">
        <w:rPr>
          <w:rFonts w:cs="Times New Roman"/>
          <w:spacing w:val="19"/>
        </w:rPr>
        <w:t xml:space="preserve"> </w:t>
      </w:r>
      <w:r w:rsidRPr="006D0117">
        <w:rPr>
          <w:rFonts w:cs="Times New Roman"/>
        </w:rPr>
        <w:t>тепловой</w:t>
      </w:r>
      <w:r w:rsidRPr="006D0117">
        <w:rPr>
          <w:rFonts w:cs="Times New Roman"/>
          <w:spacing w:val="17"/>
        </w:rPr>
        <w:t xml:space="preserve"> </w:t>
      </w:r>
      <w:r w:rsidRPr="006D0117">
        <w:rPr>
          <w:rFonts w:cs="Times New Roman"/>
          <w:spacing w:val="-1"/>
        </w:rPr>
        <w:t>энергии</w:t>
      </w:r>
      <w:r w:rsidRPr="006D0117">
        <w:rPr>
          <w:rFonts w:cs="Times New Roman"/>
          <w:spacing w:val="73"/>
        </w:rPr>
        <w:t xml:space="preserve"> </w:t>
      </w:r>
      <w:r w:rsidRPr="006D0117">
        <w:rPr>
          <w:rFonts w:cs="Times New Roman"/>
          <w:spacing w:val="-1"/>
        </w:rPr>
        <w:t>существующих</w:t>
      </w:r>
      <w:r w:rsidRPr="006D0117">
        <w:rPr>
          <w:rFonts w:cs="Times New Roman"/>
          <w:spacing w:val="2"/>
        </w:rPr>
        <w:t xml:space="preserve"> </w:t>
      </w:r>
      <w:r w:rsidRPr="006D0117">
        <w:rPr>
          <w:rFonts w:cs="Times New Roman"/>
          <w:spacing w:val="-1"/>
        </w:rPr>
        <w:t>потребителей.</w:t>
      </w:r>
    </w:p>
    <w:bookmarkEnd w:id="363"/>
    <w:bookmarkEnd w:id="364"/>
    <w:p w:rsidR="0064203E" w:rsidRDefault="0064203E" w:rsidP="0064203E">
      <w:pPr>
        <w:jc w:val="both"/>
        <w:rPr>
          <w:lang w:eastAsia="ru-RU"/>
        </w:rPr>
      </w:pPr>
    </w:p>
    <w:p w:rsidR="0064203E" w:rsidRDefault="00981F76" w:rsidP="0064203E">
      <w:pPr>
        <w:pStyle w:val="2"/>
        <w:ind w:left="0" w:firstLine="0"/>
      </w:pPr>
      <w:hyperlink r:id="rId192" w:anchor="bookmark61" w:history="1">
        <w:bookmarkStart w:id="365" w:name="_Toc30081862"/>
        <w:bookmarkStart w:id="366" w:name="_Toc30085097"/>
        <w:bookmarkStart w:id="367" w:name="_Toc32845363"/>
        <w:bookmarkStart w:id="368" w:name="_Toc120518669"/>
        <w:r w:rsidR="0064203E" w:rsidRPr="00366594">
          <w:t>Часть 2. ТЕХНИКО-ЭКОНОМИЧЕСКОЕ СРАВНЕНИЕ ВАРИАНТОВ</w:t>
        </w:r>
      </w:hyperlink>
      <w:r w:rsidR="0064203E">
        <w:t xml:space="preserve"> </w:t>
      </w:r>
      <w:hyperlink r:id="rId193" w:anchor="bookmark61" w:history="1">
        <w:r w:rsidR="0064203E" w:rsidRPr="00366594">
          <w:t>ПЕРСПЕКТИВНОГО РАЗВИТИЯ СИСТЕМ ТЕПЛОСНАБЖЕНИЯ</w:t>
        </w:r>
        <w:bookmarkEnd w:id="365"/>
        <w:bookmarkEnd w:id="366"/>
        <w:bookmarkEnd w:id="367"/>
        <w:bookmarkEnd w:id="368"/>
      </w:hyperlink>
    </w:p>
    <w:p w:rsidR="0064203E" w:rsidRDefault="0064203E" w:rsidP="0064203E">
      <w:pPr>
        <w:ind w:firstLine="709"/>
        <w:jc w:val="both"/>
        <w:rPr>
          <w:lang w:eastAsia="ru-RU"/>
        </w:rPr>
      </w:pPr>
    </w:p>
    <w:p w:rsidR="0064203E" w:rsidRPr="006D0117" w:rsidRDefault="0064203E" w:rsidP="0064203E">
      <w:pPr>
        <w:ind w:firstLine="709"/>
        <w:jc w:val="both"/>
        <w:rPr>
          <w:rFonts w:cs="Times New Roman"/>
          <w:lang w:eastAsia="ru-RU"/>
        </w:rPr>
      </w:pPr>
      <w:bookmarkStart w:id="369" w:name="_Hlk105594900"/>
      <w:r w:rsidRPr="006D0117">
        <w:rPr>
          <w:rFonts w:cs="Times New Roman"/>
        </w:rPr>
        <w:t>Приоритетным</w:t>
      </w:r>
      <w:r w:rsidRPr="006D0117">
        <w:rPr>
          <w:rFonts w:cs="Times New Roman"/>
          <w:spacing w:val="36"/>
        </w:rPr>
        <w:t xml:space="preserve"> </w:t>
      </w:r>
      <w:r w:rsidRPr="006D0117">
        <w:rPr>
          <w:rFonts w:cs="Times New Roman"/>
        </w:rPr>
        <w:t>и</w:t>
      </w:r>
      <w:r w:rsidRPr="006D0117">
        <w:rPr>
          <w:rFonts w:cs="Times New Roman"/>
          <w:spacing w:val="39"/>
        </w:rPr>
        <w:t xml:space="preserve"> </w:t>
      </w:r>
      <w:r w:rsidRPr="006D0117">
        <w:rPr>
          <w:rFonts w:cs="Times New Roman"/>
          <w:spacing w:val="-1"/>
        </w:rPr>
        <w:t>единственным</w:t>
      </w:r>
      <w:r w:rsidRPr="006D0117">
        <w:rPr>
          <w:rFonts w:cs="Times New Roman"/>
          <w:spacing w:val="38"/>
        </w:rPr>
        <w:t xml:space="preserve"> </w:t>
      </w:r>
      <w:r w:rsidRPr="006D0117">
        <w:rPr>
          <w:rFonts w:cs="Times New Roman"/>
          <w:spacing w:val="-1"/>
        </w:rPr>
        <w:t>вариантом</w:t>
      </w:r>
      <w:r w:rsidRPr="006D0117">
        <w:rPr>
          <w:rFonts w:cs="Times New Roman"/>
          <w:spacing w:val="37"/>
        </w:rPr>
        <w:t xml:space="preserve"> </w:t>
      </w:r>
      <w:r w:rsidRPr="006D0117">
        <w:rPr>
          <w:rFonts w:cs="Times New Roman"/>
          <w:spacing w:val="-1"/>
        </w:rPr>
        <w:t>перспективного</w:t>
      </w:r>
      <w:r w:rsidRPr="006D0117">
        <w:rPr>
          <w:rFonts w:cs="Times New Roman"/>
          <w:spacing w:val="38"/>
        </w:rPr>
        <w:t xml:space="preserve"> </w:t>
      </w:r>
      <w:r w:rsidRPr="006D0117">
        <w:rPr>
          <w:rFonts w:cs="Times New Roman"/>
          <w:spacing w:val="-1"/>
        </w:rPr>
        <w:t>развития</w:t>
      </w:r>
      <w:r w:rsidRPr="006D0117">
        <w:rPr>
          <w:rFonts w:cs="Times New Roman"/>
          <w:spacing w:val="38"/>
        </w:rPr>
        <w:t xml:space="preserve"> </w:t>
      </w:r>
      <w:r w:rsidRPr="006D0117">
        <w:rPr>
          <w:rFonts w:cs="Times New Roman"/>
          <w:spacing w:val="-1"/>
        </w:rPr>
        <w:t>системы</w:t>
      </w:r>
      <w:r w:rsidRPr="006D0117">
        <w:rPr>
          <w:rFonts w:cs="Times New Roman"/>
          <w:spacing w:val="67"/>
        </w:rPr>
        <w:t xml:space="preserve"> </w:t>
      </w:r>
      <w:r w:rsidRPr="006D0117">
        <w:rPr>
          <w:rFonts w:cs="Times New Roman"/>
          <w:spacing w:val="-1"/>
        </w:rPr>
        <w:t>теплоснабжения</w:t>
      </w:r>
      <w:r w:rsidRPr="006D0117">
        <w:rPr>
          <w:rFonts w:cs="Times New Roman"/>
          <w:spacing w:val="20"/>
        </w:rPr>
        <w:t xml:space="preserve"> </w:t>
      </w:r>
      <w:r>
        <w:rPr>
          <w:rFonts w:cs="Times New Roman"/>
        </w:rPr>
        <w:t>п. Кедровый</w:t>
      </w:r>
      <w:r w:rsidRPr="006D0117">
        <w:rPr>
          <w:rFonts w:cs="Times New Roman"/>
          <w:spacing w:val="16"/>
        </w:rPr>
        <w:t xml:space="preserve"> </w:t>
      </w:r>
      <w:r w:rsidRPr="006D0117">
        <w:rPr>
          <w:rFonts w:cs="Times New Roman"/>
          <w:spacing w:val="-1"/>
        </w:rPr>
        <w:t>предлагается</w:t>
      </w:r>
      <w:r w:rsidRPr="006D0117">
        <w:rPr>
          <w:rFonts w:cs="Times New Roman"/>
          <w:spacing w:val="-3"/>
        </w:rPr>
        <w:t xml:space="preserve"> </w:t>
      </w:r>
      <w:r>
        <w:rPr>
          <w:rFonts w:cs="Times New Roman"/>
          <w:spacing w:val="-3"/>
        </w:rPr>
        <w:t xml:space="preserve">один </w:t>
      </w:r>
      <w:r w:rsidRPr="006D0117">
        <w:rPr>
          <w:rFonts w:cs="Times New Roman"/>
          <w:spacing w:val="-1"/>
        </w:rPr>
        <w:t>вариант</w:t>
      </w:r>
      <w:r>
        <w:rPr>
          <w:rFonts w:cs="Times New Roman"/>
          <w:spacing w:val="-1"/>
        </w:rPr>
        <w:t>,</w:t>
      </w:r>
      <w:r w:rsidRPr="006D0117">
        <w:rPr>
          <w:rFonts w:cs="Times New Roman"/>
          <w:spacing w:val="-3"/>
        </w:rPr>
        <w:t xml:space="preserve"> </w:t>
      </w:r>
      <w:r w:rsidRPr="006D0117">
        <w:rPr>
          <w:rFonts w:cs="Times New Roman"/>
          <w:spacing w:val="-1"/>
        </w:rPr>
        <w:t>предусматривающий</w:t>
      </w:r>
      <w:r w:rsidRPr="006D0117">
        <w:rPr>
          <w:rFonts w:cs="Times New Roman"/>
          <w:spacing w:val="2"/>
        </w:rPr>
        <w:t xml:space="preserve"> </w:t>
      </w:r>
      <w:r w:rsidRPr="006D0117">
        <w:rPr>
          <w:rFonts w:cs="Times New Roman"/>
        </w:rPr>
        <w:t>развитие</w:t>
      </w:r>
      <w:r w:rsidRPr="006D0117">
        <w:rPr>
          <w:rFonts w:cs="Times New Roman"/>
          <w:spacing w:val="22"/>
        </w:rPr>
        <w:t xml:space="preserve"> </w:t>
      </w:r>
      <w:r w:rsidRPr="006D0117">
        <w:rPr>
          <w:rFonts w:cs="Times New Roman"/>
          <w:spacing w:val="-1"/>
        </w:rPr>
        <w:t>систем</w:t>
      </w:r>
      <w:r w:rsidRPr="006D0117">
        <w:rPr>
          <w:rFonts w:cs="Times New Roman"/>
          <w:spacing w:val="23"/>
        </w:rPr>
        <w:t xml:space="preserve"> </w:t>
      </w:r>
      <w:r w:rsidRPr="006D0117">
        <w:rPr>
          <w:rFonts w:cs="Times New Roman"/>
          <w:spacing w:val="-1"/>
        </w:rPr>
        <w:t>теплоснабжения</w:t>
      </w:r>
      <w:r w:rsidRPr="006D0117">
        <w:rPr>
          <w:rFonts w:cs="Times New Roman"/>
          <w:spacing w:val="23"/>
        </w:rPr>
        <w:t xml:space="preserve"> </w:t>
      </w:r>
      <w:r w:rsidRPr="006D0117">
        <w:rPr>
          <w:rFonts w:cs="Times New Roman"/>
        </w:rPr>
        <w:t>на</w:t>
      </w:r>
      <w:r w:rsidRPr="006D0117">
        <w:rPr>
          <w:rFonts w:cs="Times New Roman"/>
          <w:spacing w:val="22"/>
        </w:rPr>
        <w:t xml:space="preserve"> </w:t>
      </w:r>
      <w:r w:rsidRPr="006D0117">
        <w:rPr>
          <w:rFonts w:cs="Times New Roman"/>
          <w:spacing w:val="-1"/>
        </w:rPr>
        <w:t>базе</w:t>
      </w:r>
      <w:r w:rsidRPr="006D0117">
        <w:rPr>
          <w:rFonts w:cs="Times New Roman"/>
          <w:spacing w:val="22"/>
        </w:rPr>
        <w:t xml:space="preserve"> </w:t>
      </w:r>
      <w:r w:rsidRPr="006D0117">
        <w:rPr>
          <w:rFonts w:cs="Times New Roman"/>
          <w:spacing w:val="-1"/>
        </w:rPr>
        <w:t>существующ</w:t>
      </w:r>
      <w:r>
        <w:rPr>
          <w:rFonts w:cs="Times New Roman"/>
          <w:spacing w:val="-1"/>
        </w:rPr>
        <w:t>его</w:t>
      </w:r>
      <w:r w:rsidRPr="006D0117">
        <w:rPr>
          <w:rFonts w:cs="Times New Roman"/>
          <w:spacing w:val="25"/>
        </w:rPr>
        <w:t xml:space="preserve"> </w:t>
      </w:r>
      <w:r w:rsidRPr="006D0117">
        <w:rPr>
          <w:rFonts w:cs="Times New Roman"/>
          <w:spacing w:val="-1"/>
        </w:rPr>
        <w:t>источник</w:t>
      </w:r>
      <w:r>
        <w:rPr>
          <w:rFonts w:cs="Times New Roman"/>
          <w:spacing w:val="-1"/>
        </w:rPr>
        <w:t>а</w:t>
      </w:r>
      <w:r w:rsidRPr="006D0117">
        <w:rPr>
          <w:rFonts w:cs="Times New Roman"/>
          <w:spacing w:val="23"/>
        </w:rPr>
        <w:t xml:space="preserve"> </w:t>
      </w:r>
      <w:r w:rsidRPr="006D0117">
        <w:rPr>
          <w:rFonts w:cs="Times New Roman"/>
        </w:rPr>
        <w:t>тепловой</w:t>
      </w:r>
      <w:r w:rsidRPr="006D0117">
        <w:rPr>
          <w:rFonts w:cs="Times New Roman"/>
          <w:spacing w:val="24"/>
        </w:rPr>
        <w:t xml:space="preserve"> </w:t>
      </w:r>
      <w:r w:rsidRPr="006D0117">
        <w:rPr>
          <w:rFonts w:cs="Times New Roman"/>
          <w:spacing w:val="-1"/>
        </w:rPr>
        <w:t>энергии,</w:t>
      </w:r>
      <w:r w:rsidRPr="006D0117">
        <w:rPr>
          <w:rFonts w:cs="Times New Roman"/>
          <w:spacing w:val="47"/>
        </w:rPr>
        <w:t xml:space="preserve"> </w:t>
      </w:r>
      <w:r w:rsidRPr="006D0117">
        <w:rPr>
          <w:rFonts w:cs="Times New Roman"/>
        </w:rPr>
        <w:t>который</w:t>
      </w:r>
      <w:r w:rsidRPr="006D0117">
        <w:rPr>
          <w:rFonts w:cs="Times New Roman"/>
          <w:spacing w:val="12"/>
        </w:rPr>
        <w:t xml:space="preserve"> </w:t>
      </w:r>
      <w:r w:rsidRPr="006D0117">
        <w:rPr>
          <w:rFonts w:cs="Times New Roman"/>
          <w:spacing w:val="-1"/>
        </w:rPr>
        <w:t>включает</w:t>
      </w:r>
      <w:r w:rsidRPr="006D0117">
        <w:rPr>
          <w:rFonts w:cs="Times New Roman"/>
          <w:spacing w:val="12"/>
        </w:rPr>
        <w:t xml:space="preserve"> </w:t>
      </w:r>
      <w:r w:rsidRPr="006D0117">
        <w:rPr>
          <w:rFonts w:cs="Times New Roman"/>
        </w:rPr>
        <w:t>в</w:t>
      </w:r>
      <w:r w:rsidRPr="006D0117">
        <w:rPr>
          <w:rFonts w:cs="Times New Roman"/>
          <w:spacing w:val="11"/>
        </w:rPr>
        <w:t xml:space="preserve"> </w:t>
      </w:r>
      <w:r w:rsidRPr="006D0117">
        <w:rPr>
          <w:rFonts w:cs="Times New Roman"/>
          <w:spacing w:val="-1"/>
        </w:rPr>
        <w:t>себя</w:t>
      </w:r>
      <w:r w:rsidRPr="006D0117">
        <w:rPr>
          <w:rFonts w:cs="Times New Roman"/>
          <w:spacing w:val="12"/>
        </w:rPr>
        <w:t xml:space="preserve"> </w:t>
      </w:r>
      <w:r w:rsidRPr="006D0117">
        <w:rPr>
          <w:rFonts w:cs="Times New Roman"/>
          <w:spacing w:val="-1"/>
        </w:rPr>
        <w:t>затраты,</w:t>
      </w:r>
      <w:r w:rsidRPr="006D0117">
        <w:rPr>
          <w:rFonts w:cs="Times New Roman"/>
          <w:spacing w:val="11"/>
        </w:rPr>
        <w:t xml:space="preserve"> </w:t>
      </w:r>
      <w:r w:rsidRPr="006D0117">
        <w:rPr>
          <w:rFonts w:cs="Times New Roman"/>
          <w:spacing w:val="-1"/>
        </w:rPr>
        <w:t>обеспечивающие</w:t>
      </w:r>
      <w:r w:rsidRPr="006D0117">
        <w:rPr>
          <w:rFonts w:cs="Times New Roman"/>
          <w:spacing w:val="10"/>
        </w:rPr>
        <w:t xml:space="preserve"> </w:t>
      </w:r>
      <w:r w:rsidRPr="006D0117">
        <w:rPr>
          <w:rFonts w:cs="Times New Roman"/>
        </w:rPr>
        <w:t>производство</w:t>
      </w:r>
      <w:r w:rsidRPr="006D0117">
        <w:rPr>
          <w:rFonts w:cs="Times New Roman"/>
          <w:spacing w:val="9"/>
        </w:rPr>
        <w:t xml:space="preserve"> </w:t>
      </w:r>
      <w:r w:rsidRPr="006D0117">
        <w:rPr>
          <w:rFonts w:cs="Times New Roman"/>
        </w:rPr>
        <w:t>и</w:t>
      </w:r>
      <w:r w:rsidRPr="006D0117">
        <w:rPr>
          <w:rFonts w:cs="Times New Roman"/>
          <w:spacing w:val="12"/>
        </w:rPr>
        <w:t xml:space="preserve"> </w:t>
      </w:r>
      <w:r w:rsidRPr="006D0117">
        <w:rPr>
          <w:rFonts w:cs="Times New Roman"/>
          <w:spacing w:val="-1"/>
        </w:rPr>
        <w:t>отпуск</w:t>
      </w:r>
      <w:r w:rsidRPr="006D0117">
        <w:rPr>
          <w:rFonts w:cs="Times New Roman"/>
          <w:spacing w:val="12"/>
        </w:rPr>
        <w:t xml:space="preserve"> </w:t>
      </w:r>
      <w:r w:rsidRPr="006D0117">
        <w:rPr>
          <w:rFonts w:cs="Times New Roman"/>
        </w:rPr>
        <w:t>тепловой</w:t>
      </w:r>
      <w:r w:rsidRPr="006D0117">
        <w:rPr>
          <w:rFonts w:cs="Times New Roman"/>
          <w:spacing w:val="49"/>
        </w:rPr>
        <w:t xml:space="preserve"> </w:t>
      </w:r>
      <w:r w:rsidRPr="006D0117">
        <w:rPr>
          <w:rFonts w:cs="Times New Roman"/>
        </w:rPr>
        <w:t xml:space="preserve">энергии </w:t>
      </w:r>
      <w:r w:rsidRPr="006D0117">
        <w:rPr>
          <w:rFonts w:cs="Times New Roman"/>
          <w:spacing w:val="-1"/>
        </w:rPr>
        <w:t>существующих</w:t>
      </w:r>
      <w:r w:rsidRPr="006D0117">
        <w:rPr>
          <w:rFonts w:cs="Times New Roman"/>
        </w:rPr>
        <w:t xml:space="preserve"> </w:t>
      </w:r>
      <w:r w:rsidRPr="006D0117">
        <w:rPr>
          <w:rFonts w:cs="Times New Roman"/>
          <w:spacing w:val="-1"/>
        </w:rPr>
        <w:t>потребителей.</w:t>
      </w:r>
    </w:p>
    <w:bookmarkEnd w:id="369"/>
    <w:p w:rsidR="0064203E" w:rsidRDefault="0064203E" w:rsidP="0064203E">
      <w:pPr>
        <w:jc w:val="both"/>
        <w:rPr>
          <w:sz w:val="22"/>
          <w:lang w:eastAsia="ru-RU"/>
        </w:rPr>
      </w:pPr>
    </w:p>
    <w:bookmarkStart w:id="370" w:name="_Hlk120290177"/>
    <w:p w:rsidR="0064203E" w:rsidRDefault="00981F76" w:rsidP="0064203E">
      <w:pPr>
        <w:pStyle w:val="2"/>
        <w:ind w:left="0" w:firstLine="0"/>
      </w:pPr>
      <w:r>
        <w:fldChar w:fldCharType="begin"/>
      </w:r>
      <w:r w:rsidR="0064203E">
        <w:instrText xml:space="preserve"> HYPERLINK "file:///D:\\Source\\Ses\\Docs\\Оглавление%20том%202%20%20О.М..docx" \l "bookmark62" </w:instrText>
      </w:r>
      <w:r>
        <w:fldChar w:fldCharType="separate"/>
      </w:r>
      <w:bookmarkStart w:id="371" w:name="_Toc30081863"/>
      <w:bookmarkStart w:id="372" w:name="_Toc30085098"/>
      <w:bookmarkStart w:id="373" w:name="_Toc32845364"/>
      <w:bookmarkStart w:id="374" w:name="_Toc120518670"/>
      <w:r w:rsidR="0064203E" w:rsidRPr="00366594">
        <w:t xml:space="preserve">Часть 3. ОБОСНОВАНИЕ </w:t>
      </w:r>
      <w:proofErr w:type="gramStart"/>
      <w:r w:rsidR="0064203E" w:rsidRPr="00366594">
        <w:t>ВЫБОРА ПРИОРИТЕТНОГО ВАРИАНТА ПЕРСПЕКТИВНОГО</w:t>
      </w:r>
      <w:r>
        <w:fldChar w:fldCharType="end"/>
      </w:r>
      <w:r w:rsidR="0064203E">
        <w:t xml:space="preserve"> </w:t>
      </w:r>
      <w:hyperlink r:id="rId194" w:anchor="bookmark62" w:history="1">
        <w:r w:rsidR="0064203E" w:rsidRPr="00366594">
          <w:t>РАЗВИТИЯ СИСТЕМ ТЕПЛОСНАБЖЕНИЯ</w:t>
        </w:r>
        <w:proofErr w:type="gramEnd"/>
        <w:r w:rsidR="0064203E" w:rsidRPr="00366594">
          <w:t xml:space="preserve"> ПОСЕЛЕНИЯ, ГОРОДСКОГО ОКРУГА,</w:t>
        </w:r>
      </w:hyperlink>
      <w:r w:rsidR="0064203E">
        <w:t xml:space="preserve"> </w:t>
      </w:r>
      <w:hyperlink r:id="rId195" w:anchor="bookmark62" w:history="1">
        <w:r w:rsidR="0064203E" w:rsidRPr="00366594">
          <w:t>ГОРОДА ФЕДЕРАЛЬНОГО ЗНАЧЕНИЯ НА ОСНОВЕ АНАЛИЗА ЦЕНОВЫХ</w:t>
        </w:r>
      </w:hyperlink>
      <w:r w:rsidR="0064203E">
        <w:t xml:space="preserve"> </w:t>
      </w:r>
      <w:hyperlink r:id="rId196" w:anchor="bookmark62" w:history="1">
        <w:r w:rsidR="0064203E" w:rsidRPr="00366594">
          <w:t>(ТАРИФНЫХ) ПОСЛЕДСТВИЙ ДЛЯ ПОТРЕБИТЕЛЕЙ</w:t>
        </w:r>
        <w:bookmarkEnd w:id="371"/>
        <w:bookmarkEnd w:id="372"/>
        <w:bookmarkEnd w:id="373"/>
        <w:bookmarkEnd w:id="374"/>
      </w:hyperlink>
    </w:p>
    <w:p w:rsidR="0064203E" w:rsidRDefault="0064203E" w:rsidP="0064203E">
      <w:pPr>
        <w:pStyle w:val="Default"/>
        <w:ind w:firstLine="709"/>
        <w:rPr>
          <w:rFonts w:asciiTheme="minorHAnsi" w:hAnsiTheme="minorHAnsi" w:cstheme="minorBidi"/>
          <w:color w:val="auto"/>
          <w:sz w:val="23"/>
          <w:szCs w:val="23"/>
        </w:rPr>
      </w:pPr>
    </w:p>
    <w:bookmarkEnd w:id="370"/>
    <w:p w:rsidR="0064203E" w:rsidRPr="00170EA0" w:rsidRDefault="0064203E" w:rsidP="0064203E">
      <w:pPr>
        <w:pStyle w:val="Default"/>
        <w:ind w:firstLine="709"/>
        <w:jc w:val="both"/>
        <w:rPr>
          <w:color w:val="auto"/>
          <w:szCs w:val="23"/>
        </w:rPr>
      </w:pPr>
      <w:r w:rsidRPr="00170EA0">
        <w:rPr>
          <w:color w:val="auto"/>
          <w:szCs w:val="23"/>
        </w:rPr>
        <w:t xml:space="preserve">В соответствии с разделом Постановления Правительства РФ № 405 от 03.04.2018 предлагаемые варианты развития системы теплоснабжения базируются на предложениях исполнительных органов власти и эксплуатационных организаций, особенно в тех разделах, которые касаются развития источников теплоснабжения. </w:t>
      </w:r>
    </w:p>
    <w:p w:rsidR="0064203E" w:rsidRPr="00170EA0" w:rsidRDefault="0064203E" w:rsidP="0064203E">
      <w:pPr>
        <w:pStyle w:val="Default"/>
        <w:ind w:firstLine="709"/>
        <w:jc w:val="both"/>
        <w:rPr>
          <w:color w:val="auto"/>
          <w:szCs w:val="23"/>
        </w:rPr>
      </w:pPr>
      <w:r w:rsidRPr="00170EA0">
        <w:rPr>
          <w:color w:val="auto"/>
          <w:szCs w:val="23"/>
        </w:rPr>
        <w:t xml:space="preserve">Выбор варианта развития системы теплоснабжения </w:t>
      </w:r>
      <w:r w:rsidRPr="008A5E69">
        <w:rPr>
          <w:color w:val="auto"/>
          <w:szCs w:val="23"/>
        </w:rPr>
        <w:t xml:space="preserve">п. Кедровый должен </w:t>
      </w:r>
      <w:r w:rsidRPr="00170EA0">
        <w:rPr>
          <w:color w:val="auto"/>
          <w:szCs w:val="23"/>
        </w:rPr>
        <w:t xml:space="preserve">осуществляться на основании анализа комплекса показателей, в целом характеризующих качество, надежность и экономичность теплоснабжения. Сравнение вариантов производится по следующим направлениям: </w:t>
      </w:r>
    </w:p>
    <w:p w:rsidR="0064203E" w:rsidRPr="00170EA0" w:rsidRDefault="0064203E" w:rsidP="0064203E">
      <w:pPr>
        <w:pStyle w:val="Default"/>
        <w:ind w:firstLine="709"/>
        <w:rPr>
          <w:szCs w:val="23"/>
        </w:rPr>
      </w:pPr>
      <w:r w:rsidRPr="00170EA0">
        <w:rPr>
          <w:szCs w:val="23"/>
        </w:rPr>
        <w:t xml:space="preserve">-Надежность источника тепловой энергии; </w:t>
      </w:r>
    </w:p>
    <w:p w:rsidR="0064203E" w:rsidRPr="00170EA0" w:rsidRDefault="0064203E" w:rsidP="0064203E">
      <w:pPr>
        <w:pStyle w:val="Default"/>
        <w:ind w:firstLine="709"/>
        <w:jc w:val="both"/>
        <w:rPr>
          <w:szCs w:val="23"/>
        </w:rPr>
      </w:pPr>
      <w:r w:rsidRPr="00170EA0">
        <w:rPr>
          <w:szCs w:val="23"/>
        </w:rPr>
        <w:t xml:space="preserve">-Надежность системы транспорта тепловой энергии; </w:t>
      </w:r>
    </w:p>
    <w:p w:rsidR="0064203E" w:rsidRPr="00170EA0" w:rsidRDefault="0064203E" w:rsidP="0064203E">
      <w:pPr>
        <w:pStyle w:val="Default"/>
        <w:ind w:firstLine="709"/>
        <w:jc w:val="both"/>
        <w:rPr>
          <w:szCs w:val="23"/>
        </w:rPr>
      </w:pPr>
      <w:r w:rsidRPr="00170EA0">
        <w:rPr>
          <w:szCs w:val="23"/>
        </w:rPr>
        <w:t xml:space="preserve">-Качество теплоснабжения; </w:t>
      </w:r>
    </w:p>
    <w:p w:rsidR="0064203E" w:rsidRPr="00170EA0" w:rsidRDefault="0064203E" w:rsidP="0064203E">
      <w:pPr>
        <w:pStyle w:val="Default"/>
        <w:ind w:firstLine="709"/>
        <w:jc w:val="both"/>
        <w:rPr>
          <w:szCs w:val="23"/>
        </w:rPr>
      </w:pPr>
      <w:r w:rsidRPr="00170EA0">
        <w:rPr>
          <w:szCs w:val="23"/>
        </w:rPr>
        <w:t xml:space="preserve">-Принцип минимизации затрат на теплоснабжение для потребителя (минимум ценовых последствий); </w:t>
      </w:r>
    </w:p>
    <w:p w:rsidR="0064203E" w:rsidRPr="00170EA0" w:rsidRDefault="0064203E" w:rsidP="0064203E">
      <w:pPr>
        <w:pStyle w:val="Default"/>
        <w:ind w:firstLine="709"/>
        <w:jc w:val="both"/>
        <w:rPr>
          <w:szCs w:val="23"/>
        </w:rPr>
      </w:pPr>
      <w:proofErr w:type="gramStart"/>
      <w:r w:rsidRPr="00170EA0">
        <w:rPr>
          <w:szCs w:val="23"/>
        </w:rPr>
        <w:lastRenderedPageBreak/>
        <w:t xml:space="preserve">- Приоритетность комбинированной выработки электрической и тепловой энергии (п.8, ст.23 ФЗ от 27.07.2010 г. № 190-ФЗ «О теплоснабжении» и п.6 </w:t>
      </w:r>
      <w:proofErr w:type="gramEnd"/>
    </w:p>
    <w:p w:rsidR="0064203E" w:rsidRPr="00170EA0" w:rsidRDefault="0064203E" w:rsidP="0064203E">
      <w:pPr>
        <w:pStyle w:val="Default"/>
        <w:ind w:firstLine="709"/>
        <w:jc w:val="both"/>
        <w:rPr>
          <w:szCs w:val="23"/>
        </w:rPr>
      </w:pPr>
      <w:proofErr w:type="gramStart"/>
      <w:r w:rsidRPr="00170EA0">
        <w:rPr>
          <w:szCs w:val="23"/>
        </w:rPr>
        <w:t xml:space="preserve">- Постановления Правительства РФ от 03.04.2018г. № 405); </w:t>
      </w:r>
      <w:proofErr w:type="gramEnd"/>
    </w:p>
    <w:p w:rsidR="0064203E" w:rsidRPr="00170EA0" w:rsidRDefault="0064203E" w:rsidP="0064203E">
      <w:pPr>
        <w:pStyle w:val="Default"/>
        <w:ind w:firstLine="709"/>
        <w:jc w:val="both"/>
        <w:rPr>
          <w:szCs w:val="23"/>
        </w:rPr>
      </w:pPr>
      <w:r w:rsidRPr="00170EA0">
        <w:rPr>
          <w:szCs w:val="23"/>
        </w:rPr>
        <w:t xml:space="preserve">- Величина капитальных затрат на реализацию мероприятий. </w:t>
      </w:r>
    </w:p>
    <w:p w:rsidR="0064203E" w:rsidRPr="00170EA0" w:rsidRDefault="0064203E" w:rsidP="0064203E">
      <w:pPr>
        <w:ind w:firstLine="709"/>
        <w:jc w:val="both"/>
        <w:rPr>
          <w:rFonts w:cs="Times New Roman"/>
          <w:szCs w:val="23"/>
        </w:rPr>
      </w:pPr>
      <w:r w:rsidRPr="00170EA0">
        <w:rPr>
          <w:rFonts w:cs="Times New Roman"/>
          <w:szCs w:val="23"/>
        </w:rPr>
        <w:t xml:space="preserve">Стоит отметить, что варианты </w:t>
      </w:r>
      <w:proofErr w:type="gramStart"/>
      <w:r w:rsidRPr="00170EA0">
        <w:rPr>
          <w:rFonts w:cs="Times New Roman"/>
          <w:szCs w:val="23"/>
        </w:rPr>
        <w:t>Мастер-плана</w:t>
      </w:r>
      <w:proofErr w:type="gramEnd"/>
      <w:r w:rsidRPr="00170EA0">
        <w:rPr>
          <w:rFonts w:cs="Times New Roman"/>
          <w:szCs w:val="23"/>
        </w:rPr>
        <w:t xml:space="preserve"> являются основанием для разработки проектных предложений по новому строительству и реконструкции источников тепловой энергии, тепловых сетей и систем теплопотребления, обеспечивающих перспективные балансы спроса на тепловую мощность потребителями тепловой энергии (покрытие спроса тепловой мощности и энергии). </w:t>
      </w:r>
    </w:p>
    <w:p w:rsidR="0064203E" w:rsidRPr="00170EA0" w:rsidRDefault="0064203E" w:rsidP="0064203E">
      <w:pPr>
        <w:ind w:firstLine="709"/>
        <w:jc w:val="both"/>
        <w:rPr>
          <w:rFonts w:cs="Times New Roman"/>
          <w:szCs w:val="23"/>
        </w:rPr>
      </w:pPr>
      <w:r w:rsidRPr="00170EA0">
        <w:rPr>
          <w:rFonts w:cs="Times New Roman"/>
          <w:szCs w:val="23"/>
        </w:rPr>
        <w:t xml:space="preserve">Стоит также отдельно отметить, что варианты </w:t>
      </w:r>
      <w:proofErr w:type="gramStart"/>
      <w:r w:rsidRPr="00170EA0">
        <w:rPr>
          <w:rFonts w:cs="Times New Roman"/>
          <w:szCs w:val="23"/>
        </w:rPr>
        <w:t>Мастер-плана</w:t>
      </w:r>
      <w:proofErr w:type="gramEnd"/>
      <w:r w:rsidRPr="00170EA0">
        <w:rPr>
          <w:rFonts w:cs="Times New Roman"/>
          <w:szCs w:val="23"/>
        </w:rPr>
        <w:t xml:space="preserve"> не могут являться технико-экономическим обоснованием (ТЭО или предварительным ТЭО) для проектирования и строительства тепловых источников и тепловых сетей. Только после разработки проектных предложений для вариантов </w:t>
      </w:r>
      <w:proofErr w:type="gramStart"/>
      <w:r w:rsidRPr="00170EA0">
        <w:rPr>
          <w:rFonts w:cs="Times New Roman"/>
          <w:szCs w:val="23"/>
        </w:rPr>
        <w:t>Мастер-плана</w:t>
      </w:r>
      <w:proofErr w:type="gramEnd"/>
      <w:r w:rsidRPr="00170EA0">
        <w:rPr>
          <w:rFonts w:cs="Times New Roman"/>
          <w:szCs w:val="23"/>
        </w:rPr>
        <w:t xml:space="preserve"> выполняется или уточняется оценка финансовых потребностей, необходимых для реализации мероприятий, заложенных в варианты Мастер-плана, проводится оценка эффективности финансовых затрат, их инвестиционной привлекательности инвесторами и/или будущими собственниками объектов.</w:t>
      </w:r>
    </w:p>
    <w:p w:rsidR="0064203E" w:rsidRDefault="0064203E" w:rsidP="0064203E">
      <w:pPr>
        <w:rPr>
          <w:lang w:eastAsia="ru-RU"/>
        </w:rPr>
      </w:pPr>
    </w:p>
    <w:p w:rsidR="0064203E" w:rsidRDefault="0064203E" w:rsidP="0064203E">
      <w:pPr>
        <w:pStyle w:val="2"/>
        <w:ind w:left="0" w:firstLine="0"/>
      </w:pPr>
      <w:bookmarkStart w:id="375" w:name="_Toc53927664"/>
      <w:bookmarkStart w:id="376" w:name="_Toc120518671"/>
      <w:r w:rsidRPr="00E057F2">
        <w:t xml:space="preserve">Часть </w:t>
      </w:r>
      <w:r w:rsidRPr="00E301C0">
        <w:t>4</w:t>
      </w:r>
      <w:r w:rsidRPr="00E057F2">
        <w:t xml:space="preserve">. ОПИСАНИЕ ИЗМЕНЕНИЙ В </w:t>
      </w:r>
      <w:proofErr w:type="gramStart"/>
      <w:r w:rsidRPr="00E057F2">
        <w:t>МАСТЕР-ПЛАНЕ</w:t>
      </w:r>
      <w:proofErr w:type="gramEnd"/>
      <w:r w:rsidRPr="00E057F2">
        <w:t xml:space="preserve"> РАЗВИТИЯ СИСТЕМ ТЕПЛОСНАБЖЕНИЯ МУНИЦИПАЛЬНОГО ОБРАЗОВАНИЯ ЗА ПЕРИОД, ПРЕДШЕСТВУЮЩИЙ АКТУАЛИЗАЦИИ СХЕМЫ ТЕПЛОСНАБЖЕНИЯ</w:t>
      </w:r>
      <w:bookmarkEnd w:id="375"/>
      <w:bookmarkEnd w:id="376"/>
    </w:p>
    <w:p w:rsidR="0064203E" w:rsidRPr="009A2412" w:rsidRDefault="0064203E" w:rsidP="0064203E">
      <w:pPr>
        <w:rPr>
          <w:lang w:eastAsia="ru-RU"/>
        </w:rPr>
      </w:pPr>
    </w:p>
    <w:p w:rsidR="0064203E" w:rsidRPr="00E057F2" w:rsidRDefault="0064203E" w:rsidP="0064203E">
      <w:pPr>
        <w:pStyle w:val="a0"/>
        <w:ind w:firstLine="567"/>
        <w:rPr>
          <w:lang w:eastAsia="ru-RU"/>
        </w:rPr>
      </w:pPr>
      <w:r>
        <w:rPr>
          <w:lang w:eastAsia="ru-RU"/>
        </w:rPr>
        <w:t>Глава разработана впервые.</w:t>
      </w:r>
    </w:p>
    <w:p w:rsidR="0064203E" w:rsidRPr="00F47F31" w:rsidRDefault="0064203E" w:rsidP="0064203E">
      <w:pPr>
        <w:pStyle w:val="a0"/>
      </w:pPr>
    </w:p>
    <w:p w:rsidR="0064203E" w:rsidRPr="00D12B3A" w:rsidRDefault="0064203E" w:rsidP="0064203E">
      <w:pPr>
        <w:pStyle w:val="2"/>
        <w:ind w:left="0" w:firstLine="0"/>
        <w:rPr>
          <w:sz w:val="28"/>
          <w:szCs w:val="28"/>
        </w:rPr>
      </w:pPr>
      <w:bookmarkStart w:id="377" w:name="_Toc45625231"/>
      <w:bookmarkStart w:id="378" w:name="_Toc120518672"/>
      <w:r w:rsidRPr="00D12B3A">
        <w:rPr>
          <w:sz w:val="28"/>
          <w:szCs w:val="28"/>
        </w:rPr>
        <w:t xml:space="preserve">ГЛАВА </w:t>
      </w:r>
      <w:r w:rsidRPr="000737BA">
        <w:rPr>
          <w:sz w:val="28"/>
          <w:szCs w:val="28"/>
        </w:rPr>
        <w:t>6</w:t>
      </w:r>
      <w:r w:rsidRPr="00D12B3A">
        <w:rPr>
          <w:sz w:val="28"/>
          <w:szCs w:val="28"/>
        </w:rPr>
        <w:t>.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377"/>
      <w:bookmarkEnd w:id="378"/>
    </w:p>
    <w:p w:rsidR="0064203E" w:rsidRPr="00D12B3A" w:rsidRDefault="0064203E" w:rsidP="0064203E">
      <w:pPr>
        <w:pStyle w:val="a0"/>
        <w:rPr>
          <w:lang w:eastAsia="ru-RU"/>
        </w:rPr>
      </w:pPr>
    </w:p>
    <w:p w:rsidR="0064203E" w:rsidRPr="00FC20F2" w:rsidRDefault="00981F76" w:rsidP="0064203E">
      <w:pPr>
        <w:pStyle w:val="2"/>
        <w:ind w:left="0" w:firstLine="0"/>
      </w:pPr>
      <w:hyperlink r:id="rId197" w:anchor="bookmark64" w:history="1">
        <w:bookmarkStart w:id="379" w:name="_Toc45625232"/>
        <w:bookmarkStart w:id="380" w:name="_Toc120518673"/>
        <w:r w:rsidR="0064203E" w:rsidRPr="002C2E38">
          <w:t xml:space="preserve">Часть </w:t>
        </w:r>
        <w:r w:rsidR="0064203E" w:rsidRPr="000737BA">
          <w:t>1</w:t>
        </w:r>
        <w:r w:rsidR="0064203E" w:rsidRPr="002C2E38">
          <w:t xml:space="preserve">. </w:t>
        </w:r>
      </w:hyperlink>
      <w:hyperlink r:id="rId198" w:anchor="bookmark64" w:history="1">
        <w:r w:rsidR="0064203E" w:rsidRPr="002C2E38">
          <w:t>РАСЧЕТНАЯ ВЕЛИЧИНА НОРМАТИВНЫХ ПОТЕРЬ (В ЦЕНОВЫХ ЗОНАХ ТЕПЛОСНАБЖЕНИЯ - РАСЧЕТНАЯ ВЕЛИЧИНА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bookmarkEnd w:id="379"/>
        <w:bookmarkEnd w:id="380"/>
      </w:hyperlink>
    </w:p>
    <w:p w:rsidR="0064203E" w:rsidRDefault="0064203E" w:rsidP="0064203E">
      <w:pPr>
        <w:spacing w:before="400" w:after="200"/>
      </w:pPr>
      <w:r>
        <w:rPr>
          <w:b/>
        </w:rPr>
        <w:t>Таблица 6.1.1.1 - Нормативные потери теплоносителя в тепловых сетях в зонах действия источников тепловой энергии</w:t>
      </w:r>
    </w:p>
    <w:tbl>
      <w:tblPr>
        <w:tblStyle w:val="a9"/>
        <w:tblW w:w="5000" w:type="pct"/>
        <w:jc w:val="center"/>
        <w:tblLook w:val="04A0"/>
      </w:tblPr>
      <w:tblGrid>
        <w:gridCol w:w="1973"/>
        <w:gridCol w:w="1498"/>
        <w:gridCol w:w="1204"/>
        <w:gridCol w:w="1204"/>
        <w:gridCol w:w="1283"/>
        <w:gridCol w:w="1283"/>
        <w:gridCol w:w="1310"/>
      </w:tblGrid>
      <w:tr w:rsidR="0064203E" w:rsidTr="001925D6">
        <w:trPr>
          <w:jc w:val="center"/>
        </w:trPr>
        <w:tc>
          <w:tcPr>
            <w:tcW w:w="1891" w:type="dxa"/>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Источник тепловой энергии</w:t>
            </w:r>
          </w:p>
        </w:tc>
        <w:tc>
          <w:tcPr>
            <w:tcW w:w="1435" w:type="dxa"/>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Ед.изм</w:t>
            </w:r>
          </w:p>
        </w:tc>
        <w:tc>
          <w:tcPr>
            <w:tcW w:w="1153" w:type="dxa"/>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2021</w:t>
            </w:r>
          </w:p>
        </w:tc>
        <w:tc>
          <w:tcPr>
            <w:tcW w:w="1153" w:type="dxa"/>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2022</w:t>
            </w:r>
          </w:p>
        </w:tc>
        <w:tc>
          <w:tcPr>
            <w:tcW w:w="1229" w:type="dxa"/>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2023</w:t>
            </w:r>
          </w:p>
        </w:tc>
        <w:tc>
          <w:tcPr>
            <w:tcW w:w="1229" w:type="dxa"/>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2024</w:t>
            </w:r>
          </w:p>
        </w:tc>
        <w:tc>
          <w:tcPr>
            <w:tcW w:w="1255" w:type="dxa"/>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2025-2028</w:t>
            </w:r>
          </w:p>
        </w:tc>
      </w:tr>
      <w:tr w:rsidR="0064203E" w:rsidTr="001925D6">
        <w:trPr>
          <w:jc w:val="center"/>
        </w:trPr>
        <w:tc>
          <w:tcPr>
            <w:tcW w:w="9345" w:type="dxa"/>
            <w:gridSpan w:val="7"/>
            <w:shd w:val="clear" w:color="auto" w:fill="DBE5F1"/>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АО "КрасЭКо"</w:t>
            </w:r>
          </w:p>
        </w:tc>
      </w:tr>
      <w:tr w:rsidR="0064203E" w:rsidTr="001925D6">
        <w:trPr>
          <w:jc w:val="center"/>
        </w:trPr>
        <w:tc>
          <w:tcPr>
            <w:tcW w:w="1891" w:type="dxa"/>
            <w:shd w:val="clear" w:color="auto" w:fill="FFFFFF"/>
            <w:tcMar>
              <w:top w:w="40" w:type="dxa"/>
              <w:left w:w="200" w:type="dxa"/>
              <w:bottom w:w="40" w:type="dxa"/>
              <w:right w:w="200" w:type="dxa"/>
            </w:tcMar>
            <w:vAlign w:val="center"/>
          </w:tcPr>
          <w:p w:rsidR="0064203E" w:rsidRDefault="0064203E" w:rsidP="001925D6">
            <w:r>
              <w:rPr>
                <w:rFonts w:eastAsia="Times New Roman" w:cs="Times New Roman"/>
                <w:sz w:val="22"/>
              </w:rPr>
              <w:t>Котельная п. Кедровый</w:t>
            </w:r>
          </w:p>
        </w:tc>
        <w:tc>
          <w:tcPr>
            <w:tcW w:w="1435"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тыс. м3</w:t>
            </w:r>
          </w:p>
        </w:tc>
        <w:tc>
          <w:tcPr>
            <w:tcW w:w="1153" w:type="dxa"/>
            <w:shd w:val="clear" w:color="auto" w:fill="FFFFFF"/>
            <w:tcMar>
              <w:top w:w="40" w:type="dxa"/>
              <w:left w:w="200" w:type="dxa"/>
              <w:bottom w:w="40" w:type="dxa"/>
              <w:right w:w="200" w:type="dxa"/>
            </w:tcMar>
            <w:vAlign w:val="center"/>
          </w:tcPr>
          <w:p w:rsidR="0064203E" w:rsidRPr="00120787" w:rsidRDefault="0064203E" w:rsidP="001925D6">
            <w:pPr>
              <w:jc w:val="center"/>
            </w:pPr>
            <w:r>
              <w:rPr>
                <w:rFonts w:eastAsia="Times New Roman" w:cs="Times New Roman"/>
                <w:sz w:val="22"/>
              </w:rPr>
              <w:t>н/д</w:t>
            </w:r>
          </w:p>
        </w:tc>
        <w:tc>
          <w:tcPr>
            <w:tcW w:w="1153" w:type="dxa"/>
            <w:shd w:val="clear" w:color="auto" w:fill="FFFFFF"/>
            <w:tcMar>
              <w:top w:w="40" w:type="dxa"/>
              <w:left w:w="200" w:type="dxa"/>
              <w:bottom w:w="40" w:type="dxa"/>
              <w:right w:w="200" w:type="dxa"/>
            </w:tcMar>
            <w:vAlign w:val="center"/>
          </w:tcPr>
          <w:p w:rsidR="0064203E" w:rsidRPr="00120787" w:rsidRDefault="0064203E" w:rsidP="001925D6">
            <w:pPr>
              <w:jc w:val="center"/>
            </w:pPr>
            <w:r>
              <w:rPr>
                <w:rFonts w:eastAsia="Times New Roman" w:cs="Times New Roman"/>
                <w:sz w:val="22"/>
              </w:rPr>
              <w:t>н/д</w:t>
            </w:r>
          </w:p>
        </w:tc>
        <w:tc>
          <w:tcPr>
            <w:tcW w:w="1229" w:type="dxa"/>
            <w:shd w:val="clear" w:color="auto" w:fill="FFFFFF"/>
            <w:tcMar>
              <w:top w:w="40" w:type="dxa"/>
              <w:left w:w="200" w:type="dxa"/>
              <w:bottom w:w="40" w:type="dxa"/>
              <w:right w:w="200" w:type="dxa"/>
            </w:tcMar>
            <w:vAlign w:val="center"/>
          </w:tcPr>
          <w:p w:rsidR="0064203E" w:rsidRPr="00120787" w:rsidRDefault="0064203E" w:rsidP="001925D6">
            <w:pPr>
              <w:jc w:val="center"/>
            </w:pPr>
            <w:r>
              <w:rPr>
                <w:rFonts w:eastAsia="Times New Roman" w:cs="Times New Roman"/>
                <w:sz w:val="22"/>
              </w:rPr>
              <w:t>н/д</w:t>
            </w:r>
          </w:p>
        </w:tc>
        <w:tc>
          <w:tcPr>
            <w:tcW w:w="1229" w:type="dxa"/>
            <w:shd w:val="clear" w:color="auto" w:fill="FFFFFF"/>
            <w:tcMar>
              <w:top w:w="40" w:type="dxa"/>
              <w:left w:w="200" w:type="dxa"/>
              <w:bottom w:w="40" w:type="dxa"/>
              <w:right w:w="200" w:type="dxa"/>
            </w:tcMar>
            <w:vAlign w:val="center"/>
          </w:tcPr>
          <w:p w:rsidR="0064203E" w:rsidRPr="00120787" w:rsidRDefault="0064203E" w:rsidP="001925D6">
            <w:pPr>
              <w:jc w:val="center"/>
            </w:pPr>
            <w:r>
              <w:rPr>
                <w:rFonts w:eastAsia="Times New Roman" w:cs="Times New Roman"/>
                <w:sz w:val="22"/>
              </w:rPr>
              <w:t>н/д</w:t>
            </w:r>
          </w:p>
        </w:tc>
        <w:tc>
          <w:tcPr>
            <w:tcW w:w="1255" w:type="dxa"/>
            <w:shd w:val="clear" w:color="auto" w:fill="FFFFFF"/>
            <w:tcMar>
              <w:top w:w="40" w:type="dxa"/>
              <w:left w:w="200" w:type="dxa"/>
              <w:bottom w:w="40" w:type="dxa"/>
              <w:right w:w="200" w:type="dxa"/>
            </w:tcMar>
            <w:vAlign w:val="center"/>
          </w:tcPr>
          <w:p w:rsidR="0064203E" w:rsidRPr="00120787" w:rsidRDefault="0064203E" w:rsidP="001925D6">
            <w:pPr>
              <w:jc w:val="center"/>
            </w:pPr>
            <w:r>
              <w:rPr>
                <w:rFonts w:eastAsia="Times New Roman" w:cs="Times New Roman"/>
                <w:sz w:val="22"/>
              </w:rPr>
              <w:t>н/д</w:t>
            </w:r>
          </w:p>
        </w:tc>
      </w:tr>
    </w:tbl>
    <w:p w:rsidR="0064203E" w:rsidRPr="00402331" w:rsidRDefault="0064203E" w:rsidP="0064203E">
      <w:pPr>
        <w:pStyle w:val="a0"/>
        <w:rPr>
          <w:lang w:val="en-US" w:eastAsia="ru-RU"/>
        </w:rPr>
      </w:pPr>
    </w:p>
    <w:p w:rsidR="0064203E" w:rsidRDefault="00981F76" w:rsidP="0064203E">
      <w:pPr>
        <w:pStyle w:val="2"/>
        <w:ind w:left="0" w:firstLine="0"/>
      </w:pPr>
      <w:hyperlink r:id="rId199" w:anchor="bookmark65" w:history="1">
        <w:bookmarkStart w:id="381" w:name="_Toc30081866"/>
        <w:bookmarkStart w:id="382" w:name="_Toc30085101"/>
        <w:bookmarkStart w:id="383" w:name="_Toc32845367"/>
        <w:bookmarkStart w:id="384" w:name="_Toc120518674"/>
        <w:r w:rsidR="0064203E" w:rsidRPr="00AC5500">
          <w:t xml:space="preserve">Часть </w:t>
        </w:r>
        <w:r w:rsidR="0064203E">
          <w:t>2</w:t>
        </w:r>
        <w:r w:rsidR="0064203E" w:rsidRPr="00AC5500">
          <w:t>. МАКСИМАЛЬНЫЙ И СРЕДНЕЧАСОВОЙ РАСХОД ТЕПЛОНОСИТЕЛЯ</w:t>
        </w:r>
      </w:hyperlink>
      <w:r w:rsidR="0064203E">
        <w:t xml:space="preserve"> </w:t>
      </w:r>
      <w:hyperlink r:id="rId200" w:anchor="bookmark65" w:history="1">
        <w:r w:rsidR="0064203E" w:rsidRPr="00AC5500">
          <w:t xml:space="preserve">(РАСХОД СЕТЕВОЙ ВОДЫ) НА ГОРЯЧЕЕ ВОДОСНАБЖЕНИЕ ПОТРЕБИТЕЛЕЙ </w:t>
        </w:r>
        <w:r w:rsidR="0064203E" w:rsidRPr="00AC5500">
          <w:lastRenderedPageBreak/>
          <w:t>С</w:t>
        </w:r>
      </w:hyperlink>
      <w:r w:rsidR="0064203E">
        <w:t xml:space="preserve"> </w:t>
      </w:r>
      <w:hyperlink r:id="rId201" w:anchor="bookmark65" w:history="1">
        <w:r w:rsidR="0064203E" w:rsidRPr="00AC5500">
          <w:t>ИСПОЛЬЗОВАНИЕМ ОТКРЫТОЙ СИСТЕМЫ ТЕПЛОСНАБЖЕНИЯ В ЗОНЕ ДЕЙСТВИЯ</w:t>
        </w:r>
      </w:hyperlink>
      <w:r w:rsidR="0064203E">
        <w:t xml:space="preserve"> </w:t>
      </w:r>
      <w:hyperlink r:id="rId202" w:anchor="bookmark65" w:history="1">
        <w:r w:rsidR="0064203E" w:rsidRPr="00AC5500">
          <w:t>КАЖДОГО ИСТОЧНИКА ТЕПЛОВОЙ ЭНЕРГИИ, РАССЧИТЫВАЕМЫЙ С УЧЕТОМ</w:t>
        </w:r>
      </w:hyperlink>
      <w:r w:rsidR="0064203E">
        <w:t xml:space="preserve"> </w:t>
      </w:r>
      <w:hyperlink r:id="rId203" w:anchor="bookmark65" w:history="1">
        <w:r w:rsidR="0064203E" w:rsidRPr="00AC5500">
          <w:t>ПРОГНОЗНЫХ СРОКОВ ПЕРЕВОДА ПОТРЕБИТЕЛЕЙ, ПОДКЛЮЧЕННЫХ К</w:t>
        </w:r>
      </w:hyperlink>
      <w:r w:rsidR="0064203E">
        <w:t xml:space="preserve"> </w:t>
      </w:r>
      <w:hyperlink r:id="rId204" w:anchor="bookmark65" w:history="1">
        <w:r w:rsidR="0064203E" w:rsidRPr="00AC5500">
          <w:t>ОТКРЫТОЙ СИСТЕМЕ ТЕПЛОСНАБЖЕНИЯ (ГОРЯЧЕГО ВОДОСНАБЖЕНИЯ), НА</w:t>
        </w:r>
      </w:hyperlink>
      <w:r w:rsidR="0064203E">
        <w:t xml:space="preserve"> </w:t>
      </w:r>
      <w:hyperlink r:id="rId205" w:anchor="bookmark65" w:history="1">
        <w:r w:rsidR="0064203E" w:rsidRPr="00AC5500">
          <w:t>ЗАКРЫТУЮ СИСТЕМУ ГОРЯЧЕГО ВОДОСНАБЖЕНИЯ</w:t>
        </w:r>
        <w:bookmarkEnd w:id="381"/>
        <w:bookmarkEnd w:id="382"/>
        <w:bookmarkEnd w:id="383"/>
        <w:bookmarkEnd w:id="384"/>
      </w:hyperlink>
    </w:p>
    <w:p w:rsidR="0064203E" w:rsidRPr="000737BA" w:rsidRDefault="0064203E" w:rsidP="0064203E">
      <w:pPr>
        <w:pStyle w:val="a0"/>
        <w:jc w:val="center"/>
        <w:rPr>
          <w:lang w:eastAsia="ru-RU"/>
        </w:rPr>
      </w:pPr>
      <w:bookmarkStart w:id="385" w:name="OLE_LINK115"/>
      <w:bookmarkStart w:id="386" w:name="OLE_LINK116"/>
      <w:bookmarkEnd w:id="385"/>
      <w:bookmarkEnd w:id="386"/>
    </w:p>
    <w:p w:rsidR="0064203E" w:rsidRPr="005C3A9A" w:rsidRDefault="0064203E" w:rsidP="0064203E">
      <w:pPr>
        <w:pStyle w:val="ae"/>
        <w:ind w:left="0" w:right="-1" w:firstLine="709"/>
        <w:jc w:val="both"/>
        <w:rPr>
          <w:rFonts w:eastAsiaTheme="minorHAnsi"/>
          <w:szCs w:val="23"/>
          <w:lang w:val="ru-RU"/>
        </w:rPr>
      </w:pPr>
      <w:r w:rsidRPr="005C3A9A">
        <w:rPr>
          <w:rFonts w:eastAsiaTheme="minorHAnsi"/>
          <w:szCs w:val="23"/>
          <w:lang w:val="ru-RU"/>
        </w:rPr>
        <w:t xml:space="preserve">На территории п. </w:t>
      </w:r>
      <w:proofErr w:type="gramStart"/>
      <w:r w:rsidRPr="005C3A9A">
        <w:rPr>
          <w:rFonts w:eastAsiaTheme="minorHAnsi"/>
          <w:szCs w:val="23"/>
          <w:lang w:val="ru-RU"/>
        </w:rPr>
        <w:t>Кедровый</w:t>
      </w:r>
      <w:proofErr w:type="gramEnd"/>
      <w:r w:rsidRPr="005C3A9A">
        <w:rPr>
          <w:rFonts w:eastAsiaTheme="minorHAnsi"/>
          <w:szCs w:val="23"/>
          <w:lang w:val="ru-RU"/>
        </w:rPr>
        <w:t xml:space="preserve"> закрытая система теплоснабжения (горячего водоснабжения).</w:t>
      </w:r>
    </w:p>
    <w:p w:rsidR="0064203E" w:rsidRPr="00DA4459" w:rsidRDefault="0064203E" w:rsidP="0064203E">
      <w:pPr>
        <w:pStyle w:val="a0"/>
        <w:rPr>
          <w:lang w:eastAsia="ru-RU"/>
        </w:rPr>
      </w:pPr>
    </w:p>
    <w:p w:rsidR="0064203E" w:rsidRPr="005969B0" w:rsidRDefault="00981F76" w:rsidP="0064203E">
      <w:pPr>
        <w:pStyle w:val="2"/>
        <w:ind w:left="0" w:firstLine="0"/>
      </w:pPr>
      <w:hyperlink r:id="rId206" w:anchor="bookmark51" w:history="1">
        <w:bookmarkStart w:id="387" w:name="_Toc30081852"/>
        <w:bookmarkStart w:id="388" w:name="_Toc30085087"/>
        <w:bookmarkStart w:id="389" w:name="_Toc32845353"/>
        <w:bookmarkStart w:id="390" w:name="_Toc120518675"/>
        <w:r w:rsidR="0064203E" w:rsidRPr="005969B0">
          <w:t xml:space="preserve">Часть 3. </w:t>
        </w:r>
      </w:hyperlink>
      <w:bookmarkEnd w:id="387"/>
      <w:bookmarkEnd w:id="388"/>
      <w:bookmarkEnd w:id="389"/>
      <w:r w:rsidR="0064203E" w:rsidRPr="005969B0">
        <w:t>СВЕДЕНИЯ О НАЛИЧИИ БАКОВ-АККУМУЛЯТОРОВ</w:t>
      </w:r>
      <w:bookmarkEnd w:id="390"/>
    </w:p>
    <w:p w:rsidR="0064203E" w:rsidRPr="005969B0" w:rsidRDefault="0064203E" w:rsidP="0064203E">
      <w:pPr>
        <w:pStyle w:val="a0"/>
        <w:rPr>
          <w:lang w:eastAsia="ru-RU"/>
        </w:rPr>
      </w:pPr>
    </w:p>
    <w:p w:rsidR="0064203E" w:rsidRPr="005969B0" w:rsidRDefault="0064203E" w:rsidP="0064203E">
      <w:pPr>
        <w:ind w:firstLine="709"/>
        <w:jc w:val="both"/>
        <w:rPr>
          <w:rFonts w:cs="Times New Roman"/>
          <w:sz w:val="28"/>
          <w:lang w:eastAsia="ru-RU"/>
        </w:rPr>
      </w:pPr>
      <w:r w:rsidRPr="005969B0">
        <w:rPr>
          <w:rFonts w:cs="Times New Roman"/>
          <w:szCs w:val="23"/>
        </w:rPr>
        <w:t xml:space="preserve">Для подпитки тепловой сети от </w:t>
      </w:r>
      <w:r w:rsidRPr="005969B0">
        <w:rPr>
          <w:szCs w:val="23"/>
        </w:rPr>
        <w:t xml:space="preserve">Котельная п. </w:t>
      </w:r>
      <w:proofErr w:type="gramStart"/>
      <w:r w:rsidRPr="005969B0">
        <w:rPr>
          <w:szCs w:val="23"/>
        </w:rPr>
        <w:t>Кедровый</w:t>
      </w:r>
      <w:proofErr w:type="gramEnd"/>
      <w:r w:rsidRPr="005969B0">
        <w:rPr>
          <w:szCs w:val="23"/>
        </w:rPr>
        <w:t xml:space="preserve"> </w:t>
      </w:r>
      <w:r w:rsidRPr="005969B0">
        <w:rPr>
          <w:rFonts w:cs="Times New Roman"/>
          <w:szCs w:val="23"/>
        </w:rPr>
        <w:t>в аварийных режимах на котельной установлены баки-аккумуляторы</w:t>
      </w:r>
      <w:r w:rsidRPr="005969B0">
        <w:rPr>
          <w:rFonts w:cs="Times New Roman"/>
          <w:i/>
          <w:szCs w:val="23"/>
        </w:rPr>
        <w:t>.</w:t>
      </w:r>
    </w:p>
    <w:p w:rsidR="0064203E" w:rsidRPr="00FF586A" w:rsidRDefault="0064203E" w:rsidP="0064203E">
      <w:pPr>
        <w:pStyle w:val="a0"/>
        <w:ind w:firstLine="567"/>
        <w:rPr>
          <w:rFonts w:cs="Times New Roman"/>
          <w:lang w:eastAsia="ru-RU"/>
        </w:rPr>
      </w:pPr>
    </w:p>
    <w:p w:rsidR="0064203E" w:rsidRDefault="0064203E" w:rsidP="0064203E">
      <w:pPr>
        <w:sectPr w:rsidR="0064203E">
          <w:pgSz w:w="11906" w:h="16838"/>
          <w:pgMar w:top="1134" w:right="850" w:bottom="1134" w:left="1701" w:header="708" w:footer="708" w:gutter="0"/>
          <w:cols w:space="708"/>
          <w:docGrid w:linePitch="360"/>
        </w:sectPr>
      </w:pPr>
    </w:p>
    <w:bookmarkStart w:id="391" w:name="_Hlk120346073"/>
    <w:p w:rsidR="0064203E" w:rsidRPr="00FA7411" w:rsidRDefault="00981F76" w:rsidP="0064203E">
      <w:pPr>
        <w:pStyle w:val="2"/>
        <w:ind w:left="0" w:firstLine="0"/>
      </w:pPr>
      <w:r>
        <w:lastRenderedPageBreak/>
        <w:fldChar w:fldCharType="begin"/>
      </w:r>
      <w:r w:rsidR="0064203E">
        <w:instrText xml:space="preserve"> HYPERLINK "file:///D:\\Source\\Ses\\Docs\\Оглавление%20том%202%20%20О.М..docx" \l "bookmark67" </w:instrText>
      </w:r>
      <w:r>
        <w:fldChar w:fldCharType="separate"/>
      </w:r>
      <w:bookmarkStart w:id="392" w:name="_Toc30081868"/>
      <w:bookmarkStart w:id="393" w:name="_Toc30085103"/>
      <w:bookmarkStart w:id="394" w:name="_Toc32845369"/>
      <w:bookmarkStart w:id="395" w:name="_Toc120518676"/>
      <w:r w:rsidR="0064203E" w:rsidRPr="00FA7411">
        <w:t xml:space="preserve">Часть </w:t>
      </w:r>
      <w:r w:rsidR="0064203E">
        <w:t>4</w:t>
      </w:r>
      <w:r w:rsidR="0064203E" w:rsidRPr="00FA7411">
        <w:t xml:space="preserve">. </w:t>
      </w:r>
      <w:proofErr w:type="gramStart"/>
      <w:r w:rsidR="0064203E" w:rsidRPr="00FA7411">
        <w:t>НОРМАТИВНЫЙ И ФАКТИЧЕСКИЙ (ДЛЯ ЭКСПЛУАТАЦИОННОГО И</w:t>
      </w:r>
      <w:r>
        <w:fldChar w:fldCharType="end"/>
      </w:r>
      <w:r w:rsidR="0064203E" w:rsidRPr="00FA7411">
        <w:t xml:space="preserve"> </w:t>
      </w:r>
      <w:hyperlink r:id="rId207" w:anchor="bookmark67" w:history="1">
        <w:r w:rsidR="0064203E" w:rsidRPr="00FA7411">
          <w:t>АВАРИЙНОГО РЕЖИМОВ) ЧАСОВОЙ РАСХОД ПОДПИТОЧНОЙ ВОДЫ В ЗОНЕ</w:t>
        </w:r>
      </w:hyperlink>
      <w:r w:rsidR="0064203E" w:rsidRPr="00FA7411">
        <w:t xml:space="preserve"> </w:t>
      </w:r>
      <w:hyperlink r:id="rId208" w:anchor="bookmark67" w:history="1">
        <w:r w:rsidR="0064203E" w:rsidRPr="00FA7411">
          <w:t>ДЕЙСТВИЯ ИСТОЧНИКОВ ТЕПЛОВОЙ ЭНЕРГИИ</w:t>
        </w:r>
        <w:bookmarkEnd w:id="392"/>
        <w:bookmarkEnd w:id="393"/>
        <w:bookmarkEnd w:id="394"/>
        <w:bookmarkEnd w:id="395"/>
      </w:hyperlink>
      <w:proofErr w:type="gramEnd"/>
    </w:p>
    <w:p w:rsidR="0064203E" w:rsidRDefault="0064203E" w:rsidP="0064203E">
      <w:pPr>
        <w:spacing w:before="400" w:after="200"/>
      </w:pPr>
      <w:r>
        <w:rPr>
          <w:b/>
        </w:rPr>
        <w:t>Таблица 6.4.1 - Расход подпиточной воды для эксплуатационного и аварийного режимов, в зоне действия источников тепловой энергии</w:t>
      </w:r>
    </w:p>
    <w:tbl>
      <w:tblPr>
        <w:tblStyle w:val="a9"/>
        <w:tblW w:w="5000" w:type="pct"/>
        <w:jc w:val="center"/>
        <w:tblLook w:val="04A0"/>
      </w:tblPr>
      <w:tblGrid>
        <w:gridCol w:w="2716"/>
        <w:gridCol w:w="2719"/>
        <w:gridCol w:w="1032"/>
        <w:gridCol w:w="1209"/>
        <w:gridCol w:w="1130"/>
        <w:gridCol w:w="1130"/>
        <w:gridCol w:w="1130"/>
        <w:gridCol w:w="1130"/>
        <w:gridCol w:w="1151"/>
        <w:gridCol w:w="1145"/>
      </w:tblGrid>
      <w:tr w:rsidR="0064203E" w:rsidTr="008A5E69">
        <w:trPr>
          <w:jc w:val="center"/>
        </w:trPr>
        <w:tc>
          <w:tcPr>
            <w:tcW w:w="937" w:type="pct"/>
            <w:shd w:val="clear" w:color="auto" w:fill="F2F2F2"/>
            <w:vAlign w:val="center"/>
          </w:tcPr>
          <w:p w:rsidR="0064203E" w:rsidRDefault="0064203E" w:rsidP="001925D6">
            <w:pPr>
              <w:jc w:val="center"/>
            </w:pPr>
            <w:bookmarkStart w:id="396" w:name="_Hlk120373580"/>
            <w:r>
              <w:rPr>
                <w:rFonts w:eastAsia="Times New Roman" w:cs="Times New Roman"/>
                <w:sz w:val="22"/>
              </w:rPr>
              <w:t>Источник тепловой энергии</w:t>
            </w:r>
          </w:p>
        </w:tc>
        <w:tc>
          <w:tcPr>
            <w:tcW w:w="938" w:type="pct"/>
            <w:shd w:val="clear" w:color="auto" w:fill="F2F2F2"/>
            <w:vAlign w:val="center"/>
          </w:tcPr>
          <w:p w:rsidR="0064203E" w:rsidRDefault="0064203E" w:rsidP="001925D6">
            <w:pPr>
              <w:jc w:val="center"/>
            </w:pPr>
            <w:r>
              <w:rPr>
                <w:rFonts w:eastAsia="Times New Roman" w:cs="Times New Roman"/>
                <w:sz w:val="22"/>
              </w:rPr>
              <w:t>Показатель</w:t>
            </w:r>
          </w:p>
        </w:tc>
        <w:tc>
          <w:tcPr>
            <w:tcW w:w="356" w:type="pct"/>
            <w:shd w:val="clear" w:color="auto" w:fill="F2F2F2"/>
            <w:vAlign w:val="center"/>
          </w:tcPr>
          <w:p w:rsidR="0064203E" w:rsidRDefault="0064203E" w:rsidP="001925D6">
            <w:pPr>
              <w:jc w:val="center"/>
            </w:pPr>
            <w:r>
              <w:rPr>
                <w:rFonts w:eastAsia="Times New Roman" w:cs="Times New Roman"/>
                <w:sz w:val="22"/>
              </w:rPr>
              <w:t>Ед. изм.</w:t>
            </w:r>
          </w:p>
        </w:tc>
        <w:tc>
          <w:tcPr>
            <w:tcW w:w="417" w:type="pc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2021</w:t>
            </w:r>
          </w:p>
        </w:tc>
        <w:tc>
          <w:tcPr>
            <w:tcW w:w="390" w:type="pc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2022</w:t>
            </w:r>
          </w:p>
        </w:tc>
        <w:tc>
          <w:tcPr>
            <w:tcW w:w="390" w:type="pc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2023</w:t>
            </w:r>
          </w:p>
        </w:tc>
        <w:tc>
          <w:tcPr>
            <w:tcW w:w="390" w:type="pc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2024</w:t>
            </w:r>
          </w:p>
        </w:tc>
        <w:tc>
          <w:tcPr>
            <w:tcW w:w="390" w:type="pc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2025</w:t>
            </w:r>
          </w:p>
        </w:tc>
        <w:tc>
          <w:tcPr>
            <w:tcW w:w="397" w:type="pc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2026</w:t>
            </w:r>
          </w:p>
        </w:tc>
        <w:tc>
          <w:tcPr>
            <w:tcW w:w="394" w:type="pc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2027-2028</w:t>
            </w:r>
          </w:p>
        </w:tc>
      </w:tr>
      <w:tr w:rsidR="0064203E" w:rsidTr="001925D6">
        <w:trPr>
          <w:jc w:val="center"/>
        </w:trPr>
        <w:tc>
          <w:tcPr>
            <w:tcW w:w="5000" w:type="pct"/>
            <w:gridSpan w:val="10"/>
            <w:shd w:val="clear" w:color="auto" w:fill="DBE5F1"/>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АО "КрасЭКо"</w:t>
            </w:r>
          </w:p>
        </w:tc>
      </w:tr>
      <w:tr w:rsidR="008A5E69" w:rsidTr="008A5E69">
        <w:trPr>
          <w:jc w:val="center"/>
        </w:trPr>
        <w:tc>
          <w:tcPr>
            <w:tcW w:w="937" w:type="pct"/>
            <w:vMerge w:val="restart"/>
            <w:shd w:val="clear" w:color="auto" w:fill="FFFFFF"/>
            <w:tcMar>
              <w:top w:w="40" w:type="dxa"/>
              <w:left w:w="200" w:type="dxa"/>
              <w:bottom w:w="40" w:type="dxa"/>
              <w:right w:w="200" w:type="dxa"/>
            </w:tcMar>
            <w:vAlign w:val="center"/>
          </w:tcPr>
          <w:p w:rsidR="008A5E69" w:rsidRDefault="008A5E69" w:rsidP="008A5E69">
            <w:r>
              <w:rPr>
                <w:rFonts w:eastAsia="Times New Roman" w:cs="Times New Roman"/>
                <w:sz w:val="22"/>
              </w:rPr>
              <w:t>Котельная п. Кедровый</w:t>
            </w:r>
          </w:p>
        </w:tc>
        <w:tc>
          <w:tcPr>
            <w:tcW w:w="938" w:type="pct"/>
            <w:shd w:val="clear" w:color="auto" w:fill="FFFFFF"/>
            <w:tcMar>
              <w:top w:w="40" w:type="dxa"/>
              <w:left w:w="200" w:type="dxa"/>
              <w:bottom w:w="40" w:type="dxa"/>
              <w:right w:w="200" w:type="dxa"/>
            </w:tcMar>
            <w:vAlign w:val="center"/>
          </w:tcPr>
          <w:p w:rsidR="008A5E69" w:rsidRPr="0080616D" w:rsidRDefault="008A5E69" w:rsidP="008A5E69">
            <w:pPr>
              <w:jc w:val="center"/>
            </w:pPr>
            <w:r w:rsidRPr="0080616D">
              <w:rPr>
                <w:rFonts w:eastAsia="Times New Roman" w:cs="Times New Roman"/>
                <w:sz w:val="22"/>
              </w:rPr>
              <w:t>Максимальная подпитка в эксплуатационном режиме</w:t>
            </w:r>
          </w:p>
        </w:tc>
        <w:tc>
          <w:tcPr>
            <w:tcW w:w="356" w:type="pct"/>
            <w:shd w:val="clear" w:color="auto" w:fill="FFFFFF"/>
            <w:tcMar>
              <w:top w:w="40" w:type="dxa"/>
              <w:left w:w="200" w:type="dxa"/>
              <w:bottom w:w="40" w:type="dxa"/>
              <w:right w:w="200" w:type="dxa"/>
            </w:tcMar>
            <w:vAlign w:val="center"/>
          </w:tcPr>
          <w:p w:rsidR="008A5E69" w:rsidRDefault="008A5E69" w:rsidP="008A5E69">
            <w:pPr>
              <w:jc w:val="center"/>
            </w:pPr>
            <w:r>
              <w:rPr>
                <w:rFonts w:eastAsia="Times New Roman" w:cs="Times New Roman"/>
                <w:sz w:val="22"/>
              </w:rPr>
              <w:t>м3/час</w:t>
            </w:r>
          </w:p>
        </w:tc>
        <w:tc>
          <w:tcPr>
            <w:tcW w:w="417" w:type="pct"/>
            <w:shd w:val="clear" w:color="auto" w:fill="FFFFFF"/>
            <w:tcMar>
              <w:top w:w="40" w:type="dxa"/>
              <w:left w:w="200" w:type="dxa"/>
              <w:bottom w:w="40" w:type="dxa"/>
              <w:right w:w="200" w:type="dxa"/>
            </w:tcMar>
            <w:vAlign w:val="center"/>
          </w:tcPr>
          <w:p w:rsidR="008A5E69" w:rsidRDefault="008A5E69" w:rsidP="008A5E69">
            <w:pPr>
              <w:jc w:val="center"/>
            </w:pPr>
            <w:r>
              <w:rPr>
                <w:rFonts w:eastAsia="Times New Roman" w:cs="Times New Roman"/>
                <w:sz w:val="22"/>
              </w:rPr>
              <w:t>15,30</w:t>
            </w:r>
          </w:p>
        </w:tc>
        <w:tc>
          <w:tcPr>
            <w:tcW w:w="390" w:type="pct"/>
            <w:shd w:val="clear" w:color="auto" w:fill="FFFFFF"/>
            <w:tcMar>
              <w:top w:w="40" w:type="dxa"/>
              <w:left w:w="200" w:type="dxa"/>
              <w:bottom w:w="40" w:type="dxa"/>
              <w:right w:w="200" w:type="dxa"/>
            </w:tcMar>
            <w:vAlign w:val="center"/>
          </w:tcPr>
          <w:p w:rsidR="008A5E69" w:rsidRDefault="008A5E69" w:rsidP="008A5E69">
            <w:pPr>
              <w:jc w:val="center"/>
            </w:pPr>
            <w:r>
              <w:rPr>
                <w:rFonts w:eastAsia="Times New Roman" w:cs="Times New Roman"/>
                <w:sz w:val="22"/>
              </w:rPr>
              <w:t>15,30</w:t>
            </w:r>
          </w:p>
        </w:tc>
        <w:tc>
          <w:tcPr>
            <w:tcW w:w="390" w:type="pct"/>
            <w:shd w:val="clear" w:color="auto" w:fill="FFFFFF"/>
            <w:tcMar>
              <w:top w:w="40" w:type="dxa"/>
              <w:left w:w="200" w:type="dxa"/>
              <w:bottom w:w="40" w:type="dxa"/>
              <w:right w:w="200" w:type="dxa"/>
            </w:tcMar>
            <w:vAlign w:val="center"/>
          </w:tcPr>
          <w:p w:rsidR="008A5E69" w:rsidRDefault="008A5E69" w:rsidP="008A5E69">
            <w:pPr>
              <w:jc w:val="center"/>
            </w:pPr>
            <w:r>
              <w:rPr>
                <w:rFonts w:eastAsia="Times New Roman" w:cs="Times New Roman"/>
                <w:sz w:val="22"/>
              </w:rPr>
              <w:t>15,30</w:t>
            </w:r>
          </w:p>
        </w:tc>
        <w:tc>
          <w:tcPr>
            <w:tcW w:w="390" w:type="pct"/>
            <w:shd w:val="clear" w:color="auto" w:fill="FFFFFF"/>
            <w:tcMar>
              <w:top w:w="40" w:type="dxa"/>
              <w:left w:w="200" w:type="dxa"/>
              <w:bottom w:w="40" w:type="dxa"/>
              <w:right w:w="200" w:type="dxa"/>
            </w:tcMar>
            <w:vAlign w:val="center"/>
          </w:tcPr>
          <w:p w:rsidR="008A5E69" w:rsidRDefault="008A5E69" w:rsidP="008A5E69">
            <w:pPr>
              <w:jc w:val="center"/>
            </w:pPr>
            <w:r>
              <w:rPr>
                <w:rFonts w:eastAsia="Times New Roman" w:cs="Times New Roman"/>
                <w:sz w:val="22"/>
              </w:rPr>
              <w:t>15,30</w:t>
            </w:r>
          </w:p>
        </w:tc>
        <w:tc>
          <w:tcPr>
            <w:tcW w:w="390" w:type="pct"/>
            <w:shd w:val="clear" w:color="auto" w:fill="FFFFFF"/>
            <w:tcMar>
              <w:top w:w="40" w:type="dxa"/>
              <w:left w:w="200" w:type="dxa"/>
              <w:bottom w:w="40" w:type="dxa"/>
              <w:right w:w="200" w:type="dxa"/>
            </w:tcMar>
            <w:vAlign w:val="center"/>
          </w:tcPr>
          <w:p w:rsidR="008A5E69" w:rsidRDefault="008A5E69" w:rsidP="008A5E69">
            <w:pPr>
              <w:jc w:val="center"/>
            </w:pPr>
            <w:r>
              <w:rPr>
                <w:rFonts w:eastAsia="Times New Roman" w:cs="Times New Roman"/>
                <w:sz w:val="22"/>
              </w:rPr>
              <w:t>15,30</w:t>
            </w:r>
          </w:p>
        </w:tc>
        <w:tc>
          <w:tcPr>
            <w:tcW w:w="397" w:type="pct"/>
            <w:shd w:val="clear" w:color="auto" w:fill="FFFFFF"/>
            <w:tcMar>
              <w:top w:w="40" w:type="dxa"/>
              <w:left w:w="200" w:type="dxa"/>
              <w:bottom w:w="40" w:type="dxa"/>
              <w:right w:w="200" w:type="dxa"/>
            </w:tcMar>
            <w:vAlign w:val="center"/>
          </w:tcPr>
          <w:p w:rsidR="008A5E69" w:rsidRDefault="008A5E69" w:rsidP="008A5E69">
            <w:pPr>
              <w:jc w:val="center"/>
            </w:pPr>
            <w:r>
              <w:rPr>
                <w:rFonts w:eastAsia="Times New Roman" w:cs="Times New Roman"/>
                <w:sz w:val="22"/>
              </w:rPr>
              <w:t>15,30</w:t>
            </w:r>
          </w:p>
        </w:tc>
        <w:tc>
          <w:tcPr>
            <w:tcW w:w="394" w:type="pct"/>
            <w:shd w:val="clear" w:color="auto" w:fill="FFFFFF"/>
            <w:tcMar>
              <w:top w:w="40" w:type="dxa"/>
              <w:left w:w="200" w:type="dxa"/>
              <w:bottom w:w="40" w:type="dxa"/>
              <w:right w:w="200" w:type="dxa"/>
            </w:tcMar>
            <w:vAlign w:val="center"/>
          </w:tcPr>
          <w:p w:rsidR="008A5E69" w:rsidRDefault="008A5E69" w:rsidP="008A5E69">
            <w:pPr>
              <w:jc w:val="center"/>
            </w:pPr>
            <w:r>
              <w:rPr>
                <w:rFonts w:eastAsia="Times New Roman" w:cs="Times New Roman"/>
                <w:sz w:val="22"/>
              </w:rPr>
              <w:t>15,30</w:t>
            </w:r>
          </w:p>
        </w:tc>
      </w:tr>
      <w:tr w:rsidR="008A5E69" w:rsidTr="008A5E69">
        <w:trPr>
          <w:jc w:val="center"/>
        </w:trPr>
        <w:tc>
          <w:tcPr>
            <w:tcW w:w="937" w:type="pct"/>
            <w:vMerge/>
          </w:tcPr>
          <w:p w:rsidR="008A5E69" w:rsidRDefault="008A5E69" w:rsidP="008A5E69"/>
        </w:tc>
        <w:tc>
          <w:tcPr>
            <w:tcW w:w="938" w:type="pct"/>
            <w:shd w:val="clear" w:color="auto" w:fill="FFFFFF"/>
            <w:tcMar>
              <w:top w:w="40" w:type="dxa"/>
              <w:left w:w="200" w:type="dxa"/>
              <w:bottom w:w="40" w:type="dxa"/>
              <w:right w:w="200" w:type="dxa"/>
            </w:tcMar>
            <w:vAlign w:val="center"/>
          </w:tcPr>
          <w:p w:rsidR="008A5E69" w:rsidRDefault="008A5E69" w:rsidP="008A5E69">
            <w:pPr>
              <w:jc w:val="center"/>
            </w:pPr>
            <w:r>
              <w:rPr>
                <w:rFonts w:eastAsia="Times New Roman" w:cs="Times New Roman"/>
                <w:sz w:val="22"/>
              </w:rPr>
              <w:t>Аварийная подпитка тепловой сети</w:t>
            </w:r>
          </w:p>
        </w:tc>
        <w:tc>
          <w:tcPr>
            <w:tcW w:w="356" w:type="pct"/>
            <w:shd w:val="clear" w:color="auto" w:fill="FFFFFF"/>
            <w:tcMar>
              <w:top w:w="40" w:type="dxa"/>
              <w:left w:w="200" w:type="dxa"/>
              <w:bottom w:w="40" w:type="dxa"/>
              <w:right w:w="200" w:type="dxa"/>
            </w:tcMar>
            <w:vAlign w:val="center"/>
          </w:tcPr>
          <w:p w:rsidR="008A5E69" w:rsidRDefault="008A5E69" w:rsidP="008A5E69">
            <w:pPr>
              <w:jc w:val="center"/>
            </w:pPr>
            <w:r>
              <w:rPr>
                <w:rFonts w:eastAsia="Times New Roman" w:cs="Times New Roman"/>
                <w:sz w:val="22"/>
              </w:rPr>
              <w:t>м3/час</w:t>
            </w:r>
          </w:p>
        </w:tc>
        <w:tc>
          <w:tcPr>
            <w:tcW w:w="417" w:type="pct"/>
            <w:shd w:val="clear" w:color="auto" w:fill="FFFFFF"/>
            <w:tcMar>
              <w:top w:w="40" w:type="dxa"/>
              <w:left w:w="200" w:type="dxa"/>
              <w:bottom w:w="40" w:type="dxa"/>
              <w:right w:w="200" w:type="dxa"/>
            </w:tcMar>
            <w:vAlign w:val="center"/>
          </w:tcPr>
          <w:p w:rsidR="008A5E69" w:rsidRDefault="008A5E69" w:rsidP="008A5E69">
            <w:pPr>
              <w:jc w:val="center"/>
            </w:pPr>
            <w:r>
              <w:rPr>
                <w:rFonts w:eastAsia="Times New Roman" w:cs="Times New Roman"/>
                <w:sz w:val="22"/>
              </w:rPr>
              <w:t>7,10</w:t>
            </w:r>
          </w:p>
        </w:tc>
        <w:tc>
          <w:tcPr>
            <w:tcW w:w="390" w:type="pct"/>
            <w:shd w:val="clear" w:color="auto" w:fill="FFFFFF"/>
            <w:tcMar>
              <w:top w:w="40" w:type="dxa"/>
              <w:left w:w="200" w:type="dxa"/>
              <w:bottom w:w="40" w:type="dxa"/>
              <w:right w:w="200" w:type="dxa"/>
            </w:tcMar>
            <w:vAlign w:val="center"/>
          </w:tcPr>
          <w:p w:rsidR="008A5E69" w:rsidRDefault="008A5E69" w:rsidP="008A5E69">
            <w:pPr>
              <w:jc w:val="center"/>
            </w:pPr>
            <w:r>
              <w:rPr>
                <w:rFonts w:eastAsia="Times New Roman" w:cs="Times New Roman"/>
                <w:sz w:val="22"/>
              </w:rPr>
              <w:t>7,10</w:t>
            </w:r>
          </w:p>
        </w:tc>
        <w:tc>
          <w:tcPr>
            <w:tcW w:w="390" w:type="pct"/>
            <w:shd w:val="clear" w:color="auto" w:fill="FFFFFF"/>
            <w:tcMar>
              <w:top w:w="40" w:type="dxa"/>
              <w:left w:w="200" w:type="dxa"/>
              <w:bottom w:w="40" w:type="dxa"/>
              <w:right w:w="200" w:type="dxa"/>
            </w:tcMar>
            <w:vAlign w:val="center"/>
          </w:tcPr>
          <w:p w:rsidR="008A5E69" w:rsidRDefault="008A5E69" w:rsidP="008A5E69">
            <w:pPr>
              <w:jc w:val="center"/>
            </w:pPr>
            <w:r>
              <w:rPr>
                <w:rFonts w:eastAsia="Times New Roman" w:cs="Times New Roman"/>
                <w:sz w:val="22"/>
              </w:rPr>
              <w:t>7,10</w:t>
            </w:r>
          </w:p>
        </w:tc>
        <w:tc>
          <w:tcPr>
            <w:tcW w:w="390" w:type="pct"/>
            <w:shd w:val="clear" w:color="auto" w:fill="FFFFFF"/>
            <w:tcMar>
              <w:top w:w="40" w:type="dxa"/>
              <w:left w:w="200" w:type="dxa"/>
              <w:bottom w:w="40" w:type="dxa"/>
              <w:right w:w="200" w:type="dxa"/>
            </w:tcMar>
            <w:vAlign w:val="center"/>
          </w:tcPr>
          <w:p w:rsidR="008A5E69" w:rsidRDefault="008A5E69" w:rsidP="008A5E69">
            <w:pPr>
              <w:jc w:val="center"/>
            </w:pPr>
            <w:r>
              <w:rPr>
                <w:rFonts w:eastAsia="Times New Roman" w:cs="Times New Roman"/>
                <w:sz w:val="22"/>
              </w:rPr>
              <w:t>7,10</w:t>
            </w:r>
          </w:p>
        </w:tc>
        <w:tc>
          <w:tcPr>
            <w:tcW w:w="390" w:type="pct"/>
            <w:shd w:val="clear" w:color="auto" w:fill="FFFFFF"/>
            <w:tcMar>
              <w:top w:w="40" w:type="dxa"/>
              <w:left w:w="200" w:type="dxa"/>
              <w:bottom w:w="40" w:type="dxa"/>
              <w:right w:w="200" w:type="dxa"/>
            </w:tcMar>
            <w:vAlign w:val="center"/>
          </w:tcPr>
          <w:p w:rsidR="008A5E69" w:rsidRDefault="008A5E69" w:rsidP="008A5E69">
            <w:pPr>
              <w:jc w:val="center"/>
            </w:pPr>
            <w:r>
              <w:rPr>
                <w:rFonts w:eastAsia="Times New Roman" w:cs="Times New Roman"/>
                <w:sz w:val="22"/>
              </w:rPr>
              <w:t>7,10</w:t>
            </w:r>
          </w:p>
        </w:tc>
        <w:tc>
          <w:tcPr>
            <w:tcW w:w="397" w:type="pct"/>
            <w:shd w:val="clear" w:color="auto" w:fill="FFFFFF"/>
            <w:tcMar>
              <w:top w:w="40" w:type="dxa"/>
              <w:left w:w="200" w:type="dxa"/>
              <w:bottom w:w="40" w:type="dxa"/>
              <w:right w:w="200" w:type="dxa"/>
            </w:tcMar>
            <w:vAlign w:val="center"/>
          </w:tcPr>
          <w:p w:rsidR="008A5E69" w:rsidRDefault="008A5E69" w:rsidP="008A5E69">
            <w:pPr>
              <w:jc w:val="center"/>
            </w:pPr>
            <w:r>
              <w:rPr>
                <w:rFonts w:eastAsia="Times New Roman" w:cs="Times New Roman"/>
                <w:sz w:val="22"/>
              </w:rPr>
              <w:t>7,10</w:t>
            </w:r>
          </w:p>
        </w:tc>
        <w:tc>
          <w:tcPr>
            <w:tcW w:w="394" w:type="pct"/>
            <w:shd w:val="clear" w:color="auto" w:fill="FFFFFF"/>
            <w:tcMar>
              <w:top w:w="40" w:type="dxa"/>
              <w:left w:w="200" w:type="dxa"/>
              <w:bottom w:w="40" w:type="dxa"/>
              <w:right w:w="200" w:type="dxa"/>
            </w:tcMar>
            <w:vAlign w:val="center"/>
          </w:tcPr>
          <w:p w:rsidR="008A5E69" w:rsidRDefault="008A5E69" w:rsidP="008A5E69">
            <w:pPr>
              <w:jc w:val="center"/>
            </w:pPr>
            <w:r>
              <w:rPr>
                <w:rFonts w:eastAsia="Times New Roman" w:cs="Times New Roman"/>
                <w:sz w:val="22"/>
              </w:rPr>
              <w:t>7,10</w:t>
            </w:r>
          </w:p>
        </w:tc>
      </w:tr>
      <w:bookmarkEnd w:id="396"/>
    </w:tbl>
    <w:p w:rsidR="0064203E" w:rsidRPr="002C4A28" w:rsidRDefault="0064203E" w:rsidP="0064203E">
      <w:pPr>
        <w:pStyle w:val="a0"/>
        <w:rPr>
          <w:lang w:val="en-US" w:eastAsia="ru-RU"/>
        </w:rPr>
      </w:pPr>
    </w:p>
    <w:p w:rsidR="0064203E" w:rsidRDefault="00981F76" w:rsidP="0064203E">
      <w:pPr>
        <w:pStyle w:val="2"/>
        <w:ind w:left="0" w:firstLine="0"/>
      </w:pPr>
      <w:hyperlink r:id="rId209" w:anchor="bookmark68" w:history="1">
        <w:bookmarkStart w:id="397" w:name="_Toc30081869"/>
        <w:bookmarkStart w:id="398" w:name="_Toc30085104"/>
        <w:bookmarkStart w:id="399" w:name="_Toc32845370"/>
        <w:bookmarkStart w:id="400" w:name="_Toc120518677"/>
        <w:r w:rsidR="0064203E" w:rsidRPr="006F68A7">
          <w:t xml:space="preserve">Часть </w:t>
        </w:r>
        <w:r w:rsidR="0064203E">
          <w:t>5</w:t>
        </w:r>
        <w:r w:rsidR="0064203E" w:rsidRPr="006F68A7">
          <w:t>. СУЩЕСТВУЮЩИЙ И ПЕРСПЕКТИВНЫЙ БАЛАНС ПРОИЗВОДИТЕЛЬНОСТИ</w:t>
        </w:r>
      </w:hyperlink>
      <w:r w:rsidR="0064203E">
        <w:t xml:space="preserve"> </w:t>
      </w:r>
      <w:hyperlink r:id="rId210" w:anchor="bookmark68" w:history="1">
        <w:r w:rsidR="0064203E" w:rsidRPr="006F68A7">
          <w:t>ВОДОПОДГОТОВИТЕЛЬНЫХ УСТАНОВОК И ПОТЕРЬ ТЕПЛОНОСИТЕЛЯ С УЧЕТОМ</w:t>
        </w:r>
      </w:hyperlink>
      <w:r w:rsidR="0064203E">
        <w:t xml:space="preserve"> </w:t>
      </w:r>
      <w:hyperlink r:id="rId211" w:anchor="bookmark68" w:history="1">
        <w:r w:rsidR="0064203E" w:rsidRPr="006F68A7">
          <w:t>РАЗВИТИЯ СИСТЕМЫ ТЕПЛОСНАБЖЕНИЯ</w:t>
        </w:r>
        <w:bookmarkEnd w:id="397"/>
        <w:bookmarkEnd w:id="398"/>
        <w:bookmarkEnd w:id="399"/>
        <w:bookmarkEnd w:id="400"/>
      </w:hyperlink>
    </w:p>
    <w:p w:rsidR="0064203E" w:rsidRDefault="0064203E" w:rsidP="0064203E">
      <w:pPr>
        <w:spacing w:before="400" w:after="200"/>
      </w:pPr>
      <w:r>
        <w:rPr>
          <w:b/>
        </w:rPr>
        <w:t>Таблица 6.5.1.1 - Прирост подпитки тепловой сети</w:t>
      </w:r>
    </w:p>
    <w:tbl>
      <w:tblPr>
        <w:tblStyle w:val="a9"/>
        <w:tblW w:w="5000" w:type="pct"/>
        <w:jc w:val="center"/>
        <w:tblLook w:val="04A0"/>
      </w:tblPr>
      <w:tblGrid>
        <w:gridCol w:w="2152"/>
        <w:gridCol w:w="3380"/>
        <w:gridCol w:w="1032"/>
        <w:gridCol w:w="1127"/>
        <w:gridCol w:w="1130"/>
        <w:gridCol w:w="1130"/>
        <w:gridCol w:w="1130"/>
        <w:gridCol w:w="1130"/>
        <w:gridCol w:w="1130"/>
        <w:gridCol w:w="1151"/>
      </w:tblGrid>
      <w:tr w:rsidR="0064203E" w:rsidTr="001925D6">
        <w:trPr>
          <w:jc w:val="center"/>
        </w:trPr>
        <w:tc>
          <w:tcPr>
            <w:tcW w:w="742" w:type="pct"/>
            <w:shd w:val="clear" w:color="auto" w:fill="F2F2F2"/>
            <w:vAlign w:val="center"/>
          </w:tcPr>
          <w:p w:rsidR="0064203E" w:rsidRDefault="0064203E" w:rsidP="001925D6">
            <w:pPr>
              <w:jc w:val="center"/>
            </w:pPr>
            <w:bookmarkStart w:id="401" w:name="_Hlk120373550"/>
            <w:r>
              <w:rPr>
                <w:rFonts w:eastAsia="Times New Roman" w:cs="Times New Roman"/>
                <w:sz w:val="22"/>
              </w:rPr>
              <w:t>Источник тепловой энергии</w:t>
            </w:r>
          </w:p>
        </w:tc>
        <w:tc>
          <w:tcPr>
            <w:tcW w:w="1166" w:type="pct"/>
            <w:shd w:val="clear" w:color="auto" w:fill="F2F2F2"/>
            <w:vAlign w:val="center"/>
          </w:tcPr>
          <w:p w:rsidR="0064203E" w:rsidRDefault="0064203E" w:rsidP="001925D6">
            <w:pPr>
              <w:jc w:val="center"/>
            </w:pPr>
            <w:r>
              <w:rPr>
                <w:rFonts w:eastAsia="Times New Roman" w:cs="Times New Roman"/>
                <w:sz w:val="22"/>
              </w:rPr>
              <w:t>Показатель</w:t>
            </w:r>
          </w:p>
        </w:tc>
        <w:tc>
          <w:tcPr>
            <w:tcW w:w="356" w:type="pct"/>
            <w:shd w:val="clear" w:color="auto" w:fill="F2F2F2"/>
            <w:vAlign w:val="center"/>
          </w:tcPr>
          <w:p w:rsidR="0064203E" w:rsidRDefault="0064203E" w:rsidP="001925D6">
            <w:pPr>
              <w:jc w:val="center"/>
            </w:pPr>
            <w:r>
              <w:rPr>
                <w:rFonts w:eastAsia="Times New Roman" w:cs="Times New Roman"/>
                <w:sz w:val="22"/>
              </w:rPr>
              <w:t>Ед. изм.</w:t>
            </w:r>
          </w:p>
        </w:tc>
        <w:tc>
          <w:tcPr>
            <w:tcW w:w="389" w:type="pc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2021</w:t>
            </w:r>
          </w:p>
        </w:tc>
        <w:tc>
          <w:tcPr>
            <w:tcW w:w="390" w:type="pc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2022</w:t>
            </w:r>
          </w:p>
        </w:tc>
        <w:tc>
          <w:tcPr>
            <w:tcW w:w="390" w:type="pc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2023</w:t>
            </w:r>
          </w:p>
        </w:tc>
        <w:tc>
          <w:tcPr>
            <w:tcW w:w="390" w:type="pc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2024</w:t>
            </w:r>
          </w:p>
        </w:tc>
        <w:tc>
          <w:tcPr>
            <w:tcW w:w="390" w:type="pc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2025</w:t>
            </w:r>
          </w:p>
        </w:tc>
        <w:tc>
          <w:tcPr>
            <w:tcW w:w="390" w:type="pc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2026</w:t>
            </w:r>
          </w:p>
        </w:tc>
        <w:tc>
          <w:tcPr>
            <w:tcW w:w="393" w:type="pc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2027-2028</w:t>
            </w:r>
          </w:p>
        </w:tc>
      </w:tr>
      <w:tr w:rsidR="0064203E" w:rsidTr="001925D6">
        <w:trPr>
          <w:jc w:val="center"/>
        </w:trPr>
        <w:tc>
          <w:tcPr>
            <w:tcW w:w="5000" w:type="pct"/>
            <w:gridSpan w:val="10"/>
            <w:shd w:val="clear" w:color="auto" w:fill="DBE5F1"/>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АО "КрасЭКо"</w:t>
            </w:r>
          </w:p>
        </w:tc>
      </w:tr>
      <w:tr w:rsidR="0064203E" w:rsidTr="001925D6">
        <w:trPr>
          <w:jc w:val="center"/>
        </w:trPr>
        <w:tc>
          <w:tcPr>
            <w:tcW w:w="742" w:type="pct"/>
            <w:vMerge w:val="restart"/>
            <w:shd w:val="clear" w:color="auto" w:fill="FFFFFF"/>
            <w:tcMar>
              <w:top w:w="40" w:type="dxa"/>
              <w:left w:w="200" w:type="dxa"/>
              <w:bottom w:w="40" w:type="dxa"/>
              <w:right w:w="200" w:type="dxa"/>
            </w:tcMar>
            <w:vAlign w:val="center"/>
          </w:tcPr>
          <w:p w:rsidR="0064203E" w:rsidRDefault="0064203E" w:rsidP="001925D6">
            <w:r>
              <w:rPr>
                <w:rFonts w:eastAsia="Times New Roman" w:cs="Times New Roman"/>
                <w:sz w:val="22"/>
              </w:rPr>
              <w:t>Котельная п. Кедровый</w:t>
            </w:r>
          </w:p>
        </w:tc>
        <w:tc>
          <w:tcPr>
            <w:tcW w:w="1166" w:type="pct"/>
            <w:shd w:val="clear" w:color="auto" w:fill="FFFFFF"/>
            <w:tcMar>
              <w:top w:w="40" w:type="dxa"/>
              <w:left w:w="200" w:type="dxa"/>
              <w:bottom w:w="40" w:type="dxa"/>
              <w:right w:w="200" w:type="dxa"/>
            </w:tcMar>
            <w:vAlign w:val="center"/>
          </w:tcPr>
          <w:p w:rsidR="0064203E" w:rsidRDefault="0064203E" w:rsidP="001925D6">
            <w:r>
              <w:rPr>
                <w:rFonts w:eastAsia="Times New Roman" w:cs="Times New Roman"/>
                <w:sz w:val="22"/>
              </w:rPr>
              <w:t>Производительность ВПУ</w:t>
            </w:r>
          </w:p>
        </w:tc>
        <w:tc>
          <w:tcPr>
            <w:tcW w:w="356"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м3/час</w:t>
            </w:r>
          </w:p>
        </w:tc>
        <w:tc>
          <w:tcPr>
            <w:tcW w:w="389"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16,00</w:t>
            </w:r>
          </w:p>
        </w:tc>
        <w:tc>
          <w:tcPr>
            <w:tcW w:w="390"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16,00</w:t>
            </w:r>
          </w:p>
        </w:tc>
        <w:tc>
          <w:tcPr>
            <w:tcW w:w="390"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16,00</w:t>
            </w:r>
          </w:p>
        </w:tc>
        <w:tc>
          <w:tcPr>
            <w:tcW w:w="390"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16,00</w:t>
            </w:r>
          </w:p>
        </w:tc>
        <w:tc>
          <w:tcPr>
            <w:tcW w:w="390"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16,00</w:t>
            </w:r>
          </w:p>
        </w:tc>
        <w:tc>
          <w:tcPr>
            <w:tcW w:w="390"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16,00</w:t>
            </w:r>
          </w:p>
        </w:tc>
        <w:tc>
          <w:tcPr>
            <w:tcW w:w="393"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16,00</w:t>
            </w:r>
          </w:p>
        </w:tc>
      </w:tr>
      <w:tr w:rsidR="0064203E" w:rsidTr="001925D6">
        <w:trPr>
          <w:jc w:val="center"/>
        </w:trPr>
        <w:tc>
          <w:tcPr>
            <w:tcW w:w="742" w:type="pct"/>
            <w:vMerge/>
          </w:tcPr>
          <w:p w:rsidR="0064203E" w:rsidRDefault="0064203E" w:rsidP="001925D6"/>
        </w:tc>
        <w:tc>
          <w:tcPr>
            <w:tcW w:w="1166" w:type="pct"/>
            <w:shd w:val="clear" w:color="auto" w:fill="FFFFFF"/>
            <w:tcMar>
              <w:top w:w="40" w:type="dxa"/>
              <w:left w:w="200" w:type="dxa"/>
              <w:bottom w:w="40" w:type="dxa"/>
              <w:right w:w="200" w:type="dxa"/>
            </w:tcMar>
            <w:vAlign w:val="center"/>
          </w:tcPr>
          <w:p w:rsidR="0064203E" w:rsidRPr="0080616D" w:rsidRDefault="0064203E" w:rsidP="001925D6">
            <w:r w:rsidRPr="0080616D">
              <w:rPr>
                <w:rFonts w:eastAsia="Times New Roman" w:cs="Times New Roman"/>
                <w:sz w:val="22"/>
              </w:rPr>
              <w:t>Максимальная подпитка в эксплуатационном режиме</w:t>
            </w:r>
          </w:p>
        </w:tc>
        <w:tc>
          <w:tcPr>
            <w:tcW w:w="356"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м3/час</w:t>
            </w:r>
          </w:p>
        </w:tc>
        <w:tc>
          <w:tcPr>
            <w:tcW w:w="389"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15,30</w:t>
            </w:r>
          </w:p>
        </w:tc>
        <w:tc>
          <w:tcPr>
            <w:tcW w:w="390"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15,30</w:t>
            </w:r>
          </w:p>
        </w:tc>
        <w:tc>
          <w:tcPr>
            <w:tcW w:w="390"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15,30</w:t>
            </w:r>
          </w:p>
        </w:tc>
        <w:tc>
          <w:tcPr>
            <w:tcW w:w="390"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15,30</w:t>
            </w:r>
          </w:p>
        </w:tc>
        <w:tc>
          <w:tcPr>
            <w:tcW w:w="390"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15,30</w:t>
            </w:r>
          </w:p>
        </w:tc>
        <w:tc>
          <w:tcPr>
            <w:tcW w:w="390"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15,30</w:t>
            </w:r>
          </w:p>
        </w:tc>
        <w:tc>
          <w:tcPr>
            <w:tcW w:w="393"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15,30</w:t>
            </w:r>
          </w:p>
        </w:tc>
      </w:tr>
      <w:tr w:rsidR="0064203E" w:rsidTr="001925D6">
        <w:trPr>
          <w:jc w:val="center"/>
        </w:trPr>
        <w:tc>
          <w:tcPr>
            <w:tcW w:w="742" w:type="pct"/>
            <w:vMerge/>
          </w:tcPr>
          <w:p w:rsidR="0064203E" w:rsidRDefault="0064203E" w:rsidP="001925D6"/>
        </w:tc>
        <w:tc>
          <w:tcPr>
            <w:tcW w:w="1166" w:type="pct"/>
            <w:vMerge w:val="restart"/>
            <w:shd w:val="clear" w:color="auto" w:fill="FFFFFF"/>
            <w:tcMar>
              <w:top w:w="40" w:type="dxa"/>
              <w:left w:w="200" w:type="dxa"/>
              <w:bottom w:w="40" w:type="dxa"/>
              <w:right w:w="200" w:type="dxa"/>
            </w:tcMar>
            <w:vAlign w:val="center"/>
          </w:tcPr>
          <w:p w:rsidR="0064203E" w:rsidRDefault="0064203E" w:rsidP="001925D6">
            <w:r>
              <w:rPr>
                <w:rFonts w:eastAsia="Times New Roman" w:cs="Times New Roman"/>
                <w:sz w:val="22"/>
              </w:rPr>
              <w:t>Резерв/дефицит ВПУ</w:t>
            </w:r>
          </w:p>
        </w:tc>
        <w:tc>
          <w:tcPr>
            <w:tcW w:w="356"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м3/час</w:t>
            </w:r>
          </w:p>
        </w:tc>
        <w:tc>
          <w:tcPr>
            <w:tcW w:w="389"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0,7</w:t>
            </w:r>
          </w:p>
        </w:tc>
        <w:tc>
          <w:tcPr>
            <w:tcW w:w="390"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0,7</w:t>
            </w:r>
          </w:p>
        </w:tc>
        <w:tc>
          <w:tcPr>
            <w:tcW w:w="390"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0,7</w:t>
            </w:r>
          </w:p>
        </w:tc>
        <w:tc>
          <w:tcPr>
            <w:tcW w:w="390"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0,7</w:t>
            </w:r>
          </w:p>
        </w:tc>
        <w:tc>
          <w:tcPr>
            <w:tcW w:w="390"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0,7</w:t>
            </w:r>
          </w:p>
        </w:tc>
        <w:tc>
          <w:tcPr>
            <w:tcW w:w="390"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0,7</w:t>
            </w:r>
          </w:p>
        </w:tc>
        <w:tc>
          <w:tcPr>
            <w:tcW w:w="393"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0,7</w:t>
            </w:r>
          </w:p>
        </w:tc>
      </w:tr>
      <w:tr w:rsidR="0064203E" w:rsidTr="001925D6">
        <w:trPr>
          <w:jc w:val="center"/>
        </w:trPr>
        <w:tc>
          <w:tcPr>
            <w:tcW w:w="742" w:type="pct"/>
            <w:vMerge/>
          </w:tcPr>
          <w:p w:rsidR="0064203E" w:rsidRDefault="0064203E" w:rsidP="001925D6"/>
        </w:tc>
        <w:tc>
          <w:tcPr>
            <w:tcW w:w="1166" w:type="pct"/>
            <w:vMerge/>
          </w:tcPr>
          <w:p w:rsidR="0064203E" w:rsidRDefault="0064203E" w:rsidP="001925D6"/>
        </w:tc>
        <w:tc>
          <w:tcPr>
            <w:tcW w:w="356" w:type="pct"/>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389" w:type="pct"/>
            <w:shd w:val="clear" w:color="auto" w:fill="FFFFFF"/>
            <w:tcMar>
              <w:top w:w="40" w:type="dxa"/>
              <w:left w:w="200" w:type="dxa"/>
              <w:bottom w:w="40" w:type="dxa"/>
              <w:right w:w="200" w:type="dxa"/>
            </w:tcMar>
            <w:vAlign w:val="center"/>
          </w:tcPr>
          <w:p w:rsidR="0064203E" w:rsidRPr="003D46E7" w:rsidRDefault="0064203E" w:rsidP="001925D6">
            <w:pPr>
              <w:jc w:val="center"/>
            </w:pPr>
            <w:r>
              <w:rPr>
                <w:rFonts w:eastAsia="Times New Roman" w:cs="Times New Roman"/>
                <w:sz w:val="22"/>
              </w:rPr>
              <w:t>4,37</w:t>
            </w:r>
          </w:p>
        </w:tc>
        <w:tc>
          <w:tcPr>
            <w:tcW w:w="390" w:type="pct"/>
            <w:shd w:val="clear" w:color="auto" w:fill="FFFFFF"/>
            <w:tcMar>
              <w:top w:w="40" w:type="dxa"/>
              <w:left w:w="200" w:type="dxa"/>
              <w:bottom w:w="40" w:type="dxa"/>
              <w:right w:w="200" w:type="dxa"/>
            </w:tcMar>
            <w:vAlign w:val="center"/>
          </w:tcPr>
          <w:p w:rsidR="0064203E" w:rsidRPr="003D46E7" w:rsidRDefault="0064203E" w:rsidP="001925D6">
            <w:pPr>
              <w:jc w:val="center"/>
            </w:pPr>
            <w:r>
              <w:rPr>
                <w:rFonts w:eastAsia="Times New Roman" w:cs="Times New Roman"/>
                <w:sz w:val="22"/>
              </w:rPr>
              <w:t>4,37</w:t>
            </w:r>
          </w:p>
        </w:tc>
        <w:tc>
          <w:tcPr>
            <w:tcW w:w="390" w:type="pct"/>
            <w:shd w:val="clear" w:color="auto" w:fill="FFFFFF"/>
            <w:tcMar>
              <w:top w:w="40" w:type="dxa"/>
              <w:left w:w="200" w:type="dxa"/>
              <w:bottom w:w="40" w:type="dxa"/>
              <w:right w:w="200" w:type="dxa"/>
            </w:tcMar>
            <w:vAlign w:val="center"/>
          </w:tcPr>
          <w:p w:rsidR="0064203E" w:rsidRPr="003D46E7" w:rsidRDefault="0064203E" w:rsidP="001925D6">
            <w:pPr>
              <w:jc w:val="center"/>
            </w:pPr>
            <w:r>
              <w:rPr>
                <w:rFonts w:eastAsia="Times New Roman" w:cs="Times New Roman"/>
                <w:sz w:val="22"/>
              </w:rPr>
              <w:t>4,37</w:t>
            </w:r>
          </w:p>
        </w:tc>
        <w:tc>
          <w:tcPr>
            <w:tcW w:w="390" w:type="pct"/>
            <w:shd w:val="clear" w:color="auto" w:fill="FFFFFF"/>
            <w:tcMar>
              <w:top w:w="40" w:type="dxa"/>
              <w:left w:w="200" w:type="dxa"/>
              <w:bottom w:w="40" w:type="dxa"/>
              <w:right w:w="200" w:type="dxa"/>
            </w:tcMar>
            <w:vAlign w:val="center"/>
          </w:tcPr>
          <w:p w:rsidR="0064203E" w:rsidRPr="003D46E7" w:rsidRDefault="0064203E" w:rsidP="001925D6">
            <w:pPr>
              <w:jc w:val="center"/>
            </w:pPr>
            <w:r>
              <w:rPr>
                <w:rFonts w:eastAsia="Times New Roman" w:cs="Times New Roman"/>
                <w:sz w:val="22"/>
              </w:rPr>
              <w:t>4,37</w:t>
            </w:r>
          </w:p>
        </w:tc>
        <w:tc>
          <w:tcPr>
            <w:tcW w:w="390" w:type="pct"/>
            <w:shd w:val="clear" w:color="auto" w:fill="FFFFFF"/>
            <w:tcMar>
              <w:top w:w="40" w:type="dxa"/>
              <w:left w:w="200" w:type="dxa"/>
              <w:bottom w:w="40" w:type="dxa"/>
              <w:right w:w="200" w:type="dxa"/>
            </w:tcMar>
            <w:vAlign w:val="center"/>
          </w:tcPr>
          <w:p w:rsidR="0064203E" w:rsidRPr="003D46E7" w:rsidRDefault="0064203E" w:rsidP="001925D6">
            <w:pPr>
              <w:jc w:val="center"/>
            </w:pPr>
            <w:r>
              <w:rPr>
                <w:rFonts w:eastAsia="Times New Roman" w:cs="Times New Roman"/>
                <w:sz w:val="22"/>
              </w:rPr>
              <w:t>4,37</w:t>
            </w:r>
          </w:p>
        </w:tc>
        <w:tc>
          <w:tcPr>
            <w:tcW w:w="390" w:type="pct"/>
            <w:shd w:val="clear" w:color="auto" w:fill="FFFFFF"/>
            <w:tcMar>
              <w:top w:w="40" w:type="dxa"/>
              <w:left w:w="200" w:type="dxa"/>
              <w:bottom w:w="40" w:type="dxa"/>
              <w:right w:w="200" w:type="dxa"/>
            </w:tcMar>
            <w:vAlign w:val="center"/>
          </w:tcPr>
          <w:p w:rsidR="0064203E" w:rsidRPr="003D46E7" w:rsidRDefault="0064203E" w:rsidP="001925D6">
            <w:pPr>
              <w:jc w:val="center"/>
            </w:pPr>
            <w:r>
              <w:rPr>
                <w:rFonts w:eastAsia="Times New Roman" w:cs="Times New Roman"/>
                <w:sz w:val="22"/>
              </w:rPr>
              <w:t>4,37</w:t>
            </w:r>
          </w:p>
        </w:tc>
        <w:tc>
          <w:tcPr>
            <w:tcW w:w="393" w:type="pct"/>
            <w:shd w:val="clear" w:color="auto" w:fill="FFFFFF"/>
            <w:tcMar>
              <w:top w:w="40" w:type="dxa"/>
              <w:left w:w="200" w:type="dxa"/>
              <w:bottom w:w="40" w:type="dxa"/>
              <w:right w:w="200" w:type="dxa"/>
            </w:tcMar>
            <w:vAlign w:val="center"/>
          </w:tcPr>
          <w:p w:rsidR="0064203E" w:rsidRPr="003D46E7" w:rsidRDefault="0064203E" w:rsidP="001925D6">
            <w:pPr>
              <w:jc w:val="center"/>
            </w:pPr>
            <w:r>
              <w:rPr>
                <w:rFonts w:eastAsia="Times New Roman" w:cs="Times New Roman"/>
                <w:sz w:val="22"/>
              </w:rPr>
              <w:t>4,37</w:t>
            </w:r>
          </w:p>
        </w:tc>
      </w:tr>
      <w:bookmarkEnd w:id="401"/>
    </w:tbl>
    <w:p w:rsidR="0064203E" w:rsidRPr="00DA4459" w:rsidRDefault="0064203E" w:rsidP="0064203E">
      <w:pPr>
        <w:pStyle w:val="a0"/>
        <w:rPr>
          <w:lang w:eastAsia="ru-RU"/>
        </w:rPr>
      </w:pPr>
    </w:p>
    <w:p w:rsidR="0064203E" w:rsidRDefault="0064203E" w:rsidP="0064203E">
      <w:pPr>
        <w:sectPr w:rsidR="0064203E">
          <w:pgSz w:w="16838" w:h="11906" w:orient="landscape"/>
          <w:pgMar w:top="1134" w:right="850" w:bottom="1134" w:left="1701" w:header="708" w:footer="708" w:gutter="0"/>
          <w:cols w:space="708"/>
          <w:docGrid w:linePitch="360"/>
        </w:sectPr>
      </w:pPr>
    </w:p>
    <w:p w:rsidR="0064203E" w:rsidRPr="001C2AE6" w:rsidRDefault="0064203E" w:rsidP="0064203E">
      <w:pPr>
        <w:pStyle w:val="2"/>
        <w:ind w:left="0" w:firstLine="0"/>
      </w:pPr>
      <w:bookmarkStart w:id="402" w:name="_Toc45022346"/>
      <w:bookmarkStart w:id="403" w:name="_Toc53927669"/>
      <w:bookmarkStart w:id="404" w:name="_Toc120518678"/>
      <w:bookmarkEnd w:id="391"/>
      <w:r w:rsidRPr="001C2AE6">
        <w:lastRenderedPageBreak/>
        <w:t xml:space="preserve">Часть </w:t>
      </w:r>
      <w:r>
        <w:t>6</w:t>
      </w:r>
      <w:r w:rsidRPr="001C2AE6">
        <w:t>.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bookmarkEnd w:id="402"/>
      <w:bookmarkEnd w:id="403"/>
      <w:bookmarkEnd w:id="404"/>
    </w:p>
    <w:p w:rsidR="0064203E" w:rsidRPr="001C2AE6" w:rsidRDefault="0064203E" w:rsidP="0064203E">
      <w:pPr>
        <w:rPr>
          <w:lang w:eastAsia="ru-RU"/>
        </w:rPr>
      </w:pPr>
    </w:p>
    <w:p w:rsidR="0064203E" w:rsidRPr="005C3A9A" w:rsidRDefault="0064203E" w:rsidP="0064203E">
      <w:pPr>
        <w:pStyle w:val="ae"/>
        <w:ind w:left="218" w:right="229" w:firstLine="566"/>
        <w:jc w:val="both"/>
        <w:rPr>
          <w:spacing w:val="-1"/>
          <w:lang w:val="ru-RU"/>
        </w:rPr>
      </w:pPr>
      <w:r w:rsidRPr="005C3A9A">
        <w:rPr>
          <w:spacing w:val="-1"/>
          <w:lang w:val="ru-RU"/>
        </w:rPr>
        <w:t>Данные для описания изменений отсутствуют.</w:t>
      </w:r>
    </w:p>
    <w:p w:rsidR="0064203E" w:rsidRPr="00DA4459" w:rsidRDefault="0064203E" w:rsidP="0064203E">
      <w:pPr>
        <w:pStyle w:val="a0"/>
        <w:rPr>
          <w:lang w:eastAsia="ru-RU"/>
        </w:rPr>
      </w:pPr>
    </w:p>
    <w:p w:rsidR="0064203E" w:rsidRPr="00464F04" w:rsidRDefault="0064203E" w:rsidP="0064203E">
      <w:pPr>
        <w:pStyle w:val="2"/>
        <w:ind w:left="0" w:firstLine="0"/>
      </w:pPr>
      <w:bookmarkStart w:id="405" w:name="_Toc53927675"/>
      <w:bookmarkStart w:id="406" w:name="_Toc120518679"/>
      <w:r w:rsidRPr="00464F04">
        <w:t xml:space="preserve">Часть </w:t>
      </w:r>
      <w:r>
        <w:t>7</w:t>
      </w:r>
      <w:r w:rsidRPr="00464F04">
        <w:t>.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bookmarkEnd w:id="405"/>
      <w:bookmarkEnd w:id="406"/>
    </w:p>
    <w:p w:rsidR="0064203E" w:rsidRPr="00464F04" w:rsidRDefault="0064203E" w:rsidP="0064203E">
      <w:pPr>
        <w:rPr>
          <w:lang w:eastAsia="ru-RU"/>
        </w:rPr>
      </w:pPr>
    </w:p>
    <w:p w:rsidR="0064203E" w:rsidRPr="00046BF2" w:rsidRDefault="0064203E" w:rsidP="0064203E">
      <w:pPr>
        <w:ind w:firstLine="709"/>
        <w:jc w:val="both"/>
        <w:rPr>
          <w:sz w:val="23"/>
          <w:szCs w:val="23"/>
        </w:rPr>
      </w:pPr>
      <w:r w:rsidRPr="00464F04">
        <w:rPr>
          <w:sz w:val="23"/>
          <w:szCs w:val="23"/>
        </w:rPr>
        <w:t>Провести сравнительный анализ не представляется возможным, так как данные по фактическим потерям теплоносителя отсутствуют.</w:t>
      </w:r>
    </w:p>
    <w:p w:rsidR="0064203E" w:rsidRPr="002749B1" w:rsidRDefault="0064203E" w:rsidP="0064203E">
      <w:pPr>
        <w:jc w:val="center"/>
        <w:rPr>
          <w:lang w:eastAsia="ru-RU"/>
        </w:rPr>
      </w:pPr>
    </w:p>
    <w:p w:rsidR="0064203E" w:rsidRPr="00531EBB" w:rsidRDefault="00981F76" w:rsidP="0064203E">
      <w:pPr>
        <w:pStyle w:val="2"/>
        <w:ind w:left="0" w:firstLine="0"/>
        <w:rPr>
          <w:sz w:val="28"/>
          <w:szCs w:val="28"/>
        </w:rPr>
      </w:pPr>
      <w:hyperlink r:id="rId212" w:anchor="bookmark69" w:history="1">
        <w:bookmarkStart w:id="407" w:name="_Toc45625237"/>
        <w:bookmarkStart w:id="408" w:name="_Toc120518680"/>
        <w:r w:rsidR="0064203E" w:rsidRPr="00531EBB">
          <w:rPr>
            <w:sz w:val="28"/>
            <w:szCs w:val="28"/>
          </w:rPr>
          <w:t xml:space="preserve">ГЛАВА 7. </w:t>
        </w:r>
      </w:hyperlink>
      <w:r w:rsidR="0064203E" w:rsidRPr="00531EBB">
        <w:rPr>
          <w:sz w:val="28"/>
          <w:szCs w:val="28"/>
        </w:rPr>
        <w:t xml:space="preserve"> ПРЕДЛОЖЕНИЯ ПО СТРОИТЕЛЬСТВУ, РЕКОНСТРУКЦИИ, ТЕХНИЧЕСКОМУ ПЕРЕВООРУЖЕНИЮ И (ИЛИ) МОДЕРНИЗАЦИИ ИСТОЧНИКОВ ТЕПЛОВОЙ ЭНЕРГИИ</w:t>
      </w:r>
      <w:bookmarkEnd w:id="407"/>
      <w:bookmarkEnd w:id="408"/>
    </w:p>
    <w:p w:rsidR="0064203E" w:rsidRPr="00531EBB" w:rsidRDefault="0064203E" w:rsidP="0064203E">
      <w:pPr>
        <w:rPr>
          <w:lang w:eastAsia="ru-RU"/>
        </w:rPr>
      </w:pPr>
    </w:p>
    <w:p w:rsidR="0064203E" w:rsidRDefault="00981F76" w:rsidP="0064203E">
      <w:pPr>
        <w:pStyle w:val="2"/>
        <w:ind w:left="0" w:firstLine="0"/>
      </w:pPr>
      <w:hyperlink r:id="rId213" w:anchor="bookmark70" w:history="1">
        <w:bookmarkStart w:id="409" w:name="_Toc30081871"/>
        <w:bookmarkStart w:id="410" w:name="_Toc30085106"/>
        <w:bookmarkStart w:id="411" w:name="_Toc32845372"/>
        <w:bookmarkStart w:id="412" w:name="_Toc120518681"/>
        <w:r w:rsidR="0064203E" w:rsidRPr="006427CC">
          <w:t>Часть 1. ОПИСАНИЕ УСЛОВИЙ ОРГАНИЗАЦИИ ЦЕНТРАЛИЗОВАННОГО</w:t>
        </w:r>
      </w:hyperlink>
      <w:r w:rsidR="0064203E">
        <w:t xml:space="preserve"> </w:t>
      </w:r>
      <w:hyperlink r:id="rId214" w:anchor="bookmark70" w:history="1">
        <w:r w:rsidR="0064203E" w:rsidRPr="006427CC">
          <w:t>ТЕПЛОСНАБЖЕНИЯ, ИНДИВИДУАЛЬНОГО ТЕПЛОСНАБЖЕНИЯ, А ТАКЖЕ</w:t>
        </w:r>
      </w:hyperlink>
      <w:r w:rsidR="0064203E">
        <w:t xml:space="preserve"> </w:t>
      </w:r>
      <w:hyperlink r:id="rId215" w:anchor="bookmark70" w:history="1">
        <w:r w:rsidR="0064203E" w:rsidRPr="006427CC">
          <w:t>ПОКВАРТИРНОГО ОТОПЛЕНИЯ</w:t>
        </w:r>
        <w:bookmarkEnd w:id="409"/>
        <w:bookmarkEnd w:id="410"/>
        <w:bookmarkEnd w:id="411"/>
        <w:bookmarkEnd w:id="412"/>
      </w:hyperlink>
    </w:p>
    <w:p w:rsidR="0064203E" w:rsidRDefault="0064203E" w:rsidP="0064203E">
      <w:pPr>
        <w:jc w:val="both"/>
        <w:rPr>
          <w:sz w:val="23"/>
          <w:szCs w:val="23"/>
        </w:rPr>
      </w:pPr>
    </w:p>
    <w:p w:rsidR="0064203E" w:rsidRPr="00BD3E01" w:rsidRDefault="0064203E" w:rsidP="0064203E">
      <w:pPr>
        <w:ind w:firstLine="709"/>
        <w:jc w:val="both"/>
        <w:rPr>
          <w:szCs w:val="23"/>
        </w:rPr>
      </w:pPr>
      <w:r w:rsidRPr="00BD3E01">
        <w:rPr>
          <w:szCs w:val="23"/>
        </w:rPr>
        <w:t>В соответствии со статьей 23 Федерального закона «О теплоснабжении» №190-ФЗ от 27.07.2010,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64203E" w:rsidRPr="00BD3E01" w:rsidRDefault="0064203E" w:rsidP="0064203E">
      <w:pPr>
        <w:ind w:firstLine="709"/>
        <w:jc w:val="both"/>
        <w:rPr>
          <w:szCs w:val="23"/>
        </w:rPr>
      </w:pPr>
      <w:r w:rsidRPr="00BD3E01">
        <w:rPr>
          <w:szCs w:val="23"/>
        </w:rPr>
        <w:t>Поквартирное отопление в рассматриваемом регионе возможно только с использованием в качестве источника электрической энергии, поскольку установка индивидуального газового отопления невозможна в виду отсутствия подключения к системам газоснабжения. Практика применения индивидуальных электрических источников тепловой энергии описана в Главе 1 Обосновывающих материалов.</w:t>
      </w:r>
    </w:p>
    <w:p w:rsidR="0064203E" w:rsidRDefault="0064203E" w:rsidP="0064203E">
      <w:pPr>
        <w:jc w:val="both"/>
        <w:rPr>
          <w:lang w:eastAsia="ru-RU"/>
        </w:rPr>
      </w:pPr>
    </w:p>
    <w:p w:rsidR="0064203E" w:rsidRDefault="00981F76" w:rsidP="0064203E">
      <w:pPr>
        <w:pStyle w:val="2"/>
        <w:ind w:left="0" w:firstLine="0"/>
      </w:pPr>
      <w:hyperlink r:id="rId216" w:anchor="bookmark71" w:history="1">
        <w:bookmarkStart w:id="413" w:name="_Toc30081872"/>
        <w:bookmarkStart w:id="414" w:name="_Toc30085107"/>
        <w:bookmarkStart w:id="415" w:name="_Toc32845373"/>
        <w:bookmarkStart w:id="416" w:name="_Toc120518682"/>
        <w:r w:rsidR="0064203E" w:rsidRPr="006427CC">
          <w:t>Часть 2. ОПИСАНИЕ ТЕКУЩЕЙ СИТУАЦИИ, СВЯЗАННОЙ С РАНЕЕ ПРИНЯТЫМИ В</w:t>
        </w:r>
      </w:hyperlink>
      <w:r w:rsidR="0064203E">
        <w:t xml:space="preserve"> </w:t>
      </w:r>
      <w:hyperlink r:id="rId217" w:anchor="bookmark71" w:history="1">
        <w:r w:rsidR="0064203E" w:rsidRPr="006427CC">
          <w:t>СООТВЕТСТВИИ С ЗАКОНОДАТЕЛЬСТВОМ РОССИЙСКОЙ ФЕДЕРАЦИИ ОБ</w:t>
        </w:r>
      </w:hyperlink>
      <w:r w:rsidR="0064203E">
        <w:t xml:space="preserve"> </w:t>
      </w:r>
      <w:hyperlink r:id="rId218" w:anchor="bookmark71" w:history="1">
        <w:r w:rsidR="0064203E" w:rsidRPr="006427CC">
          <w:t xml:space="preserve">ЭЛЕКТРОЭНЕРГЕТИКЕ </w:t>
        </w:r>
        <w:proofErr w:type="gramStart"/>
        <w:r w:rsidR="0064203E" w:rsidRPr="006427CC">
          <w:t>РЕШЕНИЯМИ</w:t>
        </w:r>
        <w:proofErr w:type="gramEnd"/>
        <w:r w:rsidR="0064203E" w:rsidRPr="006427CC">
          <w:t xml:space="preserve"> ОБ ОТНЕСЕНИИ ГЕНЕРИРУЮЩИХ ОБЪЕКТОВ</w:t>
        </w:r>
      </w:hyperlink>
      <w:r w:rsidR="0064203E">
        <w:t xml:space="preserve"> </w:t>
      </w:r>
      <w:hyperlink r:id="rId219" w:anchor="bookmark71" w:history="1">
        <w:r w:rsidR="0064203E" w:rsidRPr="006427CC">
          <w:t>К ГЕНЕРИРУЮЩИМ ОБЪЕКТАМ, МОЩНОСТЬ КОТОРЫХ ПОСТАВЛЯЕТСЯ В</w:t>
        </w:r>
      </w:hyperlink>
      <w:r w:rsidR="0064203E">
        <w:t xml:space="preserve"> </w:t>
      </w:r>
      <w:hyperlink r:id="rId220" w:anchor="bookmark71" w:history="1">
        <w:r w:rsidR="0064203E" w:rsidRPr="006427CC">
          <w:t>ВЫНУЖДЕННОМ РЕЖИМЕ В ЦЕЛЯХ ОБЕСПЕЧЕНИЯ НАДЕЖНОГО</w:t>
        </w:r>
      </w:hyperlink>
      <w:r w:rsidR="0064203E">
        <w:t xml:space="preserve"> </w:t>
      </w:r>
      <w:hyperlink r:id="rId221" w:anchor="bookmark71" w:history="1">
        <w:r w:rsidR="0064203E" w:rsidRPr="006427CC">
          <w:t>ТЕПЛОСНАБЖЕНИЯ ПОТРЕБИТЕЛЕЙ</w:t>
        </w:r>
        <w:bookmarkEnd w:id="413"/>
        <w:bookmarkEnd w:id="414"/>
        <w:bookmarkEnd w:id="415"/>
        <w:bookmarkEnd w:id="416"/>
      </w:hyperlink>
    </w:p>
    <w:p w:rsidR="0064203E" w:rsidRDefault="0064203E" w:rsidP="0064203E">
      <w:pPr>
        <w:ind w:firstLine="709"/>
        <w:jc w:val="both"/>
        <w:rPr>
          <w:sz w:val="23"/>
          <w:szCs w:val="23"/>
        </w:rPr>
      </w:pPr>
    </w:p>
    <w:p w:rsidR="0064203E" w:rsidRPr="00A24773" w:rsidRDefault="0064203E" w:rsidP="0064203E">
      <w:pPr>
        <w:ind w:firstLine="709"/>
        <w:jc w:val="both"/>
        <w:rPr>
          <w:rFonts w:eastAsiaTheme="minorEastAsia" w:cs="Times New Roman"/>
          <w:spacing w:val="-1"/>
          <w:szCs w:val="24"/>
          <w:lang w:eastAsia="ru-RU"/>
        </w:rPr>
      </w:pPr>
      <w:r w:rsidRPr="00A24773">
        <w:rPr>
          <w:szCs w:val="24"/>
        </w:rPr>
        <w:t>Указанные объекты отсутствуют.</w:t>
      </w:r>
    </w:p>
    <w:p w:rsidR="0064203E" w:rsidRDefault="0064203E" w:rsidP="0064203E">
      <w:pPr>
        <w:jc w:val="both"/>
        <w:rPr>
          <w:rFonts w:eastAsiaTheme="minorEastAsia" w:cs="Times New Roman"/>
          <w:szCs w:val="24"/>
          <w:lang w:eastAsia="ru-RU"/>
        </w:rPr>
      </w:pPr>
    </w:p>
    <w:p w:rsidR="0064203E" w:rsidRDefault="00981F76" w:rsidP="0064203E">
      <w:pPr>
        <w:pStyle w:val="2"/>
        <w:ind w:left="0" w:firstLine="0"/>
      </w:pPr>
      <w:hyperlink r:id="rId222" w:anchor="bookmark72" w:history="1">
        <w:bookmarkStart w:id="417" w:name="_Toc120518683"/>
        <w:bookmarkStart w:id="418" w:name="_Toc30081873"/>
        <w:bookmarkStart w:id="419" w:name="_Toc30085108"/>
        <w:bookmarkStart w:id="420" w:name="_Toc32845374"/>
        <w:r w:rsidR="0064203E" w:rsidRPr="006427CC">
          <w:t xml:space="preserve">Часть 3. </w:t>
        </w:r>
        <w:proofErr w:type="gramStart"/>
        <w:r w:rsidR="0064203E" w:rsidRPr="00CB26A3">
          <w:t xml:space="preserve">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w:t>
        </w:r>
        <w:r w:rsidR="0064203E" w:rsidRPr="00CB26A3">
          <w:lastRenderedPageBreak/>
          <w:t>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w:t>
        </w:r>
        <w:proofErr w:type="gramEnd"/>
        <w:r w:rsidR="0064203E" w:rsidRPr="00CB26A3">
          <w:t xml:space="preserve"> С МЕТОДИЧЕСКИМИ УКАЗАНИЯМИ ПО РАЗРАБОТКЕ СХЕМ ТЕПЛОСНАБЖЕНИЯ</w:t>
        </w:r>
        <w:bookmarkEnd w:id="417"/>
        <w:r w:rsidR="0064203E" w:rsidRPr="00CB26A3">
          <w:t xml:space="preserve"> </w:t>
        </w:r>
      </w:hyperlink>
      <w:bookmarkEnd w:id="418"/>
      <w:bookmarkEnd w:id="419"/>
      <w:bookmarkEnd w:id="420"/>
    </w:p>
    <w:p w:rsidR="0064203E" w:rsidRDefault="0064203E" w:rsidP="0064203E">
      <w:pPr>
        <w:ind w:firstLine="709"/>
        <w:jc w:val="both"/>
        <w:rPr>
          <w:sz w:val="23"/>
          <w:szCs w:val="23"/>
        </w:rPr>
      </w:pPr>
    </w:p>
    <w:p w:rsidR="0064203E" w:rsidRPr="0026256D" w:rsidRDefault="0064203E" w:rsidP="0064203E">
      <w:pPr>
        <w:ind w:firstLine="709"/>
        <w:jc w:val="both"/>
        <w:rPr>
          <w:szCs w:val="23"/>
        </w:rPr>
      </w:pPr>
      <w:r w:rsidRPr="0026256D">
        <w:rPr>
          <w:szCs w:val="23"/>
        </w:rPr>
        <w:t>Указанные объекты отсутствуют.</w:t>
      </w:r>
    </w:p>
    <w:p w:rsidR="0064203E" w:rsidRDefault="0064203E" w:rsidP="0064203E">
      <w:pPr>
        <w:jc w:val="both"/>
        <w:rPr>
          <w:lang w:eastAsia="ru-RU"/>
        </w:rPr>
      </w:pPr>
    </w:p>
    <w:p w:rsidR="0064203E" w:rsidRDefault="0064203E" w:rsidP="0064203E">
      <w:pPr>
        <w:pStyle w:val="2"/>
        <w:ind w:left="0" w:firstLine="0"/>
      </w:pPr>
      <w:bookmarkStart w:id="421" w:name="_Toc30081874"/>
      <w:bookmarkStart w:id="422" w:name="_Toc30085109"/>
      <w:bookmarkStart w:id="423" w:name="_Toc32845375"/>
      <w:bookmarkStart w:id="424" w:name="_Toc120518684"/>
      <w:r w:rsidRPr="006427CC">
        <w:t>Часть 4. ОБОСНОВАНИЕ ПРЕДЛАГАЕМЫХ ДЛЯ СТРОИТЕЛЬСТВА ИСТОЧНИКОВ</w:t>
      </w:r>
      <w:r>
        <w:t xml:space="preserve"> </w:t>
      </w:r>
      <w:r w:rsidRPr="006427CC">
        <w:t>ТЕПЛОВОЙ ЭНЕРГИИ, ФУНКЦИОНИРУЮЩИХ В РЕЖИМЕ КОМБИНИРОВАННОЙ</w:t>
      </w:r>
      <w:r>
        <w:t xml:space="preserve"> </w:t>
      </w:r>
      <w:r w:rsidRPr="006427CC">
        <w:t>ВЫРАБОТКОЙ ЭЛЕКТРИЧЕСКОЙ И ТЕПЛОВОЙ ЭНЕРГИИ, ДЛЯ ОБЕСПЕЧЕНИЯ</w:t>
      </w:r>
      <w:r>
        <w:t xml:space="preserve"> </w:t>
      </w:r>
      <w:r w:rsidRPr="006427CC">
        <w:t>ПЕРСПЕКТИВНЫХ ТЕПЛОВЫХ НАГРУЗОК</w:t>
      </w:r>
      <w:bookmarkEnd w:id="421"/>
      <w:bookmarkEnd w:id="422"/>
      <w:bookmarkEnd w:id="423"/>
      <w:bookmarkEnd w:id="424"/>
    </w:p>
    <w:p w:rsidR="0064203E" w:rsidRPr="001971C0" w:rsidRDefault="0064203E" w:rsidP="0064203E">
      <w:pPr>
        <w:rPr>
          <w:lang w:eastAsia="ru-RU"/>
        </w:rPr>
      </w:pPr>
    </w:p>
    <w:p w:rsidR="0064203E" w:rsidRPr="009608A9" w:rsidRDefault="0064203E" w:rsidP="0064203E">
      <w:pPr>
        <w:ind w:firstLine="709"/>
        <w:jc w:val="both"/>
        <w:rPr>
          <w:szCs w:val="23"/>
        </w:rPr>
      </w:pPr>
      <w:r w:rsidRPr="00C64AC4">
        <w:rPr>
          <w:szCs w:val="23"/>
        </w:rPr>
        <w:t>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схемой теплоснабжения не предусмотрено.</w:t>
      </w:r>
      <w:r w:rsidRPr="009608A9">
        <w:rPr>
          <w:szCs w:val="23"/>
        </w:rPr>
        <w:t xml:space="preserve"> </w:t>
      </w:r>
    </w:p>
    <w:p w:rsidR="0064203E" w:rsidRDefault="0064203E" w:rsidP="0064203E">
      <w:pPr>
        <w:pStyle w:val="a4"/>
      </w:pPr>
      <w:bookmarkStart w:id="425" w:name="_Toc45625242"/>
    </w:p>
    <w:p w:rsidR="0064203E" w:rsidRDefault="0064203E" w:rsidP="0064203E">
      <w:pPr>
        <w:pStyle w:val="2"/>
        <w:ind w:left="0" w:firstLine="0"/>
      </w:pPr>
      <w:bookmarkStart w:id="426" w:name="_Toc120518685"/>
      <w:r w:rsidRPr="00373A46">
        <w:t>Часть 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425"/>
      <w:bookmarkEnd w:id="426"/>
    </w:p>
    <w:p w:rsidR="0064203E" w:rsidRPr="000A7F11" w:rsidRDefault="0064203E" w:rsidP="0064203E">
      <w:pPr>
        <w:jc w:val="both"/>
        <w:rPr>
          <w:lang w:eastAsia="ru-RU"/>
        </w:rPr>
      </w:pPr>
    </w:p>
    <w:p w:rsidR="0064203E" w:rsidRPr="00BD1DE6" w:rsidRDefault="0064203E" w:rsidP="0064203E">
      <w:pPr>
        <w:ind w:firstLine="709"/>
        <w:jc w:val="both"/>
        <w:rPr>
          <w:rFonts w:cs="Times New Roman"/>
          <w:szCs w:val="23"/>
        </w:rPr>
      </w:pPr>
      <w:r w:rsidRPr="00BD1DE6">
        <w:rPr>
          <w:rFonts w:cs="Times New Roman"/>
          <w:szCs w:val="23"/>
        </w:rPr>
        <w:t>Объекты, работающие в режиме комбинированной выработки, отсутствуют.</w:t>
      </w:r>
    </w:p>
    <w:p w:rsidR="0064203E" w:rsidRPr="00C8213C" w:rsidRDefault="0064203E" w:rsidP="0064203E">
      <w:pPr>
        <w:pStyle w:val="a0"/>
        <w:rPr>
          <w:lang w:eastAsia="ru-RU"/>
        </w:rPr>
      </w:pPr>
    </w:p>
    <w:p w:rsidR="0064203E" w:rsidRDefault="0064203E" w:rsidP="0064203E">
      <w:pPr>
        <w:pStyle w:val="2"/>
        <w:ind w:left="0" w:firstLine="0"/>
      </w:pPr>
      <w:bookmarkStart w:id="427" w:name="_Toc120518686"/>
      <w:r w:rsidRPr="00DA73F9">
        <w:t xml:space="preserve">Часть 6. </w:t>
      </w:r>
      <w:r w:rsidRPr="0083275C">
        <w:t>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427"/>
    </w:p>
    <w:p w:rsidR="0064203E" w:rsidRPr="0083275C" w:rsidRDefault="0064203E" w:rsidP="0064203E">
      <w:pPr>
        <w:pStyle w:val="a0"/>
        <w:rPr>
          <w:lang w:eastAsia="ru-RU"/>
        </w:rPr>
      </w:pPr>
    </w:p>
    <w:p w:rsidR="0064203E" w:rsidRPr="0083275C" w:rsidRDefault="0064203E" w:rsidP="0064203E">
      <w:pPr>
        <w:ind w:firstLine="709"/>
        <w:jc w:val="both"/>
        <w:rPr>
          <w:szCs w:val="23"/>
        </w:rPr>
      </w:pPr>
      <w:r w:rsidRPr="0083275C">
        <w:rPr>
          <w:szCs w:val="23"/>
        </w:rPr>
        <w:t>Реконструкция котельных для выработки электроэнергии в комбинированном цикле экономически не обоснована в виду малой существующей и перспективных тепловых нагрузок.</w:t>
      </w:r>
    </w:p>
    <w:p w:rsidR="0064203E" w:rsidRDefault="0064203E" w:rsidP="0064203E">
      <w:pPr>
        <w:jc w:val="both"/>
        <w:rPr>
          <w:lang w:eastAsia="ru-RU"/>
        </w:rPr>
      </w:pPr>
    </w:p>
    <w:p w:rsidR="0064203E" w:rsidRPr="00A12E3B" w:rsidRDefault="00981F76" w:rsidP="0064203E">
      <w:pPr>
        <w:pStyle w:val="2"/>
        <w:ind w:left="0" w:firstLine="0"/>
        <w:rPr>
          <w:sz w:val="28"/>
          <w:szCs w:val="23"/>
        </w:rPr>
      </w:pPr>
      <w:hyperlink r:id="rId223" w:anchor="bookmark76" w:history="1">
        <w:bookmarkStart w:id="428" w:name="_Toc45625244"/>
        <w:bookmarkStart w:id="429" w:name="_Toc120518687"/>
        <w:bookmarkStart w:id="430" w:name="_Toc30081877"/>
        <w:bookmarkStart w:id="431" w:name="_Toc30085112"/>
        <w:bookmarkStart w:id="432" w:name="_Toc32845378"/>
        <w:r w:rsidR="0064203E" w:rsidRPr="000B46BE">
          <w:t xml:space="preserve">Часть 7. ОБОСНОВАНИЕ ПРЕДЛАГАЕМЫХ ДЛЯ РЕКОНСТРУКЦИИ И (ИЛИ) МОДЕРНИЗАЦИИ КОТЕЛЬНЫХ С УВЕЛИЧЕНИЕМ ЗОНЫ ИХ ДЕЙСТВИЯ ПУТЕМ ВКЛЮЧЕНИЯ В НЕЕ ЗОН </w:t>
        </w:r>
        <w:proofErr w:type="gramStart"/>
        <w:r w:rsidR="0064203E" w:rsidRPr="000B46BE">
          <w:t>ДЕЙСТВИЯ</w:t>
        </w:r>
        <w:proofErr w:type="gramEnd"/>
        <w:r w:rsidR="0064203E" w:rsidRPr="000B46BE">
          <w:t xml:space="preserve"> СУЩЕСТВУЮЩИХ ИСТОЧНИКОВ ТЕПЛОВОЙ ЭНЕРГИИ</w:t>
        </w:r>
        <w:bookmarkEnd w:id="428"/>
        <w:bookmarkEnd w:id="429"/>
        <w:r w:rsidR="0064203E" w:rsidRPr="000B46BE">
          <w:t xml:space="preserve"> </w:t>
        </w:r>
      </w:hyperlink>
      <w:bookmarkEnd w:id="430"/>
      <w:bookmarkEnd w:id="431"/>
      <w:bookmarkEnd w:id="432"/>
    </w:p>
    <w:p w:rsidR="0064203E" w:rsidRDefault="0064203E" w:rsidP="0064203E">
      <w:pPr>
        <w:ind w:firstLine="709"/>
        <w:jc w:val="both"/>
        <w:rPr>
          <w:sz w:val="23"/>
          <w:szCs w:val="23"/>
        </w:rPr>
      </w:pPr>
    </w:p>
    <w:p w:rsidR="0064203E" w:rsidRPr="00230D06" w:rsidRDefault="0064203E" w:rsidP="0064203E">
      <w:pPr>
        <w:ind w:firstLine="709"/>
        <w:jc w:val="both"/>
        <w:rPr>
          <w:szCs w:val="23"/>
        </w:rPr>
      </w:pPr>
      <w:r w:rsidRPr="00230D06">
        <w:rPr>
          <w:szCs w:val="23"/>
        </w:rPr>
        <w:t>Обоснования отсутствуют. В связи с наличием всего одного источника тепловой энергии на территории МО.</w:t>
      </w:r>
    </w:p>
    <w:p w:rsidR="0064203E" w:rsidRDefault="0064203E" w:rsidP="0064203E">
      <w:pPr>
        <w:jc w:val="both"/>
        <w:rPr>
          <w:lang w:eastAsia="ru-RU"/>
        </w:rPr>
      </w:pPr>
    </w:p>
    <w:p w:rsidR="0064203E" w:rsidRDefault="00981F76" w:rsidP="0064203E">
      <w:pPr>
        <w:pStyle w:val="2"/>
        <w:ind w:left="0" w:firstLine="0"/>
      </w:pPr>
      <w:hyperlink r:id="rId224" w:anchor="bookmark77" w:history="1">
        <w:bookmarkStart w:id="433" w:name="_Toc30081878"/>
        <w:bookmarkStart w:id="434" w:name="_Toc30085113"/>
        <w:bookmarkStart w:id="435" w:name="_Toc32845379"/>
        <w:bookmarkStart w:id="436" w:name="_Toc120518688"/>
        <w:r w:rsidR="0064203E" w:rsidRPr="006427CC">
          <w:t>Часть 8. ОБОСНОВАНИЕ ПРЕДЛАГАЕМЫХ ДЛЯ ПЕРЕВОДА В ПИКОВЫЙ РЕЖИМ</w:t>
        </w:r>
      </w:hyperlink>
      <w:r w:rsidR="0064203E">
        <w:t xml:space="preserve"> </w:t>
      </w:r>
      <w:hyperlink r:id="rId225" w:anchor="bookmark77" w:history="1">
        <w:r w:rsidR="0064203E" w:rsidRPr="006427CC">
          <w:t>РАБОТЫ КОТЕЛЬНЫХ ПО ОТНОШЕНИЮ К ИСТОЧНИКАМ ТЕПЛОВОЙ ЭНЕРГИИ,</w:t>
        </w:r>
      </w:hyperlink>
      <w:r w:rsidR="0064203E">
        <w:t xml:space="preserve"> </w:t>
      </w:r>
      <w:hyperlink r:id="rId226" w:anchor="bookmark77" w:history="1">
        <w:r w:rsidR="0064203E" w:rsidRPr="006427CC">
          <w:t>ФУНКЦИОНИРУЮЩИМ В РЕЖИМЕ КОМБИНИРОВАННОЙ ВЫРАБОТКИ</w:t>
        </w:r>
      </w:hyperlink>
      <w:r w:rsidR="0064203E">
        <w:t xml:space="preserve"> </w:t>
      </w:r>
      <w:hyperlink r:id="rId227" w:anchor="bookmark77" w:history="1">
        <w:r w:rsidR="0064203E" w:rsidRPr="006427CC">
          <w:t>ЭЛЕКТРИЧЕСКОЙ И ТЕПЛОВОЙ ЭНЕРГИИ</w:t>
        </w:r>
        <w:bookmarkEnd w:id="433"/>
        <w:bookmarkEnd w:id="434"/>
        <w:bookmarkEnd w:id="435"/>
        <w:bookmarkEnd w:id="436"/>
      </w:hyperlink>
    </w:p>
    <w:p w:rsidR="0064203E" w:rsidRDefault="0064203E" w:rsidP="0064203E">
      <w:pPr>
        <w:ind w:firstLine="709"/>
        <w:jc w:val="both"/>
        <w:rPr>
          <w:sz w:val="23"/>
          <w:szCs w:val="23"/>
        </w:rPr>
      </w:pPr>
    </w:p>
    <w:p w:rsidR="0064203E" w:rsidRPr="00D920EB" w:rsidRDefault="0064203E" w:rsidP="0064203E">
      <w:pPr>
        <w:ind w:firstLine="709"/>
        <w:jc w:val="both"/>
        <w:rPr>
          <w:rFonts w:cs="Times New Roman"/>
          <w:szCs w:val="23"/>
        </w:rPr>
      </w:pPr>
      <w:r w:rsidRPr="00D920EB">
        <w:rPr>
          <w:rFonts w:cs="Times New Roman"/>
          <w:szCs w:val="23"/>
        </w:rPr>
        <w:t xml:space="preserve">На территории </w:t>
      </w:r>
      <w:r>
        <w:rPr>
          <w:rFonts w:cs="Times New Roman"/>
          <w:szCs w:val="23"/>
        </w:rPr>
        <w:t xml:space="preserve">п. </w:t>
      </w:r>
      <w:proofErr w:type="gramStart"/>
      <w:r>
        <w:rPr>
          <w:rFonts w:cs="Times New Roman"/>
          <w:szCs w:val="23"/>
        </w:rPr>
        <w:t>Кедровый</w:t>
      </w:r>
      <w:proofErr w:type="gramEnd"/>
      <w:r w:rsidRPr="00D920EB">
        <w:rPr>
          <w:rFonts w:cs="Times New Roman"/>
          <w:szCs w:val="23"/>
        </w:rPr>
        <w:t xml:space="preserve"> отсутствуют источники тепловой энергии, функционирующие в режиме комбинированной выработки электрической и тепловой энергии.</w:t>
      </w:r>
    </w:p>
    <w:p w:rsidR="0064203E" w:rsidRDefault="0064203E" w:rsidP="0064203E">
      <w:pPr>
        <w:jc w:val="both"/>
        <w:rPr>
          <w:lang w:eastAsia="ru-RU"/>
        </w:rPr>
      </w:pPr>
    </w:p>
    <w:p w:rsidR="0064203E" w:rsidRDefault="00981F76" w:rsidP="0064203E">
      <w:pPr>
        <w:pStyle w:val="2"/>
        <w:ind w:left="0" w:firstLine="0"/>
      </w:pPr>
      <w:hyperlink r:id="rId228" w:anchor="bookmark78" w:history="1">
        <w:bookmarkStart w:id="437" w:name="_Toc30081879"/>
        <w:bookmarkStart w:id="438" w:name="_Toc30085114"/>
        <w:bookmarkStart w:id="439" w:name="_Toc32845380"/>
        <w:bookmarkStart w:id="440" w:name="_Toc120518689"/>
        <w:r w:rsidR="0064203E" w:rsidRPr="006427CC">
          <w:t>Часть 9. ОБОСНОВАНИЕ ПРЕДЛОЖЕНИЙ ПО РАСШИРЕНИЮ ЗОН ДЕЙСТВИЯ</w:t>
        </w:r>
      </w:hyperlink>
      <w:r w:rsidR="0064203E">
        <w:t xml:space="preserve"> </w:t>
      </w:r>
      <w:hyperlink r:id="rId229" w:anchor="bookmark78" w:history="1">
        <w:r w:rsidR="0064203E" w:rsidRPr="006427CC">
          <w:t>ДЕЙСТВУЮЩИХ ИСТОЧНИКОВ ТЕПЛОВОЙ ЭНЕРГИИ, ФУНКЦИОНИРУЮЩИХ В</w:t>
        </w:r>
      </w:hyperlink>
      <w:r w:rsidR="0064203E">
        <w:t xml:space="preserve"> </w:t>
      </w:r>
      <w:hyperlink r:id="rId230" w:anchor="bookmark78" w:history="1">
        <w:r w:rsidR="0064203E" w:rsidRPr="006427CC">
          <w:t>РЕЖИМЕ КОМБИНИРОВАННОЙ ВЫРАБОТКИ ЭЛЕКТРИЧЕСКОЙ И ТЕПЛОВОЙ</w:t>
        </w:r>
      </w:hyperlink>
      <w:r w:rsidR="0064203E">
        <w:t xml:space="preserve"> </w:t>
      </w:r>
      <w:hyperlink r:id="rId231" w:anchor="bookmark78" w:history="1">
        <w:r w:rsidR="0064203E" w:rsidRPr="006427CC">
          <w:t>ЭНЕРГИИ</w:t>
        </w:r>
        <w:bookmarkEnd w:id="437"/>
        <w:bookmarkEnd w:id="438"/>
        <w:bookmarkEnd w:id="439"/>
        <w:bookmarkEnd w:id="440"/>
      </w:hyperlink>
    </w:p>
    <w:p w:rsidR="0064203E" w:rsidRPr="00F40D29" w:rsidRDefault="0064203E" w:rsidP="0064203E">
      <w:pPr>
        <w:pStyle w:val="a0"/>
      </w:pPr>
    </w:p>
    <w:p w:rsidR="0064203E" w:rsidRPr="00F40D29" w:rsidRDefault="0064203E" w:rsidP="0064203E">
      <w:pPr>
        <w:ind w:firstLine="709"/>
        <w:jc w:val="both"/>
        <w:rPr>
          <w:szCs w:val="23"/>
        </w:rPr>
      </w:pPr>
      <w:r w:rsidRPr="00F40D29">
        <w:rPr>
          <w:szCs w:val="23"/>
        </w:rPr>
        <w:t>Указанные объекты отсутствуют.</w:t>
      </w:r>
    </w:p>
    <w:p w:rsidR="0064203E" w:rsidRDefault="0064203E" w:rsidP="0064203E">
      <w:pPr>
        <w:jc w:val="both"/>
        <w:rPr>
          <w:lang w:eastAsia="ru-RU"/>
        </w:rPr>
      </w:pPr>
    </w:p>
    <w:p w:rsidR="0064203E" w:rsidRDefault="00981F76" w:rsidP="0064203E">
      <w:pPr>
        <w:pStyle w:val="2"/>
        <w:ind w:left="0" w:firstLine="0"/>
      </w:pPr>
      <w:hyperlink r:id="rId232" w:anchor="bookmark79" w:history="1">
        <w:bookmarkStart w:id="441" w:name="_Toc30081880"/>
        <w:bookmarkStart w:id="442" w:name="_Toc30085115"/>
        <w:bookmarkStart w:id="443" w:name="_Toc32845381"/>
        <w:bookmarkStart w:id="444" w:name="_Toc120518690"/>
        <w:r w:rsidR="0064203E" w:rsidRPr="006427CC">
          <w:t>Часть 10. ОБОСНОВАНИЕ ПРЕДЛАГАЕМЫХ ДЛЯ ВЫВОДА В РЕЗЕРВ И (ИЛИ)</w:t>
        </w:r>
      </w:hyperlink>
      <w:r w:rsidR="0064203E">
        <w:t xml:space="preserve"> </w:t>
      </w:r>
      <w:hyperlink r:id="rId233" w:anchor="bookmark79" w:history="1">
        <w:r w:rsidR="0064203E" w:rsidRPr="006427CC">
          <w:t>ВЫВОДА ИЗ ЭКСПЛУАТАЦИИ КОТЕЛЬНЫХ ПРИ ПЕРЕДАЧЕ ТЕПЛОВЫХ НАГРУЗОК</w:t>
        </w:r>
      </w:hyperlink>
      <w:r w:rsidR="0064203E">
        <w:t xml:space="preserve"> </w:t>
      </w:r>
      <w:hyperlink r:id="rId234" w:anchor="bookmark79" w:history="1">
        <w:r w:rsidR="0064203E" w:rsidRPr="006427CC">
          <w:t>НА ДРУГИЕ ИСТОЧНИКИ ТЕПЛОВОЙ ЭНЕРГИИ</w:t>
        </w:r>
        <w:bookmarkEnd w:id="441"/>
        <w:bookmarkEnd w:id="442"/>
        <w:bookmarkEnd w:id="443"/>
        <w:bookmarkEnd w:id="444"/>
      </w:hyperlink>
    </w:p>
    <w:p w:rsidR="0064203E" w:rsidRDefault="0064203E" w:rsidP="0064203E">
      <w:pPr>
        <w:jc w:val="both"/>
        <w:rPr>
          <w:sz w:val="23"/>
          <w:szCs w:val="23"/>
        </w:rPr>
      </w:pPr>
    </w:p>
    <w:p w:rsidR="0064203E" w:rsidRPr="00F40D29" w:rsidRDefault="0064203E" w:rsidP="0064203E">
      <w:pPr>
        <w:ind w:firstLine="709"/>
        <w:jc w:val="both"/>
        <w:rPr>
          <w:szCs w:val="23"/>
        </w:rPr>
      </w:pPr>
      <w:r w:rsidRPr="00F40D29">
        <w:rPr>
          <w:szCs w:val="23"/>
        </w:rPr>
        <w:t>Указанные объекты отсутствуют.</w:t>
      </w:r>
    </w:p>
    <w:p w:rsidR="0064203E" w:rsidRDefault="0064203E" w:rsidP="0064203E">
      <w:pPr>
        <w:tabs>
          <w:tab w:val="left" w:pos="2340"/>
        </w:tabs>
        <w:jc w:val="both"/>
        <w:rPr>
          <w:rFonts w:eastAsiaTheme="minorEastAsia" w:cs="Times New Roman"/>
          <w:szCs w:val="24"/>
          <w:lang w:eastAsia="ru-RU"/>
        </w:rPr>
      </w:pPr>
    </w:p>
    <w:p w:rsidR="0064203E" w:rsidRDefault="00981F76" w:rsidP="0064203E">
      <w:pPr>
        <w:pStyle w:val="2"/>
        <w:ind w:left="0" w:firstLine="0"/>
      </w:pPr>
      <w:hyperlink r:id="rId235" w:anchor="bookmark80" w:history="1">
        <w:bookmarkStart w:id="445" w:name="_Toc30081881"/>
        <w:bookmarkStart w:id="446" w:name="_Toc30085116"/>
        <w:bookmarkStart w:id="447" w:name="_Toc32845382"/>
        <w:bookmarkStart w:id="448" w:name="_Toc45625248"/>
        <w:bookmarkStart w:id="449" w:name="_Toc120518691"/>
        <w:r w:rsidR="0064203E" w:rsidRPr="00993ADB">
          <w:t xml:space="preserve">Часть 11. </w:t>
        </w:r>
      </w:hyperlink>
      <w:bookmarkEnd w:id="445"/>
      <w:bookmarkEnd w:id="446"/>
      <w:bookmarkEnd w:id="447"/>
      <w:r w:rsidR="0064203E" w:rsidRPr="00993ADB">
        <w:t>ОБОСНОВАНИЕ 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bookmarkEnd w:id="448"/>
      <w:bookmarkEnd w:id="449"/>
    </w:p>
    <w:p w:rsidR="0064203E" w:rsidRDefault="0064203E" w:rsidP="0064203E">
      <w:pPr>
        <w:ind w:firstLine="709"/>
        <w:jc w:val="both"/>
        <w:rPr>
          <w:sz w:val="23"/>
          <w:szCs w:val="23"/>
        </w:rPr>
      </w:pPr>
    </w:p>
    <w:p w:rsidR="0064203E" w:rsidRPr="00820C28" w:rsidRDefault="0064203E" w:rsidP="0064203E">
      <w:pPr>
        <w:ind w:firstLine="709"/>
        <w:jc w:val="both"/>
        <w:rPr>
          <w:szCs w:val="23"/>
        </w:rPr>
      </w:pPr>
      <w:r w:rsidRPr="00820C28">
        <w:rPr>
          <w:szCs w:val="23"/>
        </w:rPr>
        <w:t xml:space="preserve">Одной из особенностей муниципального образования </w:t>
      </w:r>
      <w:r>
        <w:rPr>
          <w:szCs w:val="23"/>
        </w:rPr>
        <w:t>п. Кедровый</w:t>
      </w:r>
      <w:r w:rsidRPr="00820C28">
        <w:rPr>
          <w:szCs w:val="23"/>
        </w:rPr>
        <w:t xml:space="preserve"> с подведомственной территорией является отсутствие магистрального газа, поэтому основным топливом источников тепловой энергии является </w:t>
      </w:r>
      <w:r>
        <w:rPr>
          <w:szCs w:val="23"/>
        </w:rPr>
        <w:t>Уголь</w:t>
      </w:r>
      <w:r w:rsidRPr="00820C28">
        <w:rPr>
          <w:szCs w:val="23"/>
        </w:rPr>
        <w:t xml:space="preserve">. В виду отсутствия газа, организация индивидуального теплоснабжения проблематична. В рассматриваемых нами элементах территориального деления индивидуальное теплоснабжение не выгодно. </w:t>
      </w:r>
    </w:p>
    <w:p w:rsidR="0064203E" w:rsidRDefault="0064203E" w:rsidP="0064203E">
      <w:pPr>
        <w:pStyle w:val="a0"/>
      </w:pPr>
    </w:p>
    <w:p w:rsidR="0064203E" w:rsidRPr="0040107E" w:rsidRDefault="00981F76" w:rsidP="0064203E">
      <w:pPr>
        <w:pStyle w:val="2"/>
        <w:ind w:left="0" w:firstLine="0"/>
      </w:pPr>
      <w:hyperlink r:id="rId236" w:anchor="bookmark81" w:history="1">
        <w:bookmarkStart w:id="450" w:name="_Toc45625249"/>
        <w:bookmarkStart w:id="451" w:name="_Toc120518692"/>
        <w:r w:rsidR="0064203E" w:rsidRPr="0082331D">
          <w:t xml:space="preserve">Часть </w:t>
        </w:r>
        <w:r w:rsidR="0064203E">
          <w:t>12</w:t>
        </w:r>
        <w:r w:rsidR="0064203E" w:rsidRPr="0082331D">
          <w:t xml:space="preserve">. </w:t>
        </w:r>
      </w:hyperlink>
      <w:r w:rsidR="0064203E" w:rsidRPr="0082331D">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bookmarkEnd w:id="450"/>
      <w:bookmarkEnd w:id="451"/>
      <w:r w:rsidR="0064203E" w:rsidRPr="0082331D">
        <w:t xml:space="preserve"> </w:t>
      </w:r>
    </w:p>
    <w:p w:rsidR="0064203E" w:rsidRDefault="0064203E" w:rsidP="0064203E">
      <w:pPr>
        <w:pStyle w:val="a0"/>
        <w:ind w:firstLine="709"/>
        <w:jc w:val="both"/>
      </w:pPr>
    </w:p>
    <w:p w:rsidR="0064203E" w:rsidRDefault="0064203E" w:rsidP="0064203E">
      <w:pPr>
        <w:pStyle w:val="a0"/>
        <w:ind w:firstLine="709"/>
        <w:jc w:val="both"/>
      </w:pPr>
      <w:r>
        <w:t xml:space="preserve">Перспективные балансы производства и потребления тепловой мощности источников тепловой энергии </w:t>
      </w:r>
      <w:proofErr w:type="gramStart"/>
      <w:r>
        <w:t>рассмотрен</w:t>
      </w:r>
      <w:proofErr w:type="gramEnd"/>
      <w:r>
        <w:t xml:space="preserve"> в Главе 4 часть 1 текущего тома.</w:t>
      </w:r>
    </w:p>
    <w:p w:rsidR="0064203E" w:rsidRPr="00F47F31" w:rsidRDefault="0064203E" w:rsidP="0064203E">
      <w:pPr>
        <w:pStyle w:val="a0"/>
        <w:jc w:val="both"/>
      </w:pPr>
    </w:p>
    <w:p w:rsidR="0064203E" w:rsidRPr="002875AD" w:rsidRDefault="00981F76" w:rsidP="0064203E">
      <w:pPr>
        <w:pStyle w:val="2"/>
        <w:ind w:left="0" w:firstLine="0"/>
      </w:pPr>
      <w:hyperlink r:id="rId237" w:anchor="bookmark82" w:history="1">
        <w:bookmarkStart w:id="452" w:name="_Toc45625250"/>
        <w:bookmarkStart w:id="453" w:name="_Toc120518693"/>
        <w:r w:rsidR="0064203E" w:rsidRPr="0093282F">
          <w:t xml:space="preserve">Часть 13. АНАЛИЗ </w:t>
        </w:r>
      </w:hyperlink>
      <w:r w:rsidR="0064203E" w:rsidRPr="0093282F">
        <w:t>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452"/>
      <w:bookmarkEnd w:id="453"/>
      <w:r w:rsidR="0064203E" w:rsidRPr="0093282F">
        <w:t xml:space="preserve"> </w:t>
      </w:r>
    </w:p>
    <w:p w:rsidR="0064203E" w:rsidRDefault="0064203E" w:rsidP="0064203E">
      <w:pPr>
        <w:jc w:val="both"/>
        <w:rPr>
          <w:sz w:val="23"/>
          <w:szCs w:val="23"/>
        </w:rPr>
      </w:pPr>
    </w:p>
    <w:p w:rsidR="0064203E" w:rsidRPr="00D104E2" w:rsidRDefault="0064203E" w:rsidP="0064203E">
      <w:pPr>
        <w:ind w:firstLine="709"/>
        <w:jc w:val="both"/>
        <w:rPr>
          <w:szCs w:val="23"/>
        </w:rPr>
      </w:pPr>
      <w:r w:rsidRPr="00D104E2">
        <w:rPr>
          <w:szCs w:val="23"/>
        </w:rPr>
        <w:t>Указанные мероприятия не планируются.</w:t>
      </w:r>
    </w:p>
    <w:p w:rsidR="0064203E" w:rsidRPr="00F47F31" w:rsidRDefault="0064203E" w:rsidP="0064203E">
      <w:pPr>
        <w:pStyle w:val="a0"/>
      </w:pPr>
    </w:p>
    <w:p w:rsidR="0064203E" w:rsidRPr="005B6AC2" w:rsidRDefault="00981F76" w:rsidP="0064203E">
      <w:pPr>
        <w:pStyle w:val="2"/>
        <w:ind w:left="0" w:firstLine="0"/>
      </w:pPr>
      <w:hyperlink r:id="rId238" w:anchor="bookmark83" w:history="1">
        <w:bookmarkStart w:id="454" w:name="_Toc45625251"/>
        <w:bookmarkStart w:id="455" w:name="_Toc120518694"/>
        <w:r w:rsidR="0064203E" w:rsidRPr="005B6AC2">
          <w:t>Часть 1.</w:t>
        </w:r>
        <w:r w:rsidR="0064203E">
          <w:t xml:space="preserve"> </w:t>
        </w:r>
      </w:hyperlink>
      <w:r w:rsidR="0064203E" w:rsidRPr="005B6AC2">
        <w:t>ОБОСНОВАНИЕ ОРГАНИЗАЦИИ ТЕПЛОСНАБЖЕНИЯ В ПРОИЗВОДСТВЕННЫХ ЗОНАХ НА ТЕРРИТОРИИ ПОСЕЛЕНИЯ, ГОРОДСКОГО ОКРУГА, ГОРОДА ФЕДЕРАЛЬНОГО ЗНАЧЕНИЯ</w:t>
      </w:r>
      <w:bookmarkEnd w:id="454"/>
      <w:bookmarkEnd w:id="455"/>
    </w:p>
    <w:p w:rsidR="0064203E" w:rsidRDefault="0064203E" w:rsidP="0064203E">
      <w:pPr>
        <w:ind w:firstLine="709"/>
        <w:jc w:val="both"/>
        <w:rPr>
          <w:sz w:val="23"/>
          <w:szCs w:val="23"/>
        </w:rPr>
      </w:pPr>
    </w:p>
    <w:p w:rsidR="0064203E" w:rsidRPr="00715C1B" w:rsidRDefault="0064203E" w:rsidP="0064203E">
      <w:pPr>
        <w:ind w:firstLine="709"/>
        <w:jc w:val="both"/>
        <w:rPr>
          <w:szCs w:val="23"/>
        </w:rPr>
      </w:pPr>
      <w:r w:rsidRPr="00715C1B">
        <w:rPr>
          <w:szCs w:val="23"/>
        </w:rPr>
        <w:t xml:space="preserve">Организация теплоснабжения в производственных зонах на территории муниципального образования </w:t>
      </w:r>
      <w:r>
        <w:rPr>
          <w:szCs w:val="23"/>
        </w:rPr>
        <w:t xml:space="preserve">п. </w:t>
      </w:r>
      <w:proofErr w:type="gramStart"/>
      <w:r>
        <w:rPr>
          <w:szCs w:val="23"/>
        </w:rPr>
        <w:t>Кедровый</w:t>
      </w:r>
      <w:proofErr w:type="gramEnd"/>
      <w:r w:rsidRPr="00715C1B">
        <w:rPr>
          <w:szCs w:val="23"/>
        </w:rPr>
        <w:t xml:space="preserve"> сохраняется в существующем виде.</w:t>
      </w:r>
    </w:p>
    <w:p w:rsidR="0064203E" w:rsidRPr="00F47F31" w:rsidRDefault="0064203E" w:rsidP="0064203E">
      <w:pPr>
        <w:pStyle w:val="a0"/>
      </w:pPr>
    </w:p>
    <w:bookmarkStart w:id="456" w:name="_Hlk120372861"/>
    <w:p w:rsidR="0064203E" w:rsidRDefault="00981F76" w:rsidP="0064203E">
      <w:pPr>
        <w:pStyle w:val="2"/>
        <w:ind w:left="0" w:firstLine="0"/>
      </w:pPr>
      <w:r>
        <w:fldChar w:fldCharType="begin"/>
      </w:r>
      <w:r w:rsidR="0064203E">
        <w:instrText xml:space="preserve"> HYPERLINK "file:///D:\\Source\\Ses\\Docs\\Оглавление%20том%202%20%20О.М..docx" \l "bookmark84" </w:instrText>
      </w:r>
      <w:r>
        <w:fldChar w:fldCharType="separate"/>
      </w:r>
      <w:bookmarkStart w:id="457" w:name="_Toc120518695"/>
      <w:bookmarkStart w:id="458" w:name="_Toc30081885"/>
      <w:bookmarkStart w:id="459" w:name="_Toc30085120"/>
      <w:bookmarkStart w:id="460" w:name="_Toc32845386"/>
      <w:r w:rsidR="0064203E" w:rsidRPr="006427CC">
        <w:t xml:space="preserve">Часть </w:t>
      </w:r>
      <w:r w:rsidR="0064203E">
        <w:t>1</w:t>
      </w:r>
      <w:r w:rsidR="00733A65">
        <w:t>5</w:t>
      </w:r>
      <w:r w:rsidR="0064203E" w:rsidRPr="006427CC">
        <w:t>. РЕЗУЛЬТАТЫ РАСЧЕТОВ РАДИУСА ЭФФЕКТИВНОГО ТЕПЛОСНАБЖЕНИЯ</w:t>
      </w:r>
      <w:bookmarkEnd w:id="457"/>
      <w:bookmarkEnd w:id="458"/>
      <w:bookmarkEnd w:id="459"/>
      <w:bookmarkEnd w:id="460"/>
      <w:r>
        <w:fldChar w:fldCharType="end"/>
      </w:r>
    </w:p>
    <w:bookmarkEnd w:id="456"/>
    <w:p w:rsidR="0064203E" w:rsidRDefault="0064203E" w:rsidP="0064203E">
      <w:pPr>
        <w:pStyle w:val="Default"/>
        <w:ind w:firstLine="709"/>
        <w:rPr>
          <w:rFonts w:asciiTheme="minorHAnsi" w:hAnsiTheme="minorHAnsi" w:cstheme="minorBidi"/>
          <w:color w:val="auto"/>
          <w:sz w:val="23"/>
          <w:szCs w:val="23"/>
        </w:rPr>
      </w:pPr>
    </w:p>
    <w:p w:rsidR="0064203E" w:rsidRPr="00DC4086" w:rsidRDefault="0064203E" w:rsidP="0064203E">
      <w:pPr>
        <w:pStyle w:val="a0"/>
        <w:ind w:firstLine="709"/>
        <w:jc w:val="both"/>
        <w:rPr>
          <w:lang w:eastAsia="ru-RU"/>
        </w:rPr>
      </w:pPr>
      <w:r w:rsidRPr="00DC4086">
        <w:rPr>
          <w:lang w:eastAsia="ru-RU"/>
        </w:rPr>
        <w:t xml:space="preserve">В настоящее время Федеральный закон «О теплоснабжении» ввел понятие «радиус эффективного теплоснабжения», но принятой конкретной методики его расчета до сих пор не существует. </w:t>
      </w:r>
    </w:p>
    <w:p w:rsidR="0064203E" w:rsidRPr="00DC4086" w:rsidRDefault="0064203E" w:rsidP="0064203E">
      <w:pPr>
        <w:pStyle w:val="a0"/>
        <w:ind w:firstLine="709"/>
        <w:jc w:val="both"/>
        <w:rPr>
          <w:lang w:eastAsia="ru-RU"/>
        </w:rPr>
      </w:pPr>
      <w:r w:rsidRPr="00DC4086">
        <w:rPr>
          <w:lang w:eastAsia="ru-RU"/>
        </w:rPr>
        <w:t xml:space="preserve">За прошедшее с момента интенсивного развития теплофикации в России время использовано много понятий, в основе которых лежало определение радиуса теплоснабжения. Упомянем лишь три из них, наиболее распространенных: оптимальный радиус теплоснабжения; оптимальный радиус теплофикации; радиус надежного теплоснабжения. С момента введения в действие закона «О теплоснабжении» появилось еще одно определение: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w:t>
      </w:r>
    </w:p>
    <w:p w:rsidR="0064203E" w:rsidRPr="00DC4086" w:rsidRDefault="0064203E" w:rsidP="0064203E">
      <w:pPr>
        <w:pStyle w:val="a0"/>
        <w:ind w:firstLine="709"/>
        <w:jc w:val="both"/>
        <w:rPr>
          <w:lang w:eastAsia="ru-RU"/>
        </w:rPr>
      </w:pPr>
      <w:r w:rsidRPr="00DC4086">
        <w:rPr>
          <w:lang w:eastAsia="ru-RU"/>
        </w:rPr>
        <w:t>К сожалению, у всех расчетов есть один, но существенный недостаток. В своем большинстве все применяемые формулы - это эмпирические соотношения, построенные не только на базе экономических представлений 1940-х гг., но и использующие для эмпирических соотношений действующие в то время ценовые индикаторы.</w:t>
      </w:r>
    </w:p>
    <w:p w:rsidR="0064203E" w:rsidRPr="00DC4086" w:rsidRDefault="0064203E" w:rsidP="0064203E">
      <w:pPr>
        <w:pStyle w:val="a0"/>
        <w:ind w:firstLine="709"/>
        <w:jc w:val="both"/>
        <w:rPr>
          <w:lang w:eastAsia="ru-RU"/>
        </w:rPr>
      </w:pPr>
      <w:r w:rsidRPr="00DC4086">
        <w:rPr>
          <w:lang w:eastAsia="ru-RU"/>
        </w:rPr>
        <w:t xml:space="preserve">В данном отчете, ввиду отсутствия действующей нормативной базы, радиус эффективного теплоснабжения был определен по методике предложенной членом редколлегии журнала Новости Теплоснабжения, советником генерального директора ОАО «Объединение ВНИПИэнергопром» В.Н.Папушкина, основанной на самых распространенных расчетах, применяемых для определения радиуса теплоснабжения. </w:t>
      </w:r>
    </w:p>
    <w:p w:rsidR="0064203E" w:rsidRPr="00DC4086" w:rsidRDefault="0064203E" w:rsidP="0064203E">
      <w:pPr>
        <w:pStyle w:val="a0"/>
        <w:ind w:firstLine="709"/>
        <w:jc w:val="both"/>
        <w:rPr>
          <w:lang w:eastAsia="ru-RU"/>
        </w:rPr>
      </w:pPr>
      <w:r w:rsidRPr="00DC4086">
        <w:rPr>
          <w:lang w:eastAsia="ru-RU"/>
        </w:rPr>
        <w:t>В виду того, что методика ориентирована в основном на радиальные сети, радиусы эффективного теплоснабжения строились отдельно на каждый район с опорой на реперные насосные станции.</w:t>
      </w:r>
    </w:p>
    <w:p w:rsidR="0064203E" w:rsidRDefault="0064203E" w:rsidP="0064203E">
      <w:pPr>
        <w:spacing w:before="400" w:after="200"/>
      </w:pPr>
      <w:r>
        <w:rPr>
          <w:b/>
        </w:rPr>
        <w:t>Таблица 7.14.1 - Результаты расчета эффективного радиуса теплоснабжения</w:t>
      </w:r>
    </w:p>
    <w:tbl>
      <w:tblPr>
        <w:tblW w:w="6540" w:type="dxa"/>
        <w:tblInd w:w="-5" w:type="dxa"/>
        <w:tblLook w:val="04A0"/>
      </w:tblPr>
      <w:tblGrid>
        <w:gridCol w:w="4780"/>
        <w:gridCol w:w="1760"/>
      </w:tblGrid>
      <w:tr w:rsidR="0064203E" w:rsidRPr="00F67EC0" w:rsidTr="001925D6">
        <w:trPr>
          <w:trHeight w:val="600"/>
        </w:trPr>
        <w:tc>
          <w:tcPr>
            <w:tcW w:w="47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4203E" w:rsidRPr="00F67EC0" w:rsidRDefault="0064203E" w:rsidP="001925D6">
            <w:pPr>
              <w:jc w:val="center"/>
              <w:rPr>
                <w:rFonts w:eastAsia="Times New Roman" w:cs="Times New Roman"/>
                <w:color w:val="000000"/>
                <w:lang w:eastAsia="ru-RU"/>
              </w:rPr>
            </w:pPr>
            <w:bookmarkStart w:id="461" w:name="_Hlk120372946"/>
            <w:r w:rsidRPr="00F67EC0">
              <w:rPr>
                <w:rFonts w:eastAsia="Times New Roman" w:cs="Times New Roman"/>
                <w:color w:val="000000"/>
                <w:sz w:val="22"/>
                <w:lang w:val="en-US" w:eastAsia="ru-RU"/>
              </w:rPr>
              <w:t>Наименование источника теплоснабжения</w:t>
            </w:r>
          </w:p>
        </w:tc>
        <w:tc>
          <w:tcPr>
            <w:tcW w:w="1760" w:type="dxa"/>
            <w:tcBorders>
              <w:top w:val="single" w:sz="4" w:space="0" w:color="auto"/>
              <w:left w:val="nil"/>
              <w:bottom w:val="single" w:sz="4" w:space="0" w:color="auto"/>
              <w:right w:val="single" w:sz="4" w:space="0" w:color="auto"/>
            </w:tcBorders>
            <w:shd w:val="clear" w:color="000000" w:fill="F2F2F2"/>
            <w:vAlign w:val="center"/>
            <w:hideMark/>
          </w:tcPr>
          <w:p w:rsidR="0064203E" w:rsidRPr="00F67EC0" w:rsidRDefault="0064203E" w:rsidP="001925D6">
            <w:pPr>
              <w:jc w:val="center"/>
              <w:rPr>
                <w:rFonts w:eastAsia="Times New Roman" w:cs="Times New Roman"/>
                <w:color w:val="000000"/>
                <w:lang w:eastAsia="ru-RU"/>
              </w:rPr>
            </w:pPr>
            <w:r w:rsidRPr="00F67EC0">
              <w:rPr>
                <w:rFonts w:eastAsia="Times New Roman" w:cs="Times New Roman"/>
                <w:color w:val="000000"/>
                <w:sz w:val="22"/>
                <w:lang w:val="en-US" w:eastAsia="ru-RU"/>
              </w:rPr>
              <w:t>Котельная п. Кедровый</w:t>
            </w:r>
          </w:p>
        </w:tc>
      </w:tr>
      <w:tr w:rsidR="0064203E" w:rsidRPr="00F67EC0" w:rsidTr="001925D6">
        <w:trPr>
          <w:trHeight w:val="300"/>
        </w:trPr>
        <w:tc>
          <w:tcPr>
            <w:tcW w:w="4780" w:type="dxa"/>
            <w:tcBorders>
              <w:top w:val="nil"/>
              <w:left w:val="single" w:sz="4" w:space="0" w:color="auto"/>
              <w:bottom w:val="single" w:sz="4" w:space="0" w:color="auto"/>
              <w:right w:val="single" w:sz="4" w:space="0" w:color="auto"/>
            </w:tcBorders>
            <w:shd w:val="clear" w:color="auto" w:fill="auto"/>
            <w:noWrap/>
            <w:vAlign w:val="center"/>
            <w:hideMark/>
          </w:tcPr>
          <w:p w:rsidR="0064203E" w:rsidRPr="00F67EC0" w:rsidRDefault="0064203E" w:rsidP="001925D6">
            <w:pPr>
              <w:rPr>
                <w:rFonts w:eastAsia="Times New Roman" w:cs="Times New Roman"/>
                <w:color w:val="000000"/>
                <w:lang w:eastAsia="ru-RU"/>
              </w:rPr>
            </w:pPr>
            <w:r w:rsidRPr="00F67EC0">
              <w:rPr>
                <w:rFonts w:eastAsia="Times New Roman" w:cs="Times New Roman"/>
                <w:color w:val="000000"/>
                <w:sz w:val="22"/>
                <w:lang w:eastAsia="ru-RU"/>
              </w:rPr>
              <w:t>Нагрузка источника (с учетом потерь мощности в сетях), Гкал/</w:t>
            </w:r>
            <w:proofErr w:type="gramStart"/>
            <w:r w:rsidRPr="00F67EC0">
              <w:rPr>
                <w:rFonts w:eastAsia="Times New Roman" w:cs="Times New Roman"/>
                <w:color w:val="000000"/>
                <w:sz w:val="22"/>
                <w:lang w:eastAsia="ru-RU"/>
              </w:rPr>
              <w:t>ч</w:t>
            </w:r>
            <w:proofErr w:type="gramEnd"/>
          </w:p>
        </w:tc>
        <w:tc>
          <w:tcPr>
            <w:tcW w:w="1760" w:type="dxa"/>
            <w:tcBorders>
              <w:top w:val="nil"/>
              <w:left w:val="nil"/>
              <w:bottom w:val="single" w:sz="4" w:space="0" w:color="auto"/>
              <w:right w:val="single" w:sz="4" w:space="0" w:color="auto"/>
            </w:tcBorders>
            <w:shd w:val="clear" w:color="000000" w:fill="FFFFFF"/>
            <w:vAlign w:val="center"/>
            <w:hideMark/>
          </w:tcPr>
          <w:p w:rsidR="0064203E" w:rsidRPr="00F67EC0" w:rsidRDefault="0064203E" w:rsidP="001925D6">
            <w:pPr>
              <w:jc w:val="center"/>
              <w:rPr>
                <w:rFonts w:eastAsia="Times New Roman" w:cs="Times New Roman"/>
                <w:color w:val="000000"/>
                <w:lang w:eastAsia="ru-RU"/>
              </w:rPr>
            </w:pPr>
            <w:r w:rsidRPr="00F67EC0">
              <w:rPr>
                <w:rFonts w:eastAsia="Times New Roman" w:cs="Times New Roman"/>
                <w:color w:val="000000"/>
                <w:sz w:val="22"/>
                <w:lang w:val="en-US" w:eastAsia="ru-RU"/>
              </w:rPr>
              <w:t>14,1081</w:t>
            </w:r>
          </w:p>
        </w:tc>
      </w:tr>
      <w:tr w:rsidR="0064203E" w:rsidRPr="00F67EC0" w:rsidTr="001925D6">
        <w:trPr>
          <w:trHeight w:val="300"/>
        </w:trPr>
        <w:tc>
          <w:tcPr>
            <w:tcW w:w="4780" w:type="dxa"/>
            <w:tcBorders>
              <w:top w:val="nil"/>
              <w:left w:val="single" w:sz="4" w:space="0" w:color="auto"/>
              <w:bottom w:val="single" w:sz="4" w:space="0" w:color="auto"/>
              <w:right w:val="single" w:sz="4" w:space="0" w:color="auto"/>
            </w:tcBorders>
            <w:shd w:val="clear" w:color="auto" w:fill="auto"/>
            <w:noWrap/>
            <w:vAlign w:val="center"/>
            <w:hideMark/>
          </w:tcPr>
          <w:p w:rsidR="0064203E" w:rsidRPr="00F67EC0" w:rsidRDefault="0064203E" w:rsidP="001925D6">
            <w:pPr>
              <w:rPr>
                <w:rFonts w:eastAsia="Times New Roman" w:cs="Times New Roman"/>
                <w:color w:val="000000"/>
                <w:lang w:eastAsia="ru-RU"/>
              </w:rPr>
            </w:pPr>
            <w:r w:rsidRPr="00F67EC0">
              <w:rPr>
                <w:rFonts w:eastAsia="Times New Roman" w:cs="Times New Roman"/>
                <w:color w:val="000000"/>
                <w:sz w:val="22"/>
                <w:lang w:eastAsia="ru-RU"/>
              </w:rPr>
              <w:t>Площадь зоны теплоснабжения S, км²</w:t>
            </w:r>
          </w:p>
        </w:tc>
        <w:tc>
          <w:tcPr>
            <w:tcW w:w="1760" w:type="dxa"/>
            <w:tcBorders>
              <w:top w:val="nil"/>
              <w:left w:val="nil"/>
              <w:bottom w:val="single" w:sz="4" w:space="0" w:color="auto"/>
              <w:right w:val="single" w:sz="4" w:space="0" w:color="auto"/>
            </w:tcBorders>
            <w:shd w:val="clear" w:color="000000" w:fill="FFFFFF"/>
            <w:vAlign w:val="center"/>
            <w:hideMark/>
          </w:tcPr>
          <w:p w:rsidR="0064203E" w:rsidRPr="00F67EC0" w:rsidRDefault="0064203E" w:rsidP="001925D6">
            <w:pPr>
              <w:jc w:val="center"/>
              <w:rPr>
                <w:rFonts w:eastAsia="Times New Roman" w:cs="Times New Roman"/>
                <w:color w:val="000000"/>
                <w:lang w:eastAsia="ru-RU"/>
              </w:rPr>
            </w:pPr>
            <w:r w:rsidRPr="00F67EC0">
              <w:rPr>
                <w:rFonts w:eastAsia="Times New Roman" w:cs="Times New Roman"/>
                <w:color w:val="000000"/>
                <w:sz w:val="22"/>
                <w:lang w:val="en-US" w:eastAsia="ru-RU"/>
              </w:rPr>
              <w:t>-</w:t>
            </w:r>
          </w:p>
        </w:tc>
      </w:tr>
      <w:tr w:rsidR="0064203E" w:rsidRPr="00F67EC0" w:rsidTr="001925D6">
        <w:trPr>
          <w:trHeight w:val="300"/>
        </w:trPr>
        <w:tc>
          <w:tcPr>
            <w:tcW w:w="4780" w:type="dxa"/>
            <w:tcBorders>
              <w:top w:val="nil"/>
              <w:left w:val="single" w:sz="4" w:space="0" w:color="auto"/>
              <w:bottom w:val="single" w:sz="4" w:space="0" w:color="auto"/>
              <w:right w:val="single" w:sz="4" w:space="0" w:color="auto"/>
            </w:tcBorders>
            <w:shd w:val="clear" w:color="auto" w:fill="auto"/>
            <w:noWrap/>
            <w:vAlign w:val="center"/>
            <w:hideMark/>
          </w:tcPr>
          <w:p w:rsidR="0064203E" w:rsidRPr="00F67EC0" w:rsidRDefault="0064203E" w:rsidP="001925D6">
            <w:pPr>
              <w:rPr>
                <w:rFonts w:eastAsia="Times New Roman" w:cs="Times New Roman"/>
                <w:color w:val="000000"/>
                <w:lang w:eastAsia="ru-RU"/>
              </w:rPr>
            </w:pPr>
            <w:r w:rsidRPr="00F67EC0">
              <w:rPr>
                <w:rFonts w:eastAsia="Times New Roman" w:cs="Times New Roman"/>
                <w:color w:val="000000"/>
                <w:sz w:val="22"/>
                <w:lang w:val="en-US" w:eastAsia="ru-RU"/>
              </w:rPr>
              <w:t>Длина тепловых сетей, м</w:t>
            </w:r>
          </w:p>
        </w:tc>
        <w:tc>
          <w:tcPr>
            <w:tcW w:w="1760" w:type="dxa"/>
            <w:tcBorders>
              <w:top w:val="nil"/>
              <w:left w:val="nil"/>
              <w:bottom w:val="single" w:sz="4" w:space="0" w:color="auto"/>
              <w:right w:val="single" w:sz="4" w:space="0" w:color="auto"/>
            </w:tcBorders>
            <w:shd w:val="clear" w:color="000000" w:fill="FFFFFF"/>
            <w:vAlign w:val="center"/>
            <w:hideMark/>
          </w:tcPr>
          <w:p w:rsidR="0064203E" w:rsidRPr="00F67EC0" w:rsidRDefault="0064203E" w:rsidP="001925D6">
            <w:pPr>
              <w:jc w:val="center"/>
              <w:rPr>
                <w:rFonts w:eastAsia="Times New Roman" w:cs="Times New Roman"/>
                <w:color w:val="000000"/>
                <w:lang w:eastAsia="ru-RU"/>
              </w:rPr>
            </w:pPr>
            <w:r w:rsidRPr="00F67EC0">
              <w:rPr>
                <w:rFonts w:eastAsia="Times New Roman" w:cs="Times New Roman"/>
                <w:color w:val="000000"/>
                <w:sz w:val="22"/>
                <w:lang w:val="en-US" w:eastAsia="ru-RU"/>
              </w:rPr>
              <w:t>8722,46</w:t>
            </w:r>
          </w:p>
        </w:tc>
      </w:tr>
      <w:tr w:rsidR="0064203E" w:rsidRPr="00F67EC0" w:rsidTr="001925D6">
        <w:trPr>
          <w:trHeight w:val="300"/>
        </w:trPr>
        <w:tc>
          <w:tcPr>
            <w:tcW w:w="4780" w:type="dxa"/>
            <w:tcBorders>
              <w:top w:val="nil"/>
              <w:left w:val="single" w:sz="4" w:space="0" w:color="auto"/>
              <w:bottom w:val="single" w:sz="4" w:space="0" w:color="auto"/>
              <w:right w:val="single" w:sz="4" w:space="0" w:color="auto"/>
            </w:tcBorders>
            <w:shd w:val="clear" w:color="auto" w:fill="auto"/>
            <w:noWrap/>
            <w:vAlign w:val="center"/>
            <w:hideMark/>
          </w:tcPr>
          <w:p w:rsidR="0064203E" w:rsidRPr="00F67EC0" w:rsidRDefault="0064203E" w:rsidP="001925D6">
            <w:pPr>
              <w:rPr>
                <w:rFonts w:eastAsia="Times New Roman" w:cs="Times New Roman"/>
                <w:color w:val="000000"/>
                <w:lang w:eastAsia="ru-RU"/>
              </w:rPr>
            </w:pPr>
            <w:r w:rsidRPr="00F67EC0">
              <w:rPr>
                <w:rFonts w:eastAsia="Times New Roman" w:cs="Times New Roman"/>
                <w:color w:val="000000"/>
                <w:sz w:val="22"/>
                <w:lang w:eastAsia="ru-RU"/>
              </w:rPr>
              <w:t xml:space="preserve">Материальная характеристика тепловой сети, </w:t>
            </w:r>
            <w:proofErr w:type="gramStart"/>
            <w:r w:rsidRPr="00F67EC0">
              <w:rPr>
                <w:rFonts w:eastAsia="Times New Roman" w:cs="Times New Roman"/>
                <w:color w:val="000000"/>
                <w:sz w:val="22"/>
                <w:lang w:eastAsia="ru-RU"/>
              </w:rPr>
              <w:t>м</w:t>
            </w:r>
            <w:proofErr w:type="gramEnd"/>
            <w:r w:rsidRPr="00F67EC0">
              <w:rPr>
                <w:rFonts w:eastAsia="Times New Roman" w:cs="Times New Roman"/>
                <w:color w:val="000000"/>
                <w:sz w:val="22"/>
                <w:lang w:eastAsia="ru-RU"/>
              </w:rPr>
              <w:t>²</w:t>
            </w:r>
          </w:p>
        </w:tc>
        <w:tc>
          <w:tcPr>
            <w:tcW w:w="1760" w:type="dxa"/>
            <w:tcBorders>
              <w:top w:val="nil"/>
              <w:left w:val="nil"/>
              <w:bottom w:val="single" w:sz="4" w:space="0" w:color="auto"/>
              <w:right w:val="single" w:sz="4" w:space="0" w:color="auto"/>
            </w:tcBorders>
            <w:shd w:val="clear" w:color="000000" w:fill="FFFFFF"/>
            <w:vAlign w:val="center"/>
            <w:hideMark/>
          </w:tcPr>
          <w:p w:rsidR="0064203E" w:rsidRPr="00F67EC0" w:rsidRDefault="0064203E" w:rsidP="001925D6">
            <w:pPr>
              <w:jc w:val="center"/>
              <w:rPr>
                <w:rFonts w:eastAsia="Times New Roman" w:cs="Times New Roman"/>
                <w:color w:val="000000"/>
                <w:lang w:eastAsia="ru-RU"/>
              </w:rPr>
            </w:pPr>
            <w:r w:rsidRPr="00F67EC0">
              <w:rPr>
                <w:rFonts w:eastAsia="Times New Roman" w:cs="Times New Roman"/>
                <w:color w:val="000000"/>
                <w:sz w:val="22"/>
                <w:lang w:val="en-US" w:eastAsia="ru-RU"/>
              </w:rPr>
              <w:t>1214,0742</w:t>
            </w:r>
          </w:p>
        </w:tc>
      </w:tr>
      <w:tr w:rsidR="0064203E" w:rsidRPr="00F67EC0" w:rsidTr="001925D6">
        <w:trPr>
          <w:trHeight w:val="300"/>
        </w:trPr>
        <w:tc>
          <w:tcPr>
            <w:tcW w:w="4780" w:type="dxa"/>
            <w:tcBorders>
              <w:top w:val="nil"/>
              <w:left w:val="single" w:sz="4" w:space="0" w:color="auto"/>
              <w:bottom w:val="single" w:sz="4" w:space="0" w:color="auto"/>
              <w:right w:val="single" w:sz="4" w:space="0" w:color="auto"/>
            </w:tcBorders>
            <w:shd w:val="clear" w:color="auto" w:fill="auto"/>
            <w:noWrap/>
            <w:vAlign w:val="center"/>
            <w:hideMark/>
          </w:tcPr>
          <w:p w:rsidR="0064203E" w:rsidRPr="00F67EC0" w:rsidRDefault="0064203E" w:rsidP="001925D6">
            <w:pPr>
              <w:rPr>
                <w:rFonts w:eastAsia="Times New Roman" w:cs="Times New Roman"/>
                <w:color w:val="000000"/>
                <w:lang w:eastAsia="ru-RU"/>
              </w:rPr>
            </w:pPr>
            <w:r w:rsidRPr="00F67EC0">
              <w:rPr>
                <w:rFonts w:eastAsia="Times New Roman" w:cs="Times New Roman"/>
                <w:color w:val="000000"/>
                <w:sz w:val="22"/>
                <w:lang w:eastAsia="ru-RU"/>
              </w:rPr>
              <w:t>Удельная материальная характеристика тепловой сети, Гкал/(ч·м*</w:t>
            </w:r>
            <w:proofErr w:type="gramStart"/>
            <w:r w:rsidRPr="00F67EC0">
              <w:rPr>
                <w:rFonts w:eastAsia="Times New Roman" w:cs="Times New Roman"/>
                <w:color w:val="000000"/>
                <w:sz w:val="22"/>
                <w:lang w:eastAsia="ru-RU"/>
              </w:rPr>
              <w:t>м</w:t>
            </w:r>
            <w:proofErr w:type="gramEnd"/>
            <w:r w:rsidRPr="00F67EC0">
              <w:rPr>
                <w:rFonts w:eastAsia="Times New Roman" w:cs="Times New Roman"/>
                <w:color w:val="000000"/>
                <w:sz w:val="22"/>
                <w:lang w:eastAsia="ru-RU"/>
              </w:rPr>
              <w:t>)</w:t>
            </w:r>
          </w:p>
        </w:tc>
        <w:tc>
          <w:tcPr>
            <w:tcW w:w="1760" w:type="dxa"/>
            <w:tcBorders>
              <w:top w:val="nil"/>
              <w:left w:val="nil"/>
              <w:bottom w:val="single" w:sz="4" w:space="0" w:color="auto"/>
              <w:right w:val="single" w:sz="4" w:space="0" w:color="auto"/>
            </w:tcBorders>
            <w:shd w:val="clear" w:color="000000" w:fill="FFFFFF"/>
            <w:vAlign w:val="center"/>
            <w:hideMark/>
          </w:tcPr>
          <w:p w:rsidR="0064203E" w:rsidRPr="00F67EC0" w:rsidRDefault="0064203E" w:rsidP="001925D6">
            <w:pPr>
              <w:jc w:val="center"/>
              <w:rPr>
                <w:rFonts w:eastAsia="Times New Roman" w:cs="Times New Roman"/>
                <w:color w:val="000000"/>
                <w:lang w:eastAsia="ru-RU"/>
              </w:rPr>
            </w:pPr>
            <w:r w:rsidRPr="00F67EC0">
              <w:rPr>
                <w:rFonts w:eastAsia="Times New Roman" w:cs="Times New Roman"/>
                <w:color w:val="000000"/>
                <w:sz w:val="22"/>
                <w:lang w:val="en-US" w:eastAsia="ru-RU"/>
              </w:rPr>
              <w:t>0,0108</w:t>
            </w:r>
          </w:p>
        </w:tc>
      </w:tr>
      <w:tr w:rsidR="0064203E" w:rsidRPr="00F67EC0" w:rsidTr="001925D6">
        <w:trPr>
          <w:trHeight w:val="300"/>
        </w:trPr>
        <w:tc>
          <w:tcPr>
            <w:tcW w:w="4780" w:type="dxa"/>
            <w:tcBorders>
              <w:top w:val="nil"/>
              <w:left w:val="single" w:sz="4" w:space="0" w:color="auto"/>
              <w:bottom w:val="single" w:sz="4" w:space="0" w:color="auto"/>
              <w:right w:val="single" w:sz="4" w:space="0" w:color="auto"/>
            </w:tcBorders>
            <w:shd w:val="clear" w:color="auto" w:fill="auto"/>
            <w:noWrap/>
            <w:vAlign w:val="center"/>
            <w:hideMark/>
          </w:tcPr>
          <w:p w:rsidR="0064203E" w:rsidRPr="00F67EC0" w:rsidRDefault="0064203E" w:rsidP="001925D6">
            <w:pPr>
              <w:rPr>
                <w:rFonts w:eastAsia="Times New Roman" w:cs="Times New Roman"/>
                <w:color w:val="000000"/>
                <w:lang w:eastAsia="ru-RU"/>
              </w:rPr>
            </w:pPr>
            <w:r w:rsidRPr="00F67EC0">
              <w:rPr>
                <w:rFonts w:eastAsia="Times New Roman" w:cs="Times New Roman"/>
                <w:color w:val="000000"/>
                <w:sz w:val="22"/>
                <w:lang w:eastAsia="ru-RU"/>
              </w:rPr>
              <w:t>Число абонентов на 1 км</w:t>
            </w:r>
            <w:proofErr w:type="gramStart"/>
            <w:r w:rsidRPr="00F67EC0">
              <w:rPr>
                <w:rFonts w:eastAsia="Times New Roman" w:cs="Times New Roman"/>
                <w:color w:val="000000"/>
                <w:sz w:val="22"/>
                <w:lang w:eastAsia="ru-RU"/>
              </w:rPr>
              <w:t>.К</w:t>
            </w:r>
            <w:proofErr w:type="gramEnd"/>
            <w:r w:rsidRPr="00F67EC0">
              <w:rPr>
                <w:rFonts w:eastAsia="Times New Roman" w:cs="Times New Roman"/>
                <w:color w:val="000000"/>
                <w:sz w:val="22"/>
                <w:lang w:eastAsia="ru-RU"/>
              </w:rPr>
              <w:t>в.</w:t>
            </w:r>
          </w:p>
        </w:tc>
        <w:tc>
          <w:tcPr>
            <w:tcW w:w="1760" w:type="dxa"/>
            <w:tcBorders>
              <w:top w:val="nil"/>
              <w:left w:val="nil"/>
              <w:bottom w:val="single" w:sz="4" w:space="0" w:color="auto"/>
              <w:right w:val="single" w:sz="4" w:space="0" w:color="auto"/>
            </w:tcBorders>
            <w:shd w:val="clear" w:color="000000" w:fill="FFFFFF"/>
            <w:vAlign w:val="center"/>
            <w:hideMark/>
          </w:tcPr>
          <w:p w:rsidR="0064203E" w:rsidRPr="00F67EC0" w:rsidRDefault="0064203E" w:rsidP="001925D6">
            <w:pPr>
              <w:jc w:val="center"/>
              <w:rPr>
                <w:rFonts w:eastAsia="Times New Roman" w:cs="Times New Roman"/>
                <w:color w:val="000000"/>
                <w:lang w:eastAsia="ru-RU"/>
              </w:rPr>
            </w:pPr>
            <w:r w:rsidRPr="00F67EC0">
              <w:rPr>
                <w:rFonts w:eastAsia="Times New Roman" w:cs="Times New Roman"/>
                <w:color w:val="000000"/>
                <w:sz w:val="22"/>
                <w:lang w:val="en-US" w:eastAsia="ru-RU"/>
              </w:rPr>
              <w:t>-</w:t>
            </w:r>
          </w:p>
        </w:tc>
      </w:tr>
      <w:tr w:rsidR="0064203E" w:rsidRPr="00F67EC0" w:rsidTr="001925D6">
        <w:trPr>
          <w:trHeight w:val="300"/>
        </w:trPr>
        <w:tc>
          <w:tcPr>
            <w:tcW w:w="4780" w:type="dxa"/>
            <w:tcBorders>
              <w:top w:val="nil"/>
              <w:left w:val="single" w:sz="4" w:space="0" w:color="auto"/>
              <w:bottom w:val="single" w:sz="4" w:space="0" w:color="auto"/>
              <w:right w:val="single" w:sz="4" w:space="0" w:color="auto"/>
            </w:tcBorders>
            <w:shd w:val="clear" w:color="auto" w:fill="auto"/>
            <w:noWrap/>
            <w:vAlign w:val="center"/>
            <w:hideMark/>
          </w:tcPr>
          <w:p w:rsidR="0064203E" w:rsidRPr="00F67EC0" w:rsidRDefault="0064203E" w:rsidP="001925D6">
            <w:pPr>
              <w:rPr>
                <w:rFonts w:eastAsia="Times New Roman" w:cs="Times New Roman"/>
                <w:color w:val="000000"/>
                <w:lang w:eastAsia="ru-RU"/>
              </w:rPr>
            </w:pPr>
            <w:r w:rsidRPr="00F67EC0">
              <w:rPr>
                <w:rFonts w:eastAsia="Times New Roman" w:cs="Times New Roman"/>
                <w:color w:val="000000"/>
                <w:sz w:val="22"/>
                <w:lang w:eastAsia="ru-RU"/>
              </w:rPr>
              <w:t xml:space="preserve">Теплоплотность района, Гкал / </w:t>
            </w:r>
            <w:proofErr w:type="gramStart"/>
            <w:r w:rsidRPr="00F67EC0">
              <w:rPr>
                <w:rFonts w:eastAsia="Times New Roman" w:cs="Times New Roman"/>
                <w:color w:val="000000"/>
                <w:sz w:val="22"/>
                <w:lang w:eastAsia="ru-RU"/>
              </w:rPr>
              <w:t>ч</w:t>
            </w:r>
            <w:proofErr w:type="gramEnd"/>
            <w:r w:rsidRPr="00F67EC0">
              <w:rPr>
                <w:rFonts w:eastAsia="Times New Roman" w:cs="Times New Roman"/>
                <w:color w:val="000000"/>
                <w:sz w:val="22"/>
                <w:lang w:eastAsia="ru-RU"/>
              </w:rPr>
              <w:t>·км²</w:t>
            </w:r>
          </w:p>
        </w:tc>
        <w:tc>
          <w:tcPr>
            <w:tcW w:w="1760" w:type="dxa"/>
            <w:tcBorders>
              <w:top w:val="nil"/>
              <w:left w:val="nil"/>
              <w:bottom w:val="single" w:sz="4" w:space="0" w:color="auto"/>
              <w:right w:val="single" w:sz="4" w:space="0" w:color="auto"/>
            </w:tcBorders>
            <w:shd w:val="clear" w:color="000000" w:fill="FFFFFF"/>
            <w:vAlign w:val="center"/>
            <w:hideMark/>
          </w:tcPr>
          <w:p w:rsidR="0064203E" w:rsidRPr="00F67EC0" w:rsidRDefault="0064203E" w:rsidP="001925D6">
            <w:pPr>
              <w:jc w:val="center"/>
              <w:rPr>
                <w:rFonts w:eastAsia="Times New Roman" w:cs="Times New Roman"/>
                <w:color w:val="000000"/>
                <w:lang w:eastAsia="ru-RU"/>
              </w:rPr>
            </w:pPr>
            <w:r w:rsidRPr="00F67EC0">
              <w:rPr>
                <w:rFonts w:eastAsia="Times New Roman" w:cs="Times New Roman"/>
                <w:color w:val="000000"/>
                <w:sz w:val="22"/>
                <w:lang w:val="en-US" w:eastAsia="ru-RU"/>
              </w:rPr>
              <w:t>-</w:t>
            </w:r>
          </w:p>
        </w:tc>
      </w:tr>
      <w:tr w:rsidR="0064203E" w:rsidRPr="00F67EC0" w:rsidTr="001925D6">
        <w:trPr>
          <w:trHeight w:val="300"/>
        </w:trPr>
        <w:tc>
          <w:tcPr>
            <w:tcW w:w="4780" w:type="dxa"/>
            <w:tcBorders>
              <w:top w:val="nil"/>
              <w:left w:val="single" w:sz="4" w:space="0" w:color="auto"/>
              <w:bottom w:val="single" w:sz="4" w:space="0" w:color="auto"/>
              <w:right w:val="single" w:sz="4" w:space="0" w:color="auto"/>
            </w:tcBorders>
            <w:shd w:val="clear" w:color="auto" w:fill="auto"/>
            <w:noWrap/>
            <w:vAlign w:val="center"/>
            <w:hideMark/>
          </w:tcPr>
          <w:p w:rsidR="0064203E" w:rsidRPr="00F67EC0" w:rsidRDefault="0064203E" w:rsidP="001925D6">
            <w:pPr>
              <w:rPr>
                <w:rFonts w:eastAsia="Times New Roman" w:cs="Times New Roman"/>
                <w:color w:val="000000"/>
                <w:lang w:eastAsia="ru-RU"/>
              </w:rPr>
            </w:pPr>
            <w:r w:rsidRPr="00F67EC0">
              <w:rPr>
                <w:rFonts w:eastAsia="Times New Roman" w:cs="Times New Roman"/>
                <w:color w:val="000000"/>
                <w:sz w:val="22"/>
                <w:lang w:val="en-US" w:eastAsia="ru-RU"/>
              </w:rPr>
              <w:t>Радиус теплоснабжения, км</w:t>
            </w:r>
          </w:p>
        </w:tc>
        <w:tc>
          <w:tcPr>
            <w:tcW w:w="1760" w:type="dxa"/>
            <w:tcBorders>
              <w:top w:val="nil"/>
              <w:left w:val="nil"/>
              <w:bottom w:val="single" w:sz="4" w:space="0" w:color="auto"/>
              <w:right w:val="single" w:sz="4" w:space="0" w:color="auto"/>
            </w:tcBorders>
            <w:shd w:val="clear" w:color="000000" w:fill="FFFFFF"/>
            <w:vAlign w:val="center"/>
            <w:hideMark/>
          </w:tcPr>
          <w:p w:rsidR="0064203E" w:rsidRPr="00F67EC0" w:rsidRDefault="0064203E" w:rsidP="001925D6">
            <w:pPr>
              <w:jc w:val="center"/>
              <w:rPr>
                <w:rFonts w:eastAsia="Times New Roman" w:cs="Times New Roman"/>
                <w:color w:val="000000"/>
                <w:lang w:eastAsia="ru-RU"/>
              </w:rPr>
            </w:pPr>
            <w:r w:rsidRPr="00F67EC0">
              <w:rPr>
                <w:rFonts w:eastAsia="Times New Roman" w:cs="Times New Roman"/>
                <w:color w:val="000000"/>
                <w:sz w:val="22"/>
                <w:lang w:val="en-US" w:eastAsia="ru-RU"/>
              </w:rPr>
              <w:t>2,1</w:t>
            </w:r>
          </w:p>
        </w:tc>
      </w:tr>
      <w:bookmarkEnd w:id="461"/>
    </w:tbl>
    <w:p w:rsidR="0064203E" w:rsidRPr="00F47F31" w:rsidRDefault="0064203E" w:rsidP="0064203E">
      <w:pPr>
        <w:pStyle w:val="a0"/>
      </w:pPr>
    </w:p>
    <w:p w:rsidR="0064203E" w:rsidRPr="002B40F5" w:rsidRDefault="0064203E" w:rsidP="0064203E">
      <w:pPr>
        <w:pStyle w:val="2"/>
        <w:ind w:left="0" w:firstLine="0"/>
      </w:pPr>
      <w:bookmarkStart w:id="462" w:name="_Toc53927693"/>
      <w:bookmarkStart w:id="463" w:name="_Toc120518696"/>
      <w:r w:rsidRPr="002B40F5">
        <w:t>Часть 16. ПОКРЫТИЕ ПЕРСПЕКТИВНОЙ ТЕПЛОВОЙ НАГРУЗКИ, НЕ ОБЕСПЕЧЕННОЙ ТЕПЛОВОЙ МОЩНОСТЬЮ</w:t>
      </w:r>
      <w:bookmarkEnd w:id="462"/>
      <w:bookmarkEnd w:id="463"/>
    </w:p>
    <w:p w:rsidR="0064203E" w:rsidRPr="002B40F5" w:rsidRDefault="0064203E" w:rsidP="0064203E">
      <w:pPr>
        <w:rPr>
          <w:lang w:eastAsia="ru-RU"/>
        </w:rPr>
      </w:pPr>
    </w:p>
    <w:p w:rsidR="0064203E" w:rsidRPr="002B40F5" w:rsidRDefault="0064203E" w:rsidP="0064203E">
      <w:pPr>
        <w:pStyle w:val="a0"/>
        <w:ind w:firstLine="709"/>
      </w:pPr>
      <w:r w:rsidRPr="002B40F5">
        <w:t>Данные объекты отсутствуют</w:t>
      </w:r>
    </w:p>
    <w:p w:rsidR="0064203E" w:rsidRPr="002B40F5" w:rsidRDefault="0064203E" w:rsidP="0064203E"/>
    <w:p w:rsidR="0064203E" w:rsidRPr="00830DBB" w:rsidRDefault="0064203E" w:rsidP="0064203E">
      <w:pPr>
        <w:pStyle w:val="2"/>
        <w:ind w:left="0" w:firstLine="0"/>
      </w:pPr>
      <w:bookmarkStart w:id="464" w:name="_Toc53927694"/>
      <w:bookmarkStart w:id="465" w:name="_Toc120518697"/>
      <w:r w:rsidRPr="00830DBB">
        <w:lastRenderedPageBreak/>
        <w:t>Часть 17. МАКСИМАЛЬНАЯ ВЫРАБОТКА ЭЛЕКТРИЧЕСКОЙ ЭНЕРГИИ НА БАЗЕ ПРИРОСТА ТЕПЛОВОГО ПОТРЕБЛЕНИЯ НА КОЛЛЕКТОРАХ СУЩЕСТВУЮЩИХ ИСТОЧНИКОВ ТЕПЛОВОЙ ЭНЕРГИИ, ФУНКЦИОНИРУЮЩИХ В РЕЖИМЕ КОМБИНИРОВАННОЙ ВЫРАБОТКИ ЭЛЕКТРИЧЕСКОЙ И ТЕПЛОВОЙ ЭНЕРГИИ</w:t>
      </w:r>
      <w:bookmarkEnd w:id="464"/>
      <w:bookmarkEnd w:id="465"/>
    </w:p>
    <w:p w:rsidR="0064203E" w:rsidRPr="00830DBB" w:rsidRDefault="0064203E" w:rsidP="0064203E">
      <w:pPr>
        <w:rPr>
          <w:lang w:eastAsia="ru-RU"/>
        </w:rPr>
      </w:pPr>
    </w:p>
    <w:p w:rsidR="0064203E" w:rsidRPr="00830DBB" w:rsidRDefault="0064203E" w:rsidP="0064203E">
      <w:pPr>
        <w:pStyle w:val="a0"/>
        <w:ind w:firstLine="709"/>
      </w:pPr>
      <w:r w:rsidRPr="00830DBB">
        <w:t>Данные объекты отсутствуют</w:t>
      </w:r>
    </w:p>
    <w:p w:rsidR="0064203E" w:rsidRPr="00830DBB" w:rsidRDefault="0064203E" w:rsidP="0064203E"/>
    <w:p w:rsidR="0064203E" w:rsidRPr="00145469" w:rsidRDefault="0064203E" w:rsidP="0064203E">
      <w:pPr>
        <w:pStyle w:val="2"/>
        <w:ind w:left="0" w:firstLine="0"/>
      </w:pPr>
      <w:bookmarkStart w:id="466" w:name="_Toc53927695"/>
      <w:bookmarkStart w:id="467" w:name="_Toc120518698"/>
      <w:r w:rsidRPr="00145469">
        <w:t>Часть 18. ОПРЕДЕЛЕНИЕ ПЕРСПЕКТИВНЫХ РЕЖИМОВ ЗАГРУЗКИ ИСТОЧНИКОВ ТЕПЛОВОЙ ЭНЕРГИИ ПО ПРИСОЕДИНЕННОЙ ТЕПЛОВОЙ НАГРУЗКЕ</w:t>
      </w:r>
      <w:bookmarkEnd w:id="466"/>
      <w:bookmarkEnd w:id="467"/>
    </w:p>
    <w:p w:rsidR="0064203E" w:rsidRPr="00145469" w:rsidRDefault="0064203E" w:rsidP="0064203E">
      <w:pPr>
        <w:rPr>
          <w:lang w:eastAsia="ru-RU"/>
        </w:rPr>
      </w:pPr>
    </w:p>
    <w:p w:rsidR="0064203E" w:rsidRPr="00145469" w:rsidRDefault="0064203E" w:rsidP="0064203E">
      <w:pPr>
        <w:pStyle w:val="a0"/>
        <w:ind w:firstLine="709"/>
        <w:rPr>
          <w:rFonts w:eastAsia="Calibri"/>
        </w:rPr>
      </w:pPr>
      <w:r w:rsidRPr="00145469">
        <w:rPr>
          <w:rFonts w:eastAsia="Times New Roman"/>
        </w:rPr>
        <w:t>Режимы загрузки источников тепловой энергии останутся не именными.</w:t>
      </w:r>
    </w:p>
    <w:p w:rsidR="0064203E" w:rsidRPr="00145469" w:rsidRDefault="0064203E" w:rsidP="0064203E"/>
    <w:p w:rsidR="0064203E" w:rsidRPr="008B56B4" w:rsidRDefault="0064203E" w:rsidP="0064203E">
      <w:pPr>
        <w:pStyle w:val="2"/>
        <w:ind w:left="0" w:firstLine="0"/>
      </w:pPr>
      <w:bookmarkStart w:id="468" w:name="_Toc53927696"/>
      <w:bookmarkStart w:id="469" w:name="_Toc120518699"/>
      <w:r w:rsidRPr="008B56B4">
        <w:t>Часть 19. ОПРЕДЕЛЕНИЕ ПОТРЕБНОСТИ В ТОПЛИВЕ И РЕКОМЕНДАЦИИ ПО ВИДАМ ИСПОЛЬЗУЕМОГО ТОПЛИВА</w:t>
      </w:r>
      <w:bookmarkEnd w:id="468"/>
      <w:bookmarkEnd w:id="469"/>
    </w:p>
    <w:p w:rsidR="0064203E" w:rsidRPr="008B56B4" w:rsidRDefault="0064203E" w:rsidP="0064203E">
      <w:pPr>
        <w:rPr>
          <w:lang w:eastAsia="ru-RU"/>
        </w:rPr>
      </w:pPr>
    </w:p>
    <w:p w:rsidR="0064203E" w:rsidRDefault="0064203E" w:rsidP="0064203E">
      <w:pPr>
        <w:pStyle w:val="a0"/>
        <w:ind w:firstLine="709"/>
        <w:rPr>
          <w:rFonts w:eastAsia="Calibri"/>
        </w:rPr>
      </w:pPr>
      <w:r w:rsidRPr="008B56B4">
        <w:rPr>
          <w:rFonts w:eastAsia="Calibri"/>
        </w:rPr>
        <w:t>Уровень и объем потребления топлива не измениться с учетом перспективы. Виды потребляемого топлива останутся неизменными.</w:t>
      </w:r>
    </w:p>
    <w:p w:rsidR="0064203E" w:rsidRPr="008B56B4" w:rsidRDefault="0064203E" w:rsidP="0064203E"/>
    <w:p w:rsidR="0064203E" w:rsidRPr="00BF6007" w:rsidRDefault="0064203E" w:rsidP="0064203E">
      <w:pPr>
        <w:pStyle w:val="2"/>
        <w:ind w:left="0" w:firstLine="0"/>
      </w:pPr>
      <w:bookmarkStart w:id="470" w:name="_Toc45030146"/>
      <w:bookmarkStart w:id="471" w:name="_Toc53927677"/>
      <w:bookmarkStart w:id="472" w:name="_Toc120518700"/>
      <w:r w:rsidRPr="00BF6007">
        <w:t>Часть 20</w:t>
      </w:r>
      <w:r w:rsidRPr="0018683A">
        <w:t>.</w:t>
      </w:r>
      <w:r w:rsidRPr="00BF6007">
        <w:t xml:space="preserve"> ОПИСАНИЕ ИЗМЕНЕНИЙ В ПРЕДЛОЖЕНИЯХ ПО СТРОИТЕЛЬСТВУ, РЕКОНСТРУКЦИИ,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bookmarkEnd w:id="470"/>
      <w:bookmarkEnd w:id="471"/>
      <w:bookmarkEnd w:id="472"/>
    </w:p>
    <w:p w:rsidR="0064203E" w:rsidRPr="005C3A9A" w:rsidRDefault="0064203E" w:rsidP="0064203E">
      <w:pPr>
        <w:pStyle w:val="ae"/>
        <w:spacing w:before="67"/>
        <w:ind w:right="110"/>
        <w:jc w:val="both"/>
        <w:rPr>
          <w:spacing w:val="-1"/>
          <w:lang w:val="ru-RU"/>
        </w:rPr>
      </w:pPr>
    </w:p>
    <w:p w:rsidR="0064203E" w:rsidRPr="005C3A9A" w:rsidRDefault="0064203E" w:rsidP="0064203E">
      <w:pPr>
        <w:pStyle w:val="ae"/>
        <w:ind w:left="0" w:right="-1" w:firstLine="709"/>
        <w:jc w:val="both"/>
        <w:rPr>
          <w:spacing w:val="-1"/>
          <w:lang w:val="ru-RU"/>
        </w:rPr>
      </w:pPr>
      <w:r w:rsidRPr="005C3A9A">
        <w:rPr>
          <w:spacing w:val="-1"/>
          <w:lang w:val="ru-RU"/>
        </w:rPr>
        <w:t>Данные для описания изменений отсутствуют.</w:t>
      </w:r>
    </w:p>
    <w:p w:rsidR="0064203E" w:rsidRPr="00BF6007" w:rsidRDefault="0064203E" w:rsidP="0064203E"/>
    <w:p w:rsidR="0064203E" w:rsidRPr="0041075F" w:rsidRDefault="00981F76" w:rsidP="0064203E">
      <w:pPr>
        <w:pStyle w:val="2"/>
        <w:ind w:left="0" w:firstLine="0"/>
        <w:rPr>
          <w:sz w:val="28"/>
          <w:szCs w:val="28"/>
        </w:rPr>
      </w:pPr>
      <w:hyperlink r:id="rId239" w:anchor="bookmark85" w:history="1">
        <w:bookmarkStart w:id="473" w:name="_Toc45625253"/>
        <w:bookmarkStart w:id="474" w:name="_Toc120518701"/>
        <w:r w:rsidR="0064203E" w:rsidRPr="005A50D6">
          <w:rPr>
            <w:sz w:val="28"/>
            <w:szCs w:val="28"/>
          </w:rPr>
          <w:t xml:space="preserve">ГЛАВА </w:t>
        </w:r>
        <w:r w:rsidR="0064203E">
          <w:rPr>
            <w:sz w:val="28"/>
            <w:szCs w:val="28"/>
          </w:rPr>
          <w:t>8</w:t>
        </w:r>
        <w:r w:rsidR="0064203E" w:rsidRPr="005A50D6">
          <w:rPr>
            <w:sz w:val="28"/>
            <w:szCs w:val="28"/>
          </w:rPr>
          <w:t>.</w:t>
        </w:r>
        <w:r w:rsidR="0064203E">
          <w:rPr>
            <w:sz w:val="28"/>
            <w:szCs w:val="28"/>
          </w:rPr>
          <w:t xml:space="preserve"> </w:t>
        </w:r>
      </w:hyperlink>
      <w:r w:rsidR="0064203E" w:rsidRPr="005A50D6">
        <w:rPr>
          <w:sz w:val="28"/>
        </w:rPr>
        <w:t>ПРЕДЛОЖЕНИЯ ПО СТРОИТЕЛЬСТВУ, РЕКОНСТРУКЦИИ И (ИЛИ) МОДЕРНИЗАЦИИ ТЕПЛОВЫХ СЕТЕЙ</w:t>
      </w:r>
      <w:bookmarkEnd w:id="473"/>
      <w:bookmarkEnd w:id="474"/>
    </w:p>
    <w:p w:rsidR="0064203E" w:rsidRDefault="0064203E" w:rsidP="0064203E"/>
    <w:p w:rsidR="0064203E" w:rsidRPr="002875AD" w:rsidRDefault="00981F76" w:rsidP="0064203E">
      <w:pPr>
        <w:pStyle w:val="2"/>
        <w:ind w:left="0" w:firstLine="0"/>
      </w:pPr>
      <w:hyperlink r:id="rId240" w:anchor="bookmark86" w:history="1">
        <w:bookmarkStart w:id="475" w:name="_Toc30081887"/>
        <w:bookmarkStart w:id="476" w:name="_Toc30085122"/>
        <w:bookmarkStart w:id="477" w:name="_Toc32845388"/>
        <w:bookmarkStart w:id="478" w:name="_Toc45625254"/>
        <w:bookmarkStart w:id="479" w:name="_Toc120518702"/>
        <w:r w:rsidR="0064203E" w:rsidRPr="005A50D6">
          <w:t xml:space="preserve">Часть 1. </w:t>
        </w:r>
      </w:hyperlink>
      <w:bookmarkEnd w:id="475"/>
      <w:bookmarkEnd w:id="476"/>
      <w:bookmarkEnd w:id="477"/>
      <w:r w:rsidR="0064203E" w:rsidRPr="005A50D6">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478"/>
      <w:bookmarkEnd w:id="479"/>
    </w:p>
    <w:p w:rsidR="0064203E" w:rsidRPr="00DB05B4" w:rsidRDefault="0064203E" w:rsidP="0064203E">
      <w:pPr>
        <w:pStyle w:val="a0"/>
        <w:rPr>
          <w:lang w:eastAsia="ru-RU"/>
        </w:rPr>
      </w:pPr>
    </w:p>
    <w:p w:rsidR="0064203E" w:rsidRDefault="0064203E" w:rsidP="0064203E">
      <w:pPr>
        <w:pStyle w:val="a0"/>
        <w:ind w:firstLine="709"/>
        <w:jc w:val="both"/>
      </w:pPr>
      <w:r>
        <w:t>На территории муниципального образования отсутствуют зоны с дефицитом тепловой мощности.</w:t>
      </w:r>
    </w:p>
    <w:p w:rsidR="0064203E" w:rsidRPr="00A17794" w:rsidRDefault="0064203E" w:rsidP="0064203E">
      <w:pPr>
        <w:pStyle w:val="a0"/>
        <w:rPr>
          <w:lang w:eastAsia="ru-RU"/>
        </w:rPr>
      </w:pPr>
    </w:p>
    <w:p w:rsidR="0064203E" w:rsidRDefault="00981F76" w:rsidP="0064203E">
      <w:pPr>
        <w:pStyle w:val="2"/>
        <w:ind w:left="0" w:firstLine="0"/>
      </w:pPr>
      <w:hyperlink r:id="rId241" w:anchor="bookmark87" w:history="1">
        <w:bookmarkStart w:id="480" w:name="_Toc30081888"/>
        <w:bookmarkStart w:id="481" w:name="_Toc30085123"/>
        <w:bookmarkStart w:id="482" w:name="_Toc32845389"/>
        <w:bookmarkStart w:id="483" w:name="_Toc45625255"/>
        <w:bookmarkStart w:id="484" w:name="_Toc120518703"/>
        <w:r w:rsidR="0064203E" w:rsidRPr="008F4091">
          <w:t xml:space="preserve">Часть 2. </w:t>
        </w:r>
      </w:hyperlink>
      <w:bookmarkEnd w:id="480"/>
      <w:bookmarkEnd w:id="481"/>
      <w:bookmarkEnd w:id="482"/>
      <w:r w:rsidR="0064203E" w:rsidRPr="008F4091">
        <w:t>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ГОРОДСКОГО ОКРУГА, ГОРОДА ФЕДЕРАЛЬНОГО ЗНАЧЕНИЯ</w:t>
      </w:r>
      <w:bookmarkEnd w:id="483"/>
      <w:bookmarkEnd w:id="484"/>
    </w:p>
    <w:p w:rsidR="0064203E" w:rsidRDefault="0064203E" w:rsidP="0064203E">
      <w:pPr>
        <w:tabs>
          <w:tab w:val="left" w:pos="1276"/>
        </w:tabs>
        <w:jc w:val="both"/>
        <w:rPr>
          <w:sz w:val="23"/>
          <w:szCs w:val="23"/>
          <w:highlight w:val="yellow"/>
        </w:rPr>
      </w:pPr>
    </w:p>
    <w:p w:rsidR="0064203E" w:rsidRDefault="0064203E" w:rsidP="0064203E">
      <w:pPr>
        <w:pStyle w:val="a0"/>
        <w:ind w:firstLine="709"/>
        <w:jc w:val="both"/>
      </w:pPr>
      <w:r w:rsidRPr="00E813AB">
        <w:lastRenderedPageBreak/>
        <w:t xml:space="preserve">Перспективная застройка </w:t>
      </w:r>
      <w:r>
        <w:t xml:space="preserve">п. </w:t>
      </w:r>
      <w:proofErr w:type="gramStart"/>
      <w:r>
        <w:t>Кедровый</w:t>
      </w:r>
      <w:proofErr w:type="gramEnd"/>
      <w:r w:rsidRPr="00E813AB">
        <w:t xml:space="preserve"> планируется в существующих, обеспеченных централизованным теплоснабжением по магистральным трубопроводам районах. По мере ввода новых потребителей будет выполняться разводящая сеть от магистральных трубопроводов. Застройщик осуществляет подключение к тепловым сетям в установленном законодательством порядке, в соответствии с проектом застройки земельного участка.</w:t>
      </w:r>
    </w:p>
    <w:p w:rsidR="0064203E" w:rsidRDefault="0064203E" w:rsidP="0064203E"/>
    <w:p w:rsidR="0064203E" w:rsidRDefault="0064203E" w:rsidP="0064203E">
      <w:pPr>
        <w:pStyle w:val="2"/>
        <w:ind w:left="0" w:firstLine="0"/>
      </w:pPr>
      <w:bookmarkStart w:id="485" w:name="_Toc120518704"/>
      <w:r w:rsidRPr="00305582">
        <w:t xml:space="preserve">Часть 3. </w:t>
      </w:r>
      <w:r w:rsidRPr="00A136BE">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485"/>
    </w:p>
    <w:p w:rsidR="0064203E" w:rsidRPr="005C3A9A" w:rsidRDefault="0064203E" w:rsidP="0064203E">
      <w:pPr>
        <w:pStyle w:val="ae"/>
        <w:spacing w:line="289" w:lineRule="auto"/>
        <w:ind w:right="119" w:hanging="116"/>
        <w:rPr>
          <w:spacing w:val="-2"/>
          <w:highlight w:val="green"/>
          <w:lang w:val="ru-RU"/>
        </w:rPr>
      </w:pPr>
    </w:p>
    <w:p w:rsidR="0064203E" w:rsidRDefault="0064203E" w:rsidP="0064203E">
      <w:pPr>
        <w:pStyle w:val="a0"/>
        <w:ind w:firstLine="709"/>
        <w:jc w:val="both"/>
        <w:rPr>
          <w:lang w:eastAsia="ru-RU"/>
        </w:rPr>
      </w:pPr>
      <w:r w:rsidRPr="003E7CCE">
        <w:t xml:space="preserve">В </w:t>
      </w:r>
      <w:r>
        <w:t xml:space="preserve">п. </w:t>
      </w:r>
      <w:proofErr w:type="gramStart"/>
      <w:r>
        <w:t>Кедровый</w:t>
      </w:r>
      <w:proofErr w:type="gramEnd"/>
      <w:r w:rsidRPr="003E7CCE">
        <w:t xml:space="preserve"> единственный теплоисточник – </w:t>
      </w:r>
      <w:r>
        <w:t>Котельная п. Кедровый</w:t>
      </w:r>
      <w:r w:rsidRPr="003E7CCE">
        <w:t>. В связи с этим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схемой теплоснабжения не предусмотрено.</w:t>
      </w:r>
    </w:p>
    <w:p w:rsidR="0064203E" w:rsidRDefault="0064203E" w:rsidP="0064203E">
      <w:pPr>
        <w:pStyle w:val="a0"/>
        <w:rPr>
          <w:lang w:eastAsia="ru-RU"/>
        </w:rPr>
      </w:pPr>
    </w:p>
    <w:p w:rsidR="0064203E" w:rsidRPr="002875AD" w:rsidRDefault="0064203E" w:rsidP="0064203E">
      <w:pPr>
        <w:pStyle w:val="2"/>
        <w:ind w:left="0" w:firstLine="0"/>
      </w:pPr>
      <w:bookmarkStart w:id="486" w:name="_Toc45625257"/>
      <w:bookmarkStart w:id="487" w:name="_Toc120518705"/>
      <w:r w:rsidRPr="00EF60D7">
        <w:t>Часть 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486"/>
      <w:bookmarkEnd w:id="487"/>
    </w:p>
    <w:p w:rsidR="0064203E" w:rsidRPr="005C3A9A" w:rsidRDefault="0064203E" w:rsidP="0064203E">
      <w:pPr>
        <w:pStyle w:val="ae"/>
        <w:spacing w:line="289" w:lineRule="auto"/>
        <w:ind w:left="0" w:right="119" w:firstLine="709"/>
        <w:rPr>
          <w:lang w:val="ru-RU"/>
        </w:rPr>
      </w:pPr>
    </w:p>
    <w:p w:rsidR="0064203E" w:rsidRDefault="0064203E" w:rsidP="0064203E">
      <w:pPr>
        <w:pStyle w:val="a0"/>
        <w:ind w:firstLine="709"/>
        <w:jc w:val="both"/>
        <w:rPr>
          <w:lang w:eastAsia="ru-RU"/>
        </w:rPr>
      </w:pPr>
      <w:r w:rsidRPr="003A7363">
        <w:rPr>
          <w:lang w:eastAsia="ru-RU"/>
        </w:rPr>
        <w:t xml:space="preserve">Схемой теплоснабжения предусмотрена перекладка сетей, исчерпавших свой ресурс и нуждающихся в замене, одним из ожидаемых </w:t>
      </w:r>
      <w:proofErr w:type="gramStart"/>
      <w:r w:rsidRPr="003A7363">
        <w:rPr>
          <w:lang w:eastAsia="ru-RU"/>
        </w:rPr>
        <w:t>результатов</w:t>
      </w:r>
      <w:proofErr w:type="gramEnd"/>
      <w:r w:rsidRPr="003A7363">
        <w:rPr>
          <w:lang w:eastAsia="ru-RU"/>
        </w:rPr>
        <w:t xml:space="preserve"> реализации которых является снижение объема потерь тепловой энергии и, как следствие, повышение эффективности функционирования системы теплоснабжения в целом.</w:t>
      </w:r>
    </w:p>
    <w:p w:rsidR="0064203E" w:rsidRPr="002875AD" w:rsidRDefault="0064203E" w:rsidP="0064203E">
      <w:pPr>
        <w:jc w:val="both"/>
        <w:rPr>
          <w:rFonts w:cs="Times New Roman"/>
          <w:lang w:eastAsia="ru-RU"/>
        </w:rPr>
      </w:pPr>
      <w:bookmarkStart w:id="488" w:name="_Toc32845393"/>
      <w:bookmarkStart w:id="489" w:name="_Toc30085127"/>
      <w:bookmarkStart w:id="490" w:name="_Toc30081892"/>
    </w:p>
    <w:p w:rsidR="0064203E" w:rsidRPr="002875AD" w:rsidRDefault="00981F76" w:rsidP="0064203E">
      <w:pPr>
        <w:pStyle w:val="2"/>
        <w:ind w:left="0" w:firstLine="0"/>
      </w:pPr>
      <w:hyperlink r:id="rId242" w:anchor="bookmark90" w:history="1">
        <w:bookmarkStart w:id="491" w:name="_Toc30081891"/>
        <w:bookmarkStart w:id="492" w:name="_Toc30085126"/>
        <w:bookmarkStart w:id="493" w:name="_Toc32845392"/>
        <w:bookmarkStart w:id="494" w:name="_Toc45625258"/>
        <w:bookmarkStart w:id="495" w:name="_Toc120518706"/>
        <w:r w:rsidR="0064203E" w:rsidRPr="00EF60D7">
          <w:t xml:space="preserve">Часть 5. </w:t>
        </w:r>
      </w:hyperlink>
      <w:bookmarkEnd w:id="491"/>
      <w:bookmarkEnd w:id="492"/>
      <w:bookmarkEnd w:id="493"/>
      <w:r w:rsidR="0064203E" w:rsidRPr="00EF60D7">
        <w:t>ПРЕДЛОЖЕНИЯ ПО СТРОИТЕЛЬСТВУ ТЕПЛОВЫХ СЕТЕЙ ДЛЯ ОБЕСПЕЧЕНИЯ НОРМАТИВНОЙ НАДЕЖНОСТИ ТЕПЛОСНАБЖЕНИЯ</w:t>
      </w:r>
      <w:bookmarkEnd w:id="494"/>
      <w:bookmarkEnd w:id="495"/>
    </w:p>
    <w:p w:rsidR="0064203E" w:rsidRDefault="0064203E" w:rsidP="0064203E"/>
    <w:bookmarkEnd w:id="488"/>
    <w:bookmarkEnd w:id="489"/>
    <w:bookmarkEnd w:id="490"/>
    <w:p w:rsidR="0064203E" w:rsidRDefault="0064203E" w:rsidP="0064203E">
      <w:pPr>
        <w:pStyle w:val="a0"/>
        <w:ind w:firstLine="709"/>
        <w:jc w:val="both"/>
      </w:pPr>
      <w:r>
        <w:t>На территории муниципального образования не планируется строительство тепловых сетей для обеспечения нормативной надежности теплоснабжения.</w:t>
      </w:r>
    </w:p>
    <w:p w:rsidR="0064203E" w:rsidRPr="002875AD" w:rsidRDefault="0064203E" w:rsidP="0064203E"/>
    <w:p w:rsidR="0064203E" w:rsidRPr="002875AD" w:rsidRDefault="00981F76" w:rsidP="0064203E">
      <w:pPr>
        <w:pStyle w:val="2"/>
        <w:ind w:left="0" w:firstLine="0"/>
      </w:pPr>
      <w:hyperlink r:id="rId243" w:anchor="bookmark97" w:history="1">
        <w:bookmarkStart w:id="496" w:name="_Toc30081898"/>
        <w:bookmarkStart w:id="497" w:name="_Toc30085133"/>
        <w:bookmarkStart w:id="498" w:name="_Toc32845399"/>
        <w:bookmarkStart w:id="499" w:name="_Toc45625259"/>
        <w:bookmarkStart w:id="500" w:name="_Toc120518707"/>
        <w:r w:rsidR="0064203E" w:rsidRPr="00EF60D7">
          <w:t xml:space="preserve">Часть 6. </w:t>
        </w:r>
      </w:hyperlink>
      <w:bookmarkEnd w:id="496"/>
      <w:bookmarkEnd w:id="497"/>
      <w:bookmarkEnd w:id="498"/>
      <w:r w:rsidR="0064203E" w:rsidRPr="00EF60D7">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499"/>
      <w:bookmarkEnd w:id="500"/>
    </w:p>
    <w:p w:rsidR="0064203E" w:rsidRPr="005C3A9A" w:rsidRDefault="0064203E" w:rsidP="0064203E">
      <w:pPr>
        <w:pStyle w:val="ae"/>
        <w:spacing w:line="289" w:lineRule="auto"/>
        <w:ind w:left="0" w:right="119" w:firstLine="709"/>
        <w:rPr>
          <w:lang w:val="ru-RU"/>
        </w:rPr>
      </w:pPr>
    </w:p>
    <w:p w:rsidR="0064203E" w:rsidRDefault="0064203E" w:rsidP="0064203E">
      <w:pPr>
        <w:pStyle w:val="a0"/>
        <w:ind w:firstLine="709"/>
        <w:jc w:val="both"/>
        <w:rPr>
          <w:lang w:eastAsia="ru-RU"/>
        </w:rPr>
      </w:pPr>
      <w:r>
        <w:t>Реконструкция тепловых сетей с увеличением диаметра трубопроводов для обеспечения перспективных приростов тепловой нагрузки схемой не предусмотрена.</w:t>
      </w:r>
    </w:p>
    <w:p w:rsidR="0064203E" w:rsidRPr="002875AD" w:rsidRDefault="0064203E" w:rsidP="0064203E"/>
    <w:bookmarkStart w:id="501" w:name="_Hlk120356255"/>
    <w:p w:rsidR="0064203E" w:rsidRPr="002875AD" w:rsidRDefault="00981F76" w:rsidP="0064203E">
      <w:pPr>
        <w:pStyle w:val="2"/>
        <w:ind w:left="0" w:firstLine="0"/>
      </w:pPr>
      <w:r>
        <w:fldChar w:fldCharType="begin"/>
      </w:r>
      <w:r w:rsidR="0064203E">
        <w:instrText xml:space="preserve"> HYPERLINK "file:///D:\\Source\\Ses\\Docs\\Оглавление%20том%202%20%20О.М..docx" \l "bookmark98" </w:instrText>
      </w:r>
      <w:r>
        <w:fldChar w:fldCharType="separate"/>
      </w:r>
      <w:bookmarkStart w:id="502" w:name="_Toc30081899"/>
      <w:bookmarkStart w:id="503" w:name="_Toc30085134"/>
      <w:bookmarkStart w:id="504" w:name="_Toc32845400"/>
      <w:bookmarkStart w:id="505" w:name="_Toc45625260"/>
      <w:bookmarkStart w:id="506" w:name="_Toc120518708"/>
      <w:r w:rsidR="0064203E" w:rsidRPr="00EF60D7">
        <w:t xml:space="preserve">Часть 7. </w:t>
      </w:r>
      <w:r>
        <w:fldChar w:fldCharType="end"/>
      </w:r>
      <w:bookmarkEnd w:id="502"/>
      <w:bookmarkEnd w:id="503"/>
      <w:bookmarkEnd w:id="504"/>
      <w:r w:rsidR="0064203E" w:rsidRPr="00EF60D7">
        <w:t>ПРЕДЛОЖЕНИЯ ПО РЕКОНСТРУКЦИИ И (ИЛИ) МОДЕРНИЗАЦИИ ТЕПЛОВЫХ СЕТЕЙ, ПОДЛЕЖАЩИХ ЗАМЕНЕ В СВЯЗИ С ИСЧЕРПАНИЕМ ЭКСПЛУАТАЦИОННОГО РЕСУРСА</w:t>
      </w:r>
      <w:bookmarkEnd w:id="505"/>
      <w:bookmarkEnd w:id="506"/>
    </w:p>
    <w:p w:rsidR="0064203E" w:rsidRPr="00BE01D0" w:rsidRDefault="0064203E" w:rsidP="0064203E"/>
    <w:p w:rsidR="0064203E" w:rsidRDefault="0064203E" w:rsidP="0064203E">
      <w:pPr>
        <w:pStyle w:val="a0"/>
        <w:ind w:firstLine="709"/>
        <w:jc w:val="both"/>
        <w:rPr>
          <w:lang w:eastAsia="ru-RU"/>
        </w:rPr>
      </w:pPr>
      <w:r>
        <w:t xml:space="preserve">Рекомендуемые мероприятия по </w:t>
      </w:r>
      <w:r>
        <w:rPr>
          <w:lang w:eastAsia="ru-RU"/>
        </w:rPr>
        <w:t xml:space="preserve">реконструкции и (или) модернизации </w:t>
      </w:r>
      <w:proofErr w:type="gramStart"/>
      <w:r>
        <w:rPr>
          <w:lang w:eastAsia="ru-RU"/>
        </w:rPr>
        <w:t>тепловых сетей, подлежащих замене в связи с исчерпанием эксплуатационного ресурса представлены</w:t>
      </w:r>
      <w:proofErr w:type="gramEnd"/>
      <w:r>
        <w:rPr>
          <w:lang w:eastAsia="ru-RU"/>
        </w:rPr>
        <w:t xml:space="preserve"> в таблице ниже.</w:t>
      </w:r>
    </w:p>
    <w:p w:rsidR="0064203E" w:rsidRDefault="0064203E" w:rsidP="0064203E">
      <w:pPr>
        <w:pStyle w:val="a0"/>
        <w:ind w:firstLine="709"/>
        <w:jc w:val="both"/>
      </w:pPr>
    </w:p>
    <w:p w:rsidR="0064203E" w:rsidRDefault="0064203E" w:rsidP="0064203E">
      <w:pPr>
        <w:pStyle w:val="a0"/>
        <w:ind w:firstLine="709"/>
        <w:jc w:val="both"/>
      </w:pPr>
    </w:p>
    <w:p w:rsidR="0064203E" w:rsidRDefault="0064203E" w:rsidP="0064203E">
      <w:pPr>
        <w:spacing w:before="400" w:after="200"/>
      </w:pPr>
      <w:r>
        <w:rPr>
          <w:b/>
        </w:rPr>
        <w:t>Таблица 8.7.1 - Мероприятия по реконструкции и (или) модернизации тепловых сетей, подлежащих замене</w:t>
      </w:r>
    </w:p>
    <w:tbl>
      <w:tblPr>
        <w:tblStyle w:val="a9"/>
        <w:tblW w:w="5000" w:type="pct"/>
        <w:jc w:val="both"/>
        <w:tblLook w:val="04A0"/>
      </w:tblPr>
      <w:tblGrid>
        <w:gridCol w:w="651"/>
        <w:gridCol w:w="3944"/>
        <w:gridCol w:w="2225"/>
        <w:gridCol w:w="2755"/>
      </w:tblGrid>
      <w:tr w:rsidR="0064203E" w:rsidTr="001925D6">
        <w:trPr>
          <w:tblHeader/>
          <w:jc w:val="both"/>
        </w:trPr>
        <w:tc>
          <w:tcPr>
            <w:tcW w:w="0" w:type="dxa"/>
            <w:shd w:val="clear" w:color="auto" w:fill="F2F2F2"/>
            <w:tcMar>
              <w:top w:w="120" w:type="dxa"/>
              <w:left w:w="20" w:type="dxa"/>
              <w:bottom w:w="120" w:type="dxa"/>
              <w:right w:w="20" w:type="dxa"/>
            </w:tcMar>
            <w:vAlign w:val="center"/>
          </w:tcPr>
          <w:p w:rsidR="0064203E" w:rsidRDefault="0064203E" w:rsidP="001925D6">
            <w:pPr>
              <w:jc w:val="center"/>
            </w:pPr>
            <w:r>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Обозначение реконструируемого участка</w:t>
            </w:r>
          </w:p>
        </w:tc>
        <w:tc>
          <w:tcPr>
            <w:tcW w:w="0" w:type="dxa"/>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Диаметр, мм</w:t>
            </w:r>
          </w:p>
        </w:tc>
        <w:tc>
          <w:tcPr>
            <w:tcW w:w="0" w:type="dxa"/>
            <w:shd w:val="clear" w:color="auto" w:fill="F2F2F2"/>
            <w:tcMar>
              <w:top w:w="120" w:type="dxa"/>
              <w:left w:w="200" w:type="dxa"/>
              <w:bottom w:w="120" w:type="dxa"/>
              <w:right w:w="200" w:type="dxa"/>
            </w:tcMar>
            <w:vAlign w:val="center"/>
          </w:tcPr>
          <w:p w:rsidR="0064203E" w:rsidRPr="0080616D" w:rsidRDefault="0064203E" w:rsidP="001925D6">
            <w:pPr>
              <w:jc w:val="center"/>
            </w:pPr>
            <w:r w:rsidRPr="0080616D">
              <w:rPr>
                <w:rFonts w:eastAsia="Times New Roman" w:cs="Times New Roman"/>
                <w:sz w:val="22"/>
              </w:rPr>
              <w:t xml:space="preserve">Длина участка, подлежащая замене, </w:t>
            </w:r>
            <w:proofErr w:type="gramStart"/>
            <w:r w:rsidRPr="0080616D">
              <w:rPr>
                <w:rFonts w:eastAsia="Times New Roman" w:cs="Times New Roman"/>
                <w:sz w:val="22"/>
              </w:rPr>
              <w:t>м</w:t>
            </w:r>
            <w:proofErr w:type="gramEnd"/>
          </w:p>
        </w:tc>
      </w:tr>
      <w:tr w:rsidR="0064203E" w:rsidTr="001925D6">
        <w:trPr>
          <w:jc w:val="both"/>
        </w:trPr>
        <w:tc>
          <w:tcPr>
            <w:tcW w:w="0" w:type="dxa"/>
            <w:gridSpan w:val="4"/>
            <w:shd w:val="clear" w:color="auto" w:fill="D9E2F3"/>
            <w:tcMar>
              <w:top w:w="40" w:type="dxa"/>
              <w:left w:w="160" w:type="dxa"/>
              <w:bottom w:w="40" w:type="dxa"/>
              <w:right w:w="20" w:type="dxa"/>
            </w:tcMar>
            <w:vAlign w:val="center"/>
          </w:tcPr>
          <w:p w:rsidR="0064203E" w:rsidRDefault="0064203E" w:rsidP="001925D6">
            <w:pPr>
              <w:jc w:val="center"/>
            </w:pPr>
            <w:r>
              <w:rPr>
                <w:rFonts w:eastAsia="Times New Roman" w:cs="Times New Roman"/>
                <w:sz w:val="22"/>
              </w:rPr>
              <w:t>АО "КрасЭКо"</w:t>
            </w:r>
          </w:p>
        </w:tc>
      </w:tr>
      <w:tr w:rsidR="0064203E" w:rsidTr="001925D6">
        <w:trPr>
          <w:jc w:val="both"/>
        </w:trPr>
        <w:tc>
          <w:tcPr>
            <w:tcW w:w="0" w:type="dxa"/>
            <w:gridSpan w:val="4"/>
            <w:shd w:val="clear" w:color="auto" w:fill="FFFFFF"/>
            <w:tcMar>
              <w:top w:w="40" w:type="dxa"/>
              <w:left w:w="160" w:type="dxa"/>
              <w:bottom w:w="40" w:type="dxa"/>
              <w:right w:w="20" w:type="dxa"/>
            </w:tcMar>
            <w:vAlign w:val="center"/>
          </w:tcPr>
          <w:p w:rsidR="0064203E" w:rsidRDefault="0064203E" w:rsidP="001925D6">
            <w:pPr>
              <w:jc w:val="center"/>
            </w:pPr>
            <w:r>
              <w:rPr>
                <w:rFonts w:eastAsia="Times New Roman" w:cs="Times New Roman"/>
                <w:sz w:val="22"/>
              </w:rPr>
              <w:t>Котельная п. Кедровый</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ТК-42 - Т-42А</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159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62,1900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ТК-44 - ТК-45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71,0800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3</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ТК-45 - ул. Кедровая 1 (Контора МУП ПЖРЭТ)</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9,5000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ТК-45 - Т-45-А</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22,8800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Т-20-А - Т-20-Б</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325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23,7700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Т-20-Б - Т-20-В</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325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31,4700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Т-20-В - ТК-21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325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24,4400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Т-38-Д - Т-38-Е</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27,6600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Т-38-Е - Т-38-Ж</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27,3500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Т-38-Ж - Т-38-З</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76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29,0100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Т-38-З - ул. Багирова, 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7,2500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Т-38-З - ул. Багирова 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41,1800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ТК-40 - Т-40-А</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19,8400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ТК-39 - ТК-40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44,9200</w:t>
            </w:r>
          </w:p>
        </w:tc>
      </w:tr>
      <w:bookmarkEnd w:id="501"/>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ТК-39 - ТК-39-А</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133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2,7500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ТК-39-А - Т-39-Б</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64,6300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Т-39-Б - Т-39-В</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39,3300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ТК-42 - Т-42-А</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6,4100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ТК-21 - ТК-21А</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34,4200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20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ТК-28 - Т-28-А (бассейн)</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45,2700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21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ТК-28 - ул. Багирова 20(Спортзал)</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41,2500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22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ТК-21 - ТК-22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325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12,7700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23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Т-25-В - Т-25-Г</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108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48,00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24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ТК-26 - Т-26-А</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5,3100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25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ТК-27 - Т-27-1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104,2400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26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sidRPr="0080616D">
              <w:rPr>
                <w:rFonts w:eastAsia="Times New Roman" w:cs="Times New Roman"/>
                <w:sz w:val="22"/>
              </w:rPr>
              <w:t xml:space="preserve">Т-27-1 - ЦТП на ГВС ул. </w:t>
            </w:r>
            <w:r>
              <w:rPr>
                <w:rFonts w:eastAsia="Times New Roman" w:cs="Times New Roman"/>
                <w:sz w:val="22"/>
              </w:rPr>
              <w:t>Кедровая</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3,6000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27</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 xml:space="preserve">Т-27-3 - ул. </w:t>
            </w:r>
            <w:proofErr w:type="gramStart"/>
            <w:r w:rsidRPr="0080616D">
              <w:rPr>
                <w:rFonts w:eastAsia="Times New Roman" w:cs="Times New Roman"/>
                <w:sz w:val="22"/>
              </w:rPr>
              <w:t>Кедровая</w:t>
            </w:r>
            <w:proofErr w:type="gramEnd"/>
            <w:r w:rsidRPr="0080616D">
              <w:rPr>
                <w:rFonts w:eastAsia="Times New Roman" w:cs="Times New Roman"/>
                <w:sz w:val="22"/>
              </w:rPr>
              <w:t xml:space="preserve"> 2(ч/д)</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17,2700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28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Т-27-1 - Т-27-3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9,00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29</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 xml:space="preserve">Т-27-5 - ул. </w:t>
            </w:r>
            <w:proofErr w:type="gramStart"/>
            <w:r w:rsidRPr="0080616D">
              <w:rPr>
                <w:rFonts w:eastAsia="Times New Roman" w:cs="Times New Roman"/>
                <w:sz w:val="22"/>
              </w:rPr>
              <w:t>Кедровая</w:t>
            </w:r>
            <w:proofErr w:type="gramEnd"/>
            <w:r w:rsidRPr="0080616D">
              <w:rPr>
                <w:rFonts w:eastAsia="Times New Roman" w:cs="Times New Roman"/>
                <w:sz w:val="22"/>
              </w:rPr>
              <w:t xml:space="preserve"> 4(ч/д)</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31,7300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30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Т-27-5 - Т-27-7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31,8500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31</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 xml:space="preserve">Т-27-7 - ул. </w:t>
            </w:r>
            <w:proofErr w:type="gramStart"/>
            <w:r w:rsidRPr="0080616D">
              <w:rPr>
                <w:rFonts w:eastAsia="Times New Roman" w:cs="Times New Roman"/>
                <w:sz w:val="22"/>
              </w:rPr>
              <w:t>Кедровая</w:t>
            </w:r>
            <w:proofErr w:type="gramEnd"/>
            <w:r w:rsidRPr="0080616D">
              <w:rPr>
                <w:rFonts w:eastAsia="Times New Roman" w:cs="Times New Roman"/>
                <w:sz w:val="22"/>
              </w:rPr>
              <w:t xml:space="preserve"> 6(ч/д)</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30,4800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32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Т-27-7 - Т-27-9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31,0200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lastRenderedPageBreak/>
              <w:t>33</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 xml:space="preserve">Т-27-9 - ул. </w:t>
            </w:r>
            <w:proofErr w:type="gramStart"/>
            <w:r w:rsidRPr="0080616D">
              <w:rPr>
                <w:rFonts w:eastAsia="Times New Roman" w:cs="Times New Roman"/>
                <w:sz w:val="22"/>
              </w:rPr>
              <w:t>Кедровая</w:t>
            </w:r>
            <w:proofErr w:type="gramEnd"/>
            <w:r w:rsidRPr="0080616D">
              <w:rPr>
                <w:rFonts w:eastAsia="Times New Roman" w:cs="Times New Roman"/>
                <w:sz w:val="22"/>
              </w:rPr>
              <w:t xml:space="preserve"> 8(ч/д)</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14,1600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34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Т-27-9 - Т-27-11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15,9100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35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Т-27-11 - Т-27-13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33,3300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36</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 xml:space="preserve">Т-27-11 - ул. </w:t>
            </w:r>
            <w:proofErr w:type="gramStart"/>
            <w:r w:rsidRPr="0080616D">
              <w:rPr>
                <w:rFonts w:eastAsia="Times New Roman" w:cs="Times New Roman"/>
                <w:sz w:val="22"/>
              </w:rPr>
              <w:t>Кедровая</w:t>
            </w:r>
            <w:proofErr w:type="gramEnd"/>
            <w:r w:rsidRPr="0080616D">
              <w:rPr>
                <w:rFonts w:eastAsia="Times New Roman" w:cs="Times New Roman"/>
                <w:sz w:val="22"/>
              </w:rPr>
              <w:t xml:space="preserve"> 10(ч/д)</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27,9900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37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Т-23Б - Т-23-В</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34,3200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38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Т-31-А - Т-31-Б</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16,4900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39</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Т-31-Б - ул. Дзержинского 5/1 (Магазин ТАЙГА)</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8,5800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40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Т-38-Ж - ул. Багирова 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6,7100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41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Т-38-Ж - ул. Багирова 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39,2100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42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Т-38-Е - ул. Багирова 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9,7500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43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Т-38-Е - ул. Багирова 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29,0400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44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Т-38-Д - ТК-38-В-1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31,6500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45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Т-38-Г - Т-38-Д</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10,7000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46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ТК-32 - ТК-33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133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65,1200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47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ТК-33 - ТК-34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133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31,8900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48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ТК-34 - Т-34-А</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133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21,5300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49</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 xml:space="preserve">Т-34-А - ул. </w:t>
            </w:r>
            <w:proofErr w:type="gramStart"/>
            <w:r w:rsidRPr="0080616D">
              <w:rPr>
                <w:rFonts w:eastAsia="Times New Roman" w:cs="Times New Roman"/>
                <w:sz w:val="22"/>
              </w:rPr>
              <w:t>Гвардейская</w:t>
            </w:r>
            <w:proofErr w:type="gramEnd"/>
            <w:r w:rsidRPr="0080616D">
              <w:rPr>
                <w:rFonts w:eastAsia="Times New Roman" w:cs="Times New Roman"/>
                <w:sz w:val="22"/>
              </w:rPr>
              <w:t>, 1 (Молодежный центр)</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76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12,2400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50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Т-34-А - ТК-35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133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43,4100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51</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ТК-35 - Т-35-А (ул</w:t>
            </w:r>
            <w:proofErr w:type="gramStart"/>
            <w:r w:rsidRPr="0080616D">
              <w:rPr>
                <w:rFonts w:eastAsia="Times New Roman" w:cs="Times New Roman"/>
                <w:sz w:val="22"/>
              </w:rPr>
              <w:t>.Г</w:t>
            </w:r>
            <w:proofErr w:type="gramEnd"/>
            <w:r w:rsidRPr="0080616D">
              <w:rPr>
                <w:rFonts w:eastAsia="Times New Roman" w:cs="Times New Roman"/>
                <w:sz w:val="22"/>
              </w:rPr>
              <w:t>вардейская,3)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108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12,3900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52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Т-35-А - Т-35-Б</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108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1,4700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53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ТК-35 - ТК-36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108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76,4100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54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ТК-36 - Т-36-А</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108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6,8800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55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Т-36-А - Т-36-Б</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108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1,3400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56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Т-36-Б - Т-36-Г</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39,1200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Т-36-Г - ул. Гвардейская, 5 а (Милиция)</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9,5200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58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Т-19-А-1 - ТК-34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159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18,3500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59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Т-19-А - Т-19-Б</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159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24,3400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60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Т-19-Б - Т-19-В</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159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9,5300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61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Т-19-В - Т-19-Г</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159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2,6300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62</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 xml:space="preserve">Т-19-Г - ул. </w:t>
            </w:r>
            <w:proofErr w:type="gramStart"/>
            <w:r w:rsidRPr="0080616D">
              <w:rPr>
                <w:rFonts w:eastAsia="Times New Roman" w:cs="Times New Roman"/>
                <w:sz w:val="22"/>
              </w:rPr>
              <w:t>Гвардейская</w:t>
            </w:r>
            <w:proofErr w:type="gramEnd"/>
            <w:r w:rsidRPr="0080616D">
              <w:rPr>
                <w:rFonts w:eastAsia="Times New Roman" w:cs="Times New Roman"/>
                <w:sz w:val="22"/>
              </w:rPr>
              <w:t>, д 2 (Элеватор №1)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10,7600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63</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 xml:space="preserve">Т-36-В - ул. </w:t>
            </w:r>
            <w:proofErr w:type="gramStart"/>
            <w:r w:rsidRPr="0080616D">
              <w:rPr>
                <w:rFonts w:eastAsia="Times New Roman" w:cs="Times New Roman"/>
                <w:sz w:val="22"/>
              </w:rPr>
              <w:t>Гвардейская</w:t>
            </w:r>
            <w:proofErr w:type="gramEnd"/>
            <w:r w:rsidRPr="0080616D">
              <w:rPr>
                <w:rFonts w:eastAsia="Times New Roman" w:cs="Times New Roman"/>
                <w:sz w:val="22"/>
              </w:rPr>
              <w:t xml:space="preserve"> 5 (Общежитие №2)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108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6,5200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64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Т-19-Е - Т-19-Ж</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219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28,9800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65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Т-19-Ж - Т-19-З</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219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33,00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66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Т-19-К - Т-19-Л</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159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24,2400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67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Т-19-Л - Т-19-М</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159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25,00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68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Т-19-Н - Т-19-0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159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lastRenderedPageBreak/>
              <w:t>69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Т-19-О - Т-19-П</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133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33,4300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70</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Т-19-Т-5 - Т-19-Т-6 (на Администрацию)</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31,2900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71</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Т-19-Т-6 - ул. Гвардейская, 4а (Администрация</w:t>
            </w:r>
            <w:proofErr w:type="gramStart"/>
            <w:r w:rsidRPr="0080616D">
              <w:rPr>
                <w:rFonts w:eastAsia="Times New Roman" w:cs="Times New Roman"/>
                <w:sz w:val="22"/>
              </w:rPr>
              <w:t xml:space="preserve"> )</w:t>
            </w:r>
            <w:proofErr w:type="gramEnd"/>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3,9600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72</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 xml:space="preserve">Т-19-Ц - ул. </w:t>
            </w:r>
            <w:proofErr w:type="gramStart"/>
            <w:r w:rsidRPr="0080616D">
              <w:rPr>
                <w:rFonts w:eastAsia="Times New Roman" w:cs="Times New Roman"/>
                <w:sz w:val="22"/>
              </w:rPr>
              <w:t>Гвардейская</w:t>
            </w:r>
            <w:proofErr w:type="gramEnd"/>
            <w:r w:rsidRPr="0080616D">
              <w:rPr>
                <w:rFonts w:eastAsia="Times New Roman" w:cs="Times New Roman"/>
                <w:sz w:val="22"/>
              </w:rPr>
              <w:t>, д 10 (Элеватор №1)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108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3,0600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73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ТК-19 - Т-19-А (перемычка)</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273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41,5900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74</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ТК-16 - Т-16-А (ул</w:t>
            </w:r>
            <w:proofErr w:type="gramStart"/>
            <w:r w:rsidRPr="0080616D">
              <w:rPr>
                <w:rFonts w:eastAsia="Times New Roman" w:cs="Times New Roman"/>
                <w:sz w:val="22"/>
              </w:rPr>
              <w:t>.Ж</w:t>
            </w:r>
            <w:proofErr w:type="gramEnd"/>
            <w:r w:rsidRPr="0080616D">
              <w:rPr>
                <w:rFonts w:eastAsia="Times New Roman" w:cs="Times New Roman"/>
                <w:sz w:val="22"/>
              </w:rPr>
              <w:t>уковского,2 Дом культуры)</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22,6500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75</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ТК-24 - Т-24-А (на ж/д ул</w:t>
            </w:r>
            <w:proofErr w:type="gramStart"/>
            <w:r w:rsidRPr="0080616D">
              <w:rPr>
                <w:rFonts w:eastAsia="Times New Roman" w:cs="Times New Roman"/>
                <w:sz w:val="22"/>
              </w:rPr>
              <w:t>.М</w:t>
            </w:r>
            <w:proofErr w:type="gramEnd"/>
            <w:r w:rsidRPr="0080616D">
              <w:rPr>
                <w:rFonts w:eastAsia="Times New Roman" w:cs="Times New Roman"/>
                <w:sz w:val="22"/>
              </w:rPr>
              <w:t>ира, 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108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4,2800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76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Т-24-А - Т-24-Б</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133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31,8900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77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Т-24-Б - Т-24-Б-1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6,1400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78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Т-24-Б - Т-24-В</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133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5,5500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79</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Т-24-Г - Т-24-Д (от ж/д ул</w:t>
            </w:r>
            <w:proofErr w:type="gramStart"/>
            <w:r w:rsidRPr="0080616D">
              <w:rPr>
                <w:rFonts w:eastAsia="Times New Roman" w:cs="Times New Roman"/>
                <w:sz w:val="22"/>
              </w:rPr>
              <w:t>.М</w:t>
            </w:r>
            <w:proofErr w:type="gramEnd"/>
            <w:r w:rsidRPr="0080616D">
              <w:rPr>
                <w:rFonts w:eastAsia="Times New Roman" w:cs="Times New Roman"/>
                <w:sz w:val="22"/>
              </w:rPr>
              <w:t>ира,5 до ж/д ул.Мира,6)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30,6600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80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Т-24-Д - Т-24-Е</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54,6600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81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Т-2-В - ТК-3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22,8600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82</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ТК-3 - Т-3-А (на поликлинику пл</w:t>
            </w:r>
            <w:proofErr w:type="gramStart"/>
            <w:r w:rsidRPr="0080616D">
              <w:rPr>
                <w:rFonts w:eastAsia="Times New Roman" w:cs="Times New Roman"/>
                <w:sz w:val="22"/>
              </w:rPr>
              <w:t>.Л</w:t>
            </w:r>
            <w:proofErr w:type="gramEnd"/>
            <w:r w:rsidRPr="0080616D">
              <w:rPr>
                <w:rFonts w:eastAsia="Times New Roman" w:cs="Times New Roman"/>
                <w:sz w:val="22"/>
              </w:rPr>
              <w:t>енина,1,стр,9)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71,0500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83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Т-2-Е - ТК-5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219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11,9600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84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ТК-5 - Т-5-Б</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76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21,9700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85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ТК-5 - ТК-6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219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22,5000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86</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Т-6-В - пл. Ленина 1, стр.3 (Казарма кадетов №3) Ввод №2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4,2900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87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Т-6-В - ТК-6А</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14,6900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88</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 xml:space="preserve">ТК-6А - пл. Ленина 1 </w:t>
            </w:r>
            <w:proofErr w:type="gramStart"/>
            <w:r w:rsidRPr="0080616D">
              <w:rPr>
                <w:rFonts w:eastAsia="Times New Roman" w:cs="Times New Roman"/>
                <w:sz w:val="22"/>
              </w:rPr>
              <w:t>стр</w:t>
            </w:r>
            <w:proofErr w:type="gramEnd"/>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13,8200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ТК-8 - ТК-9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108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23,8800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90</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ТК-9 - пл. Ленина 1, стр.4 (Казарма кадетов №2) Ввод №1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17,0700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91</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ТК-9 - пл. Ленина 1, стр.6 (Кадеты красноярья)</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6,3700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92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ТК-8А - ТК-8Б</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219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11,6400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93</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ТК-8Б - пл. Ленина 1, стр.1 (Казарма кадетов №1) Ввод №1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219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6,4500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94</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ТК-12 - Т-12-А (на пл</w:t>
            </w:r>
            <w:proofErr w:type="gramStart"/>
            <w:r w:rsidRPr="0080616D">
              <w:rPr>
                <w:rFonts w:eastAsia="Times New Roman" w:cs="Times New Roman"/>
                <w:sz w:val="22"/>
              </w:rPr>
              <w:t>.Л</w:t>
            </w:r>
            <w:proofErr w:type="gramEnd"/>
            <w:r w:rsidRPr="0080616D">
              <w:rPr>
                <w:rFonts w:eastAsia="Times New Roman" w:cs="Times New Roman"/>
                <w:sz w:val="22"/>
              </w:rPr>
              <w:t>енина,2, стр.1 учебный корпус кадетов)</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46,8300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95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ТК-12 - ТК-13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219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25,5100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96</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ТК-14 - Т-14-А (на ул</w:t>
            </w:r>
            <w:proofErr w:type="gramStart"/>
            <w:r w:rsidRPr="0080616D">
              <w:rPr>
                <w:rFonts w:eastAsia="Times New Roman" w:cs="Times New Roman"/>
                <w:sz w:val="22"/>
              </w:rPr>
              <w:t>.П</w:t>
            </w:r>
            <w:proofErr w:type="gramEnd"/>
            <w:r w:rsidRPr="0080616D">
              <w:rPr>
                <w:rFonts w:eastAsia="Times New Roman" w:cs="Times New Roman"/>
                <w:sz w:val="22"/>
              </w:rPr>
              <w:t>авлова,3 поликлиника</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108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30,7100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97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ТК-14 - Т-14-Б</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36,5800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98</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Т-14-Б - ул. Павлова 3 (Гараж больницы)</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12,5400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lastRenderedPageBreak/>
              <w:t>99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Т-6-Б - Т-6-В</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108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104,5600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100</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Т-6-В - ввод в казарму (пл</w:t>
            </w:r>
            <w:proofErr w:type="gramStart"/>
            <w:r w:rsidRPr="0080616D">
              <w:rPr>
                <w:rFonts w:eastAsia="Times New Roman" w:cs="Times New Roman"/>
                <w:sz w:val="22"/>
              </w:rPr>
              <w:t>.Л</w:t>
            </w:r>
            <w:proofErr w:type="gramEnd"/>
            <w:r w:rsidRPr="0080616D">
              <w:rPr>
                <w:rFonts w:eastAsia="Times New Roman" w:cs="Times New Roman"/>
                <w:sz w:val="22"/>
              </w:rPr>
              <w:t>енина, 1, стр.3)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6,4200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101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ТК-13 - ТК-14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159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132,8500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102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ТК-38-В-1 - ул. Багирова 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5,6300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103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Т-27-3 - Т-27-5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41,0600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104</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ЦТП на ГВС ул. Кедровая - Т- 27-2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2,6900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105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Т-27-2 - ул. Кедровая 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60,00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106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Т-27-2 - Т-27-4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9,00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107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Т-27-4 - ул. Кедровая 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16,3600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108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Т-27-4 - Т-27-6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41,1700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109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Т-27-6 - ул. Кедровая 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10,8600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110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Т-27-6 - Т-27-8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31,9000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111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Т-27-8 - ул. Кедровая 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9,9400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112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Т-27-8 - Т-27-10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30,8600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113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Т-27-10 - ул. Кедровая 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13,1900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114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Т-27-10 - Т-27-12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15,8100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115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Т-27-12 - Т-27-14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35,3600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116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Т-27-14 - Т-27-16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17,5000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117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Т-27-16 - ул. Кедровая 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49,4500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118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Т-27-14 - ул. Кедровая 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34,5300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119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Т-27-12 - ул. Кедровая 10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26,8700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120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ТК-21А - ТК-28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65,4000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121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Т-20-Б - Т-20-Б-1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133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3,2400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122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Т-20-Б-3 - Т-20-Б-4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25,0300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123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Т-20-Б-4 - Т-20-Б-5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3,4200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124</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Т-42-А - ул</w:t>
            </w:r>
            <w:proofErr w:type="gramStart"/>
            <w:r w:rsidRPr="0080616D">
              <w:rPr>
                <w:rFonts w:eastAsia="Times New Roman" w:cs="Times New Roman"/>
                <w:sz w:val="22"/>
              </w:rPr>
              <w:t>.Б</w:t>
            </w:r>
            <w:proofErr w:type="gramEnd"/>
            <w:r w:rsidRPr="0080616D">
              <w:rPr>
                <w:rFonts w:eastAsia="Times New Roman" w:cs="Times New Roman"/>
                <w:sz w:val="22"/>
              </w:rPr>
              <w:t>агирова 24 (Баня )</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22,6700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125</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Т-42-В - ул. Жуковского 9, стр</w:t>
            </w:r>
            <w:proofErr w:type="gramStart"/>
            <w:r w:rsidRPr="0080616D">
              <w:rPr>
                <w:rFonts w:eastAsia="Times New Roman" w:cs="Times New Roman"/>
                <w:sz w:val="22"/>
              </w:rPr>
              <w:t>2</w:t>
            </w:r>
            <w:proofErr w:type="gramEnd"/>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13,0500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126</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Т-42-В - ул. Жуковского 9, стр</w:t>
            </w:r>
            <w:proofErr w:type="gramStart"/>
            <w:r w:rsidRPr="0080616D">
              <w:rPr>
                <w:rFonts w:eastAsia="Times New Roman" w:cs="Times New Roman"/>
                <w:sz w:val="22"/>
              </w:rPr>
              <w:t>1</w:t>
            </w:r>
            <w:proofErr w:type="gramEnd"/>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6,3000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127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Т-42-Б - ТК-43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54,4400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128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ТК-43 - ТК-44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114,4100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129</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Т-45-А - ул. Кедровая 1А (Мастерская МУП ПЖРЭТ)</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5,3100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130</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ТК-42 - ул. Жуковского 9 склад кадетов</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17,5900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131</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Т-25-Д - ул. Мира 12(ж/д)</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132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Т-25-Д - ул. Мира 12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133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Т-26-А - Т-26-Б</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40,00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134</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Т-26-Б - ул. Мира 11 (ж/д)</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135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Т-26-Б - ул. Мира 11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lastRenderedPageBreak/>
              <w:t>136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Т-20-Б-1 - Т-20-Б-2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108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137</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Т-20-Б-5 - ул. Жуковского 8(ж/д)</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138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Т-20-Б-5 - ул. Жуковского 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139</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Т-20-Б-1 - ул. Жуковского 6(ж/д)</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140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Т-20-Б-1 - ул. Жуковского 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141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Т-25-Б - ул. Мира 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142</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Т-23-В - ул. Мира 7 (ж/д)</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143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Т-30-Ж - ул. Дзержинского 7 .</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144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Т-30-Ж - ул. Дзержинского 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108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3,4300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145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Т-38-Б - ул. Дзержинского, 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146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Т-38-Б - Т-38-В</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22,00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147</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Т-38-В - ул. Дзержинского, 8 (Элеватор №1)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76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148</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Т-38-В - ул. Дзержинского, 8 (Элеватор №2)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76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42,00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149</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 xml:space="preserve">Т-35-Б - ул. </w:t>
            </w:r>
            <w:proofErr w:type="gramStart"/>
            <w:r w:rsidRPr="0080616D">
              <w:rPr>
                <w:rFonts w:eastAsia="Times New Roman" w:cs="Times New Roman"/>
                <w:sz w:val="22"/>
              </w:rPr>
              <w:t>Гвардейская</w:t>
            </w:r>
            <w:proofErr w:type="gramEnd"/>
            <w:r w:rsidRPr="0080616D">
              <w:rPr>
                <w:rFonts w:eastAsia="Times New Roman" w:cs="Times New Roman"/>
                <w:sz w:val="22"/>
              </w:rPr>
              <w:t>, д 3 (Элеватор №1)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150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Т-35-Б - Т-35-В</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47,2500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151</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 xml:space="preserve">Т-35-В - ул. </w:t>
            </w:r>
            <w:proofErr w:type="gramStart"/>
            <w:r w:rsidRPr="0080616D">
              <w:rPr>
                <w:rFonts w:eastAsia="Times New Roman" w:cs="Times New Roman"/>
                <w:sz w:val="22"/>
              </w:rPr>
              <w:t>Гвардейская</w:t>
            </w:r>
            <w:proofErr w:type="gramEnd"/>
            <w:r w:rsidRPr="0080616D">
              <w:rPr>
                <w:rFonts w:eastAsia="Times New Roman" w:cs="Times New Roman"/>
                <w:sz w:val="22"/>
              </w:rPr>
              <w:t>, д 3 (Элеватор №2)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3,8500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152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Т-35-В - Т-35-Г</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55,00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153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Т-35-Г - Т-35-Д</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0,5000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154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Т-35-Д - Т-35-Е</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76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0,5000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155</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 xml:space="preserve">Т-35-Е - ул. </w:t>
            </w:r>
            <w:proofErr w:type="gramStart"/>
            <w:r w:rsidRPr="0080616D">
              <w:rPr>
                <w:rFonts w:eastAsia="Times New Roman" w:cs="Times New Roman"/>
                <w:sz w:val="22"/>
              </w:rPr>
              <w:t>Гвардейская</w:t>
            </w:r>
            <w:proofErr w:type="gramEnd"/>
            <w:r w:rsidRPr="0080616D">
              <w:rPr>
                <w:rFonts w:eastAsia="Times New Roman" w:cs="Times New Roman"/>
                <w:sz w:val="22"/>
              </w:rPr>
              <w:t>, д.3 (Элеватор №3)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0,5000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156</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Т-19-Г - ул. Гвардейская, д 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6,00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Т-19-Г - Т-19-Д</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159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14,3400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158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Т-19-Д -</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159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159</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 xml:space="preserve">Т-19-Д - ул. </w:t>
            </w:r>
            <w:proofErr w:type="gramStart"/>
            <w:r w:rsidRPr="0080616D">
              <w:rPr>
                <w:rFonts w:eastAsia="Times New Roman" w:cs="Times New Roman"/>
                <w:sz w:val="22"/>
              </w:rPr>
              <w:t>Гвардейская</w:t>
            </w:r>
            <w:proofErr w:type="gramEnd"/>
            <w:r w:rsidRPr="0080616D">
              <w:rPr>
                <w:rFonts w:eastAsia="Times New Roman" w:cs="Times New Roman"/>
                <w:sz w:val="22"/>
              </w:rPr>
              <w:t>, д 2 (Элеватор №2)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76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15,00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160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 Т-19-Е</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219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161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Т-19-З - Т-19-И</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219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21,8200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162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Т-19-И -</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219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163</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 xml:space="preserve">Т-19-З - ул. </w:t>
            </w:r>
            <w:proofErr w:type="gramStart"/>
            <w:r w:rsidRPr="0080616D">
              <w:rPr>
                <w:rFonts w:eastAsia="Times New Roman" w:cs="Times New Roman"/>
                <w:sz w:val="22"/>
              </w:rPr>
              <w:t>Гвардейская</w:t>
            </w:r>
            <w:proofErr w:type="gramEnd"/>
            <w:r w:rsidRPr="0080616D">
              <w:rPr>
                <w:rFonts w:eastAsia="Times New Roman" w:cs="Times New Roman"/>
                <w:sz w:val="22"/>
              </w:rPr>
              <w:t>, д 4 (Элеватор №1)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164</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Т-19-З - ул. Гвардейская, д 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5,2500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165</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 xml:space="preserve">Т-19-И - ул. </w:t>
            </w:r>
            <w:proofErr w:type="gramStart"/>
            <w:r w:rsidRPr="0080616D">
              <w:rPr>
                <w:rFonts w:eastAsia="Times New Roman" w:cs="Times New Roman"/>
                <w:sz w:val="22"/>
              </w:rPr>
              <w:t>Гвардейская</w:t>
            </w:r>
            <w:proofErr w:type="gramEnd"/>
            <w:r w:rsidRPr="0080616D">
              <w:rPr>
                <w:rFonts w:eastAsia="Times New Roman" w:cs="Times New Roman"/>
                <w:sz w:val="22"/>
              </w:rPr>
              <w:t>, д.4 (Элеватор №2)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76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33,2600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166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 Т-19-К</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159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167</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 xml:space="preserve">Т-19-Н - ул. </w:t>
            </w:r>
            <w:proofErr w:type="gramStart"/>
            <w:r w:rsidRPr="0080616D">
              <w:rPr>
                <w:rFonts w:eastAsia="Times New Roman" w:cs="Times New Roman"/>
                <w:sz w:val="22"/>
              </w:rPr>
              <w:t>Гвардейская</w:t>
            </w:r>
            <w:proofErr w:type="gramEnd"/>
            <w:r w:rsidRPr="0080616D">
              <w:rPr>
                <w:rFonts w:eastAsia="Times New Roman" w:cs="Times New Roman"/>
                <w:sz w:val="22"/>
              </w:rPr>
              <w:t>, д.6 (Элеватор №2)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27,5100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168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Т-19-М - Т-19-Н</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159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28,5400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lastRenderedPageBreak/>
              <w:t>169</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Т-19-М - ул. Гвардейская, д 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170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Т-19-М - Т-19-М-1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76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171</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 xml:space="preserve">Т-19-М-1 - ул. </w:t>
            </w:r>
            <w:proofErr w:type="gramStart"/>
            <w:r w:rsidRPr="0080616D">
              <w:rPr>
                <w:rFonts w:eastAsia="Times New Roman" w:cs="Times New Roman"/>
                <w:sz w:val="22"/>
              </w:rPr>
              <w:t>Гвардейская</w:t>
            </w:r>
            <w:proofErr w:type="gramEnd"/>
            <w:r w:rsidRPr="0080616D">
              <w:rPr>
                <w:rFonts w:eastAsia="Times New Roman" w:cs="Times New Roman"/>
                <w:sz w:val="22"/>
              </w:rPr>
              <w:t>, д.6 (Элеватор №1)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0,5000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172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 Т-19-О</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133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3,4700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173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Т-19-П - Т-19-Р</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133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16,7900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174</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 xml:space="preserve">Т-19-Р - ул. </w:t>
            </w:r>
            <w:proofErr w:type="gramStart"/>
            <w:r w:rsidRPr="0080616D">
              <w:rPr>
                <w:rFonts w:eastAsia="Times New Roman" w:cs="Times New Roman"/>
                <w:sz w:val="22"/>
              </w:rPr>
              <w:t>Гвардейская</w:t>
            </w:r>
            <w:proofErr w:type="gramEnd"/>
            <w:r w:rsidRPr="0080616D">
              <w:rPr>
                <w:rFonts w:eastAsia="Times New Roman" w:cs="Times New Roman"/>
                <w:sz w:val="22"/>
              </w:rPr>
              <w:t>, д.8 (Элеватор №1)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175</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Т-19-Р - ул. Гвардейская, д 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0,5000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176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Т-19-Р - Т-19-С</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133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15,9400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177</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 xml:space="preserve">Т-19-С - ул. </w:t>
            </w:r>
            <w:proofErr w:type="gramStart"/>
            <w:r w:rsidRPr="0080616D">
              <w:rPr>
                <w:rFonts w:eastAsia="Times New Roman" w:cs="Times New Roman"/>
                <w:sz w:val="22"/>
              </w:rPr>
              <w:t>Гвардейская</w:t>
            </w:r>
            <w:proofErr w:type="gramEnd"/>
            <w:r w:rsidRPr="0080616D">
              <w:rPr>
                <w:rFonts w:eastAsia="Times New Roman" w:cs="Times New Roman"/>
                <w:sz w:val="22"/>
              </w:rPr>
              <w:t>, д.8 (Элеватор №2)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2,4100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178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Т-19-С - Т-19-Т</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133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5,7800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179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Т-19-Т - Т-19-Т-1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108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30,3300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180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Т-19-Т -</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159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181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 Т-19-У</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133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28,3400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182</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 xml:space="preserve">Т-19-Т-1 - ул. </w:t>
            </w:r>
            <w:proofErr w:type="gramStart"/>
            <w:r w:rsidRPr="0080616D">
              <w:rPr>
                <w:rFonts w:eastAsia="Times New Roman" w:cs="Times New Roman"/>
                <w:sz w:val="22"/>
              </w:rPr>
              <w:t>Гвардейская</w:t>
            </w:r>
            <w:proofErr w:type="gramEnd"/>
            <w:r w:rsidRPr="0080616D">
              <w:rPr>
                <w:rFonts w:eastAsia="Times New Roman" w:cs="Times New Roman"/>
                <w:sz w:val="22"/>
              </w:rPr>
              <w:t>, д.8 (Элеватор №3)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3,2400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183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Т-19-Т-1 - Т-19-Т-2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76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27,7200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184</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 xml:space="preserve">Т-19-Т-2 - ул. </w:t>
            </w:r>
            <w:proofErr w:type="gramStart"/>
            <w:r w:rsidRPr="0080616D">
              <w:rPr>
                <w:rFonts w:eastAsia="Times New Roman" w:cs="Times New Roman"/>
                <w:sz w:val="22"/>
              </w:rPr>
              <w:t>Гвардейская</w:t>
            </w:r>
            <w:proofErr w:type="gramEnd"/>
            <w:r w:rsidRPr="0080616D">
              <w:rPr>
                <w:rFonts w:eastAsia="Times New Roman" w:cs="Times New Roman"/>
                <w:sz w:val="22"/>
              </w:rPr>
              <w:t>, д.8 (Элеватор №4)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2,2000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185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Т-19-Т-2 - Т-19-Т-3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76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7,1100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186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Т-19-Т-3 - Т-19-Т-5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54,3600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187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Т-19-Т-3 - Т-19-Т-4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76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17,1200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188</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 xml:space="preserve">Т-19-Т-4 - ул. </w:t>
            </w:r>
            <w:proofErr w:type="gramStart"/>
            <w:r w:rsidRPr="0080616D">
              <w:rPr>
                <w:rFonts w:eastAsia="Times New Roman" w:cs="Times New Roman"/>
                <w:sz w:val="22"/>
              </w:rPr>
              <w:t>Гвардейская</w:t>
            </w:r>
            <w:proofErr w:type="gramEnd"/>
            <w:r w:rsidRPr="0080616D">
              <w:rPr>
                <w:rFonts w:eastAsia="Times New Roman" w:cs="Times New Roman"/>
                <w:sz w:val="22"/>
              </w:rPr>
              <w:t>, д.8 (Элеватор №5)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3,0300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189</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 xml:space="preserve">Т-19-Т-4 - ул. </w:t>
            </w:r>
            <w:proofErr w:type="gramStart"/>
            <w:r w:rsidRPr="0080616D">
              <w:rPr>
                <w:rFonts w:eastAsia="Times New Roman" w:cs="Times New Roman"/>
                <w:sz w:val="22"/>
              </w:rPr>
              <w:t>Гвардейская</w:t>
            </w:r>
            <w:proofErr w:type="gramEnd"/>
            <w:r w:rsidRPr="0080616D">
              <w:rPr>
                <w:rFonts w:eastAsia="Times New Roman" w:cs="Times New Roman"/>
                <w:sz w:val="22"/>
              </w:rPr>
              <w:t>, д.8 (Элеватор №6)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27,6300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190</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Т-24-Е - ул. Мира 6(ж/д)</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2,0800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191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Т-24-Е - ул. Мира 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2,3000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192</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Т-24-Б-1 - ул. Мира 5(ж/д)</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3,8100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193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Т-24-В - Т-24-Г</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47,5300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194</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Т-40-Б - ул. Багирова, 12 (Начальная школа)</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4,9800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195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Т-40-Б - ул. Багирова, 12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1,3200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196</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Т-39-Г - ул. Багирова, 14 (Детский сад)</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108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2,8200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197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Т-39-Г - ул. Багирова, 14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2,2800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198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Т-39-В - Т-39-Г</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31,9700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199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Т-28-Б -</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200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Т-36-Б - Т-36-В</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108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16,3400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201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Т-36-В - ул. Гвардейская, 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4,5900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lastRenderedPageBreak/>
              <w:t>202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Т-40-А - Т-40-Б</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2,2800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203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Т-19-А - Т-19-А-1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159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55,9300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204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Т-31-А - ТК-32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219</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60,6200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205</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Т-14-А - Больница (ул. Павлова, 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108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206</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Т-14-А - ул. Павлова 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207</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Т-16-А - ул. Жуковского 2 (Дом культуры)</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208</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Т-3-А - пл. Ленина 1, стр.9 (Поликлиника кадетов)</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45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0,5000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209</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Т-5-Б - пл. Ленина 2, стр.7 (Дом быта кадетов прачка)</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0,5000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210</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proofErr w:type="gramStart"/>
            <w:r w:rsidRPr="0080616D">
              <w:rPr>
                <w:rFonts w:eastAsia="Times New Roman" w:cs="Times New Roman"/>
                <w:sz w:val="22"/>
              </w:rPr>
              <w:t>Т-5-Б - пл. Ленина 2, стр.7 (Дом быта кадетов прачка</w:t>
            </w:r>
            <w:proofErr w:type="gramEnd"/>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211</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Т-35-Б - ул. Гвардейская, д 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108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0,1000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212</w:t>
            </w:r>
          </w:p>
        </w:tc>
        <w:tc>
          <w:tcPr>
            <w:tcW w:w="0"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Т-3-А - пл. Ленина 1, стр.9 (Поликлиника кадетов)</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0,1000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213</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Т-23-В - ул. Мира 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0,1000</w:t>
            </w:r>
          </w:p>
        </w:tc>
      </w:tr>
      <w:tr w:rsidR="0064203E" w:rsidTr="001925D6">
        <w:trPr>
          <w:jc w:val="both"/>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214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Т-24-Б-1 - ул. Мира 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57</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0,1000</w:t>
            </w:r>
          </w:p>
        </w:tc>
      </w:tr>
    </w:tbl>
    <w:p w:rsidR="0064203E" w:rsidRPr="002875AD" w:rsidRDefault="0064203E" w:rsidP="0064203E"/>
    <w:p w:rsidR="0064203E" w:rsidRPr="002875AD" w:rsidRDefault="00981F76" w:rsidP="0064203E">
      <w:pPr>
        <w:pStyle w:val="2"/>
        <w:ind w:left="0" w:firstLine="0"/>
        <w:jc w:val="both"/>
      </w:pPr>
      <w:hyperlink r:id="rId244" w:anchor="bookmark99" w:history="1">
        <w:bookmarkStart w:id="507" w:name="_Toc32845401"/>
        <w:bookmarkStart w:id="508" w:name="_Toc30085135"/>
        <w:bookmarkStart w:id="509" w:name="_Toc30081900"/>
        <w:bookmarkStart w:id="510" w:name="_Toc45625261"/>
        <w:bookmarkStart w:id="511" w:name="_Toc120518709"/>
        <w:r w:rsidR="0064203E" w:rsidRPr="00CF3B50">
          <w:t xml:space="preserve">Часть 8. </w:t>
        </w:r>
        <w:bookmarkEnd w:id="507"/>
        <w:bookmarkEnd w:id="508"/>
        <w:bookmarkEnd w:id="509"/>
      </w:hyperlink>
      <w:r w:rsidR="0064203E" w:rsidRPr="00CF3B50">
        <w:t>ПРЕДЛОЖЕНИЯ ПО СТРОИТЕЛЬСТВУ, РЕКОНСТРУКЦИИ И (ИЛИ) МОДЕРНИЗАЦИИ НАСОСНЫХ СТАНЦИЙ</w:t>
      </w:r>
      <w:bookmarkEnd w:id="510"/>
      <w:bookmarkEnd w:id="511"/>
    </w:p>
    <w:p w:rsidR="0064203E" w:rsidRDefault="0064203E" w:rsidP="0064203E"/>
    <w:p w:rsidR="0064203E" w:rsidRDefault="0064203E" w:rsidP="0064203E">
      <w:pPr>
        <w:pStyle w:val="a0"/>
        <w:ind w:firstLine="709"/>
        <w:jc w:val="both"/>
      </w:pPr>
      <w:bookmarkStart w:id="512" w:name="_Toc45117236"/>
      <w:bookmarkStart w:id="513" w:name="_Toc53927698"/>
      <w:r>
        <w:t xml:space="preserve">Строительство и реконструкции </w:t>
      </w:r>
      <w:proofErr w:type="gramStart"/>
      <w:r>
        <w:t>насосных</w:t>
      </w:r>
      <w:proofErr w:type="gramEnd"/>
      <w:r>
        <w:t xml:space="preserve"> станции не требуется.</w:t>
      </w:r>
    </w:p>
    <w:p w:rsidR="0064203E" w:rsidRDefault="0064203E" w:rsidP="0064203E"/>
    <w:p w:rsidR="0064203E" w:rsidRPr="00C53673" w:rsidRDefault="0064203E" w:rsidP="0064203E">
      <w:pPr>
        <w:pStyle w:val="2"/>
        <w:ind w:left="0" w:firstLine="0"/>
      </w:pPr>
      <w:bookmarkStart w:id="514" w:name="_Toc120518710"/>
      <w:r w:rsidRPr="00C53673">
        <w:t>Часть</w:t>
      </w:r>
      <w:r w:rsidRPr="00A627EF">
        <w:t xml:space="preserve"> </w:t>
      </w:r>
      <w:r w:rsidRPr="00C53673">
        <w:t>9.</w:t>
      </w:r>
      <w:r w:rsidRPr="00C53673">
        <w:rPr>
          <w:color w:val="FF0000"/>
        </w:rPr>
        <w:t xml:space="preserve"> </w:t>
      </w:r>
      <w:r w:rsidRPr="00C53673">
        <w:t>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bookmarkEnd w:id="512"/>
      <w:bookmarkEnd w:id="513"/>
      <w:bookmarkEnd w:id="514"/>
    </w:p>
    <w:p w:rsidR="0064203E" w:rsidRPr="00C53673" w:rsidRDefault="0064203E" w:rsidP="0064203E">
      <w:pPr>
        <w:rPr>
          <w:rFonts w:cs="Times New Roman"/>
          <w:lang w:eastAsia="ru-RU"/>
        </w:rPr>
      </w:pPr>
    </w:p>
    <w:p w:rsidR="0064203E" w:rsidRPr="005C3A9A" w:rsidRDefault="0064203E" w:rsidP="0064203E">
      <w:pPr>
        <w:pStyle w:val="ae"/>
        <w:ind w:left="0" w:right="229" w:firstLine="709"/>
        <w:jc w:val="both"/>
        <w:rPr>
          <w:spacing w:val="-1"/>
          <w:lang w:val="ru-RU"/>
        </w:rPr>
      </w:pPr>
      <w:r w:rsidRPr="005C3A9A">
        <w:rPr>
          <w:spacing w:val="-1"/>
          <w:lang w:val="ru-RU"/>
        </w:rPr>
        <w:t>Данные для описания изменений отсутствуют.</w:t>
      </w:r>
    </w:p>
    <w:p w:rsidR="0064203E" w:rsidRPr="00F47F31" w:rsidRDefault="0064203E" w:rsidP="0064203E"/>
    <w:p w:rsidR="0064203E" w:rsidRPr="004F62F4" w:rsidRDefault="0064203E" w:rsidP="0064203E">
      <w:pPr>
        <w:pStyle w:val="2"/>
        <w:ind w:left="0" w:firstLine="0"/>
        <w:rPr>
          <w:sz w:val="28"/>
          <w:szCs w:val="28"/>
        </w:rPr>
      </w:pPr>
      <w:bookmarkStart w:id="515" w:name="_Toc120518711"/>
      <w:r w:rsidRPr="004F62F4">
        <w:rPr>
          <w:sz w:val="28"/>
          <w:szCs w:val="28"/>
        </w:rPr>
        <w:t xml:space="preserve">ГЛАВА </w:t>
      </w:r>
      <w:r>
        <w:rPr>
          <w:sz w:val="28"/>
          <w:szCs w:val="28"/>
        </w:rPr>
        <w:t>9</w:t>
      </w:r>
      <w:r w:rsidRPr="004F62F4">
        <w:rPr>
          <w:sz w:val="28"/>
          <w:szCs w:val="28"/>
        </w:rPr>
        <w:t xml:space="preserve">. </w:t>
      </w:r>
      <w:r w:rsidRPr="006608A5">
        <w:rPr>
          <w:sz w:val="28"/>
          <w:szCs w:val="28"/>
        </w:rPr>
        <w:t>ПРЕДЛОЖЕНИЯ ПО ПЕРЕВОДУ ОТКРЫТЫХ СИСТЕМ ТЕПЛОСНАБЖЕНИЯ (ГОРЯЧГО ВОДОСНАБЖЕНИЯ), ОТДЕЛЬНЫХ УЧАСТКОВ ТАКИХ СИСТЕМ В ЗАКРЫТЫЕ СИСТЕМЫ ГОРЯЧЕГО ВОДОСНАБЖЕНИЯ</w:t>
      </w:r>
      <w:bookmarkEnd w:id="515"/>
    </w:p>
    <w:p w:rsidR="0064203E" w:rsidRPr="004F62F4" w:rsidRDefault="0064203E" w:rsidP="0064203E">
      <w:pPr>
        <w:pStyle w:val="a0"/>
        <w:rPr>
          <w:lang w:eastAsia="ru-RU"/>
        </w:rPr>
      </w:pPr>
    </w:p>
    <w:p w:rsidR="0064203E" w:rsidRDefault="0064203E" w:rsidP="0064203E">
      <w:pPr>
        <w:pStyle w:val="2"/>
        <w:ind w:left="0" w:firstLine="0"/>
      </w:pPr>
      <w:bookmarkStart w:id="516" w:name="_Toc30081902"/>
      <w:bookmarkStart w:id="517" w:name="_Toc30085137"/>
      <w:bookmarkStart w:id="518" w:name="_Toc32845403"/>
      <w:bookmarkStart w:id="519" w:name="_Toc120518712"/>
      <w:r w:rsidRPr="00DF3084">
        <w:t xml:space="preserve">Часть 1. </w:t>
      </w:r>
      <w:bookmarkEnd w:id="516"/>
      <w:bookmarkEnd w:id="517"/>
      <w:bookmarkEnd w:id="518"/>
      <w:r w:rsidRPr="006608A5">
        <w:t>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519"/>
    </w:p>
    <w:p w:rsidR="0064203E" w:rsidRDefault="0064203E" w:rsidP="0064203E">
      <w:pPr>
        <w:jc w:val="both"/>
        <w:rPr>
          <w:lang w:eastAsia="ru-RU"/>
        </w:rPr>
      </w:pPr>
    </w:p>
    <w:p w:rsidR="0064203E" w:rsidRPr="005C3A9A" w:rsidRDefault="0064203E" w:rsidP="0064203E">
      <w:pPr>
        <w:pStyle w:val="ae"/>
        <w:ind w:left="0" w:right="-1" w:firstLine="709"/>
        <w:jc w:val="both"/>
        <w:rPr>
          <w:rFonts w:eastAsiaTheme="minorHAnsi"/>
          <w:szCs w:val="23"/>
          <w:lang w:val="ru-RU"/>
        </w:rPr>
      </w:pPr>
      <w:bookmarkStart w:id="520" w:name="_Hlk120374160"/>
      <w:r w:rsidRPr="005C3A9A">
        <w:rPr>
          <w:rFonts w:eastAsiaTheme="minorHAnsi"/>
          <w:szCs w:val="23"/>
          <w:lang w:val="ru-RU"/>
        </w:rPr>
        <w:lastRenderedPageBreak/>
        <w:t xml:space="preserve">На территории п. </w:t>
      </w:r>
      <w:proofErr w:type="gramStart"/>
      <w:r w:rsidRPr="005C3A9A">
        <w:rPr>
          <w:rFonts w:eastAsiaTheme="minorHAnsi"/>
          <w:szCs w:val="23"/>
          <w:lang w:val="ru-RU"/>
        </w:rPr>
        <w:t>Кедровый</w:t>
      </w:r>
      <w:proofErr w:type="gramEnd"/>
      <w:r w:rsidRPr="005C3A9A">
        <w:rPr>
          <w:rFonts w:eastAsiaTheme="minorHAnsi"/>
          <w:szCs w:val="23"/>
          <w:lang w:val="ru-RU"/>
        </w:rPr>
        <w:t xml:space="preserve"> закрытая система теплоснабжения (горячего водоснабжения).</w:t>
      </w:r>
    </w:p>
    <w:p w:rsidR="0064203E" w:rsidRDefault="0064203E" w:rsidP="0064203E">
      <w:pPr>
        <w:pStyle w:val="2"/>
        <w:ind w:left="0" w:firstLine="0"/>
      </w:pPr>
      <w:bookmarkStart w:id="521" w:name="_Toc30081903"/>
      <w:bookmarkStart w:id="522" w:name="_Toc30085138"/>
      <w:bookmarkStart w:id="523" w:name="_Toc32845404"/>
      <w:bookmarkStart w:id="524" w:name="_Toc120518713"/>
      <w:bookmarkEnd w:id="520"/>
      <w:r w:rsidRPr="00DF3084">
        <w:t xml:space="preserve">Часть 2. </w:t>
      </w:r>
      <w:bookmarkEnd w:id="521"/>
      <w:bookmarkEnd w:id="522"/>
      <w:bookmarkEnd w:id="523"/>
      <w:r w:rsidRPr="003D5D57">
        <w:t>ОБОСНОВАНИЕ И ПЕРЕСМОТР ГРАФИКА ТЕМПЕРАТУР ТЕПЛОНОСИТЕЛЯ И ЕГО РАСХОДА В ОТКРЫТОЙ СИСТЕМЕ ТЕПЛОСНАБЖЕНИЯ (ГОРЯЧЕГО ВОДОСНАБЖЕНИЯ)</w:t>
      </w:r>
      <w:bookmarkEnd w:id="524"/>
    </w:p>
    <w:p w:rsidR="0064203E" w:rsidRPr="003D5D57" w:rsidRDefault="0064203E" w:rsidP="0064203E">
      <w:pPr>
        <w:rPr>
          <w:lang w:eastAsia="ru-RU"/>
        </w:rPr>
      </w:pPr>
    </w:p>
    <w:p w:rsidR="0064203E" w:rsidRPr="005C3A9A" w:rsidRDefault="0064203E" w:rsidP="0064203E">
      <w:pPr>
        <w:pStyle w:val="ae"/>
        <w:ind w:left="0" w:right="-1" w:firstLine="709"/>
        <w:jc w:val="both"/>
        <w:rPr>
          <w:rFonts w:eastAsiaTheme="minorHAnsi"/>
          <w:szCs w:val="23"/>
          <w:lang w:val="ru-RU"/>
        </w:rPr>
      </w:pPr>
      <w:r w:rsidRPr="005C3A9A">
        <w:rPr>
          <w:rFonts w:eastAsiaTheme="minorHAnsi"/>
          <w:szCs w:val="23"/>
          <w:lang w:val="ru-RU"/>
        </w:rPr>
        <w:t xml:space="preserve">На территории п. </w:t>
      </w:r>
      <w:proofErr w:type="gramStart"/>
      <w:r w:rsidRPr="005C3A9A">
        <w:rPr>
          <w:rFonts w:eastAsiaTheme="minorHAnsi"/>
          <w:szCs w:val="23"/>
          <w:lang w:val="ru-RU"/>
        </w:rPr>
        <w:t>Кедровый</w:t>
      </w:r>
      <w:proofErr w:type="gramEnd"/>
      <w:r w:rsidRPr="005C3A9A">
        <w:rPr>
          <w:rFonts w:eastAsiaTheme="minorHAnsi"/>
          <w:szCs w:val="23"/>
          <w:lang w:val="ru-RU"/>
        </w:rPr>
        <w:t xml:space="preserve"> закрытая система теплоснабжения (горячего водоснабжения).</w:t>
      </w:r>
    </w:p>
    <w:p w:rsidR="0064203E" w:rsidRDefault="0064203E" w:rsidP="0064203E">
      <w:pPr>
        <w:jc w:val="both"/>
        <w:rPr>
          <w:lang w:eastAsia="ru-RU"/>
        </w:rPr>
      </w:pPr>
    </w:p>
    <w:p w:rsidR="0064203E" w:rsidRDefault="0064203E" w:rsidP="0064203E">
      <w:pPr>
        <w:pStyle w:val="2"/>
        <w:ind w:left="0" w:firstLine="0"/>
      </w:pPr>
      <w:bookmarkStart w:id="525" w:name="_Toc30081904"/>
      <w:bookmarkStart w:id="526" w:name="_Toc30085139"/>
      <w:bookmarkStart w:id="527" w:name="_Toc32845405"/>
      <w:bookmarkStart w:id="528" w:name="_Toc120518714"/>
      <w:r w:rsidRPr="00DF3084">
        <w:t xml:space="preserve">Часть 3. </w:t>
      </w:r>
      <w:bookmarkEnd w:id="525"/>
      <w:bookmarkEnd w:id="526"/>
      <w:bookmarkEnd w:id="527"/>
      <w:r w:rsidRPr="007D1D17">
        <w:t>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bookmarkEnd w:id="528"/>
    </w:p>
    <w:p w:rsidR="0064203E" w:rsidRDefault="0064203E" w:rsidP="0064203E">
      <w:pPr>
        <w:rPr>
          <w:lang w:eastAsia="ru-RU"/>
        </w:rPr>
      </w:pPr>
    </w:p>
    <w:p w:rsidR="0064203E" w:rsidRPr="005C3A9A" w:rsidRDefault="0064203E" w:rsidP="0064203E">
      <w:pPr>
        <w:pStyle w:val="ae"/>
        <w:ind w:left="0" w:right="-1" w:firstLine="709"/>
        <w:jc w:val="both"/>
        <w:rPr>
          <w:rFonts w:eastAsiaTheme="minorHAnsi"/>
          <w:szCs w:val="23"/>
          <w:lang w:val="ru-RU"/>
        </w:rPr>
      </w:pPr>
      <w:r w:rsidRPr="005C3A9A">
        <w:rPr>
          <w:rFonts w:eastAsiaTheme="minorHAnsi"/>
          <w:szCs w:val="23"/>
          <w:lang w:val="ru-RU"/>
        </w:rPr>
        <w:t xml:space="preserve">На территории п. </w:t>
      </w:r>
      <w:proofErr w:type="gramStart"/>
      <w:r w:rsidRPr="005C3A9A">
        <w:rPr>
          <w:rFonts w:eastAsiaTheme="minorHAnsi"/>
          <w:szCs w:val="23"/>
          <w:lang w:val="ru-RU"/>
        </w:rPr>
        <w:t>Кедровый</w:t>
      </w:r>
      <w:proofErr w:type="gramEnd"/>
      <w:r w:rsidRPr="005C3A9A">
        <w:rPr>
          <w:rFonts w:eastAsiaTheme="minorHAnsi"/>
          <w:szCs w:val="23"/>
          <w:lang w:val="ru-RU"/>
        </w:rPr>
        <w:t xml:space="preserve"> закрытая система теплоснабжения (горячего водоснабжения).</w:t>
      </w:r>
    </w:p>
    <w:p w:rsidR="0064203E" w:rsidRDefault="0064203E" w:rsidP="0064203E">
      <w:pPr>
        <w:jc w:val="both"/>
        <w:rPr>
          <w:lang w:eastAsia="ru-RU"/>
        </w:rPr>
      </w:pPr>
    </w:p>
    <w:p w:rsidR="0064203E" w:rsidRDefault="0064203E" w:rsidP="0064203E">
      <w:pPr>
        <w:pStyle w:val="2"/>
        <w:ind w:left="0" w:firstLine="0"/>
      </w:pPr>
      <w:bookmarkStart w:id="529" w:name="_Toc30081905"/>
      <w:bookmarkStart w:id="530" w:name="_Toc30085140"/>
      <w:bookmarkStart w:id="531" w:name="_Toc32845417"/>
      <w:bookmarkStart w:id="532" w:name="_Toc120518715"/>
      <w:r w:rsidRPr="00DF3084">
        <w:t xml:space="preserve">Часть 4. </w:t>
      </w:r>
      <w:bookmarkEnd w:id="529"/>
      <w:bookmarkEnd w:id="530"/>
      <w:bookmarkEnd w:id="531"/>
      <w:r w:rsidRPr="001603F5">
        <w:t>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bookmarkEnd w:id="532"/>
    </w:p>
    <w:p w:rsidR="0064203E" w:rsidRPr="001603F5" w:rsidRDefault="0064203E" w:rsidP="0064203E">
      <w:pPr>
        <w:rPr>
          <w:lang w:eastAsia="ru-RU"/>
        </w:rPr>
      </w:pPr>
    </w:p>
    <w:p w:rsidR="0064203E" w:rsidRPr="005C3A9A" w:rsidRDefault="0064203E" w:rsidP="0064203E">
      <w:pPr>
        <w:pStyle w:val="ae"/>
        <w:ind w:left="0" w:right="-1" w:firstLine="709"/>
        <w:jc w:val="both"/>
        <w:rPr>
          <w:rFonts w:eastAsiaTheme="minorHAnsi"/>
          <w:szCs w:val="23"/>
          <w:lang w:val="ru-RU"/>
        </w:rPr>
      </w:pPr>
      <w:r w:rsidRPr="005C3A9A">
        <w:rPr>
          <w:rFonts w:eastAsiaTheme="minorHAnsi"/>
          <w:szCs w:val="23"/>
          <w:lang w:val="ru-RU"/>
        </w:rPr>
        <w:t xml:space="preserve">На территории п. </w:t>
      </w:r>
      <w:proofErr w:type="gramStart"/>
      <w:r w:rsidRPr="005C3A9A">
        <w:rPr>
          <w:rFonts w:eastAsiaTheme="minorHAnsi"/>
          <w:szCs w:val="23"/>
          <w:lang w:val="ru-RU"/>
        </w:rPr>
        <w:t>Кедровый</w:t>
      </w:r>
      <w:proofErr w:type="gramEnd"/>
      <w:r w:rsidRPr="005C3A9A">
        <w:rPr>
          <w:rFonts w:eastAsiaTheme="minorHAnsi"/>
          <w:szCs w:val="23"/>
          <w:lang w:val="ru-RU"/>
        </w:rPr>
        <w:t xml:space="preserve"> закрытая система теплоснабжения (горячего водоснабжения).</w:t>
      </w:r>
    </w:p>
    <w:p w:rsidR="0064203E" w:rsidRPr="00C51D86" w:rsidRDefault="0064203E" w:rsidP="0064203E">
      <w:pPr>
        <w:pStyle w:val="Default"/>
        <w:ind w:firstLine="709"/>
        <w:jc w:val="both"/>
        <w:rPr>
          <w:szCs w:val="23"/>
        </w:rPr>
      </w:pPr>
    </w:p>
    <w:p w:rsidR="0064203E" w:rsidRDefault="0064203E" w:rsidP="0064203E">
      <w:pPr>
        <w:pStyle w:val="2"/>
        <w:ind w:left="0" w:firstLine="0"/>
      </w:pPr>
      <w:bookmarkStart w:id="533" w:name="_Toc30081906"/>
      <w:bookmarkStart w:id="534" w:name="_Toc30085141"/>
      <w:bookmarkStart w:id="535" w:name="_Toc32845421"/>
      <w:bookmarkStart w:id="536" w:name="_Toc120518716"/>
      <w:r w:rsidRPr="00DF3084">
        <w:t xml:space="preserve">Часть 5. </w:t>
      </w:r>
      <w:bookmarkEnd w:id="533"/>
      <w:bookmarkEnd w:id="534"/>
      <w:bookmarkEnd w:id="535"/>
      <w:r w:rsidRPr="00944110">
        <w:t>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536"/>
    </w:p>
    <w:p w:rsidR="0064203E" w:rsidRDefault="0064203E" w:rsidP="0064203E">
      <w:bookmarkStart w:id="537" w:name="_Toc32845422"/>
    </w:p>
    <w:bookmarkEnd w:id="537"/>
    <w:p w:rsidR="0064203E" w:rsidRPr="005C3A9A" w:rsidRDefault="0064203E" w:rsidP="0064203E">
      <w:pPr>
        <w:pStyle w:val="ae"/>
        <w:ind w:left="0" w:right="-1" w:firstLine="709"/>
        <w:jc w:val="both"/>
        <w:rPr>
          <w:rFonts w:eastAsiaTheme="minorHAnsi"/>
          <w:szCs w:val="23"/>
          <w:lang w:val="ru-RU"/>
        </w:rPr>
      </w:pPr>
      <w:r w:rsidRPr="005C3A9A">
        <w:rPr>
          <w:rFonts w:eastAsiaTheme="minorHAnsi"/>
          <w:szCs w:val="23"/>
          <w:lang w:val="ru-RU"/>
        </w:rPr>
        <w:t xml:space="preserve">На территории п. </w:t>
      </w:r>
      <w:proofErr w:type="gramStart"/>
      <w:r w:rsidRPr="005C3A9A">
        <w:rPr>
          <w:rFonts w:eastAsiaTheme="minorHAnsi"/>
          <w:szCs w:val="23"/>
          <w:lang w:val="ru-RU"/>
        </w:rPr>
        <w:t>Кедровый</w:t>
      </w:r>
      <w:proofErr w:type="gramEnd"/>
      <w:r w:rsidRPr="005C3A9A">
        <w:rPr>
          <w:rFonts w:eastAsiaTheme="minorHAnsi"/>
          <w:szCs w:val="23"/>
          <w:lang w:val="ru-RU"/>
        </w:rPr>
        <w:t xml:space="preserve"> закрытая система теплоснабжения (горячего водоснабжения).</w:t>
      </w:r>
    </w:p>
    <w:p w:rsidR="0064203E" w:rsidRDefault="0064203E" w:rsidP="0064203E">
      <w:pPr>
        <w:jc w:val="both"/>
        <w:rPr>
          <w:sz w:val="22"/>
          <w:lang w:eastAsia="ru-RU"/>
        </w:rPr>
      </w:pPr>
    </w:p>
    <w:p w:rsidR="0064203E" w:rsidRDefault="0064203E" w:rsidP="0064203E">
      <w:pPr>
        <w:pStyle w:val="2"/>
        <w:ind w:left="0" w:firstLine="0"/>
      </w:pPr>
      <w:bookmarkStart w:id="538" w:name="_Toc30081907"/>
      <w:bookmarkStart w:id="539" w:name="_Toc30085142"/>
      <w:bookmarkStart w:id="540" w:name="_Toc32845453"/>
      <w:bookmarkStart w:id="541" w:name="_Toc120518717"/>
      <w:r w:rsidRPr="00DF3084">
        <w:t xml:space="preserve">Часть 6. </w:t>
      </w:r>
      <w:bookmarkEnd w:id="538"/>
      <w:bookmarkEnd w:id="539"/>
      <w:bookmarkEnd w:id="540"/>
      <w:r w:rsidRPr="00526EAE">
        <w:t>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541"/>
    </w:p>
    <w:p w:rsidR="0064203E" w:rsidRDefault="0064203E" w:rsidP="0064203E">
      <w:pPr>
        <w:rPr>
          <w:lang w:eastAsia="ru-RU"/>
        </w:rPr>
      </w:pPr>
    </w:p>
    <w:p w:rsidR="0064203E" w:rsidRPr="005C3A9A" w:rsidRDefault="0064203E" w:rsidP="0064203E">
      <w:pPr>
        <w:pStyle w:val="ae"/>
        <w:ind w:left="0" w:right="-1" w:firstLine="709"/>
        <w:jc w:val="both"/>
        <w:rPr>
          <w:rFonts w:eastAsiaTheme="minorHAnsi"/>
          <w:szCs w:val="23"/>
          <w:lang w:val="ru-RU"/>
        </w:rPr>
      </w:pPr>
      <w:r w:rsidRPr="005C3A9A">
        <w:rPr>
          <w:rFonts w:eastAsiaTheme="minorHAnsi"/>
          <w:szCs w:val="23"/>
          <w:lang w:val="ru-RU"/>
        </w:rPr>
        <w:t xml:space="preserve">На территории п. </w:t>
      </w:r>
      <w:proofErr w:type="gramStart"/>
      <w:r w:rsidRPr="005C3A9A">
        <w:rPr>
          <w:rFonts w:eastAsiaTheme="minorHAnsi"/>
          <w:szCs w:val="23"/>
          <w:lang w:val="ru-RU"/>
        </w:rPr>
        <w:t>Кедровый</w:t>
      </w:r>
      <w:proofErr w:type="gramEnd"/>
      <w:r w:rsidRPr="005C3A9A">
        <w:rPr>
          <w:rFonts w:eastAsiaTheme="minorHAnsi"/>
          <w:szCs w:val="23"/>
          <w:lang w:val="ru-RU"/>
        </w:rPr>
        <w:t xml:space="preserve"> закрытая система теплоснабжения (горячего водоснабжения).</w:t>
      </w:r>
    </w:p>
    <w:p w:rsidR="0064203E" w:rsidRDefault="0064203E" w:rsidP="0064203E"/>
    <w:p w:rsidR="0064203E" w:rsidRPr="00324F2F" w:rsidRDefault="0064203E" w:rsidP="0064203E">
      <w:pPr>
        <w:pStyle w:val="2"/>
        <w:ind w:left="0" w:firstLine="0"/>
      </w:pPr>
      <w:bookmarkStart w:id="542" w:name="_Toc45633591"/>
      <w:bookmarkStart w:id="543" w:name="_Toc53927708"/>
      <w:bookmarkStart w:id="544" w:name="_Toc120518718"/>
      <w:r w:rsidRPr="00324F2F">
        <w:t xml:space="preserve">Часть </w:t>
      </w:r>
      <w:r w:rsidRPr="00CB7A29">
        <w:t>7</w:t>
      </w:r>
      <w:r w:rsidRPr="00324F2F">
        <w:t xml:space="preserve">. </w:t>
      </w:r>
      <w:bookmarkEnd w:id="542"/>
      <w:bookmarkEnd w:id="543"/>
      <w:r w:rsidRPr="00526EAE">
        <w:t>ОПИСАНИЕ АКТУАЛЬНЫХ ИЗМЕНЕНИЙ В ПРЕДЛОЖЕНИЯХ ПО ПЕРЕВОДУ ОТКРЫТЫХ СИСТЕМ ТЕПЛОСНАБЖЕНИЯ (ГОРЯЧЕГО ВОДОСНАБЖЕНИЯ) В ЗАКРЫТЫЕ СИСТЕМЫ ГОРЯЧЕГО ВОДОСНАБЖЕНИЯ ЗА ПЕРИОД, ПРЕДШЕСТВУЮЩИЙ АКТУАЛИЗАЦИИ СХЕМЫ ТЕПЛОСНАБЖЕНИЯ, В ТОМ ЧИСЛЕ С УЧЕТОМ ВВЕДЕННЫХ В ЭКСПЛУАТАЦИЮ ПЕРЕОБОРУДОВАННЫХ ЦЕНТРАЛЬНЫХ И ИНДИВИДУАЛЬНЫХ ТЕПЛОВЫХ ПУНКТОВ</w:t>
      </w:r>
      <w:bookmarkEnd w:id="544"/>
    </w:p>
    <w:p w:rsidR="0064203E" w:rsidRPr="00324F2F" w:rsidRDefault="0064203E" w:rsidP="0064203E">
      <w:pPr>
        <w:pStyle w:val="a0"/>
        <w:ind w:firstLine="851"/>
        <w:rPr>
          <w:rFonts w:cs="Times New Roman"/>
          <w:lang w:eastAsia="ru-RU"/>
        </w:rPr>
      </w:pPr>
    </w:p>
    <w:p w:rsidR="0064203E" w:rsidRDefault="0064203E" w:rsidP="0064203E">
      <w:pPr>
        <w:pStyle w:val="a0"/>
        <w:ind w:firstLine="709"/>
        <w:rPr>
          <w:rFonts w:cs="Times New Roman"/>
          <w:lang w:eastAsia="ru-RU"/>
        </w:rPr>
      </w:pPr>
      <w:r>
        <w:rPr>
          <w:spacing w:val="-1"/>
        </w:rPr>
        <w:lastRenderedPageBreak/>
        <w:t>Данные для описания изменений отсутствуют.</w:t>
      </w:r>
    </w:p>
    <w:p w:rsidR="0064203E" w:rsidRPr="00DF3084" w:rsidRDefault="0064203E" w:rsidP="0064203E">
      <w:pPr>
        <w:pStyle w:val="a0"/>
        <w:rPr>
          <w:lang w:eastAsia="ru-RU"/>
        </w:rPr>
      </w:pPr>
    </w:p>
    <w:p w:rsidR="0064203E" w:rsidRDefault="0064203E" w:rsidP="0064203E">
      <w:pPr>
        <w:sectPr w:rsidR="0064203E" w:rsidSect="001925D6">
          <w:pgSz w:w="11906" w:h="16838"/>
          <w:pgMar w:top="1134" w:right="850" w:bottom="1134" w:left="1701" w:header="708" w:footer="708" w:gutter="0"/>
          <w:cols w:space="708"/>
          <w:docGrid w:linePitch="360"/>
        </w:sectPr>
      </w:pPr>
    </w:p>
    <w:bookmarkStart w:id="545" w:name="_Hlk120357180"/>
    <w:p w:rsidR="0064203E" w:rsidRPr="007A5656" w:rsidRDefault="00981F76" w:rsidP="0064203E">
      <w:pPr>
        <w:pStyle w:val="2"/>
        <w:ind w:left="0" w:firstLine="0"/>
        <w:rPr>
          <w:sz w:val="28"/>
          <w:szCs w:val="28"/>
        </w:rPr>
      </w:pPr>
      <w:r>
        <w:rPr>
          <w:sz w:val="28"/>
          <w:szCs w:val="28"/>
        </w:rPr>
        <w:lastRenderedPageBreak/>
        <w:fldChar w:fldCharType="begin"/>
      </w:r>
      <w:r w:rsidR="0064203E">
        <w:rPr>
          <w:sz w:val="28"/>
          <w:szCs w:val="28"/>
        </w:rPr>
        <w:instrText xml:space="preserve"> HYPERLINK "file:///D:\\Source\\Ses\\Docs\\Оглавление%20том%202%20%20О.М..docx" \l "bookmark85" </w:instrText>
      </w:r>
      <w:r>
        <w:rPr>
          <w:sz w:val="28"/>
          <w:szCs w:val="28"/>
        </w:rPr>
        <w:fldChar w:fldCharType="separate"/>
      </w:r>
      <w:bookmarkStart w:id="546" w:name="_Toc45625263"/>
      <w:bookmarkStart w:id="547" w:name="_Toc120518719"/>
      <w:r w:rsidR="0064203E" w:rsidRPr="00A3780A">
        <w:rPr>
          <w:sz w:val="28"/>
          <w:szCs w:val="28"/>
        </w:rPr>
        <w:t xml:space="preserve">ГЛАВА </w:t>
      </w:r>
      <w:r w:rsidR="0064203E">
        <w:rPr>
          <w:sz w:val="28"/>
          <w:szCs w:val="28"/>
        </w:rPr>
        <w:t>10</w:t>
      </w:r>
      <w:r w:rsidR="0064203E" w:rsidRPr="00A3780A">
        <w:rPr>
          <w:sz w:val="28"/>
          <w:szCs w:val="28"/>
        </w:rPr>
        <w:t>.</w:t>
      </w:r>
      <w:r w:rsidR="0064203E">
        <w:rPr>
          <w:sz w:val="28"/>
          <w:szCs w:val="28"/>
        </w:rPr>
        <w:t xml:space="preserve"> </w:t>
      </w:r>
      <w:r>
        <w:rPr>
          <w:sz w:val="28"/>
          <w:szCs w:val="28"/>
        </w:rPr>
        <w:fldChar w:fldCharType="end"/>
      </w:r>
      <w:r w:rsidR="0064203E" w:rsidRPr="00A3780A">
        <w:rPr>
          <w:sz w:val="28"/>
          <w:szCs w:val="28"/>
        </w:rPr>
        <w:t>ПЕРСПЕКТИВНЫЕ ТОПЛИВНЫЕ БАЛАНСЫ</w:t>
      </w:r>
      <w:bookmarkEnd w:id="546"/>
      <w:bookmarkEnd w:id="547"/>
    </w:p>
    <w:p w:rsidR="0064203E" w:rsidRPr="00F47F31" w:rsidRDefault="0064203E" w:rsidP="0064203E"/>
    <w:p w:rsidR="0064203E" w:rsidRPr="00D2535D" w:rsidRDefault="00981F76" w:rsidP="0064203E">
      <w:pPr>
        <w:pStyle w:val="2"/>
        <w:ind w:left="0" w:firstLine="0"/>
      </w:pPr>
      <w:hyperlink r:id="rId245" w:anchor="bookmark108" w:history="1">
        <w:bookmarkStart w:id="548" w:name="_Toc120518720"/>
        <w:r w:rsidR="0064203E" w:rsidRPr="002C04BB">
          <w:t xml:space="preserve">Часть </w:t>
        </w:r>
        <w:r w:rsidR="0064203E">
          <w:t>1</w:t>
        </w:r>
        <w:r w:rsidR="0064203E" w:rsidRPr="002C04BB">
          <w:t xml:space="preserve">. </w:t>
        </w:r>
        <w:proofErr w:type="gramStart"/>
        <w:r w:rsidR="0064203E" w:rsidRPr="002C04BB">
          <w:t>РАСЧЕТЫ ПО КАЖДОМУ ИСТОЧНИКУ ТЕПЛОВОЙ ЭНЕРГИИ ПЕРСПЕКТИВНЫХ МАКСИМАЛЬНЫХ ЧАСОВЫХ И ГОДОВЫХ</w:t>
        </w:r>
      </w:hyperlink>
      <w:r w:rsidR="0064203E" w:rsidRPr="002C04BB">
        <w:t xml:space="preserve"> </w:t>
      </w:r>
      <w:hyperlink r:id="rId246" w:anchor="bookmark108" w:history="1">
        <w:r w:rsidR="0064203E" w:rsidRPr="002C04BB">
          <w:t>РАСХОДОВ ОСНОВНОГО ВИДА ТОПЛИВА</w:t>
        </w:r>
      </w:hyperlink>
      <w:r w:rsidR="0064203E" w:rsidRPr="002C04BB">
        <w:t xml:space="preserve"> ДЛЯ ЗИМНЕГО И ЛЕТНЕГО ПЕРИОДОВ, НЕОБХОДИМОГО ДЛЯ ОБЕСПЕЧЕНИЯ НОРМАТИВНОГО ФУНКЦИОНИРОВАНИЯ ИСТОЧНИКОВ ТЕПЛОВОЙ ЭНЕРГИИ НА ТЕРРИТОРИИ ПОСЕЛЕНИЯ, ГОРОДСКОГО ОКРУГА, ГОРОДА ФЕДЕРАЛЬНОГО ЗНАЧЕНИЯ</w:t>
      </w:r>
      <w:bookmarkEnd w:id="548"/>
      <w:proofErr w:type="gramEnd"/>
    </w:p>
    <w:p w:rsidR="0064203E" w:rsidRPr="000737BA" w:rsidRDefault="0064203E" w:rsidP="0064203E">
      <w:pPr>
        <w:pStyle w:val="a0"/>
        <w:jc w:val="center"/>
        <w:rPr>
          <w:lang w:eastAsia="ru-RU"/>
        </w:rPr>
      </w:pPr>
    </w:p>
    <w:p w:rsidR="0064203E" w:rsidRDefault="0064203E" w:rsidP="0064203E">
      <w:pPr>
        <w:spacing w:before="400" w:after="200"/>
      </w:pPr>
      <w:r>
        <w:rPr>
          <w:b/>
        </w:rPr>
        <w:t>Таблица 10.1.1 - Перспективное потребление основного топлива источниками тепловой энергии</w:t>
      </w:r>
    </w:p>
    <w:tbl>
      <w:tblPr>
        <w:tblStyle w:val="a9"/>
        <w:tblW w:w="4673" w:type="pct"/>
        <w:jc w:val="center"/>
        <w:tblLook w:val="04A0"/>
      </w:tblPr>
      <w:tblGrid>
        <w:gridCol w:w="2303"/>
        <w:gridCol w:w="1340"/>
        <w:gridCol w:w="1260"/>
        <w:gridCol w:w="1260"/>
        <w:gridCol w:w="1260"/>
        <w:gridCol w:w="1260"/>
        <w:gridCol w:w="1260"/>
        <w:gridCol w:w="1260"/>
        <w:gridCol w:w="1260"/>
        <w:gridCol w:w="1263"/>
      </w:tblGrid>
      <w:tr w:rsidR="0064203E" w:rsidTr="001925D6">
        <w:trPr>
          <w:jc w:val="center"/>
        </w:trPr>
        <w:tc>
          <w:tcPr>
            <w:tcW w:w="839" w:type="pc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Показатель</w:t>
            </w:r>
          </w:p>
        </w:tc>
        <w:tc>
          <w:tcPr>
            <w:tcW w:w="488" w:type="pc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Ед.изм</w:t>
            </w:r>
          </w:p>
        </w:tc>
        <w:tc>
          <w:tcPr>
            <w:tcW w:w="459" w:type="pc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2021</w:t>
            </w:r>
          </w:p>
        </w:tc>
        <w:tc>
          <w:tcPr>
            <w:tcW w:w="459" w:type="pc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2022</w:t>
            </w:r>
          </w:p>
        </w:tc>
        <w:tc>
          <w:tcPr>
            <w:tcW w:w="459" w:type="pc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2023</w:t>
            </w:r>
          </w:p>
        </w:tc>
        <w:tc>
          <w:tcPr>
            <w:tcW w:w="459" w:type="pc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2024</w:t>
            </w:r>
          </w:p>
        </w:tc>
        <w:tc>
          <w:tcPr>
            <w:tcW w:w="459" w:type="pc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2025</w:t>
            </w:r>
          </w:p>
        </w:tc>
        <w:tc>
          <w:tcPr>
            <w:tcW w:w="459" w:type="pc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2026</w:t>
            </w:r>
          </w:p>
        </w:tc>
        <w:tc>
          <w:tcPr>
            <w:tcW w:w="459" w:type="pc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2027</w:t>
            </w:r>
          </w:p>
        </w:tc>
        <w:tc>
          <w:tcPr>
            <w:tcW w:w="459" w:type="pc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2028</w:t>
            </w:r>
          </w:p>
        </w:tc>
      </w:tr>
      <w:tr w:rsidR="0064203E" w:rsidTr="001925D6">
        <w:trPr>
          <w:jc w:val="center"/>
        </w:trPr>
        <w:tc>
          <w:tcPr>
            <w:tcW w:w="5000" w:type="pct"/>
            <w:gridSpan w:val="10"/>
            <w:shd w:val="clear" w:color="auto" w:fill="DBE5F1"/>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АО "КрасЭКо"</w:t>
            </w:r>
          </w:p>
        </w:tc>
      </w:tr>
      <w:tr w:rsidR="0064203E" w:rsidTr="001925D6">
        <w:trPr>
          <w:jc w:val="center"/>
        </w:trPr>
        <w:tc>
          <w:tcPr>
            <w:tcW w:w="5000" w:type="pct"/>
            <w:gridSpan w:val="10"/>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Котельная п. Кедровый</w:t>
            </w:r>
          </w:p>
        </w:tc>
      </w:tr>
      <w:tr w:rsidR="0064203E" w:rsidTr="001925D6">
        <w:trPr>
          <w:jc w:val="center"/>
        </w:trPr>
        <w:tc>
          <w:tcPr>
            <w:tcW w:w="839" w:type="pct"/>
            <w:shd w:val="clear" w:color="auto" w:fill="FFFFFF"/>
            <w:tcMar>
              <w:top w:w="40" w:type="dxa"/>
              <w:left w:w="200" w:type="dxa"/>
              <w:bottom w:w="40" w:type="dxa"/>
              <w:right w:w="200" w:type="dxa"/>
            </w:tcMar>
            <w:vAlign w:val="center"/>
          </w:tcPr>
          <w:p w:rsidR="0064203E" w:rsidRDefault="0064203E" w:rsidP="001925D6">
            <w:r>
              <w:rPr>
                <w:rFonts w:eastAsia="Times New Roman" w:cs="Times New Roman"/>
                <w:sz w:val="22"/>
              </w:rPr>
              <w:t>Зимний</w:t>
            </w:r>
          </w:p>
        </w:tc>
        <w:tc>
          <w:tcPr>
            <w:tcW w:w="488" w:type="pc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т.у.т.</w:t>
            </w:r>
          </w:p>
        </w:tc>
        <w:tc>
          <w:tcPr>
            <w:tcW w:w="459" w:type="pct"/>
            <w:vMerge w:val="restar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8148,26</w:t>
            </w:r>
          </w:p>
        </w:tc>
        <w:tc>
          <w:tcPr>
            <w:tcW w:w="459" w:type="pct"/>
            <w:vMerge w:val="restar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9515,71</w:t>
            </w:r>
          </w:p>
        </w:tc>
        <w:tc>
          <w:tcPr>
            <w:tcW w:w="459" w:type="pct"/>
            <w:vMerge w:val="restar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9515,71</w:t>
            </w:r>
          </w:p>
        </w:tc>
        <w:tc>
          <w:tcPr>
            <w:tcW w:w="459" w:type="pct"/>
            <w:vMerge w:val="restar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9515,71</w:t>
            </w:r>
          </w:p>
        </w:tc>
        <w:tc>
          <w:tcPr>
            <w:tcW w:w="459" w:type="pct"/>
            <w:vMerge w:val="restar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9515,71</w:t>
            </w:r>
          </w:p>
        </w:tc>
        <w:tc>
          <w:tcPr>
            <w:tcW w:w="459" w:type="pct"/>
            <w:vMerge w:val="restar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9515,71</w:t>
            </w:r>
          </w:p>
        </w:tc>
        <w:tc>
          <w:tcPr>
            <w:tcW w:w="459" w:type="pct"/>
            <w:vMerge w:val="restar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9515,71</w:t>
            </w:r>
          </w:p>
        </w:tc>
        <w:tc>
          <w:tcPr>
            <w:tcW w:w="459" w:type="pct"/>
            <w:vMerge w:val="restar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9515,71</w:t>
            </w:r>
          </w:p>
        </w:tc>
      </w:tr>
      <w:tr w:rsidR="0064203E" w:rsidTr="001925D6">
        <w:trPr>
          <w:jc w:val="center"/>
        </w:trPr>
        <w:tc>
          <w:tcPr>
            <w:tcW w:w="839" w:type="pct"/>
            <w:shd w:val="clear" w:color="auto" w:fill="FFFFFF"/>
            <w:tcMar>
              <w:top w:w="40" w:type="dxa"/>
              <w:left w:w="200" w:type="dxa"/>
              <w:bottom w:w="40" w:type="dxa"/>
              <w:right w:w="200" w:type="dxa"/>
            </w:tcMar>
            <w:vAlign w:val="center"/>
          </w:tcPr>
          <w:p w:rsidR="0064203E" w:rsidRDefault="0064203E" w:rsidP="001925D6">
            <w:r>
              <w:rPr>
                <w:rFonts w:eastAsia="Times New Roman" w:cs="Times New Roman"/>
                <w:sz w:val="22"/>
              </w:rPr>
              <w:t>Летний</w:t>
            </w:r>
          </w:p>
        </w:tc>
        <w:tc>
          <w:tcPr>
            <w:tcW w:w="488" w:type="pc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т.у.т.</w:t>
            </w:r>
          </w:p>
        </w:tc>
        <w:tc>
          <w:tcPr>
            <w:tcW w:w="459" w:type="pct"/>
            <w:vMerge/>
            <w:shd w:val="clear" w:color="auto" w:fill="FFFFFF"/>
            <w:tcMar>
              <w:top w:w="40" w:type="dxa"/>
              <w:left w:w="200" w:type="dxa"/>
              <w:bottom w:w="40" w:type="dxa"/>
              <w:right w:w="200" w:type="dxa"/>
            </w:tcMar>
            <w:vAlign w:val="center"/>
          </w:tcPr>
          <w:p w:rsidR="0064203E" w:rsidRDefault="0064203E" w:rsidP="001925D6">
            <w:pPr>
              <w:rPr>
                <w:color w:val="000000"/>
              </w:rPr>
            </w:pPr>
          </w:p>
        </w:tc>
        <w:tc>
          <w:tcPr>
            <w:tcW w:w="459" w:type="pct"/>
            <w:vMerge/>
            <w:shd w:val="clear" w:color="auto" w:fill="FFFFFF"/>
            <w:tcMar>
              <w:top w:w="40" w:type="dxa"/>
              <w:left w:w="200" w:type="dxa"/>
              <w:bottom w:w="40" w:type="dxa"/>
              <w:right w:w="200" w:type="dxa"/>
            </w:tcMar>
            <w:vAlign w:val="center"/>
          </w:tcPr>
          <w:p w:rsidR="0064203E" w:rsidRDefault="0064203E" w:rsidP="001925D6">
            <w:pPr>
              <w:rPr>
                <w:color w:val="000000"/>
              </w:rPr>
            </w:pPr>
          </w:p>
        </w:tc>
        <w:tc>
          <w:tcPr>
            <w:tcW w:w="459" w:type="pct"/>
            <w:vMerge/>
            <w:shd w:val="clear" w:color="auto" w:fill="FFFFFF"/>
            <w:tcMar>
              <w:top w:w="40" w:type="dxa"/>
              <w:left w:w="200" w:type="dxa"/>
              <w:bottom w:w="40" w:type="dxa"/>
              <w:right w:w="200" w:type="dxa"/>
            </w:tcMar>
            <w:vAlign w:val="center"/>
          </w:tcPr>
          <w:p w:rsidR="0064203E" w:rsidRDefault="0064203E" w:rsidP="001925D6">
            <w:pPr>
              <w:rPr>
                <w:color w:val="000000"/>
              </w:rPr>
            </w:pPr>
          </w:p>
        </w:tc>
        <w:tc>
          <w:tcPr>
            <w:tcW w:w="459" w:type="pct"/>
            <w:vMerge/>
            <w:shd w:val="clear" w:color="auto" w:fill="FFFFFF"/>
            <w:tcMar>
              <w:top w:w="40" w:type="dxa"/>
              <w:left w:w="200" w:type="dxa"/>
              <w:bottom w:w="40" w:type="dxa"/>
              <w:right w:w="200" w:type="dxa"/>
            </w:tcMar>
            <w:vAlign w:val="center"/>
          </w:tcPr>
          <w:p w:rsidR="0064203E" w:rsidRDefault="0064203E" w:rsidP="001925D6">
            <w:pPr>
              <w:rPr>
                <w:color w:val="000000"/>
              </w:rPr>
            </w:pPr>
          </w:p>
        </w:tc>
        <w:tc>
          <w:tcPr>
            <w:tcW w:w="459" w:type="pct"/>
            <w:vMerge/>
            <w:shd w:val="clear" w:color="auto" w:fill="FFFFFF"/>
            <w:tcMar>
              <w:top w:w="40" w:type="dxa"/>
              <w:left w:w="200" w:type="dxa"/>
              <w:bottom w:w="40" w:type="dxa"/>
              <w:right w:w="200" w:type="dxa"/>
            </w:tcMar>
            <w:vAlign w:val="center"/>
          </w:tcPr>
          <w:p w:rsidR="0064203E" w:rsidRDefault="0064203E" w:rsidP="001925D6">
            <w:pPr>
              <w:rPr>
                <w:color w:val="000000"/>
              </w:rPr>
            </w:pPr>
          </w:p>
        </w:tc>
        <w:tc>
          <w:tcPr>
            <w:tcW w:w="459" w:type="pct"/>
            <w:vMerge/>
            <w:shd w:val="clear" w:color="auto" w:fill="FFFFFF"/>
            <w:tcMar>
              <w:top w:w="40" w:type="dxa"/>
              <w:left w:w="200" w:type="dxa"/>
              <w:bottom w:w="40" w:type="dxa"/>
              <w:right w:w="200" w:type="dxa"/>
            </w:tcMar>
            <w:vAlign w:val="center"/>
          </w:tcPr>
          <w:p w:rsidR="0064203E" w:rsidRDefault="0064203E" w:rsidP="001925D6">
            <w:pPr>
              <w:rPr>
                <w:color w:val="000000"/>
              </w:rPr>
            </w:pPr>
          </w:p>
        </w:tc>
        <w:tc>
          <w:tcPr>
            <w:tcW w:w="459" w:type="pct"/>
            <w:vMerge/>
            <w:shd w:val="clear" w:color="auto" w:fill="FFFFFF"/>
            <w:tcMar>
              <w:top w:w="40" w:type="dxa"/>
              <w:left w:w="200" w:type="dxa"/>
              <w:bottom w:w="40" w:type="dxa"/>
              <w:right w:w="200" w:type="dxa"/>
            </w:tcMar>
            <w:vAlign w:val="center"/>
          </w:tcPr>
          <w:p w:rsidR="0064203E" w:rsidRDefault="0064203E" w:rsidP="001925D6">
            <w:pPr>
              <w:rPr>
                <w:color w:val="000000"/>
              </w:rPr>
            </w:pPr>
          </w:p>
        </w:tc>
        <w:tc>
          <w:tcPr>
            <w:tcW w:w="459" w:type="pct"/>
            <w:vMerge/>
            <w:shd w:val="clear" w:color="auto" w:fill="FFFFFF"/>
            <w:tcMar>
              <w:top w:w="40" w:type="dxa"/>
              <w:left w:w="200" w:type="dxa"/>
              <w:bottom w:w="40" w:type="dxa"/>
              <w:right w:w="200" w:type="dxa"/>
            </w:tcMar>
            <w:vAlign w:val="center"/>
          </w:tcPr>
          <w:p w:rsidR="0064203E" w:rsidRDefault="0064203E" w:rsidP="001925D6">
            <w:pPr>
              <w:rPr>
                <w:color w:val="000000"/>
              </w:rPr>
            </w:pPr>
          </w:p>
        </w:tc>
      </w:tr>
      <w:tr w:rsidR="0064203E" w:rsidTr="001925D6">
        <w:trPr>
          <w:jc w:val="center"/>
        </w:trPr>
        <w:tc>
          <w:tcPr>
            <w:tcW w:w="839" w:type="pct"/>
            <w:vMerge w:val="restart"/>
            <w:shd w:val="clear" w:color="auto" w:fill="FFFFFF"/>
            <w:tcMar>
              <w:top w:w="40" w:type="dxa"/>
              <w:left w:w="200" w:type="dxa"/>
              <w:bottom w:w="40" w:type="dxa"/>
              <w:right w:w="200" w:type="dxa"/>
            </w:tcMar>
            <w:vAlign w:val="center"/>
          </w:tcPr>
          <w:p w:rsidR="0064203E" w:rsidRDefault="0064203E" w:rsidP="001925D6">
            <w:r>
              <w:rPr>
                <w:rFonts w:eastAsia="Times New Roman" w:cs="Times New Roman"/>
                <w:sz w:val="22"/>
              </w:rPr>
              <w:t>Годовое потребление</w:t>
            </w:r>
          </w:p>
        </w:tc>
        <w:tc>
          <w:tcPr>
            <w:tcW w:w="488" w:type="pc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т.у.т.</w:t>
            </w:r>
          </w:p>
        </w:tc>
        <w:tc>
          <w:tcPr>
            <w:tcW w:w="459" w:type="pc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8148,26</w:t>
            </w:r>
          </w:p>
        </w:tc>
        <w:tc>
          <w:tcPr>
            <w:tcW w:w="459" w:type="pc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9515,71</w:t>
            </w:r>
          </w:p>
        </w:tc>
        <w:tc>
          <w:tcPr>
            <w:tcW w:w="459" w:type="pc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9515,71</w:t>
            </w:r>
          </w:p>
        </w:tc>
        <w:tc>
          <w:tcPr>
            <w:tcW w:w="459" w:type="pc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9515,71</w:t>
            </w:r>
          </w:p>
        </w:tc>
        <w:tc>
          <w:tcPr>
            <w:tcW w:w="459" w:type="pc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9515,71</w:t>
            </w:r>
          </w:p>
        </w:tc>
        <w:tc>
          <w:tcPr>
            <w:tcW w:w="459" w:type="pc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9515,71</w:t>
            </w:r>
          </w:p>
        </w:tc>
        <w:tc>
          <w:tcPr>
            <w:tcW w:w="459" w:type="pc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9515,71</w:t>
            </w:r>
          </w:p>
        </w:tc>
        <w:tc>
          <w:tcPr>
            <w:tcW w:w="459" w:type="pc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9515,71</w:t>
            </w:r>
          </w:p>
        </w:tc>
      </w:tr>
      <w:tr w:rsidR="0064203E" w:rsidTr="001925D6">
        <w:trPr>
          <w:jc w:val="center"/>
        </w:trPr>
        <w:tc>
          <w:tcPr>
            <w:tcW w:w="839" w:type="pct"/>
            <w:vMerge/>
          </w:tcPr>
          <w:p w:rsidR="0064203E" w:rsidRDefault="0064203E" w:rsidP="001925D6"/>
        </w:tc>
        <w:tc>
          <w:tcPr>
            <w:tcW w:w="488" w:type="pc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т.</w:t>
            </w:r>
          </w:p>
        </w:tc>
        <w:tc>
          <w:tcPr>
            <w:tcW w:w="459" w:type="pc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15791,21</w:t>
            </w:r>
          </w:p>
        </w:tc>
        <w:tc>
          <w:tcPr>
            <w:tcW w:w="459" w:type="pc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18441,3</w:t>
            </w:r>
          </w:p>
        </w:tc>
        <w:tc>
          <w:tcPr>
            <w:tcW w:w="459" w:type="pc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18441,3</w:t>
            </w:r>
          </w:p>
        </w:tc>
        <w:tc>
          <w:tcPr>
            <w:tcW w:w="459" w:type="pc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18441,3</w:t>
            </w:r>
          </w:p>
        </w:tc>
        <w:tc>
          <w:tcPr>
            <w:tcW w:w="459" w:type="pc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18441,3</w:t>
            </w:r>
          </w:p>
        </w:tc>
        <w:tc>
          <w:tcPr>
            <w:tcW w:w="459" w:type="pc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18441,3</w:t>
            </w:r>
          </w:p>
        </w:tc>
        <w:tc>
          <w:tcPr>
            <w:tcW w:w="459" w:type="pc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18441,3</w:t>
            </w:r>
          </w:p>
        </w:tc>
        <w:tc>
          <w:tcPr>
            <w:tcW w:w="459" w:type="pc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18441,3</w:t>
            </w:r>
          </w:p>
        </w:tc>
      </w:tr>
      <w:tr w:rsidR="0064203E" w:rsidTr="001925D6">
        <w:trPr>
          <w:jc w:val="center"/>
        </w:trPr>
        <w:tc>
          <w:tcPr>
            <w:tcW w:w="839" w:type="pct"/>
            <w:shd w:val="clear" w:color="auto" w:fill="FFFFFF"/>
            <w:tcMar>
              <w:top w:w="40" w:type="dxa"/>
              <w:left w:w="200" w:type="dxa"/>
              <w:bottom w:w="40" w:type="dxa"/>
              <w:right w:w="200" w:type="dxa"/>
            </w:tcMar>
            <w:vAlign w:val="center"/>
          </w:tcPr>
          <w:p w:rsidR="0064203E" w:rsidRDefault="0064203E" w:rsidP="001925D6">
            <w:r>
              <w:rPr>
                <w:rFonts w:eastAsia="Times New Roman" w:cs="Times New Roman"/>
                <w:sz w:val="22"/>
              </w:rPr>
              <w:t>Максимально часовой расход</w:t>
            </w:r>
          </w:p>
        </w:tc>
        <w:tc>
          <w:tcPr>
            <w:tcW w:w="488" w:type="pct"/>
            <w:shd w:val="clear" w:color="auto" w:fill="FFFFFF"/>
            <w:tcMar>
              <w:top w:w="40" w:type="dxa"/>
              <w:left w:w="200" w:type="dxa"/>
              <w:bottom w:w="40" w:type="dxa"/>
              <w:right w:w="200" w:type="dxa"/>
            </w:tcMar>
            <w:vAlign w:val="center"/>
          </w:tcPr>
          <w:p w:rsidR="0064203E" w:rsidRDefault="0064203E" w:rsidP="001925D6">
            <w:pPr>
              <w:jc w:val="center"/>
              <w:rPr>
                <w:color w:val="000000"/>
              </w:rPr>
            </w:pPr>
            <w:proofErr w:type="gramStart"/>
            <w:r>
              <w:rPr>
                <w:color w:val="000000"/>
                <w:sz w:val="22"/>
              </w:rPr>
              <w:t>кг</w:t>
            </w:r>
            <w:proofErr w:type="gramEnd"/>
            <w:r>
              <w:rPr>
                <w:color w:val="000000"/>
                <w:sz w:val="22"/>
              </w:rPr>
              <w:t>. у.т./ч</w:t>
            </w:r>
          </w:p>
        </w:tc>
        <w:tc>
          <w:tcPr>
            <w:tcW w:w="459" w:type="pc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1099,82</w:t>
            </w:r>
          </w:p>
        </w:tc>
        <w:tc>
          <w:tcPr>
            <w:tcW w:w="459" w:type="pc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1284,40</w:t>
            </w:r>
          </w:p>
        </w:tc>
        <w:tc>
          <w:tcPr>
            <w:tcW w:w="459" w:type="pc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1284,40</w:t>
            </w:r>
          </w:p>
        </w:tc>
        <w:tc>
          <w:tcPr>
            <w:tcW w:w="459" w:type="pc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1284,40</w:t>
            </w:r>
          </w:p>
        </w:tc>
        <w:tc>
          <w:tcPr>
            <w:tcW w:w="459" w:type="pc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1284,40</w:t>
            </w:r>
          </w:p>
        </w:tc>
        <w:tc>
          <w:tcPr>
            <w:tcW w:w="459" w:type="pc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1284,40</w:t>
            </w:r>
          </w:p>
        </w:tc>
        <w:tc>
          <w:tcPr>
            <w:tcW w:w="459" w:type="pc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1284,40</w:t>
            </w:r>
          </w:p>
        </w:tc>
        <w:tc>
          <w:tcPr>
            <w:tcW w:w="459" w:type="pct"/>
            <w:shd w:val="clear" w:color="auto" w:fill="FFFFFF"/>
            <w:tcMar>
              <w:top w:w="40" w:type="dxa"/>
              <w:left w:w="200" w:type="dxa"/>
              <w:bottom w:w="40" w:type="dxa"/>
              <w:right w:w="200" w:type="dxa"/>
            </w:tcMar>
            <w:vAlign w:val="center"/>
          </w:tcPr>
          <w:p w:rsidR="0064203E" w:rsidRDefault="0064203E" w:rsidP="001925D6">
            <w:pPr>
              <w:jc w:val="center"/>
              <w:rPr>
                <w:color w:val="000000"/>
              </w:rPr>
            </w:pPr>
            <w:r>
              <w:rPr>
                <w:color w:val="000000"/>
                <w:sz w:val="22"/>
              </w:rPr>
              <w:t>1284,40</w:t>
            </w:r>
          </w:p>
        </w:tc>
      </w:tr>
      <w:bookmarkEnd w:id="545"/>
    </w:tbl>
    <w:p w:rsidR="0064203E" w:rsidRPr="00DA4459" w:rsidRDefault="0064203E" w:rsidP="0064203E">
      <w:pPr>
        <w:pStyle w:val="a0"/>
        <w:rPr>
          <w:lang w:eastAsia="ru-RU"/>
        </w:rPr>
      </w:pPr>
    </w:p>
    <w:p w:rsidR="0064203E" w:rsidRDefault="0064203E" w:rsidP="0064203E">
      <w:pPr>
        <w:sectPr w:rsidR="0064203E">
          <w:pgSz w:w="16838" w:h="11906" w:orient="landscape"/>
          <w:pgMar w:top="1134" w:right="850" w:bottom="1134" w:left="1701" w:header="708" w:footer="708" w:gutter="0"/>
          <w:cols w:space="708"/>
          <w:docGrid w:linePitch="360"/>
        </w:sectPr>
      </w:pPr>
    </w:p>
    <w:p w:rsidR="0064203E" w:rsidRPr="00CD0DCA" w:rsidRDefault="00981F76" w:rsidP="0064203E">
      <w:pPr>
        <w:rPr>
          <w:b/>
        </w:rPr>
      </w:pPr>
      <w:hyperlink r:id="rId247" w:anchor="bookmark108" w:history="1">
        <w:r w:rsidR="0064203E" w:rsidRPr="00E444E8">
          <w:rPr>
            <w:b/>
          </w:rPr>
          <w:t xml:space="preserve">ЧАСТЬ </w:t>
        </w:r>
        <w:r w:rsidR="0064203E">
          <w:rPr>
            <w:b/>
          </w:rPr>
          <w:t>2</w:t>
        </w:r>
        <w:r w:rsidR="0064203E" w:rsidRPr="00E444E8">
          <w:rPr>
            <w:b/>
          </w:rPr>
          <w:t xml:space="preserve">. </w:t>
        </w:r>
      </w:hyperlink>
      <w:r w:rsidR="0064203E" w:rsidRPr="00E444E8">
        <w:rPr>
          <w:b/>
        </w:rPr>
        <w:t>РЕЗУЛЬТАТЫ РАСЧЕТОВ ПО КАЖДОМУ ИСТОЧНИКУ ТЕПЛОВОЙ ЭНЕРГИИ НОРМАТИВНЫХ ЗАПАСОВ ТОПЛИВА</w:t>
      </w:r>
    </w:p>
    <w:p w:rsidR="0064203E" w:rsidRDefault="0064203E" w:rsidP="0064203E">
      <w:pPr>
        <w:pStyle w:val="a0"/>
        <w:ind w:firstLine="567"/>
        <w:jc w:val="both"/>
        <w:rPr>
          <w:rFonts w:cs="Times New Roman"/>
          <w:highlight w:val="yellow"/>
          <w:lang w:eastAsia="ru-RU"/>
        </w:rPr>
      </w:pPr>
    </w:p>
    <w:p w:rsidR="0064203E" w:rsidRPr="00282F62" w:rsidRDefault="0064203E" w:rsidP="0064203E">
      <w:pPr>
        <w:pStyle w:val="a0"/>
        <w:ind w:firstLine="567"/>
        <w:jc w:val="both"/>
        <w:rPr>
          <w:rFonts w:cs="Times New Roman"/>
          <w:lang w:eastAsia="ru-RU"/>
        </w:rPr>
      </w:pPr>
      <w:r w:rsidRPr="00282F62">
        <w:rPr>
          <w:rFonts w:cs="Times New Roman"/>
          <w:lang w:eastAsia="ru-RU"/>
        </w:rPr>
        <w:t>Норматив создания запасов топлива на котельных рассчитывается в соответствии с «Порядком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утвержденным приказом Минэнерго России от 10.08.2012 г. № 377.</w:t>
      </w:r>
    </w:p>
    <w:p w:rsidR="0064203E" w:rsidRPr="00282F62" w:rsidRDefault="0064203E" w:rsidP="0064203E">
      <w:pPr>
        <w:shd w:val="clear" w:color="auto" w:fill="FFFFFF"/>
        <w:spacing w:line="315" w:lineRule="atLeast"/>
        <w:ind w:firstLine="567"/>
        <w:jc w:val="both"/>
        <w:textAlignment w:val="baseline"/>
        <w:rPr>
          <w:rFonts w:cs="Times New Roman"/>
          <w:lang w:eastAsia="ru-RU"/>
        </w:rPr>
      </w:pPr>
      <w:r w:rsidRPr="00282F62">
        <w:rPr>
          <w:rFonts w:cs="Times New Roman"/>
          <w:lang w:eastAsia="ru-RU"/>
        </w:rPr>
        <w:t>Неснижаемый нормативный запас топлива (ННЗТ) определяется для котельных в размере, обеспечивающем поддержание плюсовых температур в главном корпусе, вспомогательных зданиях и сооружениях в режиме "выживания" с минимальной расчетной тепловой нагрузкой по условиям самого холодного месяца года. Для электростанций и котельных, работающих на газе, ННЗТ устанавливается по резервному топливу.</w:t>
      </w:r>
    </w:p>
    <w:p w:rsidR="0064203E" w:rsidRPr="00282F62" w:rsidRDefault="0064203E" w:rsidP="0064203E">
      <w:pPr>
        <w:shd w:val="clear" w:color="auto" w:fill="FFFFFF"/>
        <w:spacing w:line="315" w:lineRule="atLeast"/>
        <w:ind w:firstLine="567"/>
        <w:jc w:val="both"/>
        <w:textAlignment w:val="baseline"/>
        <w:rPr>
          <w:rFonts w:cs="Times New Roman"/>
          <w:lang w:eastAsia="ru-RU"/>
        </w:rPr>
      </w:pPr>
      <w:r w:rsidRPr="00282F62">
        <w:rPr>
          <w:rFonts w:cs="Times New Roman"/>
          <w:lang w:eastAsia="ru-RU"/>
        </w:rPr>
        <w:t>Расчетный размер ННЗТ определяется по среднесуточному плановому расходу топлива самого холодного месяца отопительного периода и количеству суток, определяемых с учетом вида топлива и способа его доставки:</w:t>
      </w:r>
    </w:p>
    <w:p w:rsidR="0064203E" w:rsidRPr="00282F62" w:rsidRDefault="0064203E" w:rsidP="0064203E">
      <w:pPr>
        <w:shd w:val="clear" w:color="auto" w:fill="FFFFFF"/>
        <w:spacing w:line="315" w:lineRule="atLeast"/>
        <w:jc w:val="center"/>
        <w:textAlignment w:val="baseline"/>
        <w:rPr>
          <w:rFonts w:eastAsia="Times New Roman" w:cs="Times New Roman"/>
          <w:noProof/>
          <w:color w:val="2D2D2D"/>
          <w:spacing w:val="2"/>
          <w:szCs w:val="24"/>
          <w:lang w:eastAsia="ru-RU"/>
        </w:rPr>
      </w:pPr>
    </w:p>
    <w:p w:rsidR="0064203E" w:rsidRPr="00282F62" w:rsidRDefault="0064203E" w:rsidP="0064203E">
      <w:pPr>
        <w:shd w:val="clear" w:color="auto" w:fill="FFFFFF"/>
        <w:spacing w:line="315" w:lineRule="atLeast"/>
        <w:jc w:val="center"/>
        <w:textAlignment w:val="baseline"/>
        <w:rPr>
          <w:rFonts w:cs="Times New Roman"/>
          <w:szCs w:val="24"/>
          <w:lang w:eastAsia="ru-RU"/>
        </w:rPr>
      </w:pPr>
      <w:r w:rsidRPr="00282F62">
        <w:rPr>
          <w:rFonts w:ascii="Arial" w:eastAsia="Times New Roman" w:hAnsi="Arial" w:cs="Arial"/>
          <w:noProof/>
          <w:color w:val="2D2D2D"/>
          <w:spacing w:val="2"/>
          <w:sz w:val="21"/>
          <w:szCs w:val="21"/>
          <w:lang w:eastAsia="ru-RU"/>
        </w:rPr>
        <w:drawing>
          <wp:inline distT="0" distB="0" distL="0" distR="0">
            <wp:extent cx="2785745" cy="393700"/>
            <wp:effectExtent l="0" t="0" r="0" b="6350"/>
            <wp:docPr id="26" name="Рисунок 56" descr="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 (с изменениями на 22 августа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 (с изменениями на 22 августа 2013 года)"/>
                    <pic:cNvPicPr>
                      <a:picLocks noChangeAspect="1" noChangeArrowheads="1"/>
                    </pic:cNvPicPr>
                  </pic:nvPicPr>
                  <pic:blipFill>
                    <a:blip r:embed="rId24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5745" cy="393700"/>
                    </a:xfrm>
                    <a:prstGeom prst="rect">
                      <a:avLst/>
                    </a:prstGeom>
                    <a:noFill/>
                    <a:ln>
                      <a:noFill/>
                    </a:ln>
                  </pic:spPr>
                </pic:pic>
              </a:graphicData>
            </a:graphic>
          </wp:inline>
        </w:drawing>
      </w:r>
    </w:p>
    <w:p w:rsidR="0064203E" w:rsidRPr="00282F62" w:rsidRDefault="0064203E" w:rsidP="0064203E">
      <w:pPr>
        <w:pStyle w:val="a0"/>
        <w:rPr>
          <w:lang w:eastAsia="ru-RU"/>
        </w:rPr>
      </w:pPr>
    </w:p>
    <w:p w:rsidR="0064203E" w:rsidRPr="00282F62" w:rsidRDefault="0064203E" w:rsidP="0064203E">
      <w:pPr>
        <w:shd w:val="clear" w:color="auto" w:fill="FFFFFF"/>
        <w:spacing w:line="315" w:lineRule="atLeast"/>
        <w:ind w:firstLine="567"/>
        <w:textAlignment w:val="baseline"/>
        <w:rPr>
          <w:rFonts w:cs="Times New Roman"/>
          <w:lang w:eastAsia="ru-RU"/>
        </w:rPr>
      </w:pPr>
      <w:r w:rsidRPr="00282F62">
        <w:rPr>
          <w:rFonts w:cs="Times New Roman"/>
          <w:lang w:eastAsia="ru-RU"/>
        </w:rPr>
        <w:t xml:space="preserve">где </w:t>
      </w:r>
      <w:r w:rsidRPr="00282F62">
        <w:rPr>
          <w:rFonts w:cs="Times New Roman"/>
          <w:lang w:val="en-US" w:eastAsia="ru-RU"/>
        </w:rPr>
        <w:t>Qmax</w:t>
      </w:r>
      <w:r w:rsidRPr="00282F62">
        <w:rPr>
          <w:rFonts w:cs="Times New Roman"/>
          <w:lang w:eastAsia="ru-RU"/>
        </w:rPr>
        <w:t xml:space="preserve"> - среднее значение отпуска тепловой энергии в тепловую сеть (выработка котельной) в самом холодном месяце, Гкал/сут.;</w:t>
      </w:r>
    </w:p>
    <w:p w:rsidR="0064203E" w:rsidRPr="00282F62" w:rsidRDefault="0064203E" w:rsidP="0064203E">
      <w:pPr>
        <w:shd w:val="clear" w:color="auto" w:fill="FFFFFF"/>
        <w:spacing w:line="315" w:lineRule="atLeast"/>
        <w:ind w:firstLine="567"/>
        <w:textAlignment w:val="baseline"/>
        <w:rPr>
          <w:rFonts w:cs="Times New Roman"/>
          <w:lang w:eastAsia="ru-RU"/>
        </w:rPr>
      </w:pPr>
      <w:r w:rsidRPr="00282F62">
        <w:rPr>
          <w:rFonts w:cs="Times New Roman"/>
          <w:lang w:val="en-US" w:eastAsia="ru-RU"/>
        </w:rPr>
        <w:t>Hcp</w:t>
      </w:r>
      <w:r w:rsidRPr="00282F62">
        <w:rPr>
          <w:rFonts w:cs="Times New Roman"/>
          <w:lang w:eastAsia="ru-RU"/>
        </w:rPr>
        <w:t>.</w:t>
      </w:r>
      <w:r w:rsidRPr="00282F62">
        <w:rPr>
          <w:rFonts w:cs="Times New Roman"/>
          <w:lang w:val="en-US" w:eastAsia="ru-RU"/>
        </w:rPr>
        <w:t>m</w:t>
      </w:r>
      <w:r w:rsidRPr="00282F62">
        <w:rPr>
          <w:rFonts w:cs="Times New Roman"/>
          <w:lang w:eastAsia="ru-RU"/>
        </w:rPr>
        <w:t xml:space="preserve"> - расчетный норматив удельного расхода топлива на отпущенную тепловую энергию для самого холодного месяца, т.у.т./Гкал;</w:t>
      </w:r>
    </w:p>
    <w:p w:rsidR="0064203E" w:rsidRPr="00282F62" w:rsidRDefault="0064203E" w:rsidP="0064203E">
      <w:pPr>
        <w:shd w:val="clear" w:color="auto" w:fill="FFFFFF"/>
        <w:spacing w:line="315" w:lineRule="atLeast"/>
        <w:ind w:firstLine="567"/>
        <w:textAlignment w:val="baseline"/>
        <w:rPr>
          <w:rFonts w:cs="Times New Roman"/>
          <w:lang w:eastAsia="ru-RU"/>
        </w:rPr>
      </w:pPr>
      <w:r w:rsidRPr="00282F62">
        <w:rPr>
          <w:rFonts w:cs="Times New Roman"/>
          <w:lang w:eastAsia="ru-RU"/>
        </w:rPr>
        <w:t xml:space="preserve">K - коэффициент перевода натурального топлива в </w:t>
      </w:r>
      <w:proofErr w:type="gramStart"/>
      <w:r w:rsidRPr="00282F62">
        <w:rPr>
          <w:rFonts w:cs="Times New Roman"/>
          <w:lang w:eastAsia="ru-RU"/>
        </w:rPr>
        <w:t>условное</w:t>
      </w:r>
      <w:proofErr w:type="gramEnd"/>
      <w:r w:rsidRPr="00282F62">
        <w:rPr>
          <w:rFonts w:cs="Times New Roman"/>
          <w:lang w:eastAsia="ru-RU"/>
        </w:rPr>
        <w:t>;</w:t>
      </w:r>
    </w:p>
    <w:p w:rsidR="0064203E" w:rsidRPr="00282F62" w:rsidRDefault="0064203E" w:rsidP="0064203E">
      <w:pPr>
        <w:shd w:val="clear" w:color="auto" w:fill="FFFFFF"/>
        <w:spacing w:line="315" w:lineRule="atLeast"/>
        <w:ind w:firstLine="567"/>
        <w:textAlignment w:val="baseline"/>
        <w:rPr>
          <w:rFonts w:cs="Times New Roman"/>
          <w:lang w:eastAsia="ru-RU"/>
        </w:rPr>
      </w:pPr>
      <w:r w:rsidRPr="00282F62">
        <w:rPr>
          <w:rFonts w:cs="Times New Roman"/>
          <w:lang w:eastAsia="ru-RU"/>
        </w:rPr>
        <w:t>Т - длительность периода формирования объема неснижаемого запаса топлива, сут.</w:t>
      </w:r>
    </w:p>
    <w:p w:rsidR="0064203E" w:rsidRPr="00282F62" w:rsidRDefault="0064203E" w:rsidP="0064203E">
      <w:pPr>
        <w:pStyle w:val="a0"/>
        <w:ind w:firstLine="567"/>
        <w:jc w:val="both"/>
        <w:rPr>
          <w:rFonts w:cs="Times New Roman"/>
          <w:lang w:eastAsia="ru-RU"/>
        </w:rPr>
      </w:pPr>
      <w:r w:rsidRPr="00282F62">
        <w:rPr>
          <w:rFonts w:cs="Times New Roman"/>
          <w:lang w:eastAsia="ru-RU"/>
        </w:rPr>
        <w:t>Количество суток, на которые рассчитывается ННЗТ, определяется в зависимости от вида топлива и способа его доставки в соответствии с таблицей 10.2.1.</w:t>
      </w:r>
    </w:p>
    <w:p w:rsidR="0064203E" w:rsidRPr="00282F62" w:rsidRDefault="0064203E" w:rsidP="0064203E">
      <w:pPr>
        <w:pStyle w:val="a0"/>
        <w:ind w:firstLine="567"/>
        <w:jc w:val="both"/>
        <w:rPr>
          <w:rFonts w:cs="Times New Roman"/>
          <w:lang w:eastAsia="ru-RU"/>
        </w:rPr>
      </w:pPr>
    </w:p>
    <w:p w:rsidR="0064203E" w:rsidRPr="00282F62" w:rsidRDefault="0064203E" w:rsidP="0064203E">
      <w:pPr>
        <w:pStyle w:val="a0"/>
        <w:jc w:val="both"/>
        <w:rPr>
          <w:rFonts w:cs="Times New Roman"/>
          <w:b/>
          <w:lang w:eastAsia="ru-RU"/>
        </w:rPr>
      </w:pPr>
      <w:r w:rsidRPr="00282F62">
        <w:rPr>
          <w:rFonts w:cs="Times New Roman"/>
          <w:b/>
          <w:lang w:eastAsia="ru-RU"/>
        </w:rPr>
        <w:t xml:space="preserve">Таблица 10.2.1 – Количество </w:t>
      </w:r>
      <w:proofErr w:type="gramStart"/>
      <w:r w:rsidRPr="00282F62">
        <w:rPr>
          <w:rFonts w:cs="Times New Roman"/>
          <w:b/>
          <w:lang w:eastAsia="ru-RU"/>
        </w:rPr>
        <w:t>суток</w:t>
      </w:r>
      <w:proofErr w:type="gramEnd"/>
      <w:r w:rsidRPr="00282F62">
        <w:rPr>
          <w:rFonts w:cs="Times New Roman"/>
          <w:b/>
          <w:lang w:eastAsia="ru-RU"/>
        </w:rPr>
        <w:t xml:space="preserve"> на которые рассчитывается ННЗТ, в зависимости от вида топлива и его доставки</w:t>
      </w:r>
    </w:p>
    <w:tbl>
      <w:tblPr>
        <w:tblW w:w="8706" w:type="dxa"/>
        <w:tblLook w:val="04A0"/>
      </w:tblPr>
      <w:tblGrid>
        <w:gridCol w:w="2665"/>
        <w:gridCol w:w="3376"/>
        <w:gridCol w:w="2665"/>
      </w:tblGrid>
      <w:tr w:rsidR="0064203E" w:rsidRPr="00282F62" w:rsidTr="001925D6">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64203E" w:rsidRPr="00282F62" w:rsidRDefault="0064203E" w:rsidP="001925D6">
            <w:pPr>
              <w:jc w:val="center"/>
              <w:rPr>
                <w:rFonts w:eastAsia="Times New Roman" w:cs="Times New Roman"/>
                <w:color w:val="000000"/>
                <w:lang w:eastAsia="ru-RU"/>
              </w:rPr>
            </w:pPr>
            <w:r w:rsidRPr="00282F62">
              <w:rPr>
                <w:rFonts w:eastAsia="Times New Roman" w:cs="Times New Roman"/>
                <w:color w:val="000000"/>
                <w:sz w:val="22"/>
                <w:lang w:eastAsia="ru-RU"/>
              </w:rPr>
              <w:t>Вид топлива</w:t>
            </w:r>
          </w:p>
        </w:tc>
        <w:tc>
          <w:tcPr>
            <w:tcW w:w="337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4203E" w:rsidRPr="00282F62" w:rsidRDefault="0064203E" w:rsidP="001925D6">
            <w:pPr>
              <w:jc w:val="center"/>
              <w:rPr>
                <w:rFonts w:eastAsia="Times New Roman" w:cs="Times New Roman"/>
                <w:color w:val="000000"/>
                <w:lang w:eastAsia="ru-RU"/>
              </w:rPr>
            </w:pPr>
            <w:r w:rsidRPr="00282F62">
              <w:rPr>
                <w:rFonts w:eastAsia="Times New Roman" w:cs="Times New Roman"/>
                <w:color w:val="000000"/>
                <w:sz w:val="22"/>
                <w:lang w:eastAsia="ru-RU"/>
              </w:rPr>
              <w:t>Способ доставки топлива</w:t>
            </w:r>
          </w:p>
        </w:tc>
        <w:tc>
          <w:tcPr>
            <w:tcW w:w="266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4203E" w:rsidRPr="00282F62" w:rsidRDefault="0064203E" w:rsidP="001925D6">
            <w:pPr>
              <w:jc w:val="center"/>
              <w:rPr>
                <w:rFonts w:eastAsia="Times New Roman" w:cs="Times New Roman"/>
                <w:color w:val="000000"/>
                <w:lang w:eastAsia="ru-RU"/>
              </w:rPr>
            </w:pPr>
            <w:r w:rsidRPr="00282F62">
              <w:rPr>
                <w:rFonts w:eastAsia="Times New Roman" w:cs="Times New Roman"/>
                <w:color w:val="000000"/>
                <w:sz w:val="22"/>
                <w:lang w:eastAsia="ru-RU"/>
              </w:rPr>
              <w:t>Объем запаса топлива, сут.</w:t>
            </w:r>
          </w:p>
        </w:tc>
      </w:tr>
      <w:tr w:rsidR="0064203E" w:rsidRPr="00282F62" w:rsidTr="001925D6">
        <w:trPr>
          <w:trHeight w:val="279"/>
        </w:trPr>
        <w:tc>
          <w:tcPr>
            <w:tcW w:w="26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203E" w:rsidRPr="00282F62" w:rsidRDefault="0064203E" w:rsidP="001925D6">
            <w:pPr>
              <w:jc w:val="center"/>
              <w:rPr>
                <w:rFonts w:eastAsia="Times New Roman" w:cs="Times New Roman"/>
                <w:color w:val="000000"/>
                <w:lang w:eastAsia="ru-RU"/>
              </w:rPr>
            </w:pPr>
            <w:r w:rsidRPr="00282F62">
              <w:rPr>
                <w:rFonts w:eastAsia="Times New Roman" w:cs="Times New Roman"/>
                <w:color w:val="000000"/>
                <w:sz w:val="22"/>
                <w:lang w:eastAsia="ru-RU"/>
              </w:rPr>
              <w:t>твердое</w:t>
            </w:r>
          </w:p>
        </w:tc>
        <w:tc>
          <w:tcPr>
            <w:tcW w:w="3376" w:type="dxa"/>
            <w:tcBorders>
              <w:top w:val="nil"/>
              <w:left w:val="nil"/>
              <w:bottom w:val="single" w:sz="4" w:space="0" w:color="auto"/>
              <w:right w:val="single" w:sz="4" w:space="0" w:color="auto"/>
            </w:tcBorders>
            <w:shd w:val="clear" w:color="auto" w:fill="auto"/>
            <w:noWrap/>
            <w:vAlign w:val="center"/>
            <w:hideMark/>
          </w:tcPr>
          <w:p w:rsidR="0064203E" w:rsidRPr="00282F62" w:rsidRDefault="0064203E" w:rsidP="001925D6">
            <w:pPr>
              <w:jc w:val="center"/>
              <w:rPr>
                <w:rFonts w:eastAsia="Times New Roman" w:cs="Times New Roman"/>
                <w:color w:val="000000"/>
                <w:lang w:eastAsia="ru-RU"/>
              </w:rPr>
            </w:pPr>
            <w:r w:rsidRPr="00282F62">
              <w:rPr>
                <w:rFonts w:eastAsia="Times New Roman" w:cs="Times New Roman"/>
                <w:color w:val="000000"/>
                <w:sz w:val="22"/>
                <w:lang w:eastAsia="ru-RU"/>
              </w:rPr>
              <w:t>железнодорожный транспорт</w:t>
            </w:r>
          </w:p>
        </w:tc>
        <w:tc>
          <w:tcPr>
            <w:tcW w:w="2665" w:type="dxa"/>
            <w:tcBorders>
              <w:top w:val="nil"/>
              <w:left w:val="nil"/>
              <w:bottom w:val="single" w:sz="4" w:space="0" w:color="auto"/>
              <w:right w:val="single" w:sz="4" w:space="0" w:color="auto"/>
            </w:tcBorders>
            <w:shd w:val="clear" w:color="auto" w:fill="auto"/>
            <w:noWrap/>
            <w:vAlign w:val="center"/>
            <w:hideMark/>
          </w:tcPr>
          <w:p w:rsidR="0064203E" w:rsidRPr="00282F62" w:rsidRDefault="0064203E" w:rsidP="001925D6">
            <w:pPr>
              <w:jc w:val="center"/>
              <w:rPr>
                <w:rFonts w:eastAsia="Times New Roman" w:cs="Times New Roman"/>
                <w:color w:val="000000"/>
                <w:lang w:eastAsia="ru-RU"/>
              </w:rPr>
            </w:pPr>
            <w:r w:rsidRPr="00282F62">
              <w:rPr>
                <w:rFonts w:eastAsia="Times New Roman" w:cs="Times New Roman"/>
                <w:color w:val="000000"/>
                <w:sz w:val="22"/>
                <w:lang w:eastAsia="ru-RU"/>
              </w:rPr>
              <w:t>14</w:t>
            </w:r>
          </w:p>
        </w:tc>
      </w:tr>
      <w:tr w:rsidR="0064203E" w:rsidRPr="00282F62" w:rsidTr="001925D6">
        <w:trPr>
          <w:trHeight w:val="279"/>
        </w:trPr>
        <w:tc>
          <w:tcPr>
            <w:tcW w:w="2665" w:type="dxa"/>
            <w:vMerge/>
            <w:tcBorders>
              <w:top w:val="nil"/>
              <w:left w:val="single" w:sz="4" w:space="0" w:color="auto"/>
              <w:bottom w:val="single" w:sz="4" w:space="0" w:color="000000"/>
              <w:right w:val="single" w:sz="4" w:space="0" w:color="auto"/>
            </w:tcBorders>
            <w:vAlign w:val="center"/>
            <w:hideMark/>
          </w:tcPr>
          <w:p w:rsidR="0064203E" w:rsidRPr="00282F62" w:rsidRDefault="0064203E" w:rsidP="001925D6">
            <w:pPr>
              <w:rPr>
                <w:rFonts w:eastAsia="Times New Roman" w:cs="Times New Roman"/>
                <w:color w:val="000000"/>
                <w:lang w:eastAsia="ru-RU"/>
              </w:rPr>
            </w:pPr>
          </w:p>
        </w:tc>
        <w:tc>
          <w:tcPr>
            <w:tcW w:w="3376" w:type="dxa"/>
            <w:tcBorders>
              <w:top w:val="nil"/>
              <w:left w:val="nil"/>
              <w:bottom w:val="single" w:sz="4" w:space="0" w:color="auto"/>
              <w:right w:val="single" w:sz="4" w:space="0" w:color="auto"/>
            </w:tcBorders>
            <w:shd w:val="clear" w:color="auto" w:fill="auto"/>
            <w:noWrap/>
            <w:vAlign w:val="center"/>
            <w:hideMark/>
          </w:tcPr>
          <w:p w:rsidR="0064203E" w:rsidRPr="00282F62" w:rsidRDefault="0064203E" w:rsidP="001925D6">
            <w:pPr>
              <w:jc w:val="center"/>
              <w:rPr>
                <w:rFonts w:eastAsia="Times New Roman" w:cs="Times New Roman"/>
                <w:color w:val="000000"/>
                <w:lang w:eastAsia="ru-RU"/>
              </w:rPr>
            </w:pPr>
            <w:r w:rsidRPr="00282F62">
              <w:rPr>
                <w:rFonts w:eastAsia="Times New Roman" w:cs="Times New Roman"/>
                <w:color w:val="000000"/>
                <w:sz w:val="22"/>
                <w:lang w:eastAsia="ru-RU"/>
              </w:rPr>
              <w:t>автотранспорт</w:t>
            </w:r>
          </w:p>
        </w:tc>
        <w:tc>
          <w:tcPr>
            <w:tcW w:w="2665" w:type="dxa"/>
            <w:tcBorders>
              <w:top w:val="nil"/>
              <w:left w:val="nil"/>
              <w:bottom w:val="single" w:sz="4" w:space="0" w:color="auto"/>
              <w:right w:val="single" w:sz="4" w:space="0" w:color="auto"/>
            </w:tcBorders>
            <w:shd w:val="clear" w:color="auto" w:fill="auto"/>
            <w:noWrap/>
            <w:vAlign w:val="center"/>
            <w:hideMark/>
          </w:tcPr>
          <w:p w:rsidR="0064203E" w:rsidRPr="00282F62" w:rsidRDefault="0064203E" w:rsidP="001925D6">
            <w:pPr>
              <w:jc w:val="center"/>
              <w:rPr>
                <w:rFonts w:eastAsia="Times New Roman" w:cs="Times New Roman"/>
                <w:color w:val="000000"/>
                <w:lang w:eastAsia="ru-RU"/>
              </w:rPr>
            </w:pPr>
            <w:r w:rsidRPr="00282F62">
              <w:rPr>
                <w:rFonts w:eastAsia="Times New Roman" w:cs="Times New Roman"/>
                <w:color w:val="000000"/>
                <w:sz w:val="22"/>
                <w:lang w:eastAsia="ru-RU"/>
              </w:rPr>
              <w:t>7</w:t>
            </w:r>
          </w:p>
        </w:tc>
      </w:tr>
      <w:tr w:rsidR="0064203E" w:rsidRPr="00282F62" w:rsidTr="001925D6">
        <w:trPr>
          <w:trHeight w:val="279"/>
        </w:trPr>
        <w:tc>
          <w:tcPr>
            <w:tcW w:w="26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203E" w:rsidRPr="00282F62" w:rsidRDefault="0064203E" w:rsidP="001925D6">
            <w:pPr>
              <w:jc w:val="center"/>
              <w:rPr>
                <w:rFonts w:eastAsia="Times New Roman" w:cs="Times New Roman"/>
                <w:color w:val="000000"/>
                <w:lang w:eastAsia="ru-RU"/>
              </w:rPr>
            </w:pPr>
            <w:r w:rsidRPr="00282F62">
              <w:rPr>
                <w:rFonts w:eastAsia="Times New Roman" w:cs="Times New Roman"/>
                <w:color w:val="000000"/>
                <w:sz w:val="22"/>
                <w:lang w:eastAsia="ru-RU"/>
              </w:rPr>
              <w:t>жидкое</w:t>
            </w:r>
          </w:p>
        </w:tc>
        <w:tc>
          <w:tcPr>
            <w:tcW w:w="3376" w:type="dxa"/>
            <w:tcBorders>
              <w:top w:val="nil"/>
              <w:left w:val="nil"/>
              <w:bottom w:val="single" w:sz="4" w:space="0" w:color="auto"/>
              <w:right w:val="single" w:sz="4" w:space="0" w:color="auto"/>
            </w:tcBorders>
            <w:shd w:val="clear" w:color="auto" w:fill="auto"/>
            <w:noWrap/>
            <w:vAlign w:val="center"/>
            <w:hideMark/>
          </w:tcPr>
          <w:p w:rsidR="0064203E" w:rsidRPr="00282F62" w:rsidRDefault="0064203E" w:rsidP="001925D6">
            <w:pPr>
              <w:jc w:val="center"/>
              <w:rPr>
                <w:rFonts w:eastAsia="Times New Roman" w:cs="Times New Roman"/>
                <w:color w:val="000000"/>
                <w:lang w:eastAsia="ru-RU"/>
              </w:rPr>
            </w:pPr>
            <w:r w:rsidRPr="00282F62">
              <w:rPr>
                <w:rFonts w:eastAsia="Times New Roman" w:cs="Times New Roman"/>
                <w:color w:val="000000"/>
                <w:sz w:val="22"/>
                <w:lang w:eastAsia="ru-RU"/>
              </w:rPr>
              <w:t>железнодорожный транспорт</w:t>
            </w:r>
          </w:p>
        </w:tc>
        <w:tc>
          <w:tcPr>
            <w:tcW w:w="2665" w:type="dxa"/>
            <w:tcBorders>
              <w:top w:val="nil"/>
              <w:left w:val="nil"/>
              <w:bottom w:val="single" w:sz="4" w:space="0" w:color="auto"/>
              <w:right w:val="single" w:sz="4" w:space="0" w:color="auto"/>
            </w:tcBorders>
            <w:shd w:val="clear" w:color="auto" w:fill="auto"/>
            <w:noWrap/>
            <w:vAlign w:val="center"/>
            <w:hideMark/>
          </w:tcPr>
          <w:p w:rsidR="0064203E" w:rsidRPr="00282F62" w:rsidRDefault="0064203E" w:rsidP="001925D6">
            <w:pPr>
              <w:jc w:val="center"/>
              <w:rPr>
                <w:rFonts w:eastAsia="Times New Roman" w:cs="Times New Roman"/>
                <w:color w:val="000000"/>
                <w:lang w:eastAsia="ru-RU"/>
              </w:rPr>
            </w:pPr>
            <w:r w:rsidRPr="00282F62">
              <w:rPr>
                <w:rFonts w:eastAsia="Times New Roman" w:cs="Times New Roman"/>
                <w:color w:val="000000"/>
                <w:sz w:val="22"/>
                <w:lang w:eastAsia="ru-RU"/>
              </w:rPr>
              <w:t>10</w:t>
            </w:r>
          </w:p>
        </w:tc>
      </w:tr>
      <w:tr w:rsidR="0064203E" w:rsidRPr="00BB2B10" w:rsidTr="001925D6">
        <w:trPr>
          <w:trHeight w:val="279"/>
        </w:trPr>
        <w:tc>
          <w:tcPr>
            <w:tcW w:w="2665" w:type="dxa"/>
            <w:vMerge/>
            <w:tcBorders>
              <w:top w:val="nil"/>
              <w:left w:val="single" w:sz="4" w:space="0" w:color="auto"/>
              <w:bottom w:val="single" w:sz="4" w:space="0" w:color="000000"/>
              <w:right w:val="single" w:sz="4" w:space="0" w:color="auto"/>
            </w:tcBorders>
            <w:vAlign w:val="center"/>
            <w:hideMark/>
          </w:tcPr>
          <w:p w:rsidR="0064203E" w:rsidRPr="00282F62" w:rsidRDefault="0064203E" w:rsidP="001925D6">
            <w:pPr>
              <w:rPr>
                <w:rFonts w:eastAsia="Times New Roman" w:cs="Times New Roman"/>
                <w:color w:val="000000"/>
                <w:lang w:eastAsia="ru-RU"/>
              </w:rPr>
            </w:pPr>
          </w:p>
        </w:tc>
        <w:tc>
          <w:tcPr>
            <w:tcW w:w="3376" w:type="dxa"/>
            <w:tcBorders>
              <w:top w:val="nil"/>
              <w:left w:val="nil"/>
              <w:bottom w:val="single" w:sz="4" w:space="0" w:color="auto"/>
              <w:right w:val="single" w:sz="4" w:space="0" w:color="auto"/>
            </w:tcBorders>
            <w:shd w:val="clear" w:color="auto" w:fill="auto"/>
            <w:noWrap/>
            <w:vAlign w:val="center"/>
            <w:hideMark/>
          </w:tcPr>
          <w:p w:rsidR="0064203E" w:rsidRPr="00282F62" w:rsidRDefault="0064203E" w:rsidP="001925D6">
            <w:pPr>
              <w:jc w:val="center"/>
              <w:rPr>
                <w:rFonts w:eastAsia="Times New Roman" w:cs="Times New Roman"/>
                <w:color w:val="000000"/>
                <w:lang w:eastAsia="ru-RU"/>
              </w:rPr>
            </w:pPr>
            <w:r w:rsidRPr="00282F62">
              <w:rPr>
                <w:rFonts w:eastAsia="Times New Roman" w:cs="Times New Roman"/>
                <w:color w:val="000000"/>
                <w:sz w:val="22"/>
                <w:lang w:eastAsia="ru-RU"/>
              </w:rPr>
              <w:t>автотранспорт</w:t>
            </w:r>
          </w:p>
        </w:tc>
        <w:tc>
          <w:tcPr>
            <w:tcW w:w="2665" w:type="dxa"/>
            <w:tcBorders>
              <w:top w:val="nil"/>
              <w:left w:val="nil"/>
              <w:bottom w:val="single" w:sz="4" w:space="0" w:color="auto"/>
              <w:right w:val="single" w:sz="4" w:space="0" w:color="auto"/>
            </w:tcBorders>
            <w:shd w:val="clear" w:color="auto" w:fill="auto"/>
            <w:noWrap/>
            <w:vAlign w:val="center"/>
            <w:hideMark/>
          </w:tcPr>
          <w:p w:rsidR="0064203E" w:rsidRPr="00282F62" w:rsidRDefault="0064203E" w:rsidP="001925D6">
            <w:pPr>
              <w:jc w:val="center"/>
              <w:rPr>
                <w:rFonts w:eastAsia="Times New Roman" w:cs="Times New Roman"/>
                <w:color w:val="000000"/>
                <w:lang w:eastAsia="ru-RU"/>
              </w:rPr>
            </w:pPr>
            <w:r w:rsidRPr="00282F62">
              <w:rPr>
                <w:rFonts w:eastAsia="Times New Roman" w:cs="Times New Roman"/>
                <w:color w:val="000000"/>
                <w:sz w:val="22"/>
                <w:lang w:eastAsia="ru-RU"/>
              </w:rPr>
              <w:t>5</w:t>
            </w:r>
          </w:p>
        </w:tc>
      </w:tr>
    </w:tbl>
    <w:p w:rsidR="0064203E" w:rsidRPr="00282F62" w:rsidRDefault="0064203E" w:rsidP="0064203E">
      <w:pPr>
        <w:pStyle w:val="a0"/>
        <w:rPr>
          <w:rFonts w:cs="Times New Roman"/>
          <w:lang w:eastAsia="ru-RU"/>
        </w:rPr>
      </w:pPr>
    </w:p>
    <w:p w:rsidR="0064203E" w:rsidRPr="00282F62" w:rsidRDefault="0064203E" w:rsidP="0064203E">
      <w:pPr>
        <w:pStyle w:val="a0"/>
        <w:ind w:firstLine="709"/>
        <w:jc w:val="both"/>
        <w:rPr>
          <w:rFonts w:cs="Times New Roman"/>
          <w:lang w:eastAsia="ru-RU"/>
        </w:rPr>
      </w:pPr>
      <w:r w:rsidRPr="00282F62">
        <w:rPr>
          <w:rFonts w:cs="Times New Roman"/>
          <w:lang w:eastAsia="ru-RU"/>
        </w:rPr>
        <w:t xml:space="preserve">В </w:t>
      </w:r>
      <w:proofErr w:type="gramStart"/>
      <w:r w:rsidRPr="00282F62">
        <w:rPr>
          <w:rFonts w:cs="Times New Roman"/>
          <w:lang w:eastAsia="ru-RU"/>
        </w:rPr>
        <w:t>муниципальном</w:t>
      </w:r>
      <w:proofErr w:type="gramEnd"/>
      <w:r w:rsidRPr="00282F62">
        <w:rPr>
          <w:rFonts w:cs="Times New Roman"/>
          <w:lang w:eastAsia="ru-RU"/>
        </w:rPr>
        <w:t xml:space="preserve"> образование на всех источниках тепловой энергии отсутствует резервное топливо.</w:t>
      </w:r>
    </w:p>
    <w:p w:rsidR="0064203E" w:rsidRPr="00BA5E34" w:rsidRDefault="0064203E" w:rsidP="0064203E">
      <w:pPr>
        <w:rPr>
          <w:lang w:eastAsia="ru-RU"/>
        </w:rPr>
      </w:pPr>
    </w:p>
    <w:p w:rsidR="0064203E" w:rsidRPr="00BF108F" w:rsidRDefault="00981F76" w:rsidP="0064203E">
      <w:pPr>
        <w:pStyle w:val="2"/>
        <w:ind w:left="0" w:firstLine="0"/>
      </w:pPr>
      <w:hyperlink r:id="rId249" w:anchor="bookmark108" w:history="1">
        <w:bookmarkStart w:id="549" w:name="_Toc120518721"/>
        <w:r w:rsidR="0064203E" w:rsidRPr="00BF108F">
          <w:t xml:space="preserve">Часть </w:t>
        </w:r>
        <w:r w:rsidR="0064203E">
          <w:t>3</w:t>
        </w:r>
        <w:r w:rsidR="0064203E" w:rsidRPr="00BF108F">
          <w:t xml:space="preserve">. </w:t>
        </w:r>
      </w:hyperlink>
      <w:r w:rsidR="0064203E" w:rsidRPr="00BF108F">
        <w:t xml:space="preserve">ВИД </w:t>
      </w:r>
      <w:proofErr w:type="gramStart"/>
      <w:r w:rsidR="0064203E" w:rsidRPr="00BF108F">
        <w:t>ТОПЛИВА</w:t>
      </w:r>
      <w:proofErr w:type="gramEnd"/>
      <w:r w:rsidR="0064203E" w:rsidRPr="00BF108F">
        <w:t xml:space="preserve"> ПОТРЕБЛЯЕМЫЙ ИСТОЧНИКОМ ТЕПЛОВОЙ ЭНЕРГИИ, В ТОМ ЧИСЛЕ С ИСПОЛЬЗОВАНИЕМ ВОЗОБНОВЛЯЕМЫХ ИСТОЧНИКОВ ЭНЕРГИИ И МЕСТНЫХ ВИДОВ ТОПЛИВА.</w:t>
      </w:r>
      <w:bookmarkEnd w:id="549"/>
    </w:p>
    <w:p w:rsidR="0064203E" w:rsidRDefault="0064203E" w:rsidP="0064203E">
      <w:pPr>
        <w:spacing w:before="400" w:after="200"/>
        <w:rPr>
          <w:b/>
        </w:rPr>
      </w:pPr>
    </w:p>
    <w:p w:rsidR="0064203E" w:rsidRDefault="0064203E" w:rsidP="0064203E">
      <w:pPr>
        <w:spacing w:before="400" w:after="200"/>
        <w:rPr>
          <w:b/>
        </w:rPr>
      </w:pPr>
    </w:p>
    <w:p w:rsidR="0064203E" w:rsidRDefault="0064203E" w:rsidP="0064203E">
      <w:pPr>
        <w:spacing w:before="400" w:after="200"/>
      </w:pPr>
      <w:r>
        <w:rPr>
          <w:b/>
        </w:rPr>
        <w:t>Таблица 10.3.1 - Потребляемые источником тепловой энергии виды топлива</w:t>
      </w:r>
    </w:p>
    <w:tbl>
      <w:tblPr>
        <w:tblStyle w:val="a9"/>
        <w:tblW w:w="5000" w:type="pct"/>
        <w:jc w:val="center"/>
        <w:tblLook w:val="04A0"/>
      </w:tblPr>
      <w:tblGrid>
        <w:gridCol w:w="917"/>
        <w:gridCol w:w="2672"/>
        <w:gridCol w:w="1736"/>
        <w:gridCol w:w="2011"/>
        <w:gridCol w:w="2420"/>
      </w:tblGrid>
      <w:tr w:rsidR="0064203E" w:rsidTr="001925D6">
        <w:trPr>
          <w:jc w:val="center"/>
        </w:trPr>
        <w:tc>
          <w:tcPr>
            <w:tcW w:w="879" w:type="dxa"/>
            <w:vMerge w:val="restar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w:t>
            </w:r>
          </w:p>
        </w:tc>
        <w:tc>
          <w:tcPr>
            <w:tcW w:w="2559" w:type="dxa"/>
            <w:vMerge w:val="restar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Наименование теплового источника</w:t>
            </w:r>
          </w:p>
        </w:tc>
        <w:tc>
          <w:tcPr>
            <w:tcW w:w="1663" w:type="dxa"/>
            <w:vMerge w:val="restar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Вид топлива</w:t>
            </w:r>
          </w:p>
        </w:tc>
        <w:tc>
          <w:tcPr>
            <w:tcW w:w="4244" w:type="dxa"/>
            <w:gridSpan w:val="2"/>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Фактический расход за 2021</w:t>
            </w:r>
          </w:p>
        </w:tc>
      </w:tr>
      <w:tr w:rsidR="0064203E" w:rsidTr="001925D6">
        <w:trPr>
          <w:jc w:val="center"/>
        </w:trPr>
        <w:tc>
          <w:tcPr>
            <w:tcW w:w="879" w:type="dxa"/>
            <w:vMerge/>
          </w:tcPr>
          <w:p w:rsidR="0064203E" w:rsidRDefault="0064203E" w:rsidP="001925D6"/>
        </w:tc>
        <w:tc>
          <w:tcPr>
            <w:tcW w:w="2559" w:type="dxa"/>
            <w:vMerge/>
          </w:tcPr>
          <w:p w:rsidR="0064203E" w:rsidRDefault="0064203E" w:rsidP="001925D6"/>
        </w:tc>
        <w:tc>
          <w:tcPr>
            <w:tcW w:w="1663" w:type="dxa"/>
            <w:vMerge/>
          </w:tcPr>
          <w:p w:rsidR="0064203E" w:rsidRDefault="0064203E" w:rsidP="001925D6"/>
        </w:tc>
        <w:tc>
          <w:tcPr>
            <w:tcW w:w="1926" w:type="dxa"/>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т.у.т.</w:t>
            </w:r>
          </w:p>
        </w:tc>
        <w:tc>
          <w:tcPr>
            <w:tcW w:w="2318" w:type="dxa"/>
            <w:shd w:val="clear" w:color="auto" w:fill="F2F2F2"/>
            <w:tcMar>
              <w:top w:w="120" w:type="dxa"/>
              <w:left w:w="200" w:type="dxa"/>
              <w:bottom w:w="120" w:type="dxa"/>
              <w:right w:w="200" w:type="dxa"/>
            </w:tcMar>
            <w:vAlign w:val="center"/>
          </w:tcPr>
          <w:p w:rsidR="0064203E" w:rsidRPr="00110981" w:rsidRDefault="0064203E" w:rsidP="001925D6">
            <w:pPr>
              <w:jc w:val="center"/>
            </w:pPr>
            <w:r>
              <w:rPr>
                <w:rFonts w:eastAsia="Times New Roman" w:cs="Times New Roman"/>
                <w:sz w:val="22"/>
              </w:rPr>
              <w:t>тнт</w:t>
            </w:r>
          </w:p>
        </w:tc>
      </w:tr>
      <w:tr w:rsidR="0064203E" w:rsidTr="001925D6">
        <w:trPr>
          <w:jc w:val="center"/>
        </w:trPr>
        <w:tc>
          <w:tcPr>
            <w:tcW w:w="9345" w:type="dxa"/>
            <w:gridSpan w:val="5"/>
            <w:shd w:val="clear" w:color="auto" w:fill="DBE5F1"/>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АО "КрасЭКо"</w:t>
            </w:r>
          </w:p>
        </w:tc>
      </w:tr>
      <w:tr w:rsidR="0064203E" w:rsidTr="001925D6">
        <w:trPr>
          <w:jc w:val="center"/>
        </w:trPr>
        <w:tc>
          <w:tcPr>
            <w:tcW w:w="879"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w:t>
            </w:r>
          </w:p>
        </w:tc>
        <w:tc>
          <w:tcPr>
            <w:tcW w:w="2559"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Котельная п. Кедровый</w:t>
            </w:r>
          </w:p>
        </w:tc>
        <w:tc>
          <w:tcPr>
            <w:tcW w:w="1663"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Уголь</w:t>
            </w:r>
          </w:p>
        </w:tc>
        <w:tc>
          <w:tcPr>
            <w:tcW w:w="1926"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8148,2600</w:t>
            </w:r>
          </w:p>
        </w:tc>
        <w:tc>
          <w:tcPr>
            <w:tcW w:w="2318"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15791,2100</w:t>
            </w:r>
          </w:p>
        </w:tc>
      </w:tr>
    </w:tbl>
    <w:p w:rsidR="0064203E" w:rsidRPr="005C3A9A" w:rsidRDefault="0064203E" w:rsidP="0064203E">
      <w:pPr>
        <w:pStyle w:val="ae"/>
        <w:spacing w:before="69"/>
        <w:ind w:left="0" w:right="120" w:firstLine="709"/>
        <w:jc w:val="both"/>
        <w:rPr>
          <w:rFonts w:eastAsiaTheme="minorHAnsi"/>
          <w:szCs w:val="22"/>
          <w:lang w:val="ru-RU"/>
        </w:rPr>
      </w:pPr>
      <w:r w:rsidRPr="005C3A9A">
        <w:rPr>
          <w:spacing w:val="-6"/>
          <w:lang w:val="ru-RU"/>
        </w:rPr>
        <w:t>Н</w:t>
      </w:r>
      <w:r w:rsidRPr="005C3A9A">
        <w:rPr>
          <w:lang w:val="ru-RU"/>
        </w:rPr>
        <w:t>а</w:t>
      </w:r>
      <w:r w:rsidRPr="005C3A9A">
        <w:rPr>
          <w:spacing w:val="5"/>
          <w:lang w:val="ru-RU"/>
        </w:rPr>
        <w:t xml:space="preserve"> </w:t>
      </w:r>
      <w:r w:rsidRPr="005C3A9A">
        <w:rPr>
          <w:spacing w:val="-1"/>
          <w:lang w:val="ru-RU"/>
        </w:rPr>
        <w:t>т</w:t>
      </w:r>
      <w:r w:rsidRPr="005C3A9A">
        <w:rPr>
          <w:spacing w:val="1"/>
          <w:lang w:val="ru-RU"/>
        </w:rPr>
        <w:t>е</w:t>
      </w:r>
      <w:r w:rsidRPr="005C3A9A">
        <w:rPr>
          <w:lang w:val="ru-RU"/>
        </w:rPr>
        <w:t>рри</w:t>
      </w:r>
      <w:r w:rsidRPr="005C3A9A">
        <w:rPr>
          <w:spacing w:val="-2"/>
          <w:lang w:val="ru-RU"/>
        </w:rPr>
        <w:t>т</w:t>
      </w:r>
      <w:r w:rsidRPr="005C3A9A">
        <w:rPr>
          <w:lang w:val="ru-RU"/>
        </w:rPr>
        <w:t>ор</w:t>
      </w:r>
      <w:r w:rsidRPr="005C3A9A">
        <w:rPr>
          <w:spacing w:val="3"/>
          <w:lang w:val="ru-RU"/>
        </w:rPr>
        <w:t>и</w:t>
      </w:r>
      <w:r w:rsidRPr="005C3A9A">
        <w:rPr>
          <w:lang w:val="ru-RU"/>
        </w:rPr>
        <w:t>и</w:t>
      </w:r>
      <w:r w:rsidRPr="005C3A9A">
        <w:rPr>
          <w:spacing w:val="3"/>
          <w:lang w:val="ru-RU"/>
        </w:rPr>
        <w:t xml:space="preserve"> м</w:t>
      </w:r>
      <w:r w:rsidRPr="005C3A9A">
        <w:rPr>
          <w:spacing w:val="-5"/>
          <w:lang w:val="ru-RU"/>
        </w:rPr>
        <w:t>у</w:t>
      </w:r>
      <w:r w:rsidRPr="005C3A9A">
        <w:rPr>
          <w:lang w:val="ru-RU"/>
        </w:rPr>
        <w:t>н</w:t>
      </w:r>
      <w:r w:rsidRPr="005C3A9A">
        <w:rPr>
          <w:spacing w:val="-1"/>
          <w:lang w:val="ru-RU"/>
        </w:rPr>
        <w:t>и</w:t>
      </w:r>
      <w:r w:rsidRPr="005C3A9A">
        <w:rPr>
          <w:lang w:val="ru-RU"/>
        </w:rPr>
        <w:t>ц</w:t>
      </w:r>
      <w:r w:rsidRPr="005C3A9A">
        <w:rPr>
          <w:spacing w:val="-1"/>
          <w:lang w:val="ru-RU"/>
        </w:rPr>
        <w:t>и</w:t>
      </w:r>
      <w:r w:rsidRPr="005C3A9A">
        <w:rPr>
          <w:lang w:val="ru-RU"/>
        </w:rPr>
        <w:t>пал</w:t>
      </w:r>
      <w:r w:rsidRPr="005C3A9A">
        <w:rPr>
          <w:spacing w:val="-2"/>
          <w:lang w:val="ru-RU"/>
        </w:rPr>
        <w:t>ь</w:t>
      </w:r>
      <w:r w:rsidRPr="005C3A9A">
        <w:rPr>
          <w:lang w:val="ru-RU"/>
        </w:rPr>
        <w:t>ного</w:t>
      </w:r>
      <w:r w:rsidRPr="005C3A9A">
        <w:rPr>
          <w:spacing w:val="3"/>
          <w:lang w:val="ru-RU"/>
        </w:rPr>
        <w:t xml:space="preserve"> </w:t>
      </w:r>
      <w:r w:rsidRPr="005C3A9A">
        <w:rPr>
          <w:lang w:val="ru-RU"/>
        </w:rPr>
        <w:t>о</w:t>
      </w:r>
      <w:r w:rsidRPr="005C3A9A">
        <w:rPr>
          <w:spacing w:val="5"/>
          <w:lang w:val="ru-RU"/>
        </w:rPr>
        <w:t>б</w:t>
      </w:r>
      <w:r w:rsidRPr="005C3A9A">
        <w:rPr>
          <w:lang w:val="ru-RU"/>
        </w:rPr>
        <w:t>р</w:t>
      </w:r>
      <w:r w:rsidRPr="005C3A9A">
        <w:rPr>
          <w:spacing w:val="1"/>
          <w:lang w:val="ru-RU"/>
        </w:rPr>
        <w:t>а</w:t>
      </w:r>
      <w:r w:rsidRPr="005C3A9A">
        <w:rPr>
          <w:lang w:val="ru-RU"/>
        </w:rPr>
        <w:t>зо</w:t>
      </w:r>
      <w:r w:rsidRPr="005C3A9A">
        <w:rPr>
          <w:spacing w:val="-2"/>
          <w:lang w:val="ru-RU"/>
        </w:rPr>
        <w:t>в</w:t>
      </w:r>
      <w:r w:rsidRPr="005C3A9A">
        <w:rPr>
          <w:spacing w:val="1"/>
          <w:lang w:val="ru-RU"/>
        </w:rPr>
        <w:t>а</w:t>
      </w:r>
      <w:r w:rsidRPr="005C3A9A">
        <w:rPr>
          <w:lang w:val="ru-RU"/>
        </w:rPr>
        <w:t>н</w:t>
      </w:r>
      <w:r w:rsidRPr="005C3A9A">
        <w:rPr>
          <w:spacing w:val="-1"/>
          <w:lang w:val="ru-RU"/>
        </w:rPr>
        <w:t>и</w:t>
      </w:r>
      <w:r w:rsidRPr="005C3A9A">
        <w:rPr>
          <w:lang w:val="ru-RU"/>
        </w:rPr>
        <w:t>я</w:t>
      </w:r>
      <w:r w:rsidRPr="005C3A9A">
        <w:rPr>
          <w:spacing w:val="5"/>
          <w:lang w:val="ru-RU"/>
        </w:rPr>
        <w:t xml:space="preserve"> </w:t>
      </w:r>
      <w:r w:rsidRPr="005C3A9A">
        <w:rPr>
          <w:spacing w:val="-2"/>
          <w:lang w:val="ru-RU"/>
        </w:rPr>
        <w:t>в</w:t>
      </w:r>
      <w:r w:rsidRPr="005C3A9A">
        <w:rPr>
          <w:lang w:val="ru-RU"/>
        </w:rPr>
        <w:t>озо</w:t>
      </w:r>
      <w:r w:rsidRPr="005C3A9A">
        <w:rPr>
          <w:spacing w:val="1"/>
          <w:lang w:val="ru-RU"/>
        </w:rPr>
        <w:t>б</w:t>
      </w:r>
      <w:r w:rsidRPr="005C3A9A">
        <w:rPr>
          <w:lang w:val="ru-RU"/>
        </w:rPr>
        <w:t>но</w:t>
      </w:r>
      <w:r w:rsidRPr="005C3A9A">
        <w:rPr>
          <w:spacing w:val="-2"/>
          <w:lang w:val="ru-RU"/>
        </w:rPr>
        <w:t>в</w:t>
      </w:r>
      <w:r w:rsidRPr="005C3A9A">
        <w:rPr>
          <w:lang w:val="ru-RU"/>
        </w:rPr>
        <w:t>л</w:t>
      </w:r>
      <w:r w:rsidRPr="005C3A9A">
        <w:rPr>
          <w:spacing w:val="-3"/>
          <w:lang w:val="ru-RU"/>
        </w:rPr>
        <w:t>я</w:t>
      </w:r>
      <w:r w:rsidRPr="005C3A9A">
        <w:rPr>
          <w:spacing w:val="1"/>
          <w:lang w:val="ru-RU"/>
        </w:rPr>
        <w:t>е</w:t>
      </w:r>
      <w:r w:rsidRPr="005C3A9A">
        <w:rPr>
          <w:lang w:val="ru-RU"/>
        </w:rPr>
        <w:t>м</w:t>
      </w:r>
      <w:r w:rsidRPr="005C3A9A">
        <w:rPr>
          <w:spacing w:val="-2"/>
          <w:lang w:val="ru-RU"/>
        </w:rPr>
        <w:t>ы</w:t>
      </w:r>
      <w:r w:rsidRPr="005C3A9A">
        <w:rPr>
          <w:lang w:val="ru-RU"/>
        </w:rPr>
        <w:t>е</w:t>
      </w:r>
      <w:r w:rsidRPr="005C3A9A">
        <w:rPr>
          <w:spacing w:val="5"/>
          <w:lang w:val="ru-RU"/>
        </w:rPr>
        <w:t xml:space="preserve"> </w:t>
      </w:r>
      <w:r w:rsidRPr="005C3A9A">
        <w:rPr>
          <w:lang w:val="ru-RU"/>
        </w:rPr>
        <w:t>ис</w:t>
      </w:r>
      <w:r w:rsidRPr="005C3A9A">
        <w:rPr>
          <w:spacing w:val="-1"/>
          <w:lang w:val="ru-RU"/>
        </w:rPr>
        <w:t>т</w:t>
      </w:r>
      <w:r w:rsidRPr="005C3A9A">
        <w:rPr>
          <w:lang w:val="ru-RU"/>
        </w:rPr>
        <w:t>о</w:t>
      </w:r>
      <w:r w:rsidRPr="005C3A9A">
        <w:rPr>
          <w:spacing w:val="-1"/>
          <w:lang w:val="ru-RU"/>
        </w:rPr>
        <w:t>ч</w:t>
      </w:r>
      <w:r w:rsidRPr="005C3A9A">
        <w:rPr>
          <w:lang w:val="ru-RU"/>
        </w:rPr>
        <w:t>н</w:t>
      </w:r>
      <w:r w:rsidRPr="005C3A9A">
        <w:rPr>
          <w:spacing w:val="-1"/>
          <w:lang w:val="ru-RU"/>
        </w:rPr>
        <w:t>и</w:t>
      </w:r>
      <w:r w:rsidRPr="005C3A9A">
        <w:rPr>
          <w:lang w:val="ru-RU"/>
        </w:rPr>
        <w:t>ки</w:t>
      </w:r>
      <w:r w:rsidRPr="005C3A9A">
        <w:rPr>
          <w:spacing w:val="2"/>
          <w:lang w:val="ru-RU"/>
        </w:rPr>
        <w:t xml:space="preserve"> </w:t>
      </w:r>
      <w:r w:rsidRPr="005C3A9A">
        <w:rPr>
          <w:spacing w:val="-1"/>
          <w:lang w:val="ru-RU"/>
        </w:rPr>
        <w:t>т</w:t>
      </w:r>
      <w:r w:rsidRPr="005C3A9A">
        <w:rPr>
          <w:spacing w:val="1"/>
          <w:lang w:val="ru-RU"/>
        </w:rPr>
        <w:t>е</w:t>
      </w:r>
      <w:r w:rsidRPr="005C3A9A">
        <w:rPr>
          <w:lang w:val="ru-RU"/>
        </w:rPr>
        <w:t>пло</w:t>
      </w:r>
      <w:r w:rsidRPr="005C3A9A">
        <w:rPr>
          <w:spacing w:val="-2"/>
          <w:lang w:val="ru-RU"/>
        </w:rPr>
        <w:t>в</w:t>
      </w:r>
      <w:r w:rsidRPr="005C3A9A">
        <w:rPr>
          <w:lang w:val="ru-RU"/>
        </w:rPr>
        <w:t>ой энер</w:t>
      </w:r>
      <w:r w:rsidRPr="005C3A9A">
        <w:rPr>
          <w:spacing w:val="1"/>
          <w:lang w:val="ru-RU"/>
        </w:rPr>
        <w:t>г</w:t>
      </w:r>
      <w:r w:rsidRPr="005C3A9A">
        <w:rPr>
          <w:lang w:val="ru-RU"/>
        </w:rPr>
        <w:t>ии</w:t>
      </w:r>
      <w:r w:rsidRPr="005C3A9A">
        <w:rPr>
          <w:spacing w:val="3"/>
          <w:lang w:val="ru-RU"/>
        </w:rPr>
        <w:t xml:space="preserve"> </w:t>
      </w:r>
      <w:r w:rsidRPr="005C3A9A">
        <w:rPr>
          <w:lang w:val="ru-RU"/>
        </w:rPr>
        <w:t>о</w:t>
      </w:r>
      <w:r w:rsidRPr="005C3A9A">
        <w:rPr>
          <w:spacing w:val="-1"/>
          <w:lang w:val="ru-RU"/>
        </w:rPr>
        <w:t>т</w:t>
      </w:r>
      <w:r w:rsidRPr="005C3A9A">
        <w:rPr>
          <w:spacing w:val="1"/>
          <w:lang w:val="ru-RU"/>
        </w:rPr>
        <w:t>с</w:t>
      </w:r>
      <w:r w:rsidRPr="005C3A9A">
        <w:rPr>
          <w:spacing w:val="-8"/>
          <w:lang w:val="ru-RU"/>
        </w:rPr>
        <w:t>у</w:t>
      </w:r>
      <w:r w:rsidRPr="005C3A9A">
        <w:rPr>
          <w:spacing w:val="-1"/>
          <w:lang w:val="ru-RU"/>
        </w:rPr>
        <w:t>т</w:t>
      </w:r>
      <w:r w:rsidRPr="005C3A9A">
        <w:rPr>
          <w:spacing w:val="1"/>
          <w:lang w:val="ru-RU"/>
        </w:rPr>
        <w:t>с</w:t>
      </w:r>
      <w:r w:rsidRPr="005C3A9A">
        <w:rPr>
          <w:spacing w:val="-1"/>
          <w:lang w:val="ru-RU"/>
        </w:rPr>
        <w:t>т</w:t>
      </w:r>
      <w:r w:rsidRPr="005C3A9A">
        <w:rPr>
          <w:spacing w:val="2"/>
          <w:lang w:val="ru-RU"/>
        </w:rPr>
        <w:t>в</w:t>
      </w:r>
      <w:r w:rsidRPr="005C3A9A">
        <w:rPr>
          <w:spacing w:val="-5"/>
          <w:lang w:val="ru-RU"/>
        </w:rPr>
        <w:t>у</w:t>
      </w:r>
      <w:r w:rsidRPr="005C3A9A">
        <w:rPr>
          <w:lang w:val="ru-RU"/>
        </w:rPr>
        <w:t>ю</w:t>
      </w:r>
      <w:r w:rsidRPr="005C3A9A">
        <w:rPr>
          <w:spacing w:val="-1"/>
          <w:lang w:val="ru-RU"/>
        </w:rPr>
        <w:t>т</w:t>
      </w:r>
      <w:r w:rsidRPr="005C3A9A">
        <w:rPr>
          <w:lang w:val="ru-RU"/>
        </w:rPr>
        <w:t>,</w:t>
      </w:r>
      <w:r w:rsidRPr="005C3A9A">
        <w:rPr>
          <w:spacing w:val="7"/>
          <w:lang w:val="ru-RU"/>
        </w:rPr>
        <w:t xml:space="preserve"> </w:t>
      </w:r>
      <w:r w:rsidRPr="005C3A9A">
        <w:rPr>
          <w:spacing w:val="-2"/>
          <w:lang w:val="ru-RU"/>
        </w:rPr>
        <w:t>вв</w:t>
      </w:r>
      <w:r w:rsidRPr="005C3A9A">
        <w:rPr>
          <w:lang w:val="ru-RU"/>
        </w:rPr>
        <w:t>од</w:t>
      </w:r>
      <w:r w:rsidRPr="005C3A9A">
        <w:rPr>
          <w:spacing w:val="5"/>
          <w:lang w:val="ru-RU"/>
        </w:rPr>
        <w:t xml:space="preserve"> </w:t>
      </w:r>
      <w:r w:rsidRPr="005C3A9A">
        <w:rPr>
          <w:lang w:val="ru-RU"/>
        </w:rPr>
        <w:t>но</w:t>
      </w:r>
      <w:r w:rsidRPr="005C3A9A">
        <w:rPr>
          <w:spacing w:val="-2"/>
          <w:lang w:val="ru-RU"/>
        </w:rPr>
        <w:t>вы</w:t>
      </w:r>
      <w:r w:rsidRPr="005C3A9A">
        <w:rPr>
          <w:lang w:val="ru-RU"/>
        </w:rPr>
        <w:t>х</w:t>
      </w:r>
      <w:r w:rsidRPr="005C3A9A">
        <w:rPr>
          <w:spacing w:val="3"/>
          <w:lang w:val="ru-RU"/>
        </w:rPr>
        <w:t xml:space="preserve"> </w:t>
      </w:r>
      <w:r w:rsidRPr="005C3A9A">
        <w:rPr>
          <w:lang w:val="ru-RU"/>
        </w:rPr>
        <w:t>л</w:t>
      </w:r>
      <w:r w:rsidRPr="005C3A9A">
        <w:rPr>
          <w:spacing w:val="3"/>
          <w:lang w:val="ru-RU"/>
        </w:rPr>
        <w:t>и</w:t>
      </w:r>
      <w:r w:rsidRPr="005C3A9A">
        <w:rPr>
          <w:spacing w:val="1"/>
          <w:lang w:val="ru-RU"/>
        </w:rPr>
        <w:t>б</w:t>
      </w:r>
      <w:r w:rsidRPr="005C3A9A">
        <w:rPr>
          <w:lang w:val="ru-RU"/>
        </w:rPr>
        <w:t>о</w:t>
      </w:r>
      <w:r w:rsidRPr="005C3A9A">
        <w:rPr>
          <w:spacing w:val="3"/>
          <w:lang w:val="ru-RU"/>
        </w:rPr>
        <w:t xml:space="preserve"> </w:t>
      </w:r>
      <w:r w:rsidRPr="005C3A9A">
        <w:rPr>
          <w:lang w:val="ru-RU"/>
        </w:rPr>
        <w:t>р</w:t>
      </w:r>
      <w:r w:rsidRPr="005C3A9A">
        <w:rPr>
          <w:spacing w:val="1"/>
          <w:lang w:val="ru-RU"/>
        </w:rPr>
        <w:t>е</w:t>
      </w:r>
      <w:r w:rsidRPr="005C3A9A">
        <w:rPr>
          <w:lang w:val="ru-RU"/>
        </w:rPr>
        <w:t>ко</w:t>
      </w:r>
      <w:r w:rsidRPr="005C3A9A">
        <w:rPr>
          <w:spacing w:val="-1"/>
          <w:lang w:val="ru-RU"/>
        </w:rPr>
        <w:t>н</w:t>
      </w:r>
      <w:r w:rsidRPr="005C3A9A">
        <w:rPr>
          <w:spacing w:val="1"/>
          <w:lang w:val="ru-RU"/>
        </w:rPr>
        <w:t>с</w:t>
      </w:r>
      <w:r w:rsidRPr="005C3A9A">
        <w:rPr>
          <w:spacing w:val="-1"/>
          <w:lang w:val="ru-RU"/>
        </w:rPr>
        <w:t>т</w:t>
      </w:r>
      <w:r w:rsidRPr="005C3A9A">
        <w:rPr>
          <w:lang w:val="ru-RU"/>
        </w:rPr>
        <w:t>р</w:t>
      </w:r>
      <w:r w:rsidRPr="005C3A9A">
        <w:rPr>
          <w:spacing w:val="-8"/>
          <w:lang w:val="ru-RU"/>
        </w:rPr>
        <w:t>у</w:t>
      </w:r>
      <w:r w:rsidRPr="005C3A9A">
        <w:rPr>
          <w:lang w:val="ru-RU"/>
        </w:rPr>
        <w:t>к</w:t>
      </w:r>
      <w:r w:rsidRPr="005C3A9A">
        <w:rPr>
          <w:spacing w:val="-1"/>
          <w:lang w:val="ru-RU"/>
        </w:rPr>
        <w:t>ц</w:t>
      </w:r>
      <w:r w:rsidRPr="005C3A9A">
        <w:rPr>
          <w:lang w:val="ru-RU"/>
        </w:rPr>
        <w:t>ия</w:t>
      </w:r>
      <w:r w:rsidRPr="005C3A9A">
        <w:rPr>
          <w:spacing w:val="4"/>
          <w:lang w:val="ru-RU"/>
        </w:rPr>
        <w:t xml:space="preserve"> </w:t>
      </w:r>
      <w:r w:rsidRPr="005C3A9A">
        <w:rPr>
          <w:spacing w:val="5"/>
          <w:lang w:val="ru-RU"/>
        </w:rPr>
        <w:t>с</w:t>
      </w:r>
      <w:r w:rsidRPr="005C3A9A">
        <w:rPr>
          <w:spacing w:val="-5"/>
          <w:lang w:val="ru-RU"/>
        </w:rPr>
        <w:t>у</w:t>
      </w:r>
      <w:r w:rsidRPr="005C3A9A">
        <w:rPr>
          <w:spacing w:val="-1"/>
          <w:lang w:val="ru-RU"/>
        </w:rPr>
        <w:t>щ</w:t>
      </w:r>
      <w:r w:rsidRPr="005C3A9A">
        <w:rPr>
          <w:spacing w:val="1"/>
          <w:lang w:val="ru-RU"/>
        </w:rPr>
        <w:t>ес</w:t>
      </w:r>
      <w:r w:rsidRPr="005C3A9A">
        <w:rPr>
          <w:spacing w:val="-1"/>
          <w:lang w:val="ru-RU"/>
        </w:rPr>
        <w:t>т</w:t>
      </w:r>
      <w:r w:rsidRPr="005C3A9A">
        <w:rPr>
          <w:spacing w:val="2"/>
          <w:lang w:val="ru-RU"/>
        </w:rPr>
        <w:t>в</w:t>
      </w:r>
      <w:r w:rsidRPr="005C3A9A">
        <w:rPr>
          <w:spacing w:val="-8"/>
          <w:lang w:val="ru-RU"/>
        </w:rPr>
        <w:t>у</w:t>
      </w:r>
      <w:r w:rsidRPr="005C3A9A">
        <w:rPr>
          <w:spacing w:val="4"/>
          <w:lang w:val="ru-RU"/>
        </w:rPr>
        <w:t>ю</w:t>
      </w:r>
      <w:r w:rsidRPr="005C3A9A">
        <w:rPr>
          <w:spacing w:val="-1"/>
          <w:lang w:val="ru-RU"/>
        </w:rPr>
        <w:t>щ</w:t>
      </w:r>
      <w:r w:rsidRPr="005C3A9A">
        <w:rPr>
          <w:lang w:val="ru-RU"/>
        </w:rPr>
        <w:t>их</w:t>
      </w:r>
      <w:r w:rsidRPr="005C3A9A">
        <w:rPr>
          <w:spacing w:val="3"/>
          <w:lang w:val="ru-RU"/>
        </w:rPr>
        <w:t xml:space="preserve"> </w:t>
      </w:r>
      <w:r w:rsidRPr="005C3A9A">
        <w:rPr>
          <w:lang w:val="ru-RU"/>
        </w:rPr>
        <w:t>ис</w:t>
      </w:r>
      <w:r w:rsidRPr="005C3A9A">
        <w:rPr>
          <w:spacing w:val="-1"/>
          <w:lang w:val="ru-RU"/>
        </w:rPr>
        <w:t>т</w:t>
      </w:r>
      <w:r w:rsidRPr="005C3A9A">
        <w:rPr>
          <w:lang w:val="ru-RU"/>
        </w:rPr>
        <w:t>о</w:t>
      </w:r>
      <w:r w:rsidRPr="005C3A9A">
        <w:rPr>
          <w:spacing w:val="-1"/>
          <w:lang w:val="ru-RU"/>
        </w:rPr>
        <w:t>ч</w:t>
      </w:r>
      <w:r w:rsidRPr="005C3A9A">
        <w:rPr>
          <w:lang w:val="ru-RU"/>
        </w:rPr>
        <w:t>н</w:t>
      </w:r>
      <w:r w:rsidRPr="005C3A9A">
        <w:rPr>
          <w:spacing w:val="-1"/>
          <w:lang w:val="ru-RU"/>
        </w:rPr>
        <w:t>и</w:t>
      </w:r>
      <w:r w:rsidRPr="005C3A9A">
        <w:rPr>
          <w:lang w:val="ru-RU"/>
        </w:rPr>
        <w:t>ков</w:t>
      </w:r>
      <w:r w:rsidRPr="005C3A9A">
        <w:rPr>
          <w:spacing w:val="1"/>
          <w:lang w:val="ru-RU"/>
        </w:rPr>
        <w:t xml:space="preserve"> </w:t>
      </w:r>
      <w:r w:rsidRPr="005C3A9A">
        <w:rPr>
          <w:spacing w:val="-1"/>
          <w:lang w:val="ru-RU"/>
        </w:rPr>
        <w:t>т</w:t>
      </w:r>
      <w:r w:rsidRPr="005C3A9A">
        <w:rPr>
          <w:spacing w:val="1"/>
          <w:lang w:val="ru-RU"/>
        </w:rPr>
        <w:t>е</w:t>
      </w:r>
      <w:r w:rsidRPr="005C3A9A">
        <w:rPr>
          <w:lang w:val="ru-RU"/>
        </w:rPr>
        <w:t>пло</w:t>
      </w:r>
      <w:r w:rsidRPr="005C3A9A">
        <w:rPr>
          <w:spacing w:val="-2"/>
          <w:lang w:val="ru-RU"/>
        </w:rPr>
        <w:t>в</w:t>
      </w:r>
      <w:r w:rsidRPr="005C3A9A">
        <w:rPr>
          <w:lang w:val="ru-RU"/>
        </w:rPr>
        <w:t>ой энер</w:t>
      </w:r>
      <w:r w:rsidRPr="005C3A9A">
        <w:rPr>
          <w:spacing w:val="1"/>
          <w:lang w:val="ru-RU"/>
        </w:rPr>
        <w:t>г</w:t>
      </w:r>
      <w:r w:rsidRPr="005C3A9A">
        <w:rPr>
          <w:lang w:val="ru-RU"/>
        </w:rPr>
        <w:t>ии</w:t>
      </w:r>
      <w:r w:rsidRPr="005C3A9A">
        <w:rPr>
          <w:spacing w:val="-1"/>
          <w:lang w:val="ru-RU"/>
        </w:rPr>
        <w:t xml:space="preserve"> </w:t>
      </w:r>
      <w:r w:rsidRPr="005C3A9A">
        <w:rPr>
          <w:lang w:val="ru-RU"/>
        </w:rPr>
        <w:t>с</w:t>
      </w:r>
      <w:r w:rsidRPr="005C3A9A">
        <w:rPr>
          <w:spacing w:val="1"/>
          <w:lang w:val="ru-RU"/>
        </w:rPr>
        <w:t xml:space="preserve"> </w:t>
      </w:r>
      <w:r w:rsidRPr="005C3A9A">
        <w:rPr>
          <w:lang w:val="ru-RU"/>
        </w:rPr>
        <w:t>испол</w:t>
      </w:r>
      <w:r w:rsidRPr="005C3A9A">
        <w:rPr>
          <w:spacing w:val="-2"/>
          <w:lang w:val="ru-RU"/>
        </w:rPr>
        <w:t>ь</w:t>
      </w:r>
      <w:r w:rsidRPr="005C3A9A">
        <w:rPr>
          <w:lang w:val="ru-RU"/>
        </w:rPr>
        <w:t>зо</w:t>
      </w:r>
      <w:r w:rsidRPr="005C3A9A">
        <w:rPr>
          <w:spacing w:val="-2"/>
          <w:lang w:val="ru-RU"/>
        </w:rPr>
        <w:t>в</w:t>
      </w:r>
      <w:r w:rsidRPr="005C3A9A">
        <w:rPr>
          <w:spacing w:val="1"/>
          <w:lang w:val="ru-RU"/>
        </w:rPr>
        <w:t>а</w:t>
      </w:r>
      <w:r w:rsidRPr="005C3A9A">
        <w:rPr>
          <w:lang w:val="ru-RU"/>
        </w:rPr>
        <w:t>н</w:t>
      </w:r>
      <w:r w:rsidRPr="005C3A9A">
        <w:rPr>
          <w:spacing w:val="-1"/>
          <w:lang w:val="ru-RU"/>
        </w:rPr>
        <w:t>и</w:t>
      </w:r>
      <w:r w:rsidRPr="005C3A9A">
        <w:rPr>
          <w:spacing w:val="1"/>
          <w:lang w:val="ru-RU"/>
        </w:rPr>
        <w:t>е</w:t>
      </w:r>
      <w:r w:rsidRPr="005C3A9A">
        <w:rPr>
          <w:lang w:val="ru-RU"/>
        </w:rPr>
        <w:t xml:space="preserve">м </w:t>
      </w:r>
      <w:r w:rsidRPr="005C3A9A">
        <w:rPr>
          <w:spacing w:val="-2"/>
          <w:lang w:val="ru-RU"/>
        </w:rPr>
        <w:t>в</w:t>
      </w:r>
      <w:r w:rsidRPr="005C3A9A">
        <w:rPr>
          <w:lang w:val="ru-RU"/>
        </w:rPr>
        <w:t>оз</w:t>
      </w:r>
      <w:r w:rsidRPr="005C3A9A">
        <w:rPr>
          <w:spacing w:val="-5"/>
          <w:lang w:val="ru-RU"/>
        </w:rPr>
        <w:t>о</w:t>
      </w:r>
      <w:r w:rsidRPr="005C3A9A">
        <w:rPr>
          <w:spacing w:val="1"/>
          <w:lang w:val="ru-RU"/>
        </w:rPr>
        <w:t>б</w:t>
      </w:r>
      <w:r w:rsidRPr="005C3A9A">
        <w:rPr>
          <w:lang w:val="ru-RU"/>
        </w:rPr>
        <w:t>но</w:t>
      </w:r>
      <w:r w:rsidRPr="005C3A9A">
        <w:rPr>
          <w:spacing w:val="-2"/>
          <w:lang w:val="ru-RU"/>
        </w:rPr>
        <w:t>в</w:t>
      </w:r>
      <w:r w:rsidRPr="005C3A9A">
        <w:rPr>
          <w:lang w:val="ru-RU"/>
        </w:rPr>
        <w:t>л</w:t>
      </w:r>
      <w:r w:rsidRPr="005C3A9A">
        <w:rPr>
          <w:spacing w:val="1"/>
          <w:lang w:val="ru-RU"/>
        </w:rPr>
        <w:t>я</w:t>
      </w:r>
      <w:r w:rsidRPr="005C3A9A">
        <w:rPr>
          <w:spacing w:val="-3"/>
          <w:lang w:val="ru-RU"/>
        </w:rPr>
        <w:t>е</w:t>
      </w:r>
      <w:r w:rsidRPr="005C3A9A">
        <w:rPr>
          <w:lang w:val="ru-RU"/>
        </w:rPr>
        <w:t>м</w:t>
      </w:r>
      <w:r w:rsidRPr="005C3A9A">
        <w:rPr>
          <w:spacing w:val="-2"/>
          <w:lang w:val="ru-RU"/>
        </w:rPr>
        <w:t>ы</w:t>
      </w:r>
      <w:r w:rsidRPr="005C3A9A">
        <w:rPr>
          <w:lang w:val="ru-RU"/>
        </w:rPr>
        <w:t>х ис</w:t>
      </w:r>
      <w:r w:rsidRPr="005C3A9A">
        <w:rPr>
          <w:spacing w:val="-1"/>
          <w:lang w:val="ru-RU"/>
        </w:rPr>
        <w:t>т</w:t>
      </w:r>
      <w:r w:rsidRPr="005C3A9A">
        <w:rPr>
          <w:lang w:val="ru-RU"/>
        </w:rPr>
        <w:t>о</w:t>
      </w:r>
      <w:r w:rsidRPr="005C3A9A">
        <w:rPr>
          <w:spacing w:val="-1"/>
          <w:lang w:val="ru-RU"/>
        </w:rPr>
        <w:t>ч</w:t>
      </w:r>
      <w:r w:rsidRPr="005C3A9A">
        <w:rPr>
          <w:lang w:val="ru-RU"/>
        </w:rPr>
        <w:t>н</w:t>
      </w:r>
      <w:r w:rsidRPr="005C3A9A">
        <w:rPr>
          <w:spacing w:val="-1"/>
          <w:lang w:val="ru-RU"/>
        </w:rPr>
        <w:t>и</w:t>
      </w:r>
      <w:r w:rsidRPr="005C3A9A">
        <w:rPr>
          <w:lang w:val="ru-RU"/>
        </w:rPr>
        <w:t>ков</w:t>
      </w:r>
      <w:r w:rsidRPr="005C3A9A">
        <w:rPr>
          <w:spacing w:val="-2"/>
          <w:lang w:val="ru-RU"/>
        </w:rPr>
        <w:t xml:space="preserve"> </w:t>
      </w:r>
      <w:r w:rsidRPr="005C3A9A">
        <w:rPr>
          <w:lang w:val="ru-RU"/>
        </w:rPr>
        <w:t>энер</w:t>
      </w:r>
      <w:r w:rsidRPr="005C3A9A">
        <w:rPr>
          <w:spacing w:val="1"/>
          <w:lang w:val="ru-RU"/>
        </w:rPr>
        <w:t>г</w:t>
      </w:r>
      <w:r w:rsidRPr="005C3A9A">
        <w:rPr>
          <w:lang w:val="ru-RU"/>
        </w:rPr>
        <w:t>ии</w:t>
      </w:r>
      <w:r w:rsidRPr="005C3A9A">
        <w:rPr>
          <w:spacing w:val="-1"/>
          <w:lang w:val="ru-RU"/>
        </w:rPr>
        <w:t xml:space="preserve"> </w:t>
      </w:r>
      <w:r w:rsidRPr="005C3A9A">
        <w:rPr>
          <w:lang w:val="ru-RU"/>
        </w:rPr>
        <w:t>не план</w:t>
      </w:r>
      <w:r w:rsidRPr="005C3A9A">
        <w:rPr>
          <w:spacing w:val="-1"/>
          <w:lang w:val="ru-RU"/>
        </w:rPr>
        <w:t>и</w:t>
      </w:r>
      <w:r w:rsidRPr="005C3A9A">
        <w:rPr>
          <w:spacing w:val="3"/>
          <w:lang w:val="ru-RU"/>
        </w:rPr>
        <w:t>р</w:t>
      </w:r>
      <w:r w:rsidRPr="005C3A9A">
        <w:rPr>
          <w:spacing w:val="-8"/>
          <w:lang w:val="ru-RU"/>
        </w:rPr>
        <w:t>у</w:t>
      </w:r>
      <w:r w:rsidRPr="005C3A9A">
        <w:rPr>
          <w:spacing w:val="1"/>
          <w:lang w:val="ru-RU"/>
        </w:rPr>
        <w:t>е</w:t>
      </w:r>
      <w:r w:rsidRPr="005C3A9A">
        <w:rPr>
          <w:spacing w:val="-1"/>
          <w:lang w:val="ru-RU"/>
        </w:rPr>
        <w:t>т</w:t>
      </w:r>
      <w:r w:rsidRPr="005C3A9A">
        <w:rPr>
          <w:spacing w:val="5"/>
          <w:lang w:val="ru-RU"/>
        </w:rPr>
        <w:t>с</w:t>
      </w:r>
      <w:r w:rsidRPr="005C3A9A">
        <w:rPr>
          <w:spacing w:val="1"/>
          <w:lang w:val="ru-RU"/>
        </w:rPr>
        <w:t>я</w:t>
      </w:r>
      <w:r w:rsidRPr="005C3A9A">
        <w:rPr>
          <w:lang w:val="ru-RU"/>
        </w:rPr>
        <w:t>.</w:t>
      </w:r>
    </w:p>
    <w:p w:rsidR="0064203E" w:rsidRPr="005C3A9A" w:rsidRDefault="0064203E" w:rsidP="0064203E">
      <w:pPr>
        <w:pStyle w:val="ae"/>
        <w:spacing w:before="69" w:line="286" w:lineRule="auto"/>
        <w:ind w:left="0" w:right="120"/>
        <w:jc w:val="both"/>
        <w:rPr>
          <w:lang w:val="ru-RU"/>
        </w:rPr>
      </w:pPr>
    </w:p>
    <w:p w:rsidR="0064203E" w:rsidRDefault="0064203E" w:rsidP="0064203E">
      <w:pPr>
        <w:pStyle w:val="2"/>
        <w:spacing w:after="240"/>
        <w:ind w:left="0" w:firstLine="0"/>
        <w:rPr>
          <w:szCs w:val="22"/>
        </w:rPr>
      </w:pPr>
      <w:bookmarkStart w:id="550" w:name="_Toc45625266"/>
      <w:bookmarkStart w:id="551" w:name="_Toc120518722"/>
      <w:r w:rsidRPr="0017555D">
        <w:t xml:space="preserve">Часть </w:t>
      </w:r>
      <w:r>
        <w:t>4</w:t>
      </w:r>
      <w:r w:rsidRPr="0017555D">
        <w:t xml:space="preserve">. </w:t>
      </w:r>
      <w:proofErr w:type="gramStart"/>
      <w:r w:rsidRPr="0017555D">
        <w:t xml:space="preserve">ВИД ТОПЛИВА (В СЛУЧАЕ, ЕСЛИ ТОПЛИВОМ ЯВЛЯЕТСЯ УГОЛЬ, - ВИД ИСКОПАЕМОГО УГЛЯ В СООТВЕТСТВИИ С МЕЖГОСУДАРСТВЕННЫМ СТАНДАРТОМ </w:t>
      </w:r>
      <w:hyperlink r:id="rId250" w:history="1">
        <w:r w:rsidRPr="0017555D">
          <w:rPr>
            <w:rStyle w:val="affe"/>
          </w:rPr>
          <w:t>ГОСТ 25543-2013</w:t>
        </w:r>
      </w:hyperlink>
      <w:r w:rsidRPr="0017555D">
        <w:t xml:space="preserve"> "УГЛИ БУРЫЕ, КАМЕННЫЕ И АНТРАЦИТЫ.</w:t>
      </w:r>
      <w:proofErr w:type="gramEnd"/>
      <w:r w:rsidRPr="0017555D">
        <w:t xml:space="preserve"> </w:t>
      </w:r>
      <w:proofErr w:type="gramStart"/>
      <w:r w:rsidRPr="0017555D">
        <w:t>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550"/>
      <w:bookmarkEnd w:id="551"/>
      <w:proofErr w:type="gramEnd"/>
    </w:p>
    <w:p w:rsidR="0064203E" w:rsidRDefault="0064203E" w:rsidP="0064203E">
      <w:pPr>
        <w:spacing w:before="400" w:after="200"/>
      </w:pPr>
      <w:r>
        <w:rPr>
          <w:b/>
        </w:rPr>
        <w:t>Таблица 10.4.1 - Виды топлива и значения низшей теплоты сгорания</w:t>
      </w:r>
    </w:p>
    <w:tbl>
      <w:tblPr>
        <w:tblStyle w:val="a9"/>
        <w:tblW w:w="5000" w:type="pct"/>
        <w:jc w:val="center"/>
        <w:tblLook w:val="04A0"/>
      </w:tblPr>
      <w:tblGrid>
        <w:gridCol w:w="535"/>
        <w:gridCol w:w="3796"/>
        <w:gridCol w:w="2467"/>
        <w:gridCol w:w="2778"/>
      </w:tblGrid>
      <w:tr w:rsidR="0064203E" w:rsidTr="001925D6">
        <w:trPr>
          <w:jc w:val="center"/>
        </w:trPr>
        <w:tc>
          <w:tcPr>
            <w:tcW w:w="0" w:type="dxa"/>
            <w:shd w:val="clear" w:color="auto" w:fill="F2F2F2"/>
            <w:tcMar>
              <w:top w:w="120" w:type="dxa"/>
              <w:left w:w="20" w:type="dxa"/>
              <w:bottom w:w="120" w:type="dxa"/>
              <w:right w:w="20" w:type="dxa"/>
            </w:tcMar>
            <w:vAlign w:val="center"/>
          </w:tcPr>
          <w:p w:rsidR="0064203E" w:rsidRDefault="0064203E" w:rsidP="001925D6">
            <w:pPr>
              <w:jc w:val="center"/>
            </w:pPr>
            <w:r>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Наименование теплового источника</w:t>
            </w:r>
          </w:p>
        </w:tc>
        <w:tc>
          <w:tcPr>
            <w:tcW w:w="0" w:type="dxa"/>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Вид топлива</w:t>
            </w:r>
          </w:p>
        </w:tc>
        <w:tc>
          <w:tcPr>
            <w:tcW w:w="0" w:type="dxa"/>
            <w:shd w:val="clear" w:color="auto" w:fill="F2F2F2"/>
            <w:tcMar>
              <w:top w:w="120" w:type="dxa"/>
              <w:left w:w="200" w:type="dxa"/>
              <w:bottom w:w="120" w:type="dxa"/>
              <w:right w:w="200" w:type="dxa"/>
            </w:tcMar>
            <w:vAlign w:val="center"/>
          </w:tcPr>
          <w:p w:rsidR="0064203E" w:rsidRPr="0080616D" w:rsidRDefault="0064203E" w:rsidP="001925D6">
            <w:pPr>
              <w:jc w:val="center"/>
            </w:pPr>
            <w:r w:rsidRPr="0080616D">
              <w:rPr>
                <w:rFonts w:eastAsia="Times New Roman" w:cs="Times New Roman"/>
                <w:sz w:val="22"/>
              </w:rPr>
              <w:t xml:space="preserve">Низшая теплота сгорания, </w:t>
            </w:r>
            <w:proofErr w:type="gramStart"/>
            <w:r w:rsidRPr="0080616D">
              <w:rPr>
                <w:rFonts w:eastAsia="Times New Roman" w:cs="Times New Roman"/>
                <w:sz w:val="22"/>
              </w:rPr>
              <w:t>ккал</w:t>
            </w:r>
            <w:proofErr w:type="gramEnd"/>
            <w:r w:rsidRPr="0080616D">
              <w:rPr>
                <w:rFonts w:eastAsia="Times New Roman" w:cs="Times New Roman"/>
                <w:sz w:val="22"/>
              </w:rPr>
              <w:t>/ед.</w:t>
            </w:r>
          </w:p>
        </w:tc>
      </w:tr>
      <w:tr w:rsidR="0064203E" w:rsidTr="001925D6">
        <w:trPr>
          <w:jc w:val="center"/>
        </w:trPr>
        <w:tc>
          <w:tcPr>
            <w:tcW w:w="0" w:type="dxa"/>
            <w:gridSpan w:val="4"/>
            <w:shd w:val="clear" w:color="auto" w:fill="DBE5F1"/>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АО "КрасЭКо"</w:t>
            </w:r>
          </w:p>
        </w:tc>
      </w:tr>
      <w:tr w:rsidR="0064203E" w:rsidTr="001925D6">
        <w:trPr>
          <w:jc w:val="center"/>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rsidR="0064203E" w:rsidRPr="007917C0" w:rsidRDefault="0064203E" w:rsidP="001925D6">
            <w:pPr>
              <w:jc w:val="center"/>
            </w:pPr>
            <w:r>
              <w:rPr>
                <w:rFonts w:eastAsia="Times New Roman" w:cs="Times New Roman"/>
                <w:sz w:val="22"/>
              </w:rPr>
              <w:t>Котельная п. Кедровый</w:t>
            </w:r>
          </w:p>
        </w:tc>
        <w:tc>
          <w:tcPr>
            <w:tcW w:w="0" w:type="dxa"/>
            <w:shd w:val="clear" w:color="auto" w:fill="FFFFFF"/>
            <w:tcMar>
              <w:top w:w="40" w:type="dxa"/>
              <w:left w:w="200" w:type="dxa"/>
              <w:bottom w:w="40" w:type="dxa"/>
              <w:right w:w="200" w:type="dxa"/>
            </w:tcMar>
            <w:vAlign w:val="center"/>
          </w:tcPr>
          <w:p w:rsidR="0064203E" w:rsidRPr="007917C0" w:rsidRDefault="0064203E" w:rsidP="001925D6">
            <w:pPr>
              <w:jc w:val="center"/>
            </w:pPr>
            <w:r>
              <w:rPr>
                <w:rFonts w:eastAsia="Times New Roman" w:cs="Times New Roman"/>
                <w:sz w:val="22"/>
              </w:rPr>
              <w:t>Уголь</w:t>
            </w:r>
          </w:p>
        </w:tc>
        <w:tc>
          <w:tcPr>
            <w:tcW w:w="0" w:type="dxa"/>
            <w:shd w:val="clear" w:color="auto" w:fill="FFFFFF"/>
            <w:tcMar>
              <w:top w:w="40" w:type="dxa"/>
              <w:left w:w="200" w:type="dxa"/>
              <w:bottom w:w="40" w:type="dxa"/>
              <w:right w:w="200" w:type="dxa"/>
            </w:tcMar>
            <w:vAlign w:val="center"/>
          </w:tcPr>
          <w:p w:rsidR="0064203E" w:rsidRPr="007917C0" w:rsidRDefault="0064203E" w:rsidP="001925D6">
            <w:pPr>
              <w:jc w:val="center"/>
            </w:pPr>
            <w:r>
              <w:rPr>
                <w:sz w:val="22"/>
              </w:rPr>
              <w:t>3612</w:t>
            </w:r>
          </w:p>
        </w:tc>
      </w:tr>
    </w:tbl>
    <w:p w:rsidR="0064203E" w:rsidRPr="00BB702F" w:rsidRDefault="0064203E" w:rsidP="0064203E">
      <w:pPr>
        <w:pStyle w:val="a0"/>
      </w:pPr>
    </w:p>
    <w:p w:rsidR="0064203E" w:rsidRDefault="00981F76" w:rsidP="0064203E">
      <w:pPr>
        <w:pStyle w:val="2"/>
        <w:ind w:left="0" w:firstLine="0"/>
      </w:pPr>
      <w:hyperlink r:id="rId251" w:anchor="bookmark108" w:history="1">
        <w:bookmarkStart w:id="552" w:name="_Toc120518723"/>
        <w:r w:rsidR="0064203E" w:rsidRPr="005700AB">
          <w:t xml:space="preserve">Часть </w:t>
        </w:r>
        <w:r w:rsidR="0064203E">
          <w:t>5</w:t>
        </w:r>
        <w:r w:rsidR="0064203E" w:rsidRPr="005700AB">
          <w:t>. ПРЕОБЛАДАЮЩИЙ В ПОСЕЛЕНИИ, ГОРОДСКОМ ОКРУГЕ ВИД ТОПЛИВА, ОПРЕДЕЛЯЕМЫЙ ПО СОВОКУПНОСТИ ВСЕХ СИСТЕМ ТЕПЛОСНАБЖЕНИЯ, НАХОДЯЩИХСЯ В СООТВЕТСВУЮЩЕМ ПОСЕЛЕНИИ, ГОРОДСКОМ ОКРУГЕ</w:t>
        </w:r>
      </w:hyperlink>
      <w:r w:rsidR="0064203E" w:rsidRPr="005700AB">
        <w:t>.</w:t>
      </w:r>
      <w:bookmarkEnd w:id="552"/>
    </w:p>
    <w:p w:rsidR="0064203E" w:rsidRDefault="0064203E" w:rsidP="0064203E">
      <w:pPr>
        <w:rPr>
          <w:lang w:eastAsia="ru-RU"/>
        </w:rPr>
      </w:pPr>
    </w:p>
    <w:p w:rsidR="0064203E" w:rsidRPr="00110981" w:rsidRDefault="0064203E" w:rsidP="008A5E69">
      <w:pPr>
        <w:pStyle w:val="a0"/>
        <w:ind w:firstLine="709"/>
        <w:jc w:val="both"/>
        <w:rPr>
          <w:szCs w:val="23"/>
          <w:lang w:eastAsia="ru-RU"/>
        </w:rPr>
      </w:pPr>
      <w:r w:rsidRPr="00110981">
        <w:rPr>
          <w:szCs w:val="23"/>
          <w:lang w:eastAsia="ru-RU"/>
        </w:rPr>
        <w:t>В муниципальном образовании п. Кедровый преобладающим видом топлива является уголь.</w:t>
      </w:r>
    </w:p>
    <w:p w:rsidR="0064203E" w:rsidRPr="00862479" w:rsidRDefault="0064203E" w:rsidP="0064203E">
      <w:pPr>
        <w:rPr>
          <w:lang w:eastAsia="ru-RU"/>
        </w:rPr>
      </w:pPr>
    </w:p>
    <w:p w:rsidR="0064203E" w:rsidRPr="00A8427C" w:rsidRDefault="00981F76" w:rsidP="0064203E">
      <w:pPr>
        <w:pStyle w:val="2"/>
        <w:ind w:left="0" w:firstLine="0"/>
      </w:pPr>
      <w:hyperlink r:id="rId252" w:anchor="bookmark108" w:history="1">
        <w:bookmarkStart w:id="553" w:name="_Toc120518724"/>
        <w:r w:rsidR="0064203E" w:rsidRPr="00A8427C">
          <w:t xml:space="preserve">Часть </w:t>
        </w:r>
        <w:r w:rsidR="0064203E">
          <w:t>6</w:t>
        </w:r>
        <w:r w:rsidR="0064203E" w:rsidRPr="00A8427C">
          <w:t>. ПРИОРИТЕТНОЕ</w:t>
        </w:r>
      </w:hyperlink>
      <w:r w:rsidR="0064203E" w:rsidRPr="00A8427C">
        <w:t xml:space="preserve"> НАПРАВЛЕНИЕ РАЗВИИЯ ТОПЛИВНОГО БАЛАНСА ПОСЕЛЕНИЯ, ГОРОДСКОГО ОКРУГА.</w:t>
      </w:r>
      <w:bookmarkEnd w:id="553"/>
    </w:p>
    <w:p w:rsidR="0064203E" w:rsidRPr="005C3A9A" w:rsidRDefault="0064203E" w:rsidP="0064203E">
      <w:pPr>
        <w:pStyle w:val="ae"/>
        <w:spacing w:before="69" w:line="286" w:lineRule="auto"/>
        <w:ind w:right="120" w:firstLine="708"/>
        <w:jc w:val="both"/>
        <w:rPr>
          <w:spacing w:val="-6"/>
          <w:lang w:val="ru-RU"/>
        </w:rPr>
      </w:pPr>
    </w:p>
    <w:p w:rsidR="0064203E" w:rsidRPr="005C3A9A" w:rsidRDefault="0064203E" w:rsidP="0064203E">
      <w:pPr>
        <w:pStyle w:val="ae"/>
        <w:spacing w:before="69" w:line="286" w:lineRule="auto"/>
        <w:ind w:left="0" w:right="120" w:firstLine="709"/>
        <w:jc w:val="both"/>
        <w:rPr>
          <w:spacing w:val="-6"/>
          <w:szCs w:val="23"/>
          <w:lang w:val="ru-RU"/>
        </w:rPr>
      </w:pPr>
      <w:r w:rsidRPr="005C3A9A">
        <w:rPr>
          <w:spacing w:val="-6"/>
          <w:szCs w:val="23"/>
          <w:lang w:val="ru-RU"/>
        </w:rPr>
        <w:t>Направлений по переводу котельных на другие виды топлива отсутствуют.</w:t>
      </w:r>
    </w:p>
    <w:p w:rsidR="0064203E" w:rsidRPr="00DA4459" w:rsidRDefault="0064203E" w:rsidP="0064203E">
      <w:pPr>
        <w:pStyle w:val="a0"/>
        <w:rPr>
          <w:lang w:eastAsia="ru-RU"/>
        </w:rPr>
      </w:pPr>
    </w:p>
    <w:p w:rsidR="0064203E" w:rsidRPr="00AF4F89" w:rsidRDefault="0064203E" w:rsidP="0064203E">
      <w:pPr>
        <w:pStyle w:val="2"/>
        <w:ind w:left="0" w:firstLine="0"/>
      </w:pPr>
      <w:bookmarkStart w:id="554" w:name="_Toc120518725"/>
      <w:r w:rsidRPr="00925EB1">
        <w:t xml:space="preserve">Часть </w:t>
      </w:r>
      <w:r>
        <w:t>7</w:t>
      </w:r>
      <w:r w:rsidRPr="00AF4F89">
        <w:t xml:space="preserve">. </w:t>
      </w:r>
      <w:bookmarkStart w:id="555" w:name="OLE_LINK304"/>
      <w:bookmarkStart w:id="556" w:name="OLE_LINK305"/>
      <w:bookmarkStart w:id="557" w:name="OLE_LINK306"/>
      <w:r w:rsidRPr="00AF4F89">
        <w:t>ОПИСАНИЕ ИЗМЕНЕНИЙ В ПЕРСПЕКТИВНЫХ ТОПЛИВНЫХ БАЛАНСАХ</w:t>
      </w:r>
      <w:bookmarkEnd w:id="555"/>
      <w:bookmarkEnd w:id="556"/>
      <w:bookmarkEnd w:id="557"/>
      <w:r w:rsidRPr="00AF4F89">
        <w:t xml:space="preserve"> ЗА ПЕРИОД, ПРЕДШЕСТВУЮЩИЙ АКТУАЛИЗАЦИИ СХЕМЫ ТЕПЛОСНАБЖЕНИЯ, В ТОМ ЧИСЛЕ С УЧЕТОМ ВВЕДЕННЫХ В ЭКСПЛУАТАЦИЮ ПОСТРОЕННЫХ И РЕКОНСТРУИРОВАННЫХ </w:t>
      </w:r>
      <w:r w:rsidRPr="00AF4F89">
        <w:lastRenderedPageBreak/>
        <w:t>ИСТОЧНИКОВ ТЕПЛОВОЙ ЭНЕРГИИ</w:t>
      </w:r>
      <w:bookmarkEnd w:id="554"/>
    </w:p>
    <w:p w:rsidR="0064203E" w:rsidRPr="00AF4F89" w:rsidRDefault="0064203E" w:rsidP="0064203E">
      <w:pPr>
        <w:pStyle w:val="Default"/>
        <w:spacing w:after="98"/>
        <w:ind w:firstLine="709"/>
        <w:jc w:val="both"/>
        <w:rPr>
          <w:sz w:val="23"/>
          <w:szCs w:val="23"/>
        </w:rPr>
      </w:pPr>
      <w:bookmarkStart w:id="558" w:name="_Toc53927717"/>
    </w:p>
    <w:bookmarkEnd w:id="558"/>
    <w:p w:rsidR="0064203E" w:rsidRDefault="0064203E" w:rsidP="0064203E">
      <w:pPr>
        <w:pStyle w:val="a0"/>
        <w:ind w:firstLine="709"/>
        <w:rPr>
          <w:rFonts w:cs="Times New Roman"/>
          <w:lang w:eastAsia="ru-RU"/>
        </w:rPr>
      </w:pPr>
      <w:r>
        <w:rPr>
          <w:spacing w:val="-1"/>
        </w:rPr>
        <w:t>Данные для описания изменений отсутствуют.</w:t>
      </w:r>
    </w:p>
    <w:p w:rsidR="0064203E" w:rsidRPr="00110981" w:rsidRDefault="0064203E" w:rsidP="0064203E">
      <w:pPr>
        <w:pStyle w:val="a0"/>
        <w:rPr>
          <w:lang w:eastAsia="ru-RU"/>
        </w:rPr>
      </w:pPr>
    </w:p>
    <w:p w:rsidR="0064203E" w:rsidRPr="00BE4356" w:rsidRDefault="00981F76" w:rsidP="0064203E">
      <w:pPr>
        <w:pStyle w:val="2"/>
        <w:ind w:left="0" w:firstLine="0"/>
        <w:rPr>
          <w:sz w:val="28"/>
          <w:szCs w:val="28"/>
        </w:rPr>
      </w:pPr>
      <w:hyperlink r:id="rId253" w:anchor="bookmark115" w:history="1">
        <w:bookmarkStart w:id="559" w:name="_Toc30081916"/>
        <w:bookmarkStart w:id="560" w:name="_Toc30085151"/>
        <w:bookmarkStart w:id="561" w:name="_Toc32845464"/>
        <w:bookmarkStart w:id="562" w:name="_Toc120518726"/>
        <w:r w:rsidR="0064203E" w:rsidRPr="00BE4356">
          <w:rPr>
            <w:sz w:val="28"/>
            <w:szCs w:val="28"/>
          </w:rPr>
          <w:t xml:space="preserve">ГЛАВА </w:t>
        </w:r>
        <w:r w:rsidR="0064203E">
          <w:rPr>
            <w:sz w:val="28"/>
            <w:szCs w:val="28"/>
          </w:rPr>
          <w:t>11</w:t>
        </w:r>
        <w:r w:rsidR="0064203E" w:rsidRPr="00BE4356">
          <w:rPr>
            <w:sz w:val="28"/>
            <w:szCs w:val="28"/>
          </w:rPr>
          <w:t>. ОЦЕНКА НАДЕЖНОСТИ ТЕПЛОСНАБЖЕНИЯ</w:t>
        </w:r>
        <w:bookmarkEnd w:id="559"/>
        <w:bookmarkEnd w:id="560"/>
        <w:bookmarkEnd w:id="561"/>
        <w:bookmarkEnd w:id="562"/>
      </w:hyperlink>
    </w:p>
    <w:p w:rsidR="0064203E" w:rsidRDefault="0064203E" w:rsidP="0064203E"/>
    <w:p w:rsidR="0064203E" w:rsidRPr="00BE4356" w:rsidRDefault="00981F76" w:rsidP="0064203E">
      <w:pPr>
        <w:pStyle w:val="2"/>
        <w:ind w:left="0" w:firstLine="0"/>
      </w:pPr>
      <w:hyperlink r:id="rId254" w:anchor="bookmark116" w:history="1">
        <w:bookmarkStart w:id="563" w:name="_Toc30081917"/>
        <w:bookmarkStart w:id="564" w:name="_Toc30085152"/>
        <w:bookmarkStart w:id="565" w:name="_Toc32845465"/>
        <w:bookmarkStart w:id="566" w:name="_Toc120518727"/>
        <w:r w:rsidR="0064203E" w:rsidRPr="00BE4356">
          <w:t>Часть 1. МЕТОДЫ И РЕЗУЛЬТАТЫ ОБРАБОТКИ ДАННЫХ ПО ОТКАЗАМ УЧАСТКОВ</w:t>
        </w:r>
      </w:hyperlink>
      <w:r w:rsidR="0064203E" w:rsidRPr="00BE4356">
        <w:t xml:space="preserve"> </w:t>
      </w:r>
      <w:hyperlink r:id="rId255" w:anchor="bookmark116" w:history="1">
        <w:r w:rsidR="0064203E" w:rsidRPr="00BE4356">
          <w:t>ТЕПЛОВЫХ</w:t>
        </w:r>
        <w:r w:rsidR="0064203E">
          <w:t xml:space="preserve"> </w:t>
        </w:r>
        <w:r w:rsidR="0064203E" w:rsidRPr="00BE4356">
          <w:t>СЕТЕЙ</w:t>
        </w:r>
        <w:r w:rsidR="0064203E">
          <w:t xml:space="preserve"> </w:t>
        </w:r>
        <w:r w:rsidR="0064203E" w:rsidRPr="00BE4356">
          <w:t>(АВАРИЙНЫМ</w:t>
        </w:r>
        <w:r w:rsidR="0064203E">
          <w:t xml:space="preserve"> </w:t>
        </w:r>
        <w:r w:rsidR="0064203E" w:rsidRPr="00BE4356">
          <w:t>СИТУАЦИЯМ),</w:t>
        </w:r>
        <w:r w:rsidR="0064203E">
          <w:t xml:space="preserve"> </w:t>
        </w:r>
        <w:r w:rsidR="0064203E" w:rsidRPr="00BE4356">
          <w:t>СРЕДНЕЙ</w:t>
        </w:r>
        <w:r w:rsidR="0064203E">
          <w:t xml:space="preserve"> </w:t>
        </w:r>
        <w:r w:rsidR="0064203E" w:rsidRPr="00BE4356">
          <w:t>ЧАСТОТЫ</w:t>
        </w:r>
        <w:r w:rsidR="0064203E">
          <w:t xml:space="preserve"> </w:t>
        </w:r>
        <w:r w:rsidR="0064203E" w:rsidRPr="00BE4356">
          <w:t>ОТКАЗОВ</w:t>
        </w:r>
      </w:hyperlink>
      <w:r w:rsidR="0064203E" w:rsidRPr="00BE4356">
        <w:t xml:space="preserve"> </w:t>
      </w:r>
      <w:hyperlink r:id="rId256" w:anchor="bookmark116" w:history="1">
        <w:r w:rsidR="0064203E" w:rsidRPr="00BE4356">
          <w:t>УЧАСТКОВ</w:t>
        </w:r>
        <w:r w:rsidR="0064203E">
          <w:t xml:space="preserve"> </w:t>
        </w:r>
        <w:r w:rsidR="0064203E" w:rsidRPr="00BE4356">
          <w:t>ТЕПЛОВЫХ СЕТЕЙ</w:t>
        </w:r>
        <w:r w:rsidR="0064203E">
          <w:t xml:space="preserve"> </w:t>
        </w:r>
        <w:r w:rsidR="0064203E" w:rsidRPr="00BE4356">
          <w:t>(АВАРИЙНЫХ СИТУАЦИЙ)</w:t>
        </w:r>
        <w:r w:rsidR="0064203E">
          <w:t xml:space="preserve"> </w:t>
        </w:r>
        <w:r w:rsidR="0064203E" w:rsidRPr="00BE4356">
          <w:t>В КАЖДОЙ СИСТЕМЕ</w:t>
        </w:r>
      </w:hyperlink>
      <w:r w:rsidR="0064203E" w:rsidRPr="00BE4356">
        <w:t xml:space="preserve"> </w:t>
      </w:r>
      <w:hyperlink r:id="rId257" w:anchor="bookmark116" w:history="1">
        <w:r w:rsidR="0064203E" w:rsidRPr="00BE4356">
          <w:t>ТЕПЛОСНАБЖЕНИЯ</w:t>
        </w:r>
        <w:bookmarkEnd w:id="563"/>
        <w:bookmarkEnd w:id="564"/>
        <w:bookmarkEnd w:id="565"/>
        <w:bookmarkEnd w:id="566"/>
        <w:r w:rsidR="0064203E">
          <w:t xml:space="preserve"> </w:t>
        </w:r>
      </w:hyperlink>
    </w:p>
    <w:p w:rsidR="0064203E" w:rsidRDefault="0064203E" w:rsidP="0064203E">
      <w:bookmarkStart w:id="567" w:name="_Toc32845466"/>
    </w:p>
    <w:p w:rsidR="0064203E" w:rsidRPr="009C6F70" w:rsidRDefault="0064203E" w:rsidP="0064203E">
      <w:pPr>
        <w:ind w:firstLine="567"/>
        <w:jc w:val="both"/>
        <w:rPr>
          <w:szCs w:val="24"/>
        </w:rPr>
      </w:pPr>
      <w:r w:rsidRPr="009C6F70">
        <w:rPr>
          <w:szCs w:val="24"/>
        </w:rPr>
        <w:t>В СНиП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w:t>
      </w:r>
      <w:proofErr w:type="gramStart"/>
      <w:r w:rsidRPr="009C6F70">
        <w:rPr>
          <w:szCs w:val="24"/>
        </w:rPr>
        <w:t>Р</w:t>
      </w:r>
      <w:proofErr w:type="gramEnd"/>
      <w:r w:rsidRPr="009C6F70">
        <w:rPr>
          <w:szCs w:val="24"/>
        </w:rPr>
        <w:t xml:space="preserve">], коэффициент готовности [Кг], живучести [Ж]. 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w:t>
      </w:r>
      <w:proofErr w:type="gramStart"/>
      <w:r w:rsidRPr="009C6F70">
        <w:rPr>
          <w:szCs w:val="24"/>
        </w:rPr>
        <w:t>для</w:t>
      </w:r>
      <w:proofErr w:type="gramEnd"/>
      <w:r w:rsidRPr="009C6F70">
        <w:rPr>
          <w:szCs w:val="24"/>
        </w:rPr>
        <w:t>:</w:t>
      </w:r>
      <w:bookmarkEnd w:id="567"/>
    </w:p>
    <w:p w:rsidR="0064203E" w:rsidRPr="009C6F70" w:rsidRDefault="0064203E" w:rsidP="0064203E">
      <w:pPr>
        <w:ind w:firstLine="567"/>
        <w:jc w:val="both"/>
        <w:rPr>
          <w:szCs w:val="24"/>
        </w:rPr>
      </w:pPr>
      <w:bookmarkStart w:id="568" w:name="_Toc32845467"/>
      <w:r w:rsidRPr="009C6F70">
        <w:rPr>
          <w:szCs w:val="24"/>
        </w:rPr>
        <w:t>- источника теплоты Рит = 1;</w:t>
      </w:r>
      <w:bookmarkEnd w:id="568"/>
    </w:p>
    <w:p w:rsidR="0064203E" w:rsidRPr="009C6F70" w:rsidRDefault="0064203E" w:rsidP="0064203E">
      <w:pPr>
        <w:ind w:firstLine="567"/>
        <w:jc w:val="both"/>
        <w:rPr>
          <w:szCs w:val="24"/>
        </w:rPr>
      </w:pPr>
      <w:bookmarkStart w:id="569" w:name="_Toc32845468"/>
      <w:r w:rsidRPr="009C6F70">
        <w:rPr>
          <w:szCs w:val="24"/>
        </w:rPr>
        <w:t>- тепловых сетей Кс= 1;</w:t>
      </w:r>
      <w:bookmarkEnd w:id="569"/>
    </w:p>
    <w:p w:rsidR="0064203E" w:rsidRPr="009C6F70" w:rsidRDefault="0064203E" w:rsidP="0064203E">
      <w:pPr>
        <w:ind w:firstLine="567"/>
        <w:jc w:val="both"/>
        <w:rPr>
          <w:szCs w:val="24"/>
        </w:rPr>
      </w:pPr>
      <w:bookmarkStart w:id="570" w:name="_Toc32845469"/>
      <w:r w:rsidRPr="009C6F70">
        <w:rPr>
          <w:szCs w:val="24"/>
        </w:rPr>
        <w:t>- потребителя теплоты Рпт= 1.</w:t>
      </w:r>
      <w:bookmarkEnd w:id="570"/>
    </w:p>
    <w:p w:rsidR="0064203E" w:rsidRPr="009C6F70" w:rsidRDefault="0064203E" w:rsidP="0064203E">
      <w:pPr>
        <w:ind w:firstLine="567"/>
        <w:jc w:val="both"/>
        <w:rPr>
          <w:szCs w:val="24"/>
        </w:rPr>
      </w:pPr>
      <w:bookmarkStart w:id="571" w:name="_Toc32845470"/>
      <w:r w:rsidRPr="009C6F70">
        <w:rPr>
          <w:szCs w:val="24"/>
        </w:rPr>
        <w:t>Нормативные показатели безотказности тепловых сетей обеспечиваются следующими мероприятиями:</w:t>
      </w:r>
      <w:bookmarkEnd w:id="571"/>
    </w:p>
    <w:p w:rsidR="0064203E" w:rsidRPr="009C6F70" w:rsidRDefault="0064203E" w:rsidP="0064203E">
      <w:pPr>
        <w:ind w:firstLine="567"/>
        <w:jc w:val="both"/>
        <w:rPr>
          <w:szCs w:val="24"/>
        </w:rPr>
      </w:pPr>
      <w:bookmarkStart w:id="572" w:name="_Toc32845471"/>
      <w:r w:rsidRPr="009C6F70">
        <w:rPr>
          <w:szCs w:val="24"/>
        </w:rPr>
        <w:t>- 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w:t>
      </w:r>
      <w:bookmarkEnd w:id="572"/>
    </w:p>
    <w:p w:rsidR="0064203E" w:rsidRPr="009C6F70" w:rsidRDefault="0064203E" w:rsidP="0064203E">
      <w:pPr>
        <w:ind w:firstLine="567"/>
        <w:jc w:val="both"/>
        <w:rPr>
          <w:szCs w:val="24"/>
        </w:rPr>
      </w:pPr>
      <w:bookmarkStart w:id="573" w:name="_Toc32845472"/>
      <w:r w:rsidRPr="009C6F70">
        <w:rPr>
          <w:szCs w:val="24"/>
        </w:rPr>
        <w:t>- местом размещения резервных трубопроводных связей между радиальными теплопроводами;</w:t>
      </w:r>
      <w:bookmarkEnd w:id="573"/>
    </w:p>
    <w:p w:rsidR="0064203E" w:rsidRPr="009C6F70" w:rsidRDefault="0064203E" w:rsidP="0064203E">
      <w:pPr>
        <w:ind w:firstLine="567"/>
        <w:jc w:val="both"/>
        <w:rPr>
          <w:szCs w:val="24"/>
        </w:rPr>
      </w:pPr>
      <w:bookmarkStart w:id="574" w:name="_Toc32845473"/>
      <w:r w:rsidRPr="009C6F70">
        <w:rPr>
          <w:szCs w:val="24"/>
        </w:rPr>
        <w:t>- 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bookmarkEnd w:id="574"/>
    </w:p>
    <w:p w:rsidR="0064203E" w:rsidRPr="009C6F70" w:rsidRDefault="0064203E" w:rsidP="0064203E">
      <w:pPr>
        <w:ind w:firstLine="567"/>
        <w:jc w:val="both"/>
        <w:rPr>
          <w:szCs w:val="24"/>
        </w:rPr>
      </w:pPr>
      <w:bookmarkStart w:id="575" w:name="_Toc32845474"/>
      <w:r w:rsidRPr="009C6F70">
        <w:rPr>
          <w:szCs w:val="24"/>
        </w:rPr>
        <w:t>- очередность ремонтов и замен теплопроводов, частично или полностью утративших свой ресурс.</w:t>
      </w:r>
      <w:bookmarkEnd w:id="575"/>
    </w:p>
    <w:p w:rsidR="0064203E" w:rsidRPr="009C6F70" w:rsidRDefault="0064203E" w:rsidP="0064203E">
      <w:pPr>
        <w:ind w:firstLine="567"/>
        <w:jc w:val="both"/>
        <w:rPr>
          <w:szCs w:val="24"/>
        </w:rPr>
      </w:pPr>
      <w:r w:rsidRPr="009C6F70">
        <w:rPr>
          <w:szCs w:val="24"/>
        </w:rPr>
        <w:t>Готовность системы теплоснабжения к исправной работе в течени</w:t>
      </w:r>
      <w:proofErr w:type="gramStart"/>
      <w:r w:rsidRPr="009C6F70">
        <w:rPr>
          <w:szCs w:val="24"/>
        </w:rPr>
        <w:t>и</w:t>
      </w:r>
      <w:proofErr w:type="gramEnd"/>
      <w:r w:rsidRPr="009C6F70">
        <w:rPr>
          <w:szCs w:val="24"/>
        </w:rPr>
        <w:t xml:space="preserve">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 Минимально допустимый показатель готовности СЦТ к исправной работе </w:t>
      </w:r>
      <w:proofErr w:type="gramStart"/>
      <w:r w:rsidRPr="009C6F70">
        <w:rPr>
          <w:szCs w:val="24"/>
        </w:rPr>
        <w:t>Кг</w:t>
      </w:r>
      <w:proofErr w:type="gramEnd"/>
      <w:r w:rsidRPr="009C6F70">
        <w:rPr>
          <w:szCs w:val="24"/>
        </w:rPr>
        <w:t xml:space="preserve"> принимается 1.</w:t>
      </w:r>
    </w:p>
    <w:p w:rsidR="0064203E" w:rsidRPr="009C6F70" w:rsidRDefault="0064203E" w:rsidP="0064203E">
      <w:pPr>
        <w:ind w:firstLine="567"/>
        <w:jc w:val="both"/>
        <w:rPr>
          <w:szCs w:val="24"/>
        </w:rPr>
      </w:pPr>
      <w:r w:rsidRPr="009C6F70">
        <w:rPr>
          <w:szCs w:val="24"/>
        </w:rPr>
        <w:t>Нормативные показатели готовности систем теплоснабжения обеспечиваются следующими мероприятиями:</w:t>
      </w:r>
    </w:p>
    <w:p w:rsidR="0064203E" w:rsidRPr="009C6F70" w:rsidRDefault="0064203E" w:rsidP="0064203E">
      <w:pPr>
        <w:ind w:firstLine="567"/>
        <w:jc w:val="both"/>
        <w:rPr>
          <w:szCs w:val="24"/>
        </w:rPr>
      </w:pPr>
      <w:r w:rsidRPr="009C6F70">
        <w:rPr>
          <w:szCs w:val="24"/>
        </w:rPr>
        <w:t>- готовностью СЦТ к отопительному сезону;</w:t>
      </w:r>
    </w:p>
    <w:p w:rsidR="0064203E" w:rsidRPr="009C6F70" w:rsidRDefault="0064203E" w:rsidP="0064203E">
      <w:pPr>
        <w:ind w:firstLine="567"/>
        <w:jc w:val="both"/>
        <w:rPr>
          <w:szCs w:val="24"/>
        </w:rPr>
      </w:pPr>
      <w:r w:rsidRPr="009C6F70">
        <w:rPr>
          <w:szCs w:val="24"/>
        </w:rPr>
        <w:t>- 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w:t>
      </w:r>
    </w:p>
    <w:p w:rsidR="0064203E" w:rsidRPr="009C6F70" w:rsidRDefault="0064203E" w:rsidP="0064203E">
      <w:pPr>
        <w:ind w:firstLine="567"/>
        <w:jc w:val="both"/>
        <w:rPr>
          <w:szCs w:val="24"/>
        </w:rPr>
      </w:pPr>
      <w:r w:rsidRPr="009C6F70">
        <w:rPr>
          <w:szCs w:val="24"/>
        </w:rPr>
        <w:t>- способностью тепловых сетей обеспечить исправное функционирование СЦТ при нерасчетных похолоданиях;</w:t>
      </w:r>
    </w:p>
    <w:p w:rsidR="0064203E" w:rsidRPr="009C6F70" w:rsidRDefault="0064203E" w:rsidP="0064203E">
      <w:pPr>
        <w:ind w:firstLine="567"/>
        <w:jc w:val="both"/>
        <w:rPr>
          <w:szCs w:val="24"/>
        </w:rPr>
      </w:pPr>
      <w:r w:rsidRPr="009C6F70">
        <w:rPr>
          <w:szCs w:val="24"/>
        </w:rPr>
        <w:t>- организационными и техническими мерами, необходимые для обеспечения исправного функционирования СЦТ на уровне заданной готовности;</w:t>
      </w:r>
    </w:p>
    <w:p w:rsidR="0064203E" w:rsidRPr="009C6F70" w:rsidRDefault="0064203E" w:rsidP="0064203E">
      <w:pPr>
        <w:ind w:firstLine="567"/>
        <w:jc w:val="both"/>
        <w:rPr>
          <w:szCs w:val="24"/>
        </w:rPr>
      </w:pPr>
      <w:r w:rsidRPr="009C6F70">
        <w:rPr>
          <w:szCs w:val="24"/>
        </w:rPr>
        <w:t>- максимально допустимым числом часов готовности для источника теплоты.</w:t>
      </w:r>
    </w:p>
    <w:p w:rsidR="0064203E" w:rsidRPr="009C6F70" w:rsidRDefault="0064203E" w:rsidP="0064203E">
      <w:pPr>
        <w:ind w:firstLine="567"/>
        <w:jc w:val="both"/>
        <w:rPr>
          <w:szCs w:val="24"/>
        </w:rPr>
      </w:pPr>
      <w:r w:rsidRPr="009C6F70">
        <w:rPr>
          <w:szCs w:val="24"/>
        </w:rPr>
        <w:lastRenderedPageBreak/>
        <w:t>Потребители теплоты по надежности теплоснабжения делятся на три категории:</w:t>
      </w:r>
    </w:p>
    <w:p w:rsidR="0064203E" w:rsidRPr="009C6F70" w:rsidRDefault="0064203E" w:rsidP="0064203E">
      <w:pPr>
        <w:ind w:firstLine="567"/>
        <w:jc w:val="both"/>
        <w:rPr>
          <w:szCs w:val="24"/>
        </w:rPr>
      </w:pPr>
      <w:r w:rsidRPr="009C6F70">
        <w:rPr>
          <w:szCs w:val="24"/>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w:t>
      </w:r>
    </w:p>
    <w:p w:rsidR="0064203E" w:rsidRPr="009C6F70" w:rsidRDefault="0064203E" w:rsidP="0064203E">
      <w:pPr>
        <w:ind w:firstLine="567"/>
        <w:jc w:val="both"/>
        <w:rPr>
          <w:szCs w:val="24"/>
        </w:rPr>
      </w:pPr>
      <w:r w:rsidRPr="009C6F70">
        <w:rPr>
          <w:szCs w:val="24"/>
        </w:rPr>
        <w:t>Вторая категория - потребители, допускающие снижение температуры в отапливаемых помещениях на период ликвидации аварии, но не более 54 ч:</w:t>
      </w:r>
    </w:p>
    <w:p w:rsidR="0064203E" w:rsidRPr="009C6F70" w:rsidRDefault="0064203E" w:rsidP="0064203E">
      <w:pPr>
        <w:ind w:firstLine="567"/>
        <w:jc w:val="both"/>
        <w:rPr>
          <w:szCs w:val="24"/>
        </w:rPr>
      </w:pPr>
      <w:r w:rsidRPr="009C6F70">
        <w:rPr>
          <w:szCs w:val="24"/>
        </w:rPr>
        <w:t>- жилых и общественных зданий до 12</w:t>
      </w:r>
      <w:proofErr w:type="gramStart"/>
      <w:r w:rsidRPr="009C6F70">
        <w:rPr>
          <w:szCs w:val="24"/>
        </w:rPr>
        <w:t xml:space="preserve"> °С</w:t>
      </w:r>
      <w:proofErr w:type="gramEnd"/>
      <w:r w:rsidRPr="009C6F70">
        <w:rPr>
          <w:szCs w:val="24"/>
        </w:rPr>
        <w:t>;</w:t>
      </w:r>
    </w:p>
    <w:p w:rsidR="0064203E" w:rsidRPr="009C6F70" w:rsidRDefault="0064203E" w:rsidP="0064203E">
      <w:pPr>
        <w:ind w:firstLine="567"/>
        <w:jc w:val="both"/>
        <w:rPr>
          <w:szCs w:val="24"/>
        </w:rPr>
      </w:pPr>
      <w:r w:rsidRPr="009C6F70">
        <w:rPr>
          <w:szCs w:val="24"/>
        </w:rPr>
        <w:t>- промышленных зданий до 8 °С.</w:t>
      </w:r>
    </w:p>
    <w:p w:rsidR="0064203E" w:rsidRDefault="0064203E" w:rsidP="0064203E">
      <w:pPr>
        <w:ind w:firstLine="708"/>
        <w:jc w:val="both"/>
        <w:rPr>
          <w:sz w:val="22"/>
          <w:lang w:eastAsia="ru-RU"/>
        </w:rPr>
      </w:pPr>
    </w:p>
    <w:p w:rsidR="0064203E" w:rsidRDefault="0064203E" w:rsidP="0064203E">
      <w:pPr>
        <w:jc w:val="both"/>
        <w:rPr>
          <w:lang w:eastAsia="ru-RU"/>
        </w:rPr>
      </w:pPr>
    </w:p>
    <w:p w:rsidR="0064203E" w:rsidRPr="00100A42" w:rsidRDefault="00981F76" w:rsidP="0064203E">
      <w:pPr>
        <w:pStyle w:val="2"/>
        <w:ind w:left="0" w:firstLine="0"/>
      </w:pPr>
      <w:hyperlink r:id="rId258" w:anchor="bookmark117" w:history="1">
        <w:bookmarkStart w:id="576" w:name="_Toc30081918"/>
        <w:bookmarkStart w:id="577" w:name="_Toc30085153"/>
        <w:bookmarkStart w:id="578" w:name="_Toc32845475"/>
        <w:bookmarkStart w:id="579" w:name="_Toc120518728"/>
        <w:r w:rsidR="0064203E" w:rsidRPr="00100A42">
          <w:t>Часть 2. МЕТОДЫ И РЕЗУЛЬТАТЫ ОБРАБОТКИ ДАННЫХ ПО ВОССТАНОВЛЕНИЯМ</w:t>
        </w:r>
      </w:hyperlink>
      <w:r w:rsidR="0064203E">
        <w:t xml:space="preserve"> </w:t>
      </w:r>
      <w:hyperlink r:id="rId259" w:anchor="bookmark117" w:history="1">
        <w:r w:rsidR="0064203E" w:rsidRPr="00100A42">
          <w:t>ОТКАЗАВШИХ УЧАСТКОВ ТЕПЛОВЫХ СЕТЕЙ (УЧАСТКОВ ТЕПЛОВЫХ СЕТЕЙ, НА</w:t>
        </w:r>
      </w:hyperlink>
      <w:r w:rsidR="0064203E">
        <w:t xml:space="preserve"> </w:t>
      </w:r>
      <w:hyperlink r:id="rId260" w:anchor="bookmark117" w:history="1">
        <w:r w:rsidR="0064203E" w:rsidRPr="00100A42">
          <w:t>КОТОРЫХ ПРОИЗОШЛИ АВАРИЙНЫЕ СИТУАЦИИ), СРЕДНЕГО ВРЕМЕНИ</w:t>
        </w:r>
      </w:hyperlink>
      <w:r w:rsidR="0064203E">
        <w:t xml:space="preserve"> </w:t>
      </w:r>
      <w:hyperlink r:id="rId261" w:anchor="bookmark117" w:history="1">
        <w:r w:rsidR="0064203E" w:rsidRPr="00100A42">
          <w:t>ВОССТАНОВЛЕНИЯ ОТКАЗАВШИХ УЧАСТКОВ ТЕПЛОВЫХ СЕТЕЙ В КАЖДОЙ</w:t>
        </w:r>
      </w:hyperlink>
      <w:r w:rsidR="0064203E">
        <w:t xml:space="preserve"> </w:t>
      </w:r>
      <w:hyperlink r:id="rId262" w:anchor="bookmark117" w:history="1">
        <w:r w:rsidR="0064203E" w:rsidRPr="00100A42">
          <w:t>СИСТЕМЕ ТЕПЛОСНАБЖЕНИЯ</w:t>
        </w:r>
        <w:bookmarkEnd w:id="576"/>
        <w:bookmarkEnd w:id="577"/>
        <w:bookmarkEnd w:id="578"/>
        <w:bookmarkEnd w:id="579"/>
      </w:hyperlink>
    </w:p>
    <w:p w:rsidR="0064203E" w:rsidRPr="005C3A9A" w:rsidRDefault="0064203E" w:rsidP="0064203E">
      <w:pPr>
        <w:pStyle w:val="ae"/>
        <w:spacing w:before="233"/>
        <w:ind w:left="0" w:firstLine="567"/>
        <w:jc w:val="both"/>
        <w:rPr>
          <w:lang w:val="ru-RU"/>
        </w:rPr>
      </w:pPr>
      <w:r w:rsidRPr="005C3A9A">
        <w:rPr>
          <w:lang w:val="ru-RU"/>
        </w:rPr>
        <w:t xml:space="preserve">Для </w:t>
      </w:r>
      <w:r w:rsidRPr="005C3A9A">
        <w:rPr>
          <w:spacing w:val="-1"/>
          <w:lang w:val="ru-RU"/>
        </w:rPr>
        <w:t>анализа восстановлений</w:t>
      </w:r>
      <w:r w:rsidRPr="005C3A9A">
        <w:rPr>
          <w:spacing w:val="-2"/>
          <w:lang w:val="ru-RU"/>
        </w:rPr>
        <w:t xml:space="preserve"> </w:t>
      </w:r>
      <w:r w:rsidRPr="005C3A9A">
        <w:rPr>
          <w:spacing w:val="-1"/>
          <w:lang w:val="ru-RU"/>
        </w:rPr>
        <w:t>применен</w:t>
      </w:r>
      <w:r w:rsidRPr="005C3A9A">
        <w:rPr>
          <w:lang w:val="ru-RU"/>
        </w:rPr>
        <w:t xml:space="preserve"> </w:t>
      </w:r>
      <w:r w:rsidRPr="005C3A9A">
        <w:rPr>
          <w:spacing w:val="-1"/>
          <w:lang w:val="ru-RU"/>
        </w:rPr>
        <w:t>количественный</w:t>
      </w:r>
      <w:r w:rsidRPr="005C3A9A">
        <w:rPr>
          <w:lang w:val="ru-RU"/>
        </w:rPr>
        <w:t xml:space="preserve"> </w:t>
      </w:r>
      <w:r w:rsidRPr="005C3A9A">
        <w:rPr>
          <w:spacing w:val="-1"/>
          <w:lang w:val="ru-RU"/>
        </w:rPr>
        <w:t>метод</w:t>
      </w:r>
      <w:r w:rsidRPr="005C3A9A">
        <w:rPr>
          <w:lang w:val="ru-RU"/>
        </w:rPr>
        <w:t xml:space="preserve"> </w:t>
      </w:r>
      <w:r w:rsidRPr="005C3A9A">
        <w:rPr>
          <w:spacing w:val="-1"/>
          <w:lang w:val="ru-RU"/>
        </w:rPr>
        <w:t>анализа.</w:t>
      </w:r>
    </w:p>
    <w:p w:rsidR="0064203E" w:rsidRPr="005C3A9A" w:rsidRDefault="0064203E" w:rsidP="0064203E">
      <w:pPr>
        <w:pStyle w:val="ae"/>
        <w:ind w:left="0" w:firstLine="567"/>
        <w:jc w:val="both"/>
        <w:rPr>
          <w:lang w:val="ru-RU"/>
        </w:rPr>
      </w:pPr>
      <w:r w:rsidRPr="005C3A9A">
        <w:rPr>
          <w:lang w:val="ru-RU"/>
        </w:rPr>
        <w:t>По</w:t>
      </w:r>
      <w:r w:rsidRPr="005C3A9A">
        <w:rPr>
          <w:spacing w:val="44"/>
          <w:lang w:val="ru-RU"/>
        </w:rPr>
        <w:t xml:space="preserve"> </w:t>
      </w:r>
      <w:r w:rsidRPr="005C3A9A">
        <w:rPr>
          <w:spacing w:val="-1"/>
          <w:lang w:val="ru-RU"/>
        </w:rPr>
        <w:t>категории</w:t>
      </w:r>
      <w:r w:rsidRPr="005C3A9A">
        <w:rPr>
          <w:spacing w:val="46"/>
          <w:lang w:val="ru-RU"/>
        </w:rPr>
        <w:t xml:space="preserve"> </w:t>
      </w:r>
      <w:r w:rsidRPr="005C3A9A">
        <w:rPr>
          <w:spacing w:val="-1"/>
          <w:lang w:val="ru-RU"/>
        </w:rPr>
        <w:t>отключений</w:t>
      </w:r>
      <w:r w:rsidRPr="005C3A9A">
        <w:rPr>
          <w:spacing w:val="46"/>
          <w:lang w:val="ru-RU"/>
        </w:rPr>
        <w:t xml:space="preserve"> </w:t>
      </w:r>
      <w:r w:rsidRPr="005C3A9A">
        <w:rPr>
          <w:spacing w:val="-1"/>
          <w:lang w:val="ru-RU"/>
        </w:rPr>
        <w:t>потребителей,</w:t>
      </w:r>
      <w:r w:rsidRPr="005C3A9A">
        <w:rPr>
          <w:spacing w:val="45"/>
          <w:lang w:val="ru-RU"/>
        </w:rPr>
        <w:t xml:space="preserve"> </w:t>
      </w:r>
      <w:r w:rsidRPr="005C3A9A">
        <w:rPr>
          <w:spacing w:val="-1"/>
          <w:lang w:val="ru-RU"/>
        </w:rPr>
        <w:t>инциденты</w:t>
      </w:r>
      <w:r w:rsidRPr="005C3A9A">
        <w:rPr>
          <w:spacing w:val="44"/>
          <w:lang w:val="ru-RU"/>
        </w:rPr>
        <w:t xml:space="preserve"> </w:t>
      </w:r>
      <w:r w:rsidRPr="005C3A9A">
        <w:rPr>
          <w:lang w:val="ru-RU"/>
        </w:rPr>
        <w:t>на</w:t>
      </w:r>
      <w:r w:rsidRPr="005C3A9A">
        <w:rPr>
          <w:spacing w:val="44"/>
          <w:lang w:val="ru-RU"/>
        </w:rPr>
        <w:t xml:space="preserve"> </w:t>
      </w:r>
      <w:r w:rsidRPr="005C3A9A">
        <w:rPr>
          <w:spacing w:val="-1"/>
          <w:lang w:val="ru-RU"/>
        </w:rPr>
        <w:t>тепловых</w:t>
      </w:r>
      <w:r w:rsidRPr="005C3A9A">
        <w:rPr>
          <w:spacing w:val="46"/>
          <w:lang w:val="ru-RU"/>
        </w:rPr>
        <w:t xml:space="preserve"> </w:t>
      </w:r>
      <w:r w:rsidRPr="005C3A9A">
        <w:rPr>
          <w:spacing w:val="-1"/>
          <w:lang w:val="ru-RU"/>
        </w:rPr>
        <w:t>сетях</w:t>
      </w:r>
      <w:r w:rsidRPr="005C3A9A">
        <w:rPr>
          <w:spacing w:val="73"/>
          <w:lang w:val="ru-RU"/>
        </w:rPr>
        <w:t xml:space="preserve"> </w:t>
      </w:r>
      <w:r w:rsidRPr="005C3A9A">
        <w:rPr>
          <w:spacing w:val="-1"/>
          <w:lang w:val="ru-RU"/>
        </w:rPr>
        <w:t>классифицируются</w:t>
      </w:r>
      <w:r w:rsidRPr="005C3A9A">
        <w:rPr>
          <w:lang w:val="ru-RU"/>
        </w:rPr>
        <w:t xml:space="preserve"> </w:t>
      </w:r>
      <w:proofErr w:type="gramStart"/>
      <w:r w:rsidRPr="005C3A9A">
        <w:rPr>
          <w:spacing w:val="-1"/>
          <w:lang w:val="ru-RU"/>
        </w:rPr>
        <w:t>на</w:t>
      </w:r>
      <w:proofErr w:type="gramEnd"/>
      <w:r w:rsidRPr="005C3A9A">
        <w:rPr>
          <w:spacing w:val="-1"/>
          <w:lang w:val="ru-RU"/>
        </w:rPr>
        <w:t>:</w:t>
      </w:r>
    </w:p>
    <w:p w:rsidR="0064203E" w:rsidRPr="005C3A9A" w:rsidRDefault="0064203E" w:rsidP="0064203E">
      <w:pPr>
        <w:pStyle w:val="ae"/>
        <w:tabs>
          <w:tab w:val="left" w:pos="925"/>
        </w:tabs>
        <w:ind w:left="567"/>
        <w:jc w:val="both"/>
        <w:rPr>
          <w:lang w:val="ru-RU"/>
        </w:rPr>
      </w:pPr>
      <w:r w:rsidRPr="005C3A9A">
        <w:rPr>
          <w:lang w:val="ru-RU"/>
        </w:rPr>
        <w:t xml:space="preserve">- отказы </w:t>
      </w:r>
      <w:r w:rsidRPr="005C3A9A">
        <w:rPr>
          <w:spacing w:val="-1"/>
          <w:lang w:val="ru-RU"/>
        </w:rPr>
        <w:t>(инциденты,</w:t>
      </w:r>
      <w:r w:rsidRPr="005C3A9A">
        <w:rPr>
          <w:spacing w:val="-3"/>
          <w:lang w:val="ru-RU"/>
        </w:rPr>
        <w:t xml:space="preserve"> </w:t>
      </w:r>
      <w:r w:rsidRPr="005C3A9A">
        <w:rPr>
          <w:spacing w:val="-1"/>
          <w:lang w:val="ru-RU"/>
        </w:rPr>
        <w:t>которые</w:t>
      </w:r>
      <w:r w:rsidRPr="005C3A9A">
        <w:rPr>
          <w:spacing w:val="-2"/>
          <w:lang w:val="ru-RU"/>
        </w:rPr>
        <w:t xml:space="preserve"> </w:t>
      </w:r>
      <w:r w:rsidRPr="005C3A9A">
        <w:rPr>
          <w:lang w:val="ru-RU"/>
        </w:rPr>
        <w:t>не</w:t>
      </w:r>
      <w:r w:rsidRPr="005C3A9A">
        <w:rPr>
          <w:spacing w:val="-1"/>
          <w:lang w:val="ru-RU"/>
        </w:rPr>
        <w:t xml:space="preserve"> считаются</w:t>
      </w:r>
      <w:r w:rsidRPr="005C3A9A">
        <w:rPr>
          <w:lang w:val="ru-RU"/>
        </w:rPr>
        <w:t xml:space="preserve"> </w:t>
      </w:r>
      <w:r w:rsidRPr="005C3A9A">
        <w:rPr>
          <w:spacing w:val="-1"/>
          <w:lang w:val="ru-RU"/>
        </w:rPr>
        <w:t>авариями);</w:t>
      </w:r>
    </w:p>
    <w:p w:rsidR="0064203E" w:rsidRPr="005C3A9A" w:rsidRDefault="0064203E" w:rsidP="0064203E">
      <w:pPr>
        <w:pStyle w:val="ae"/>
        <w:tabs>
          <w:tab w:val="left" w:pos="925"/>
        </w:tabs>
        <w:ind w:left="567"/>
        <w:jc w:val="both"/>
        <w:rPr>
          <w:lang w:val="ru-RU"/>
        </w:rPr>
      </w:pPr>
      <w:r w:rsidRPr="005C3A9A">
        <w:rPr>
          <w:spacing w:val="-1"/>
          <w:lang w:val="ru-RU"/>
        </w:rPr>
        <w:t>- аварии.</w:t>
      </w:r>
    </w:p>
    <w:p w:rsidR="0064203E" w:rsidRPr="005C3A9A" w:rsidRDefault="0064203E" w:rsidP="0064203E">
      <w:pPr>
        <w:pStyle w:val="ae"/>
        <w:ind w:left="0" w:firstLine="567"/>
        <w:jc w:val="both"/>
        <w:rPr>
          <w:lang w:val="ru-RU"/>
        </w:rPr>
      </w:pPr>
      <w:r w:rsidRPr="005C3A9A">
        <w:rPr>
          <w:lang w:val="ru-RU"/>
        </w:rPr>
        <w:t>В</w:t>
      </w:r>
      <w:r w:rsidRPr="005C3A9A">
        <w:rPr>
          <w:spacing w:val="17"/>
          <w:lang w:val="ru-RU"/>
        </w:rPr>
        <w:t xml:space="preserve"> </w:t>
      </w:r>
      <w:r w:rsidRPr="005C3A9A">
        <w:rPr>
          <w:spacing w:val="-1"/>
          <w:lang w:val="ru-RU"/>
        </w:rPr>
        <w:t>соответствии</w:t>
      </w:r>
      <w:r w:rsidRPr="005C3A9A">
        <w:rPr>
          <w:spacing w:val="19"/>
          <w:lang w:val="ru-RU"/>
        </w:rPr>
        <w:t xml:space="preserve"> </w:t>
      </w:r>
      <w:r w:rsidRPr="005C3A9A">
        <w:rPr>
          <w:lang w:val="ru-RU"/>
        </w:rPr>
        <w:t>с</w:t>
      </w:r>
      <w:r w:rsidRPr="005C3A9A">
        <w:rPr>
          <w:spacing w:val="18"/>
          <w:lang w:val="ru-RU"/>
        </w:rPr>
        <w:t xml:space="preserve"> </w:t>
      </w:r>
      <w:r w:rsidRPr="005C3A9A">
        <w:rPr>
          <w:lang w:val="ru-RU"/>
        </w:rPr>
        <w:t>п.</w:t>
      </w:r>
      <w:r w:rsidRPr="005C3A9A">
        <w:rPr>
          <w:spacing w:val="18"/>
          <w:lang w:val="ru-RU"/>
        </w:rPr>
        <w:t xml:space="preserve"> </w:t>
      </w:r>
      <w:r w:rsidRPr="005C3A9A">
        <w:rPr>
          <w:spacing w:val="-1"/>
          <w:lang w:val="ru-RU"/>
        </w:rPr>
        <w:t>2.10</w:t>
      </w:r>
      <w:r w:rsidRPr="005C3A9A">
        <w:rPr>
          <w:spacing w:val="18"/>
          <w:lang w:val="ru-RU"/>
        </w:rPr>
        <w:t xml:space="preserve"> </w:t>
      </w:r>
      <w:r w:rsidRPr="005C3A9A">
        <w:rPr>
          <w:spacing w:val="-1"/>
          <w:lang w:val="ru-RU"/>
        </w:rPr>
        <w:t>Методических</w:t>
      </w:r>
      <w:r w:rsidRPr="005C3A9A">
        <w:rPr>
          <w:spacing w:val="21"/>
          <w:lang w:val="ru-RU"/>
        </w:rPr>
        <w:t xml:space="preserve"> </w:t>
      </w:r>
      <w:r w:rsidRPr="005C3A9A">
        <w:rPr>
          <w:spacing w:val="-1"/>
          <w:lang w:val="ru-RU"/>
        </w:rPr>
        <w:t>рекомендаций</w:t>
      </w:r>
      <w:r w:rsidRPr="005C3A9A">
        <w:rPr>
          <w:spacing w:val="17"/>
          <w:lang w:val="ru-RU"/>
        </w:rPr>
        <w:t xml:space="preserve"> </w:t>
      </w:r>
      <w:r w:rsidRPr="005C3A9A">
        <w:rPr>
          <w:lang w:val="ru-RU"/>
        </w:rPr>
        <w:t>по</w:t>
      </w:r>
      <w:r w:rsidRPr="005C3A9A">
        <w:rPr>
          <w:spacing w:val="18"/>
          <w:lang w:val="ru-RU"/>
        </w:rPr>
        <w:t xml:space="preserve"> </w:t>
      </w:r>
      <w:r w:rsidRPr="005C3A9A">
        <w:rPr>
          <w:spacing w:val="-1"/>
          <w:lang w:val="ru-RU"/>
        </w:rPr>
        <w:t>техническому</w:t>
      </w:r>
      <w:r w:rsidRPr="005C3A9A">
        <w:rPr>
          <w:spacing w:val="14"/>
          <w:lang w:val="ru-RU"/>
        </w:rPr>
        <w:t xml:space="preserve"> </w:t>
      </w:r>
      <w:r w:rsidRPr="005C3A9A">
        <w:rPr>
          <w:spacing w:val="-1"/>
          <w:lang w:val="ru-RU"/>
        </w:rPr>
        <w:t>расследованию</w:t>
      </w:r>
      <w:r w:rsidRPr="005C3A9A">
        <w:rPr>
          <w:spacing w:val="19"/>
          <w:lang w:val="ru-RU"/>
        </w:rPr>
        <w:t xml:space="preserve"> </w:t>
      </w:r>
      <w:r w:rsidRPr="005C3A9A">
        <w:rPr>
          <w:lang w:val="ru-RU"/>
        </w:rPr>
        <w:t>и</w:t>
      </w:r>
      <w:r w:rsidRPr="005C3A9A">
        <w:rPr>
          <w:spacing w:val="87"/>
          <w:lang w:val="ru-RU"/>
        </w:rPr>
        <w:t xml:space="preserve"> </w:t>
      </w:r>
      <w:r w:rsidRPr="005C3A9A">
        <w:rPr>
          <w:lang w:val="ru-RU"/>
        </w:rPr>
        <w:t>учету</w:t>
      </w:r>
      <w:r w:rsidRPr="005C3A9A">
        <w:rPr>
          <w:spacing w:val="28"/>
          <w:lang w:val="ru-RU"/>
        </w:rPr>
        <w:t xml:space="preserve"> </w:t>
      </w:r>
      <w:r w:rsidRPr="005C3A9A">
        <w:rPr>
          <w:spacing w:val="-1"/>
          <w:lang w:val="ru-RU"/>
        </w:rPr>
        <w:t>технологических</w:t>
      </w:r>
      <w:r w:rsidRPr="005C3A9A">
        <w:rPr>
          <w:spacing w:val="33"/>
          <w:lang w:val="ru-RU"/>
        </w:rPr>
        <w:t xml:space="preserve"> </w:t>
      </w:r>
      <w:r w:rsidRPr="005C3A9A">
        <w:rPr>
          <w:spacing w:val="-1"/>
          <w:lang w:val="ru-RU"/>
        </w:rPr>
        <w:t>нарушений</w:t>
      </w:r>
      <w:r w:rsidRPr="005C3A9A">
        <w:rPr>
          <w:spacing w:val="34"/>
          <w:lang w:val="ru-RU"/>
        </w:rPr>
        <w:t xml:space="preserve"> </w:t>
      </w:r>
      <w:r w:rsidRPr="005C3A9A">
        <w:rPr>
          <w:lang w:val="ru-RU"/>
        </w:rPr>
        <w:t>в</w:t>
      </w:r>
      <w:r w:rsidRPr="005C3A9A">
        <w:rPr>
          <w:spacing w:val="32"/>
          <w:lang w:val="ru-RU"/>
        </w:rPr>
        <w:t xml:space="preserve"> </w:t>
      </w:r>
      <w:r w:rsidRPr="005C3A9A">
        <w:rPr>
          <w:spacing w:val="-1"/>
          <w:lang w:val="ru-RU"/>
        </w:rPr>
        <w:t>системах</w:t>
      </w:r>
      <w:r w:rsidRPr="005C3A9A">
        <w:rPr>
          <w:spacing w:val="35"/>
          <w:lang w:val="ru-RU"/>
        </w:rPr>
        <w:t xml:space="preserve"> </w:t>
      </w:r>
      <w:r w:rsidRPr="005C3A9A">
        <w:rPr>
          <w:spacing w:val="-1"/>
          <w:lang w:val="ru-RU"/>
        </w:rPr>
        <w:t>коммунального</w:t>
      </w:r>
      <w:r w:rsidRPr="005C3A9A">
        <w:rPr>
          <w:spacing w:val="33"/>
          <w:lang w:val="ru-RU"/>
        </w:rPr>
        <w:t xml:space="preserve"> </w:t>
      </w:r>
      <w:r w:rsidRPr="005C3A9A">
        <w:rPr>
          <w:spacing w:val="-1"/>
          <w:lang w:val="ru-RU"/>
        </w:rPr>
        <w:t>энергоснабжения</w:t>
      </w:r>
      <w:r w:rsidRPr="005C3A9A">
        <w:rPr>
          <w:spacing w:val="33"/>
          <w:lang w:val="ru-RU"/>
        </w:rPr>
        <w:t xml:space="preserve"> </w:t>
      </w:r>
      <w:r w:rsidRPr="005C3A9A">
        <w:rPr>
          <w:lang w:val="ru-RU"/>
        </w:rPr>
        <w:t>и</w:t>
      </w:r>
      <w:r w:rsidRPr="005C3A9A">
        <w:rPr>
          <w:spacing w:val="34"/>
          <w:lang w:val="ru-RU"/>
        </w:rPr>
        <w:t xml:space="preserve"> </w:t>
      </w:r>
      <w:r w:rsidRPr="005C3A9A">
        <w:rPr>
          <w:spacing w:val="-1"/>
          <w:lang w:val="ru-RU"/>
        </w:rPr>
        <w:t>работе</w:t>
      </w:r>
      <w:r w:rsidRPr="005C3A9A">
        <w:rPr>
          <w:spacing w:val="85"/>
          <w:lang w:val="ru-RU"/>
        </w:rPr>
        <w:t xml:space="preserve"> </w:t>
      </w:r>
      <w:r w:rsidRPr="005C3A9A">
        <w:rPr>
          <w:spacing w:val="-1"/>
          <w:lang w:val="ru-RU"/>
        </w:rPr>
        <w:t>энергетических</w:t>
      </w:r>
      <w:r w:rsidRPr="005C3A9A">
        <w:rPr>
          <w:spacing w:val="2"/>
          <w:lang w:val="ru-RU"/>
        </w:rPr>
        <w:t xml:space="preserve"> </w:t>
      </w:r>
      <w:r w:rsidRPr="005C3A9A">
        <w:rPr>
          <w:spacing w:val="-1"/>
          <w:lang w:val="ru-RU"/>
        </w:rPr>
        <w:t>организаций</w:t>
      </w:r>
      <w:r w:rsidRPr="005C3A9A">
        <w:rPr>
          <w:lang w:val="ru-RU"/>
        </w:rPr>
        <w:t xml:space="preserve"> </w:t>
      </w:r>
      <w:r w:rsidRPr="005C3A9A">
        <w:rPr>
          <w:spacing w:val="-1"/>
          <w:lang w:val="ru-RU"/>
        </w:rPr>
        <w:t>жилищно-коммунального</w:t>
      </w:r>
      <w:r w:rsidRPr="005C3A9A">
        <w:rPr>
          <w:lang w:val="ru-RU"/>
        </w:rPr>
        <w:t xml:space="preserve"> </w:t>
      </w:r>
      <w:r w:rsidRPr="005C3A9A">
        <w:rPr>
          <w:spacing w:val="-1"/>
          <w:lang w:val="ru-RU"/>
        </w:rPr>
        <w:t xml:space="preserve">комплекса </w:t>
      </w:r>
      <w:r w:rsidRPr="005C3A9A">
        <w:rPr>
          <w:lang w:val="ru-RU"/>
        </w:rPr>
        <w:t>МДК 4-01.2001:</w:t>
      </w:r>
    </w:p>
    <w:p w:rsidR="0064203E" w:rsidRPr="00C51F33" w:rsidRDefault="0064203E" w:rsidP="0064203E">
      <w:pPr>
        <w:ind w:firstLine="567"/>
        <w:jc w:val="both"/>
        <w:rPr>
          <w:rFonts w:eastAsia="Times New Roman"/>
        </w:rPr>
      </w:pPr>
      <w:r w:rsidRPr="00C51F33">
        <w:rPr>
          <w:i/>
        </w:rPr>
        <w:t xml:space="preserve">«2.10. </w:t>
      </w:r>
      <w:r w:rsidRPr="00C51F33">
        <w:rPr>
          <w:i/>
          <w:spacing w:val="-1"/>
        </w:rPr>
        <w:t>Авариями</w:t>
      </w:r>
      <w:r w:rsidRPr="00C51F33">
        <w:rPr>
          <w:i/>
        </w:rPr>
        <w:t xml:space="preserve"> в </w:t>
      </w:r>
      <w:r w:rsidRPr="00C51F33">
        <w:rPr>
          <w:i/>
          <w:spacing w:val="-1"/>
        </w:rPr>
        <w:t>тепловых сетях</w:t>
      </w:r>
      <w:r w:rsidRPr="00C51F33">
        <w:rPr>
          <w:i/>
          <w:spacing w:val="1"/>
        </w:rPr>
        <w:t xml:space="preserve"> </w:t>
      </w:r>
      <w:r w:rsidRPr="00C51F33">
        <w:rPr>
          <w:i/>
          <w:spacing w:val="-1"/>
        </w:rPr>
        <w:t>считаются:</w:t>
      </w:r>
    </w:p>
    <w:p w:rsidR="0064203E" w:rsidRPr="00C51F33" w:rsidRDefault="0064203E" w:rsidP="0064203E">
      <w:pPr>
        <w:ind w:firstLine="567"/>
        <w:jc w:val="both"/>
        <w:rPr>
          <w:rFonts w:eastAsia="Times New Roman"/>
        </w:rPr>
      </w:pPr>
      <w:r w:rsidRPr="00C51F33">
        <w:rPr>
          <w:i/>
        </w:rPr>
        <w:t>2.10.1.</w:t>
      </w:r>
      <w:r w:rsidRPr="00C51F33">
        <w:rPr>
          <w:i/>
          <w:spacing w:val="30"/>
        </w:rPr>
        <w:t xml:space="preserve"> </w:t>
      </w:r>
      <w:r w:rsidRPr="00C51F33">
        <w:rPr>
          <w:i/>
          <w:spacing w:val="-1"/>
        </w:rPr>
        <w:t>Разрушение</w:t>
      </w:r>
      <w:r w:rsidRPr="00C51F33">
        <w:rPr>
          <w:i/>
          <w:spacing w:val="32"/>
        </w:rPr>
        <w:t xml:space="preserve"> </w:t>
      </w:r>
      <w:r w:rsidRPr="00C51F33">
        <w:rPr>
          <w:i/>
          <w:spacing w:val="-1"/>
        </w:rPr>
        <w:t>(повреждение)</w:t>
      </w:r>
      <w:r w:rsidRPr="00C51F33">
        <w:rPr>
          <w:i/>
          <w:spacing w:val="27"/>
        </w:rPr>
        <w:t xml:space="preserve"> </w:t>
      </w:r>
      <w:r w:rsidRPr="00C51F33">
        <w:rPr>
          <w:i/>
        </w:rPr>
        <w:t>зданий,</w:t>
      </w:r>
      <w:r w:rsidRPr="00C51F33">
        <w:rPr>
          <w:i/>
          <w:spacing w:val="30"/>
        </w:rPr>
        <w:t xml:space="preserve"> </w:t>
      </w:r>
      <w:r w:rsidRPr="00C51F33">
        <w:rPr>
          <w:i/>
          <w:spacing w:val="-1"/>
        </w:rPr>
        <w:t>сооружений,</w:t>
      </w:r>
      <w:r w:rsidRPr="00C51F33">
        <w:rPr>
          <w:i/>
          <w:spacing w:val="30"/>
        </w:rPr>
        <w:t xml:space="preserve"> </w:t>
      </w:r>
      <w:r w:rsidRPr="00C51F33">
        <w:rPr>
          <w:i/>
          <w:spacing w:val="-1"/>
        </w:rPr>
        <w:t>трубопроводов</w:t>
      </w:r>
      <w:r w:rsidRPr="00C51F33">
        <w:rPr>
          <w:i/>
          <w:spacing w:val="30"/>
        </w:rPr>
        <w:t xml:space="preserve"> </w:t>
      </w:r>
      <w:r w:rsidRPr="00C51F33">
        <w:rPr>
          <w:i/>
          <w:spacing w:val="-1"/>
        </w:rPr>
        <w:t>тепловой</w:t>
      </w:r>
      <w:r w:rsidRPr="00C51F33">
        <w:rPr>
          <w:i/>
          <w:spacing w:val="30"/>
        </w:rPr>
        <w:t xml:space="preserve"> </w:t>
      </w:r>
      <w:r w:rsidRPr="00C51F33">
        <w:rPr>
          <w:i/>
          <w:spacing w:val="-1"/>
        </w:rPr>
        <w:t>сети</w:t>
      </w:r>
      <w:r w:rsidRPr="00C51F33">
        <w:rPr>
          <w:i/>
          <w:spacing w:val="30"/>
        </w:rPr>
        <w:t xml:space="preserve"> </w:t>
      </w:r>
      <w:r w:rsidRPr="00C51F33">
        <w:rPr>
          <w:i/>
        </w:rPr>
        <w:t>в</w:t>
      </w:r>
      <w:r w:rsidRPr="00C51F33">
        <w:rPr>
          <w:i/>
          <w:spacing w:val="81"/>
        </w:rPr>
        <w:t xml:space="preserve"> </w:t>
      </w:r>
      <w:r w:rsidRPr="00C51F33">
        <w:rPr>
          <w:i/>
          <w:spacing w:val="-1"/>
        </w:rPr>
        <w:t>период</w:t>
      </w:r>
      <w:r w:rsidRPr="00C51F33">
        <w:rPr>
          <w:i/>
          <w:spacing w:val="48"/>
        </w:rPr>
        <w:t xml:space="preserve"> </w:t>
      </w:r>
      <w:r w:rsidRPr="00C51F33">
        <w:rPr>
          <w:i/>
          <w:spacing w:val="-1"/>
        </w:rPr>
        <w:t>отопительного</w:t>
      </w:r>
      <w:r w:rsidRPr="00C51F33">
        <w:rPr>
          <w:i/>
          <w:spacing w:val="45"/>
        </w:rPr>
        <w:t xml:space="preserve"> </w:t>
      </w:r>
      <w:r w:rsidRPr="00C51F33">
        <w:rPr>
          <w:i/>
          <w:spacing w:val="-1"/>
        </w:rPr>
        <w:t>сезона</w:t>
      </w:r>
      <w:r w:rsidRPr="00C51F33">
        <w:rPr>
          <w:i/>
          <w:spacing w:val="47"/>
        </w:rPr>
        <w:t xml:space="preserve"> </w:t>
      </w:r>
      <w:r w:rsidRPr="00C51F33">
        <w:rPr>
          <w:i/>
        </w:rPr>
        <w:t>при</w:t>
      </w:r>
      <w:r w:rsidRPr="00C51F33">
        <w:rPr>
          <w:i/>
          <w:spacing w:val="47"/>
        </w:rPr>
        <w:t xml:space="preserve"> </w:t>
      </w:r>
      <w:r w:rsidRPr="00C51F33">
        <w:rPr>
          <w:i/>
        </w:rPr>
        <w:t>отрицательной</w:t>
      </w:r>
      <w:r w:rsidRPr="00C51F33">
        <w:rPr>
          <w:i/>
          <w:spacing w:val="47"/>
        </w:rPr>
        <w:t xml:space="preserve"> </w:t>
      </w:r>
      <w:r w:rsidRPr="00C51F33">
        <w:rPr>
          <w:i/>
          <w:spacing w:val="-1"/>
        </w:rPr>
        <w:t>среднесуточной</w:t>
      </w:r>
      <w:r w:rsidRPr="00C51F33">
        <w:rPr>
          <w:i/>
          <w:spacing w:val="45"/>
        </w:rPr>
        <w:t xml:space="preserve"> </w:t>
      </w:r>
      <w:r w:rsidRPr="00C51F33">
        <w:rPr>
          <w:i/>
          <w:spacing w:val="-1"/>
        </w:rPr>
        <w:t>температуре</w:t>
      </w:r>
      <w:r w:rsidRPr="00C51F33">
        <w:rPr>
          <w:i/>
          <w:spacing w:val="46"/>
        </w:rPr>
        <w:t xml:space="preserve"> </w:t>
      </w:r>
      <w:r w:rsidRPr="00C51F33">
        <w:rPr>
          <w:i/>
          <w:spacing w:val="-1"/>
        </w:rPr>
        <w:t>наружного</w:t>
      </w:r>
      <w:r w:rsidRPr="00C51F33">
        <w:rPr>
          <w:i/>
          <w:spacing w:val="93"/>
        </w:rPr>
        <w:t xml:space="preserve"> </w:t>
      </w:r>
      <w:r w:rsidRPr="00C51F33">
        <w:rPr>
          <w:i/>
          <w:spacing w:val="-1"/>
        </w:rPr>
        <w:t>воздуха,</w:t>
      </w:r>
      <w:r w:rsidRPr="00C51F33">
        <w:rPr>
          <w:i/>
        </w:rPr>
        <w:t xml:space="preserve"> восстановление</w:t>
      </w:r>
      <w:r w:rsidRPr="00C51F33">
        <w:rPr>
          <w:i/>
          <w:spacing w:val="-1"/>
        </w:rPr>
        <w:t xml:space="preserve"> </w:t>
      </w:r>
      <w:proofErr w:type="gramStart"/>
      <w:r w:rsidRPr="00C51F33">
        <w:rPr>
          <w:i/>
          <w:spacing w:val="-1"/>
        </w:rPr>
        <w:t>работоспособности</w:t>
      </w:r>
      <w:proofErr w:type="gramEnd"/>
      <w:r w:rsidRPr="00C51F33">
        <w:rPr>
          <w:i/>
        </w:rPr>
        <w:t xml:space="preserve"> которых</w:t>
      </w:r>
      <w:r w:rsidRPr="00C51F33">
        <w:rPr>
          <w:i/>
          <w:spacing w:val="-1"/>
        </w:rPr>
        <w:t xml:space="preserve"> продолжается</w:t>
      </w:r>
      <w:r w:rsidRPr="00C51F33">
        <w:rPr>
          <w:i/>
        </w:rPr>
        <w:t xml:space="preserve"> </w:t>
      </w:r>
      <w:r w:rsidRPr="00C51F33">
        <w:rPr>
          <w:i/>
          <w:spacing w:val="-1"/>
        </w:rPr>
        <w:t xml:space="preserve">более </w:t>
      </w:r>
      <w:r w:rsidRPr="00C51F33">
        <w:rPr>
          <w:i/>
        </w:rPr>
        <w:t xml:space="preserve">36 </w:t>
      </w:r>
      <w:r w:rsidRPr="00C51F33">
        <w:rPr>
          <w:i/>
          <w:spacing w:val="-1"/>
        </w:rPr>
        <w:t>часов».</w:t>
      </w:r>
    </w:p>
    <w:p w:rsidR="0064203E" w:rsidRPr="005C3A9A" w:rsidRDefault="0064203E" w:rsidP="0064203E">
      <w:pPr>
        <w:pStyle w:val="ae"/>
        <w:ind w:left="0" w:firstLine="567"/>
        <w:jc w:val="both"/>
        <w:rPr>
          <w:lang w:val="ru-RU"/>
        </w:rPr>
      </w:pPr>
      <w:r w:rsidRPr="005C3A9A">
        <w:rPr>
          <w:spacing w:val="-1"/>
          <w:lang w:val="ru-RU"/>
        </w:rPr>
        <w:t>Как</w:t>
      </w:r>
      <w:r w:rsidRPr="005C3A9A">
        <w:rPr>
          <w:spacing w:val="46"/>
          <w:lang w:val="ru-RU"/>
        </w:rPr>
        <w:t xml:space="preserve"> </w:t>
      </w:r>
      <w:r w:rsidRPr="005C3A9A">
        <w:rPr>
          <w:spacing w:val="-1"/>
          <w:lang w:val="ru-RU"/>
        </w:rPr>
        <w:t>показал</w:t>
      </w:r>
      <w:r w:rsidRPr="005C3A9A">
        <w:rPr>
          <w:spacing w:val="45"/>
          <w:lang w:val="ru-RU"/>
        </w:rPr>
        <w:t xml:space="preserve"> </w:t>
      </w:r>
      <w:r w:rsidRPr="005C3A9A">
        <w:rPr>
          <w:spacing w:val="-1"/>
          <w:lang w:val="ru-RU"/>
        </w:rPr>
        <w:t>статистический</w:t>
      </w:r>
      <w:r w:rsidRPr="005C3A9A">
        <w:rPr>
          <w:spacing w:val="46"/>
          <w:lang w:val="ru-RU"/>
        </w:rPr>
        <w:t xml:space="preserve"> </w:t>
      </w:r>
      <w:r w:rsidRPr="005C3A9A">
        <w:rPr>
          <w:spacing w:val="-1"/>
          <w:lang w:val="ru-RU"/>
        </w:rPr>
        <w:t>анализ</w:t>
      </w:r>
      <w:r w:rsidRPr="005C3A9A">
        <w:rPr>
          <w:spacing w:val="43"/>
          <w:lang w:val="ru-RU"/>
        </w:rPr>
        <w:t xml:space="preserve"> </w:t>
      </w:r>
      <w:r w:rsidRPr="005C3A9A">
        <w:rPr>
          <w:spacing w:val="-1"/>
          <w:lang w:val="ru-RU"/>
        </w:rPr>
        <w:t>инцидентов</w:t>
      </w:r>
      <w:r w:rsidRPr="005C3A9A">
        <w:rPr>
          <w:spacing w:val="44"/>
          <w:lang w:val="ru-RU"/>
        </w:rPr>
        <w:t xml:space="preserve"> </w:t>
      </w:r>
      <w:r w:rsidRPr="005C3A9A">
        <w:rPr>
          <w:lang w:val="ru-RU"/>
        </w:rPr>
        <w:t>на</w:t>
      </w:r>
      <w:r w:rsidRPr="005C3A9A">
        <w:rPr>
          <w:spacing w:val="44"/>
          <w:lang w:val="ru-RU"/>
        </w:rPr>
        <w:t xml:space="preserve"> </w:t>
      </w:r>
      <w:r w:rsidRPr="005C3A9A">
        <w:rPr>
          <w:spacing w:val="-1"/>
          <w:lang w:val="ru-RU"/>
        </w:rPr>
        <w:t>тепловых</w:t>
      </w:r>
      <w:r w:rsidRPr="005C3A9A">
        <w:rPr>
          <w:spacing w:val="47"/>
          <w:lang w:val="ru-RU"/>
        </w:rPr>
        <w:t xml:space="preserve"> </w:t>
      </w:r>
      <w:r w:rsidRPr="005C3A9A">
        <w:rPr>
          <w:spacing w:val="-1"/>
          <w:lang w:val="ru-RU"/>
        </w:rPr>
        <w:t>сетях,</w:t>
      </w:r>
      <w:r w:rsidRPr="005C3A9A">
        <w:rPr>
          <w:spacing w:val="42"/>
          <w:lang w:val="ru-RU"/>
        </w:rPr>
        <w:t xml:space="preserve"> </w:t>
      </w:r>
      <w:r w:rsidRPr="005C3A9A">
        <w:rPr>
          <w:lang w:val="ru-RU"/>
        </w:rPr>
        <w:t>за</w:t>
      </w:r>
      <w:r w:rsidRPr="005C3A9A">
        <w:rPr>
          <w:spacing w:val="44"/>
          <w:lang w:val="ru-RU"/>
        </w:rPr>
        <w:t xml:space="preserve"> </w:t>
      </w:r>
      <w:proofErr w:type="gramStart"/>
      <w:r w:rsidRPr="005C3A9A">
        <w:rPr>
          <w:spacing w:val="-1"/>
          <w:lang w:val="ru-RU"/>
        </w:rPr>
        <w:t>последние</w:t>
      </w:r>
      <w:proofErr w:type="gramEnd"/>
      <w:r w:rsidRPr="005C3A9A">
        <w:rPr>
          <w:spacing w:val="44"/>
          <w:lang w:val="ru-RU"/>
        </w:rPr>
        <w:t xml:space="preserve"> </w:t>
      </w:r>
      <w:r w:rsidRPr="005C3A9A">
        <w:rPr>
          <w:lang w:val="ru-RU"/>
        </w:rPr>
        <w:t>5</w:t>
      </w:r>
      <w:r w:rsidRPr="005C3A9A">
        <w:rPr>
          <w:spacing w:val="45"/>
          <w:lang w:val="ru-RU"/>
        </w:rPr>
        <w:t xml:space="preserve"> </w:t>
      </w:r>
      <w:r w:rsidRPr="005C3A9A">
        <w:rPr>
          <w:spacing w:val="-1"/>
          <w:lang w:val="ru-RU"/>
        </w:rPr>
        <w:t>лет</w:t>
      </w:r>
      <w:r w:rsidRPr="005C3A9A">
        <w:rPr>
          <w:spacing w:val="61"/>
          <w:lang w:val="ru-RU"/>
        </w:rPr>
        <w:t xml:space="preserve"> </w:t>
      </w:r>
      <w:r w:rsidRPr="005C3A9A">
        <w:rPr>
          <w:spacing w:val="-1"/>
          <w:lang w:val="ru-RU"/>
        </w:rPr>
        <w:t>аварийных</w:t>
      </w:r>
      <w:r w:rsidRPr="005C3A9A">
        <w:rPr>
          <w:spacing w:val="1"/>
          <w:lang w:val="ru-RU"/>
        </w:rPr>
        <w:t xml:space="preserve"> </w:t>
      </w:r>
      <w:r w:rsidRPr="005C3A9A">
        <w:rPr>
          <w:spacing w:val="-1"/>
          <w:lang w:val="ru-RU"/>
        </w:rPr>
        <w:t>ситуаций</w:t>
      </w:r>
      <w:r w:rsidRPr="005C3A9A">
        <w:rPr>
          <w:lang w:val="ru-RU"/>
        </w:rPr>
        <w:t xml:space="preserve"> не</w:t>
      </w:r>
      <w:r w:rsidRPr="005C3A9A">
        <w:rPr>
          <w:spacing w:val="-4"/>
          <w:lang w:val="ru-RU"/>
        </w:rPr>
        <w:t xml:space="preserve"> </w:t>
      </w:r>
      <w:r w:rsidRPr="005C3A9A">
        <w:rPr>
          <w:spacing w:val="-1"/>
          <w:lang w:val="ru-RU"/>
        </w:rPr>
        <w:t>возникало.</w:t>
      </w:r>
      <w:r w:rsidRPr="005C3A9A">
        <w:rPr>
          <w:lang w:val="ru-RU"/>
        </w:rPr>
        <w:t xml:space="preserve"> </w:t>
      </w:r>
      <w:r w:rsidRPr="005C3A9A">
        <w:rPr>
          <w:spacing w:val="-1"/>
          <w:lang w:val="ru-RU"/>
        </w:rPr>
        <w:t>Происходили</w:t>
      </w:r>
      <w:r w:rsidRPr="005C3A9A">
        <w:rPr>
          <w:spacing w:val="1"/>
          <w:lang w:val="ru-RU"/>
        </w:rPr>
        <w:t xml:space="preserve"> </w:t>
      </w:r>
      <w:r w:rsidRPr="005C3A9A">
        <w:rPr>
          <w:spacing w:val="-1"/>
          <w:lang w:val="ru-RU"/>
        </w:rPr>
        <w:t>только</w:t>
      </w:r>
      <w:r w:rsidRPr="005C3A9A">
        <w:rPr>
          <w:lang w:val="ru-RU"/>
        </w:rPr>
        <w:t xml:space="preserve"> </w:t>
      </w:r>
      <w:r w:rsidRPr="005C3A9A">
        <w:rPr>
          <w:spacing w:val="-1"/>
          <w:lang w:val="ru-RU"/>
        </w:rPr>
        <w:t>отказы.</w:t>
      </w:r>
    </w:p>
    <w:p w:rsidR="0064203E" w:rsidRPr="005C3A9A" w:rsidRDefault="0064203E" w:rsidP="0064203E">
      <w:pPr>
        <w:pStyle w:val="ae"/>
        <w:ind w:left="0" w:firstLine="567"/>
        <w:jc w:val="both"/>
        <w:rPr>
          <w:lang w:val="ru-RU"/>
        </w:rPr>
      </w:pPr>
      <w:r w:rsidRPr="005C3A9A">
        <w:rPr>
          <w:spacing w:val="-1"/>
          <w:lang w:val="ru-RU"/>
        </w:rPr>
        <w:t>Время,</w:t>
      </w:r>
      <w:r w:rsidRPr="005C3A9A">
        <w:rPr>
          <w:spacing w:val="52"/>
          <w:lang w:val="ru-RU"/>
        </w:rPr>
        <w:t xml:space="preserve"> </w:t>
      </w:r>
      <w:r w:rsidRPr="005C3A9A">
        <w:rPr>
          <w:spacing w:val="-1"/>
          <w:lang w:val="ru-RU"/>
        </w:rPr>
        <w:t>затраченное</w:t>
      </w:r>
      <w:r w:rsidRPr="005C3A9A">
        <w:rPr>
          <w:spacing w:val="51"/>
          <w:lang w:val="ru-RU"/>
        </w:rPr>
        <w:t xml:space="preserve"> </w:t>
      </w:r>
      <w:r w:rsidRPr="005C3A9A">
        <w:rPr>
          <w:lang w:val="ru-RU"/>
        </w:rPr>
        <w:t>на</w:t>
      </w:r>
      <w:r w:rsidRPr="005C3A9A">
        <w:rPr>
          <w:spacing w:val="51"/>
          <w:lang w:val="ru-RU"/>
        </w:rPr>
        <w:t xml:space="preserve"> </w:t>
      </w:r>
      <w:r w:rsidRPr="005C3A9A">
        <w:rPr>
          <w:spacing w:val="-1"/>
          <w:lang w:val="ru-RU"/>
        </w:rPr>
        <w:t>восстановление</w:t>
      </w:r>
      <w:r w:rsidRPr="005C3A9A">
        <w:rPr>
          <w:spacing w:val="51"/>
          <w:lang w:val="ru-RU"/>
        </w:rPr>
        <w:t xml:space="preserve"> </w:t>
      </w:r>
      <w:r w:rsidRPr="005C3A9A">
        <w:rPr>
          <w:spacing w:val="-1"/>
          <w:lang w:val="ru-RU"/>
        </w:rPr>
        <w:t>теплоснабжения</w:t>
      </w:r>
      <w:r w:rsidRPr="005C3A9A">
        <w:rPr>
          <w:spacing w:val="52"/>
          <w:lang w:val="ru-RU"/>
        </w:rPr>
        <w:t xml:space="preserve"> </w:t>
      </w:r>
      <w:r w:rsidRPr="005C3A9A">
        <w:rPr>
          <w:spacing w:val="-1"/>
          <w:lang w:val="ru-RU"/>
        </w:rPr>
        <w:t>потребителей</w:t>
      </w:r>
      <w:r w:rsidRPr="005C3A9A">
        <w:rPr>
          <w:spacing w:val="53"/>
          <w:lang w:val="ru-RU"/>
        </w:rPr>
        <w:t xml:space="preserve"> </w:t>
      </w:r>
      <w:r w:rsidRPr="005C3A9A">
        <w:rPr>
          <w:spacing w:val="-1"/>
          <w:lang w:val="ru-RU"/>
        </w:rPr>
        <w:t>после</w:t>
      </w:r>
      <w:r w:rsidRPr="005C3A9A">
        <w:rPr>
          <w:spacing w:val="51"/>
          <w:lang w:val="ru-RU"/>
        </w:rPr>
        <w:t xml:space="preserve"> </w:t>
      </w:r>
      <w:r w:rsidRPr="005C3A9A">
        <w:rPr>
          <w:spacing w:val="-1"/>
          <w:lang w:val="ru-RU"/>
        </w:rPr>
        <w:t>аварийных</w:t>
      </w:r>
      <w:r w:rsidRPr="005C3A9A">
        <w:rPr>
          <w:spacing w:val="73"/>
          <w:lang w:val="ru-RU"/>
        </w:rPr>
        <w:t xml:space="preserve"> </w:t>
      </w:r>
      <w:r w:rsidRPr="005C3A9A">
        <w:rPr>
          <w:spacing w:val="-1"/>
          <w:lang w:val="ru-RU"/>
        </w:rPr>
        <w:t>отключений,</w:t>
      </w:r>
      <w:r w:rsidRPr="005C3A9A">
        <w:rPr>
          <w:spacing w:val="23"/>
          <w:lang w:val="ru-RU"/>
        </w:rPr>
        <w:t xml:space="preserve"> </w:t>
      </w:r>
      <w:r w:rsidRPr="005C3A9A">
        <w:rPr>
          <w:lang w:val="ru-RU"/>
        </w:rPr>
        <w:t>в</w:t>
      </w:r>
      <w:r w:rsidRPr="005C3A9A">
        <w:rPr>
          <w:spacing w:val="23"/>
          <w:lang w:val="ru-RU"/>
        </w:rPr>
        <w:t xml:space="preserve"> </w:t>
      </w:r>
      <w:r w:rsidRPr="005C3A9A">
        <w:rPr>
          <w:spacing w:val="-1"/>
          <w:lang w:val="ru-RU"/>
        </w:rPr>
        <w:t>значительной</w:t>
      </w:r>
      <w:r w:rsidRPr="005C3A9A">
        <w:rPr>
          <w:spacing w:val="22"/>
          <w:lang w:val="ru-RU"/>
        </w:rPr>
        <w:t xml:space="preserve"> </w:t>
      </w:r>
      <w:r w:rsidRPr="005C3A9A">
        <w:rPr>
          <w:spacing w:val="-1"/>
          <w:lang w:val="ru-RU"/>
        </w:rPr>
        <w:t>степени</w:t>
      </w:r>
      <w:r w:rsidRPr="005C3A9A">
        <w:rPr>
          <w:spacing w:val="22"/>
          <w:lang w:val="ru-RU"/>
        </w:rPr>
        <w:t xml:space="preserve"> </w:t>
      </w:r>
      <w:r w:rsidRPr="005C3A9A">
        <w:rPr>
          <w:spacing w:val="-1"/>
          <w:lang w:val="ru-RU"/>
        </w:rPr>
        <w:t>зависит</w:t>
      </w:r>
      <w:r w:rsidRPr="005C3A9A">
        <w:rPr>
          <w:spacing w:val="21"/>
          <w:lang w:val="ru-RU"/>
        </w:rPr>
        <w:t xml:space="preserve"> </w:t>
      </w:r>
      <w:r w:rsidRPr="005C3A9A">
        <w:rPr>
          <w:lang w:val="ru-RU"/>
        </w:rPr>
        <w:t>от</w:t>
      </w:r>
      <w:r w:rsidRPr="005C3A9A">
        <w:rPr>
          <w:spacing w:val="24"/>
          <w:lang w:val="ru-RU"/>
        </w:rPr>
        <w:t xml:space="preserve"> </w:t>
      </w:r>
      <w:r w:rsidRPr="005C3A9A">
        <w:rPr>
          <w:spacing w:val="-1"/>
          <w:lang w:val="ru-RU"/>
        </w:rPr>
        <w:t>следующих</w:t>
      </w:r>
      <w:r w:rsidRPr="005C3A9A">
        <w:rPr>
          <w:spacing w:val="25"/>
          <w:lang w:val="ru-RU"/>
        </w:rPr>
        <w:t xml:space="preserve"> </w:t>
      </w:r>
      <w:r w:rsidRPr="005C3A9A">
        <w:rPr>
          <w:spacing w:val="-1"/>
          <w:lang w:val="ru-RU"/>
        </w:rPr>
        <w:t>факторов:</w:t>
      </w:r>
      <w:r w:rsidRPr="005C3A9A">
        <w:rPr>
          <w:spacing w:val="23"/>
          <w:lang w:val="ru-RU"/>
        </w:rPr>
        <w:t xml:space="preserve"> </w:t>
      </w:r>
      <w:r w:rsidRPr="005C3A9A">
        <w:rPr>
          <w:spacing w:val="-1"/>
          <w:lang w:val="ru-RU"/>
        </w:rPr>
        <w:t>диаметр</w:t>
      </w:r>
      <w:r w:rsidRPr="005C3A9A">
        <w:rPr>
          <w:spacing w:val="23"/>
          <w:lang w:val="ru-RU"/>
        </w:rPr>
        <w:t xml:space="preserve"> </w:t>
      </w:r>
      <w:r w:rsidRPr="005C3A9A">
        <w:rPr>
          <w:spacing w:val="-1"/>
          <w:lang w:val="ru-RU"/>
        </w:rPr>
        <w:t>трубопровода,</w:t>
      </w:r>
      <w:r w:rsidRPr="005C3A9A">
        <w:rPr>
          <w:spacing w:val="89"/>
          <w:lang w:val="ru-RU"/>
        </w:rPr>
        <w:t xml:space="preserve"> </w:t>
      </w:r>
      <w:r w:rsidRPr="005C3A9A">
        <w:rPr>
          <w:lang w:val="ru-RU"/>
        </w:rPr>
        <w:t>тип</w:t>
      </w:r>
      <w:r w:rsidRPr="005C3A9A">
        <w:rPr>
          <w:spacing w:val="17"/>
          <w:lang w:val="ru-RU"/>
        </w:rPr>
        <w:t xml:space="preserve"> </w:t>
      </w:r>
      <w:r w:rsidRPr="005C3A9A">
        <w:rPr>
          <w:spacing w:val="-1"/>
          <w:lang w:val="ru-RU"/>
        </w:rPr>
        <w:t>прокладки,</w:t>
      </w:r>
      <w:r w:rsidRPr="005C3A9A">
        <w:rPr>
          <w:spacing w:val="18"/>
          <w:lang w:val="ru-RU"/>
        </w:rPr>
        <w:t xml:space="preserve"> </w:t>
      </w:r>
      <w:r w:rsidRPr="005C3A9A">
        <w:rPr>
          <w:spacing w:val="-1"/>
          <w:lang w:val="ru-RU"/>
        </w:rPr>
        <w:t>объем</w:t>
      </w:r>
      <w:r w:rsidRPr="005C3A9A">
        <w:rPr>
          <w:spacing w:val="18"/>
          <w:lang w:val="ru-RU"/>
        </w:rPr>
        <w:t xml:space="preserve"> </w:t>
      </w:r>
      <w:r w:rsidRPr="005C3A9A">
        <w:rPr>
          <w:spacing w:val="-1"/>
          <w:lang w:val="ru-RU"/>
        </w:rPr>
        <w:t>дренирования</w:t>
      </w:r>
      <w:r w:rsidRPr="005C3A9A">
        <w:rPr>
          <w:spacing w:val="18"/>
          <w:lang w:val="ru-RU"/>
        </w:rPr>
        <w:t xml:space="preserve"> </w:t>
      </w:r>
      <w:r w:rsidRPr="005C3A9A">
        <w:rPr>
          <w:lang w:val="ru-RU"/>
        </w:rPr>
        <w:t>и</w:t>
      </w:r>
      <w:r w:rsidRPr="005C3A9A">
        <w:rPr>
          <w:spacing w:val="19"/>
          <w:lang w:val="ru-RU"/>
        </w:rPr>
        <w:t xml:space="preserve"> </w:t>
      </w:r>
      <w:r w:rsidRPr="005C3A9A">
        <w:rPr>
          <w:spacing w:val="-1"/>
          <w:lang w:val="ru-RU"/>
        </w:rPr>
        <w:t>заполнения</w:t>
      </w:r>
      <w:r w:rsidRPr="005C3A9A">
        <w:rPr>
          <w:spacing w:val="18"/>
          <w:lang w:val="ru-RU"/>
        </w:rPr>
        <w:t xml:space="preserve"> </w:t>
      </w:r>
      <w:r w:rsidRPr="005C3A9A">
        <w:rPr>
          <w:spacing w:val="-1"/>
          <w:lang w:val="ru-RU"/>
        </w:rPr>
        <w:t>тепловой</w:t>
      </w:r>
      <w:r w:rsidRPr="005C3A9A">
        <w:rPr>
          <w:spacing w:val="17"/>
          <w:lang w:val="ru-RU"/>
        </w:rPr>
        <w:t xml:space="preserve"> </w:t>
      </w:r>
      <w:r w:rsidRPr="005C3A9A">
        <w:rPr>
          <w:spacing w:val="-1"/>
          <w:lang w:val="ru-RU"/>
        </w:rPr>
        <w:t>сети,</w:t>
      </w:r>
      <w:r w:rsidRPr="005C3A9A">
        <w:rPr>
          <w:spacing w:val="18"/>
          <w:lang w:val="ru-RU"/>
        </w:rPr>
        <w:t xml:space="preserve"> </w:t>
      </w:r>
      <w:r w:rsidRPr="005C3A9A">
        <w:rPr>
          <w:lang w:val="ru-RU"/>
        </w:rPr>
        <w:t>а</w:t>
      </w:r>
      <w:r w:rsidRPr="005C3A9A">
        <w:rPr>
          <w:spacing w:val="18"/>
          <w:lang w:val="ru-RU"/>
        </w:rPr>
        <w:t xml:space="preserve"> </w:t>
      </w:r>
      <w:r w:rsidRPr="005C3A9A">
        <w:rPr>
          <w:spacing w:val="-1"/>
          <w:lang w:val="ru-RU"/>
        </w:rPr>
        <w:t>также</w:t>
      </w:r>
      <w:r w:rsidRPr="005C3A9A">
        <w:rPr>
          <w:spacing w:val="17"/>
          <w:lang w:val="ru-RU"/>
        </w:rPr>
        <w:t xml:space="preserve"> </w:t>
      </w:r>
      <w:r w:rsidRPr="005C3A9A">
        <w:rPr>
          <w:lang w:val="ru-RU"/>
        </w:rPr>
        <w:t>времени,</w:t>
      </w:r>
      <w:r w:rsidRPr="005C3A9A">
        <w:rPr>
          <w:spacing w:val="71"/>
          <w:lang w:val="ru-RU"/>
        </w:rPr>
        <w:t xml:space="preserve"> </w:t>
      </w:r>
      <w:r w:rsidRPr="005C3A9A">
        <w:rPr>
          <w:spacing w:val="-1"/>
          <w:lang w:val="ru-RU"/>
        </w:rPr>
        <w:t>затраченного</w:t>
      </w:r>
      <w:r w:rsidRPr="005C3A9A">
        <w:rPr>
          <w:lang w:val="ru-RU"/>
        </w:rPr>
        <w:t xml:space="preserve"> на</w:t>
      </w:r>
      <w:r w:rsidRPr="005C3A9A">
        <w:rPr>
          <w:spacing w:val="-1"/>
          <w:lang w:val="ru-RU"/>
        </w:rPr>
        <w:t xml:space="preserve"> согласование раскопок</w:t>
      </w:r>
      <w:r w:rsidRPr="005C3A9A">
        <w:rPr>
          <w:lang w:val="ru-RU"/>
        </w:rPr>
        <w:t xml:space="preserve"> с</w:t>
      </w:r>
      <w:r w:rsidRPr="005C3A9A">
        <w:rPr>
          <w:spacing w:val="-1"/>
          <w:lang w:val="ru-RU"/>
        </w:rPr>
        <w:t xml:space="preserve"> собственниками</w:t>
      </w:r>
      <w:r w:rsidRPr="005C3A9A">
        <w:rPr>
          <w:lang w:val="ru-RU"/>
        </w:rPr>
        <w:t xml:space="preserve"> </w:t>
      </w:r>
      <w:r w:rsidRPr="005C3A9A">
        <w:rPr>
          <w:spacing w:val="-1"/>
          <w:lang w:val="ru-RU"/>
        </w:rPr>
        <w:t>смежных</w:t>
      </w:r>
      <w:r w:rsidRPr="005C3A9A">
        <w:rPr>
          <w:spacing w:val="1"/>
          <w:lang w:val="ru-RU"/>
        </w:rPr>
        <w:t xml:space="preserve"> </w:t>
      </w:r>
      <w:r w:rsidRPr="005C3A9A">
        <w:rPr>
          <w:spacing w:val="-1"/>
          <w:lang w:val="ru-RU"/>
        </w:rPr>
        <w:t>коммуникаций.</w:t>
      </w:r>
    </w:p>
    <w:p w:rsidR="0064203E" w:rsidRPr="005C3A9A" w:rsidRDefault="0064203E" w:rsidP="0064203E">
      <w:pPr>
        <w:pStyle w:val="ae"/>
        <w:ind w:left="0" w:firstLine="567"/>
        <w:jc w:val="both"/>
        <w:rPr>
          <w:spacing w:val="-1"/>
          <w:lang w:val="ru-RU"/>
        </w:rPr>
      </w:pPr>
      <w:r w:rsidRPr="005C3A9A">
        <w:rPr>
          <w:spacing w:val="-1"/>
          <w:lang w:val="ru-RU"/>
        </w:rPr>
        <w:t>Среднее</w:t>
      </w:r>
      <w:r w:rsidRPr="005C3A9A">
        <w:rPr>
          <w:spacing w:val="34"/>
          <w:lang w:val="ru-RU"/>
        </w:rPr>
        <w:t xml:space="preserve"> </w:t>
      </w:r>
      <w:r w:rsidRPr="005C3A9A">
        <w:rPr>
          <w:spacing w:val="-1"/>
          <w:lang w:val="ru-RU"/>
        </w:rPr>
        <w:t>время,</w:t>
      </w:r>
      <w:r w:rsidRPr="005C3A9A">
        <w:rPr>
          <w:spacing w:val="35"/>
          <w:lang w:val="ru-RU"/>
        </w:rPr>
        <w:t xml:space="preserve"> </w:t>
      </w:r>
      <w:r w:rsidRPr="005C3A9A">
        <w:rPr>
          <w:spacing w:val="-1"/>
          <w:lang w:val="ru-RU"/>
        </w:rPr>
        <w:t>затраченное</w:t>
      </w:r>
      <w:r w:rsidRPr="005C3A9A">
        <w:rPr>
          <w:spacing w:val="34"/>
          <w:lang w:val="ru-RU"/>
        </w:rPr>
        <w:t xml:space="preserve"> </w:t>
      </w:r>
      <w:r w:rsidRPr="005C3A9A">
        <w:rPr>
          <w:lang w:val="ru-RU"/>
        </w:rPr>
        <w:t>на</w:t>
      </w:r>
      <w:r w:rsidRPr="005C3A9A">
        <w:rPr>
          <w:spacing w:val="34"/>
          <w:lang w:val="ru-RU"/>
        </w:rPr>
        <w:t xml:space="preserve"> </w:t>
      </w:r>
      <w:r w:rsidRPr="005C3A9A">
        <w:rPr>
          <w:spacing w:val="-1"/>
          <w:lang w:val="ru-RU"/>
        </w:rPr>
        <w:t>восстановление</w:t>
      </w:r>
      <w:r w:rsidRPr="005C3A9A">
        <w:rPr>
          <w:spacing w:val="34"/>
          <w:lang w:val="ru-RU"/>
        </w:rPr>
        <w:t xml:space="preserve"> </w:t>
      </w:r>
      <w:r w:rsidRPr="005C3A9A">
        <w:rPr>
          <w:spacing w:val="-1"/>
          <w:lang w:val="ru-RU"/>
        </w:rPr>
        <w:t>теплоснабжения</w:t>
      </w:r>
      <w:r w:rsidRPr="005C3A9A">
        <w:rPr>
          <w:spacing w:val="33"/>
          <w:lang w:val="ru-RU"/>
        </w:rPr>
        <w:t xml:space="preserve"> </w:t>
      </w:r>
      <w:r w:rsidRPr="005C3A9A">
        <w:rPr>
          <w:spacing w:val="-1"/>
          <w:lang w:val="ru-RU"/>
        </w:rPr>
        <w:t>потребителей</w:t>
      </w:r>
      <w:r w:rsidRPr="005C3A9A">
        <w:rPr>
          <w:spacing w:val="36"/>
          <w:lang w:val="ru-RU"/>
        </w:rPr>
        <w:t xml:space="preserve"> </w:t>
      </w:r>
      <w:r w:rsidRPr="005C3A9A">
        <w:rPr>
          <w:spacing w:val="-1"/>
          <w:lang w:val="ru-RU"/>
        </w:rPr>
        <w:t>после</w:t>
      </w:r>
      <w:r w:rsidRPr="005C3A9A">
        <w:rPr>
          <w:spacing w:val="107"/>
          <w:lang w:val="ru-RU"/>
        </w:rPr>
        <w:t xml:space="preserve"> </w:t>
      </w:r>
      <w:r w:rsidRPr="005C3A9A">
        <w:rPr>
          <w:spacing w:val="-1"/>
          <w:lang w:val="ru-RU"/>
        </w:rPr>
        <w:t>аварийных</w:t>
      </w:r>
      <w:r w:rsidRPr="005C3A9A">
        <w:rPr>
          <w:spacing w:val="42"/>
          <w:lang w:val="ru-RU"/>
        </w:rPr>
        <w:t xml:space="preserve"> </w:t>
      </w:r>
      <w:r w:rsidRPr="005C3A9A">
        <w:rPr>
          <w:spacing w:val="-1"/>
          <w:lang w:val="ru-RU"/>
        </w:rPr>
        <w:t>отключений</w:t>
      </w:r>
      <w:r w:rsidRPr="005C3A9A">
        <w:rPr>
          <w:spacing w:val="41"/>
          <w:lang w:val="ru-RU"/>
        </w:rPr>
        <w:t xml:space="preserve"> </w:t>
      </w:r>
      <w:r w:rsidRPr="005C3A9A">
        <w:rPr>
          <w:lang w:val="ru-RU"/>
        </w:rPr>
        <w:t>в</w:t>
      </w:r>
      <w:r w:rsidRPr="005C3A9A">
        <w:rPr>
          <w:spacing w:val="40"/>
          <w:lang w:val="ru-RU"/>
        </w:rPr>
        <w:t xml:space="preserve"> </w:t>
      </w:r>
      <w:r w:rsidRPr="005C3A9A">
        <w:rPr>
          <w:spacing w:val="-1"/>
          <w:lang w:val="ru-RU"/>
        </w:rPr>
        <w:t>отопительный</w:t>
      </w:r>
      <w:r w:rsidRPr="005C3A9A">
        <w:rPr>
          <w:spacing w:val="41"/>
          <w:lang w:val="ru-RU"/>
        </w:rPr>
        <w:t xml:space="preserve"> </w:t>
      </w:r>
      <w:r w:rsidRPr="005C3A9A">
        <w:rPr>
          <w:spacing w:val="-1"/>
          <w:lang w:val="ru-RU"/>
        </w:rPr>
        <w:t>период,</w:t>
      </w:r>
      <w:r w:rsidRPr="005C3A9A">
        <w:rPr>
          <w:spacing w:val="40"/>
          <w:lang w:val="ru-RU"/>
        </w:rPr>
        <w:t xml:space="preserve"> </w:t>
      </w:r>
      <w:r w:rsidRPr="005C3A9A">
        <w:rPr>
          <w:spacing w:val="-1"/>
          <w:lang w:val="ru-RU"/>
        </w:rPr>
        <w:t>зависит</w:t>
      </w:r>
      <w:r w:rsidRPr="005C3A9A">
        <w:rPr>
          <w:spacing w:val="38"/>
          <w:lang w:val="ru-RU"/>
        </w:rPr>
        <w:t xml:space="preserve"> </w:t>
      </w:r>
      <w:r w:rsidRPr="005C3A9A">
        <w:rPr>
          <w:lang w:val="ru-RU"/>
        </w:rPr>
        <w:t>от</w:t>
      </w:r>
      <w:r w:rsidRPr="005C3A9A">
        <w:rPr>
          <w:spacing w:val="38"/>
          <w:lang w:val="ru-RU"/>
        </w:rPr>
        <w:t xml:space="preserve"> </w:t>
      </w:r>
      <w:r w:rsidRPr="005C3A9A">
        <w:rPr>
          <w:spacing w:val="-1"/>
          <w:lang w:val="ru-RU"/>
        </w:rPr>
        <w:t>характеристик</w:t>
      </w:r>
      <w:r w:rsidRPr="005C3A9A">
        <w:rPr>
          <w:spacing w:val="38"/>
          <w:lang w:val="ru-RU"/>
        </w:rPr>
        <w:t xml:space="preserve"> </w:t>
      </w:r>
      <w:r w:rsidRPr="005C3A9A">
        <w:rPr>
          <w:spacing w:val="-1"/>
          <w:lang w:val="ru-RU"/>
        </w:rPr>
        <w:t>трубопровода</w:t>
      </w:r>
      <w:r w:rsidRPr="005C3A9A">
        <w:rPr>
          <w:spacing w:val="77"/>
          <w:lang w:val="ru-RU"/>
        </w:rPr>
        <w:t xml:space="preserve"> </w:t>
      </w:r>
      <w:r w:rsidRPr="005C3A9A">
        <w:rPr>
          <w:spacing w:val="-1"/>
          <w:lang w:val="ru-RU"/>
        </w:rPr>
        <w:t>отключаемой</w:t>
      </w:r>
      <w:r w:rsidRPr="005C3A9A">
        <w:rPr>
          <w:spacing w:val="24"/>
          <w:lang w:val="ru-RU"/>
        </w:rPr>
        <w:t xml:space="preserve"> </w:t>
      </w:r>
      <w:r w:rsidRPr="005C3A9A">
        <w:rPr>
          <w:spacing w:val="-1"/>
          <w:lang w:val="ru-RU"/>
        </w:rPr>
        <w:t>теплосети.</w:t>
      </w:r>
      <w:r w:rsidRPr="005C3A9A">
        <w:rPr>
          <w:spacing w:val="23"/>
          <w:lang w:val="ru-RU"/>
        </w:rPr>
        <w:t xml:space="preserve"> </w:t>
      </w:r>
      <w:r w:rsidRPr="005C3A9A">
        <w:rPr>
          <w:spacing w:val="-1"/>
          <w:lang w:val="ru-RU"/>
        </w:rPr>
        <w:t>Нормативный</w:t>
      </w:r>
      <w:r w:rsidRPr="005C3A9A">
        <w:rPr>
          <w:spacing w:val="24"/>
          <w:lang w:val="ru-RU"/>
        </w:rPr>
        <w:t xml:space="preserve"> </w:t>
      </w:r>
      <w:r w:rsidRPr="005C3A9A">
        <w:rPr>
          <w:spacing w:val="-1"/>
          <w:lang w:val="ru-RU"/>
        </w:rPr>
        <w:t>перерыв</w:t>
      </w:r>
      <w:r w:rsidRPr="005C3A9A">
        <w:rPr>
          <w:spacing w:val="22"/>
          <w:lang w:val="ru-RU"/>
        </w:rPr>
        <w:t xml:space="preserve"> </w:t>
      </w:r>
      <w:r w:rsidRPr="005C3A9A">
        <w:rPr>
          <w:spacing w:val="-1"/>
          <w:lang w:val="ru-RU"/>
        </w:rPr>
        <w:t>теплоснабжения</w:t>
      </w:r>
      <w:r w:rsidRPr="005C3A9A">
        <w:rPr>
          <w:spacing w:val="23"/>
          <w:lang w:val="ru-RU"/>
        </w:rPr>
        <w:t xml:space="preserve"> </w:t>
      </w:r>
      <w:r w:rsidRPr="005C3A9A">
        <w:rPr>
          <w:lang w:val="ru-RU"/>
        </w:rPr>
        <w:t>(с</w:t>
      </w:r>
      <w:r w:rsidRPr="005C3A9A">
        <w:rPr>
          <w:spacing w:val="22"/>
          <w:lang w:val="ru-RU"/>
        </w:rPr>
        <w:t xml:space="preserve"> </w:t>
      </w:r>
      <w:r w:rsidRPr="005C3A9A">
        <w:rPr>
          <w:spacing w:val="-1"/>
          <w:lang w:val="ru-RU"/>
        </w:rPr>
        <w:t>момента</w:t>
      </w:r>
      <w:r w:rsidRPr="005C3A9A">
        <w:rPr>
          <w:spacing w:val="22"/>
          <w:lang w:val="ru-RU"/>
        </w:rPr>
        <w:t xml:space="preserve"> </w:t>
      </w:r>
      <w:r w:rsidRPr="005C3A9A">
        <w:rPr>
          <w:spacing w:val="-1"/>
          <w:lang w:val="ru-RU"/>
        </w:rPr>
        <w:t>обнаружения,</w:t>
      </w:r>
      <w:r w:rsidRPr="005C3A9A">
        <w:rPr>
          <w:spacing w:val="107"/>
          <w:lang w:val="ru-RU"/>
        </w:rPr>
        <w:t xml:space="preserve"> </w:t>
      </w:r>
      <w:r w:rsidRPr="005C3A9A">
        <w:rPr>
          <w:spacing w:val="-1"/>
          <w:lang w:val="ru-RU"/>
        </w:rPr>
        <w:t>идентификации</w:t>
      </w:r>
      <w:r w:rsidRPr="005C3A9A">
        <w:rPr>
          <w:spacing w:val="19"/>
          <w:lang w:val="ru-RU"/>
        </w:rPr>
        <w:t xml:space="preserve"> </w:t>
      </w:r>
      <w:r w:rsidRPr="005C3A9A">
        <w:rPr>
          <w:spacing w:val="-1"/>
          <w:lang w:val="ru-RU"/>
        </w:rPr>
        <w:t>дефекта</w:t>
      </w:r>
      <w:r w:rsidRPr="005C3A9A">
        <w:rPr>
          <w:spacing w:val="18"/>
          <w:lang w:val="ru-RU"/>
        </w:rPr>
        <w:t xml:space="preserve"> </w:t>
      </w:r>
      <w:r w:rsidRPr="005C3A9A">
        <w:rPr>
          <w:lang w:val="ru-RU"/>
        </w:rPr>
        <w:t>и</w:t>
      </w:r>
      <w:r w:rsidRPr="005C3A9A">
        <w:rPr>
          <w:spacing w:val="19"/>
          <w:lang w:val="ru-RU"/>
        </w:rPr>
        <w:t xml:space="preserve"> </w:t>
      </w:r>
      <w:r w:rsidRPr="005C3A9A">
        <w:rPr>
          <w:spacing w:val="-1"/>
          <w:lang w:val="ru-RU"/>
        </w:rPr>
        <w:t>подготовки</w:t>
      </w:r>
      <w:r w:rsidRPr="005C3A9A">
        <w:rPr>
          <w:spacing w:val="19"/>
          <w:lang w:val="ru-RU"/>
        </w:rPr>
        <w:t xml:space="preserve"> </w:t>
      </w:r>
      <w:r w:rsidRPr="005C3A9A">
        <w:rPr>
          <w:spacing w:val="-1"/>
          <w:lang w:val="ru-RU"/>
        </w:rPr>
        <w:t>рабочего</w:t>
      </w:r>
      <w:r w:rsidRPr="005C3A9A">
        <w:rPr>
          <w:spacing w:val="18"/>
          <w:lang w:val="ru-RU"/>
        </w:rPr>
        <w:t xml:space="preserve"> </w:t>
      </w:r>
      <w:r w:rsidRPr="005C3A9A">
        <w:rPr>
          <w:spacing w:val="-1"/>
          <w:lang w:val="ru-RU"/>
        </w:rPr>
        <w:t>места,</w:t>
      </w:r>
      <w:r w:rsidRPr="005C3A9A">
        <w:rPr>
          <w:spacing w:val="18"/>
          <w:lang w:val="ru-RU"/>
        </w:rPr>
        <w:t xml:space="preserve"> </w:t>
      </w:r>
      <w:r w:rsidRPr="005C3A9A">
        <w:rPr>
          <w:spacing w:val="-1"/>
          <w:lang w:val="ru-RU"/>
        </w:rPr>
        <w:t>включающего</w:t>
      </w:r>
      <w:r w:rsidRPr="005C3A9A">
        <w:rPr>
          <w:spacing w:val="18"/>
          <w:lang w:val="ru-RU"/>
        </w:rPr>
        <w:t xml:space="preserve"> </w:t>
      </w:r>
      <w:r w:rsidRPr="005C3A9A">
        <w:rPr>
          <w:lang w:val="ru-RU"/>
        </w:rPr>
        <w:t>в</w:t>
      </w:r>
      <w:r w:rsidRPr="005C3A9A">
        <w:rPr>
          <w:spacing w:val="18"/>
          <w:lang w:val="ru-RU"/>
        </w:rPr>
        <w:t xml:space="preserve"> </w:t>
      </w:r>
      <w:r w:rsidRPr="005C3A9A">
        <w:rPr>
          <w:spacing w:val="-1"/>
          <w:lang w:val="ru-RU"/>
        </w:rPr>
        <w:t>себя</w:t>
      </w:r>
      <w:r w:rsidRPr="005C3A9A">
        <w:rPr>
          <w:spacing w:val="21"/>
          <w:lang w:val="ru-RU"/>
        </w:rPr>
        <w:t xml:space="preserve"> </w:t>
      </w:r>
      <w:r w:rsidRPr="005C3A9A">
        <w:rPr>
          <w:spacing w:val="-1"/>
          <w:lang w:val="ru-RU"/>
        </w:rPr>
        <w:t>установление</w:t>
      </w:r>
      <w:r w:rsidRPr="005C3A9A">
        <w:rPr>
          <w:spacing w:val="83"/>
          <w:lang w:val="ru-RU"/>
        </w:rPr>
        <w:t xml:space="preserve"> </w:t>
      </w:r>
      <w:r w:rsidRPr="005C3A9A">
        <w:rPr>
          <w:spacing w:val="-1"/>
          <w:lang w:val="ru-RU"/>
        </w:rPr>
        <w:t>точного</w:t>
      </w:r>
      <w:r w:rsidRPr="005C3A9A">
        <w:rPr>
          <w:spacing w:val="47"/>
          <w:lang w:val="ru-RU"/>
        </w:rPr>
        <w:t xml:space="preserve"> </w:t>
      </w:r>
      <w:r w:rsidRPr="005C3A9A">
        <w:rPr>
          <w:spacing w:val="-1"/>
          <w:lang w:val="ru-RU"/>
        </w:rPr>
        <w:t>места</w:t>
      </w:r>
      <w:r w:rsidRPr="005C3A9A">
        <w:rPr>
          <w:spacing w:val="46"/>
          <w:lang w:val="ru-RU"/>
        </w:rPr>
        <w:t xml:space="preserve"> </w:t>
      </w:r>
      <w:r w:rsidRPr="005C3A9A">
        <w:rPr>
          <w:spacing w:val="-1"/>
          <w:lang w:val="ru-RU"/>
        </w:rPr>
        <w:t>повреждения</w:t>
      </w:r>
      <w:r w:rsidRPr="005C3A9A">
        <w:rPr>
          <w:spacing w:val="47"/>
          <w:lang w:val="ru-RU"/>
        </w:rPr>
        <w:t xml:space="preserve"> </w:t>
      </w:r>
      <w:r w:rsidRPr="005C3A9A">
        <w:rPr>
          <w:spacing w:val="-1"/>
          <w:lang w:val="ru-RU"/>
        </w:rPr>
        <w:t>(со</w:t>
      </w:r>
      <w:r w:rsidRPr="005C3A9A">
        <w:rPr>
          <w:spacing w:val="47"/>
          <w:lang w:val="ru-RU"/>
        </w:rPr>
        <w:t xml:space="preserve"> </w:t>
      </w:r>
      <w:r w:rsidRPr="005C3A9A">
        <w:rPr>
          <w:spacing w:val="-1"/>
          <w:lang w:val="ru-RU"/>
        </w:rPr>
        <w:t>вскрытием</w:t>
      </w:r>
      <w:r w:rsidRPr="005C3A9A">
        <w:rPr>
          <w:spacing w:val="47"/>
          <w:lang w:val="ru-RU"/>
        </w:rPr>
        <w:t xml:space="preserve"> </w:t>
      </w:r>
      <w:r w:rsidRPr="005C3A9A">
        <w:rPr>
          <w:spacing w:val="-1"/>
          <w:lang w:val="ru-RU"/>
        </w:rPr>
        <w:t>канала)</w:t>
      </w:r>
      <w:r w:rsidRPr="005C3A9A">
        <w:rPr>
          <w:spacing w:val="47"/>
          <w:lang w:val="ru-RU"/>
        </w:rPr>
        <w:t xml:space="preserve"> </w:t>
      </w:r>
      <w:r w:rsidRPr="005C3A9A">
        <w:rPr>
          <w:lang w:val="ru-RU"/>
        </w:rPr>
        <w:t>и</w:t>
      </w:r>
      <w:r w:rsidRPr="005C3A9A">
        <w:rPr>
          <w:spacing w:val="48"/>
          <w:lang w:val="ru-RU"/>
        </w:rPr>
        <w:t xml:space="preserve"> </w:t>
      </w:r>
      <w:r w:rsidRPr="005C3A9A">
        <w:rPr>
          <w:spacing w:val="-1"/>
          <w:lang w:val="ru-RU"/>
        </w:rPr>
        <w:t>начала</w:t>
      </w:r>
      <w:r w:rsidRPr="005C3A9A">
        <w:rPr>
          <w:spacing w:val="47"/>
          <w:lang w:val="ru-RU"/>
        </w:rPr>
        <w:t xml:space="preserve"> </w:t>
      </w:r>
      <w:r w:rsidRPr="005C3A9A">
        <w:rPr>
          <w:spacing w:val="-1"/>
          <w:lang w:val="ru-RU"/>
        </w:rPr>
        <w:t>операций</w:t>
      </w:r>
      <w:r w:rsidRPr="005C3A9A">
        <w:rPr>
          <w:spacing w:val="46"/>
          <w:lang w:val="ru-RU"/>
        </w:rPr>
        <w:t xml:space="preserve"> </w:t>
      </w:r>
      <w:r w:rsidRPr="005C3A9A">
        <w:rPr>
          <w:lang w:val="ru-RU"/>
        </w:rPr>
        <w:t>по</w:t>
      </w:r>
      <w:r w:rsidRPr="005C3A9A">
        <w:rPr>
          <w:spacing w:val="47"/>
          <w:lang w:val="ru-RU"/>
        </w:rPr>
        <w:t xml:space="preserve"> </w:t>
      </w:r>
      <w:r w:rsidRPr="005C3A9A">
        <w:rPr>
          <w:spacing w:val="-1"/>
          <w:lang w:val="ru-RU"/>
        </w:rPr>
        <w:t>локализации</w:t>
      </w:r>
      <w:r w:rsidRPr="005C3A9A">
        <w:rPr>
          <w:spacing w:val="79"/>
          <w:lang w:val="ru-RU"/>
        </w:rPr>
        <w:t xml:space="preserve"> </w:t>
      </w:r>
      <w:r w:rsidRPr="005C3A9A">
        <w:rPr>
          <w:spacing w:val="-1"/>
          <w:lang w:val="ru-RU"/>
        </w:rPr>
        <w:t>поврежденного</w:t>
      </w:r>
      <w:r w:rsidRPr="005C3A9A">
        <w:rPr>
          <w:spacing w:val="57"/>
          <w:lang w:val="ru-RU"/>
        </w:rPr>
        <w:t xml:space="preserve"> </w:t>
      </w:r>
      <w:r w:rsidRPr="005C3A9A">
        <w:rPr>
          <w:spacing w:val="-1"/>
          <w:lang w:val="ru-RU"/>
        </w:rPr>
        <w:t>трубопровода).</w:t>
      </w:r>
      <w:r w:rsidRPr="005C3A9A">
        <w:rPr>
          <w:spacing w:val="56"/>
          <w:lang w:val="ru-RU"/>
        </w:rPr>
        <w:t xml:space="preserve"> </w:t>
      </w:r>
      <w:r w:rsidRPr="005C3A9A">
        <w:rPr>
          <w:spacing w:val="-1"/>
          <w:lang w:val="ru-RU"/>
        </w:rPr>
        <w:t>Указанные</w:t>
      </w:r>
      <w:r w:rsidRPr="005C3A9A">
        <w:rPr>
          <w:spacing w:val="55"/>
          <w:lang w:val="ru-RU"/>
        </w:rPr>
        <w:t xml:space="preserve"> </w:t>
      </w:r>
      <w:r w:rsidRPr="005C3A9A">
        <w:rPr>
          <w:spacing w:val="-1"/>
          <w:lang w:val="ru-RU"/>
        </w:rPr>
        <w:t>нормативы</w:t>
      </w:r>
      <w:r w:rsidRPr="005C3A9A">
        <w:rPr>
          <w:spacing w:val="56"/>
          <w:lang w:val="ru-RU"/>
        </w:rPr>
        <w:t xml:space="preserve"> </w:t>
      </w:r>
      <w:r w:rsidRPr="005C3A9A">
        <w:rPr>
          <w:spacing w:val="-1"/>
          <w:lang w:val="ru-RU"/>
        </w:rPr>
        <w:t>регламентированы</w:t>
      </w:r>
      <w:r w:rsidRPr="005C3A9A">
        <w:rPr>
          <w:spacing w:val="56"/>
          <w:lang w:val="ru-RU"/>
        </w:rPr>
        <w:t xml:space="preserve"> </w:t>
      </w:r>
      <w:r w:rsidRPr="005C3A9A">
        <w:rPr>
          <w:lang w:val="ru-RU"/>
        </w:rPr>
        <w:t>п.</w:t>
      </w:r>
      <w:r w:rsidRPr="005C3A9A">
        <w:rPr>
          <w:spacing w:val="57"/>
          <w:lang w:val="ru-RU"/>
        </w:rPr>
        <w:t xml:space="preserve"> </w:t>
      </w:r>
      <w:r w:rsidRPr="005C3A9A">
        <w:rPr>
          <w:lang w:val="ru-RU"/>
        </w:rPr>
        <w:t>6.10</w:t>
      </w:r>
      <w:r w:rsidRPr="005C3A9A">
        <w:rPr>
          <w:spacing w:val="57"/>
          <w:lang w:val="ru-RU"/>
        </w:rPr>
        <w:t xml:space="preserve"> </w:t>
      </w:r>
      <w:r w:rsidRPr="005C3A9A">
        <w:rPr>
          <w:lang w:val="ru-RU"/>
        </w:rPr>
        <w:t>СП</w:t>
      </w:r>
      <w:r w:rsidRPr="005C3A9A">
        <w:rPr>
          <w:spacing w:val="101"/>
          <w:lang w:val="ru-RU"/>
        </w:rPr>
        <w:t xml:space="preserve"> </w:t>
      </w:r>
      <w:r w:rsidRPr="005C3A9A">
        <w:rPr>
          <w:lang w:val="ru-RU"/>
        </w:rPr>
        <w:t>124.13330.2012</w:t>
      </w:r>
      <w:r w:rsidRPr="005C3A9A">
        <w:rPr>
          <w:spacing w:val="11"/>
          <w:lang w:val="ru-RU"/>
        </w:rPr>
        <w:t xml:space="preserve"> </w:t>
      </w:r>
      <w:r w:rsidRPr="005C3A9A">
        <w:rPr>
          <w:spacing w:val="-1"/>
          <w:lang w:val="ru-RU"/>
        </w:rPr>
        <w:t>Тепловые</w:t>
      </w:r>
      <w:r w:rsidRPr="005C3A9A">
        <w:rPr>
          <w:spacing w:val="10"/>
          <w:lang w:val="ru-RU"/>
        </w:rPr>
        <w:t xml:space="preserve"> </w:t>
      </w:r>
      <w:r w:rsidRPr="005C3A9A">
        <w:rPr>
          <w:lang w:val="ru-RU"/>
        </w:rPr>
        <w:t>сети.</w:t>
      </w:r>
      <w:r w:rsidRPr="005C3A9A">
        <w:rPr>
          <w:spacing w:val="11"/>
          <w:lang w:val="ru-RU"/>
        </w:rPr>
        <w:t xml:space="preserve"> </w:t>
      </w:r>
      <w:r w:rsidRPr="005C3A9A">
        <w:rPr>
          <w:spacing w:val="-1"/>
          <w:lang w:val="ru-RU"/>
        </w:rPr>
        <w:t>Актуализированная</w:t>
      </w:r>
      <w:r w:rsidRPr="005C3A9A">
        <w:rPr>
          <w:spacing w:val="16"/>
          <w:lang w:val="ru-RU"/>
        </w:rPr>
        <w:t xml:space="preserve"> </w:t>
      </w:r>
      <w:r w:rsidRPr="005C3A9A">
        <w:rPr>
          <w:spacing w:val="-1"/>
          <w:lang w:val="ru-RU"/>
        </w:rPr>
        <w:t>редакция</w:t>
      </w:r>
      <w:r w:rsidRPr="005C3A9A">
        <w:rPr>
          <w:spacing w:val="11"/>
          <w:lang w:val="ru-RU"/>
        </w:rPr>
        <w:t xml:space="preserve"> </w:t>
      </w:r>
      <w:r w:rsidRPr="005C3A9A">
        <w:rPr>
          <w:lang w:val="ru-RU"/>
        </w:rPr>
        <w:t>СНиП</w:t>
      </w:r>
      <w:r w:rsidRPr="005C3A9A">
        <w:rPr>
          <w:spacing w:val="8"/>
          <w:lang w:val="ru-RU"/>
        </w:rPr>
        <w:t xml:space="preserve"> </w:t>
      </w:r>
      <w:r w:rsidRPr="005C3A9A">
        <w:rPr>
          <w:spacing w:val="-1"/>
          <w:lang w:val="ru-RU"/>
        </w:rPr>
        <w:t>41-02-2003</w:t>
      </w:r>
      <w:r w:rsidRPr="005C3A9A">
        <w:rPr>
          <w:spacing w:val="11"/>
          <w:lang w:val="ru-RU"/>
        </w:rPr>
        <w:t xml:space="preserve"> </w:t>
      </w:r>
      <w:r w:rsidRPr="005C3A9A">
        <w:rPr>
          <w:lang w:val="ru-RU"/>
        </w:rPr>
        <w:t>и</w:t>
      </w:r>
      <w:r w:rsidRPr="005C3A9A">
        <w:rPr>
          <w:spacing w:val="12"/>
          <w:lang w:val="ru-RU"/>
        </w:rPr>
        <w:t xml:space="preserve"> </w:t>
      </w:r>
      <w:proofErr w:type="gramStart"/>
      <w:r w:rsidRPr="005C3A9A">
        <w:rPr>
          <w:spacing w:val="-1"/>
          <w:lang w:val="ru-RU"/>
        </w:rPr>
        <w:t>представлены</w:t>
      </w:r>
      <w:proofErr w:type="gramEnd"/>
      <w:r w:rsidRPr="005C3A9A">
        <w:rPr>
          <w:spacing w:val="81"/>
          <w:lang w:val="ru-RU"/>
        </w:rPr>
        <w:t xml:space="preserve"> </w:t>
      </w:r>
      <w:r w:rsidRPr="005C3A9A">
        <w:rPr>
          <w:lang w:val="ru-RU"/>
        </w:rPr>
        <w:t>в таблице</w:t>
      </w:r>
      <w:r w:rsidRPr="005C3A9A">
        <w:rPr>
          <w:spacing w:val="-1"/>
          <w:lang w:val="ru-RU"/>
        </w:rPr>
        <w:t xml:space="preserve"> 11.2.1.</w:t>
      </w:r>
    </w:p>
    <w:p w:rsidR="0064203E" w:rsidRPr="005C3A9A" w:rsidRDefault="0064203E" w:rsidP="0064203E">
      <w:pPr>
        <w:pStyle w:val="ae"/>
        <w:ind w:left="0" w:firstLine="567"/>
        <w:jc w:val="both"/>
        <w:rPr>
          <w:lang w:val="ru-RU"/>
        </w:rPr>
      </w:pPr>
    </w:p>
    <w:p w:rsidR="0064203E" w:rsidRPr="005C3A9A" w:rsidRDefault="0064203E" w:rsidP="0064203E">
      <w:pPr>
        <w:pStyle w:val="ae"/>
        <w:ind w:left="0"/>
        <w:jc w:val="both"/>
        <w:rPr>
          <w:b/>
          <w:bCs/>
          <w:lang w:val="ru-RU"/>
        </w:rPr>
      </w:pPr>
      <w:r w:rsidRPr="005C3A9A">
        <w:rPr>
          <w:b/>
          <w:lang w:val="ru-RU"/>
        </w:rPr>
        <w:t>Таблица 11.2.1 –</w:t>
      </w:r>
      <w:r w:rsidRPr="005C3A9A">
        <w:rPr>
          <w:b/>
          <w:spacing w:val="50"/>
          <w:lang w:val="ru-RU"/>
        </w:rPr>
        <w:t xml:space="preserve"> </w:t>
      </w:r>
      <w:r w:rsidRPr="005C3A9A">
        <w:rPr>
          <w:b/>
          <w:lang w:val="ru-RU"/>
        </w:rPr>
        <w:t>Среднее</w:t>
      </w:r>
      <w:r w:rsidRPr="005C3A9A">
        <w:rPr>
          <w:b/>
          <w:spacing w:val="49"/>
          <w:lang w:val="ru-RU"/>
        </w:rPr>
        <w:t xml:space="preserve"> </w:t>
      </w:r>
      <w:r w:rsidRPr="005C3A9A">
        <w:rPr>
          <w:b/>
          <w:lang w:val="ru-RU"/>
        </w:rPr>
        <w:t>время,</w:t>
      </w:r>
      <w:r w:rsidRPr="005C3A9A">
        <w:rPr>
          <w:b/>
          <w:spacing w:val="49"/>
          <w:lang w:val="ru-RU"/>
        </w:rPr>
        <w:t xml:space="preserve"> </w:t>
      </w:r>
      <w:r w:rsidRPr="005C3A9A">
        <w:rPr>
          <w:b/>
          <w:lang w:val="ru-RU"/>
        </w:rPr>
        <w:t>затраченное</w:t>
      </w:r>
      <w:r w:rsidRPr="005C3A9A">
        <w:rPr>
          <w:b/>
          <w:spacing w:val="49"/>
          <w:lang w:val="ru-RU"/>
        </w:rPr>
        <w:t xml:space="preserve"> </w:t>
      </w:r>
      <w:r w:rsidRPr="005C3A9A">
        <w:rPr>
          <w:b/>
          <w:lang w:val="ru-RU"/>
        </w:rPr>
        <w:t>на</w:t>
      </w:r>
      <w:r w:rsidRPr="005C3A9A">
        <w:rPr>
          <w:b/>
          <w:spacing w:val="50"/>
          <w:lang w:val="ru-RU"/>
        </w:rPr>
        <w:t xml:space="preserve"> </w:t>
      </w:r>
      <w:r w:rsidRPr="005C3A9A">
        <w:rPr>
          <w:b/>
          <w:lang w:val="ru-RU"/>
        </w:rPr>
        <w:t>восстановление</w:t>
      </w:r>
      <w:r w:rsidRPr="005C3A9A">
        <w:rPr>
          <w:b/>
          <w:spacing w:val="49"/>
          <w:lang w:val="ru-RU"/>
        </w:rPr>
        <w:t xml:space="preserve"> </w:t>
      </w:r>
      <w:r w:rsidRPr="005C3A9A">
        <w:rPr>
          <w:b/>
          <w:lang w:val="ru-RU"/>
        </w:rPr>
        <w:t>теплоснабжения</w:t>
      </w:r>
      <w:r w:rsidRPr="005C3A9A">
        <w:rPr>
          <w:b/>
          <w:spacing w:val="81"/>
          <w:lang w:val="ru-RU"/>
        </w:rPr>
        <w:t xml:space="preserve"> </w:t>
      </w:r>
      <w:r w:rsidRPr="005C3A9A">
        <w:rPr>
          <w:b/>
          <w:lang w:val="ru-RU"/>
        </w:rPr>
        <w:t>потребителей после</w:t>
      </w:r>
      <w:r w:rsidRPr="005C3A9A">
        <w:rPr>
          <w:b/>
          <w:spacing w:val="-2"/>
          <w:lang w:val="ru-RU"/>
        </w:rPr>
        <w:t xml:space="preserve"> </w:t>
      </w:r>
      <w:r w:rsidRPr="005C3A9A">
        <w:rPr>
          <w:b/>
          <w:lang w:val="ru-RU"/>
        </w:rPr>
        <w:t>аварийных отключений</w:t>
      </w:r>
    </w:p>
    <w:tbl>
      <w:tblPr>
        <w:tblStyle w:val="TableNormal"/>
        <w:tblW w:w="0" w:type="auto"/>
        <w:tblInd w:w="290" w:type="dxa"/>
        <w:tblLayout w:type="fixed"/>
        <w:tblLook w:val="01E0"/>
      </w:tblPr>
      <w:tblGrid>
        <w:gridCol w:w="4707"/>
        <w:gridCol w:w="3274"/>
      </w:tblGrid>
      <w:tr w:rsidR="0064203E" w:rsidRPr="00C51F33" w:rsidTr="001925D6">
        <w:trPr>
          <w:trHeight w:hRule="exact" w:val="574"/>
          <w:tblHeader/>
        </w:trPr>
        <w:tc>
          <w:tcPr>
            <w:tcW w:w="470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64203E" w:rsidRPr="00C51F33" w:rsidRDefault="0064203E" w:rsidP="001925D6">
            <w:pPr>
              <w:pStyle w:val="TableParagraph0"/>
              <w:spacing w:line="227" w:lineRule="exact"/>
              <w:jc w:val="center"/>
              <w:rPr>
                <w:rFonts w:eastAsia="Times New Roman"/>
                <w:sz w:val="20"/>
                <w:szCs w:val="20"/>
                <w:lang w:val="ru-RU"/>
              </w:rPr>
            </w:pPr>
            <w:r w:rsidRPr="00C51F33">
              <w:rPr>
                <w:sz w:val="20"/>
                <w:lang w:val="ru-RU"/>
              </w:rPr>
              <w:t>Диаметр</w:t>
            </w:r>
            <w:r w:rsidRPr="00C51F33">
              <w:rPr>
                <w:spacing w:val="-11"/>
                <w:sz w:val="20"/>
                <w:lang w:val="ru-RU"/>
              </w:rPr>
              <w:t xml:space="preserve"> </w:t>
            </w:r>
            <w:r w:rsidRPr="00C51F33">
              <w:rPr>
                <w:sz w:val="20"/>
                <w:lang w:val="ru-RU"/>
              </w:rPr>
              <w:t>труб</w:t>
            </w:r>
            <w:r w:rsidRPr="00C51F33">
              <w:rPr>
                <w:spacing w:val="-11"/>
                <w:sz w:val="20"/>
                <w:lang w:val="ru-RU"/>
              </w:rPr>
              <w:t xml:space="preserve"> </w:t>
            </w:r>
            <w:r w:rsidRPr="00C51F33">
              <w:rPr>
                <w:sz w:val="20"/>
                <w:lang w:val="ru-RU"/>
              </w:rPr>
              <w:t>тепловых</w:t>
            </w:r>
            <w:r w:rsidRPr="00C51F33">
              <w:rPr>
                <w:spacing w:val="-8"/>
                <w:sz w:val="20"/>
                <w:lang w:val="ru-RU"/>
              </w:rPr>
              <w:t xml:space="preserve"> </w:t>
            </w:r>
            <w:r w:rsidRPr="00C51F33">
              <w:rPr>
                <w:sz w:val="20"/>
                <w:lang w:val="ru-RU"/>
              </w:rPr>
              <w:t>сетей,</w:t>
            </w:r>
            <w:r w:rsidRPr="00C51F33">
              <w:rPr>
                <w:spacing w:val="-9"/>
                <w:sz w:val="20"/>
                <w:lang w:val="ru-RU"/>
              </w:rPr>
              <w:t xml:space="preserve"> </w:t>
            </w:r>
            <w:proofErr w:type="gramStart"/>
            <w:r w:rsidRPr="00C51F33">
              <w:rPr>
                <w:sz w:val="20"/>
                <w:lang w:val="ru-RU"/>
              </w:rPr>
              <w:t>мм</w:t>
            </w:r>
            <w:proofErr w:type="gramEnd"/>
          </w:p>
        </w:tc>
        <w:tc>
          <w:tcPr>
            <w:tcW w:w="327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64203E" w:rsidRPr="00C51F33" w:rsidRDefault="0064203E" w:rsidP="001925D6">
            <w:pPr>
              <w:pStyle w:val="TableParagraph0"/>
              <w:spacing w:line="227" w:lineRule="exact"/>
              <w:jc w:val="center"/>
              <w:rPr>
                <w:rFonts w:eastAsia="Times New Roman"/>
                <w:sz w:val="20"/>
                <w:szCs w:val="20"/>
                <w:lang w:val="ru-RU"/>
              </w:rPr>
            </w:pPr>
            <w:r w:rsidRPr="00C51F33">
              <w:rPr>
                <w:sz w:val="20"/>
                <w:lang w:val="ru-RU"/>
              </w:rPr>
              <w:t>Время</w:t>
            </w:r>
            <w:r w:rsidRPr="00C51F33">
              <w:rPr>
                <w:spacing w:val="-13"/>
                <w:sz w:val="20"/>
                <w:lang w:val="ru-RU"/>
              </w:rPr>
              <w:t xml:space="preserve"> </w:t>
            </w:r>
            <w:r w:rsidRPr="00C51F33">
              <w:rPr>
                <w:sz w:val="20"/>
                <w:lang w:val="ru-RU"/>
              </w:rPr>
              <w:t>восстановления</w:t>
            </w:r>
            <w:r w:rsidRPr="00C51F33">
              <w:rPr>
                <w:spacing w:val="-14"/>
                <w:sz w:val="20"/>
                <w:lang w:val="ru-RU"/>
              </w:rPr>
              <w:t xml:space="preserve"> </w:t>
            </w:r>
            <w:r w:rsidRPr="00C51F33">
              <w:rPr>
                <w:sz w:val="20"/>
                <w:lang w:val="ru-RU"/>
              </w:rPr>
              <w:t>теплоснабжения,</w:t>
            </w:r>
            <w:r w:rsidRPr="00C51F33">
              <w:rPr>
                <w:spacing w:val="-12"/>
                <w:sz w:val="20"/>
                <w:lang w:val="ru-RU"/>
              </w:rPr>
              <w:t xml:space="preserve"> </w:t>
            </w:r>
            <w:proofErr w:type="gramStart"/>
            <w:r w:rsidRPr="00C51F33">
              <w:rPr>
                <w:sz w:val="20"/>
                <w:lang w:val="ru-RU"/>
              </w:rPr>
              <w:t>ч</w:t>
            </w:r>
            <w:proofErr w:type="gramEnd"/>
          </w:p>
        </w:tc>
      </w:tr>
      <w:tr w:rsidR="0064203E" w:rsidRPr="00C51F33" w:rsidTr="001925D6">
        <w:trPr>
          <w:trHeight w:hRule="exact" w:val="240"/>
        </w:trPr>
        <w:tc>
          <w:tcPr>
            <w:tcW w:w="4707" w:type="dxa"/>
            <w:tcBorders>
              <w:top w:val="single" w:sz="5" w:space="0" w:color="000000"/>
              <w:left w:val="single" w:sz="5" w:space="0" w:color="000000"/>
              <w:bottom w:val="single" w:sz="5" w:space="0" w:color="000000"/>
              <w:right w:val="single" w:sz="5" w:space="0" w:color="000000"/>
            </w:tcBorders>
          </w:tcPr>
          <w:p w:rsidR="0064203E" w:rsidRPr="00C51F33" w:rsidRDefault="0064203E" w:rsidP="001925D6">
            <w:pPr>
              <w:pStyle w:val="TableParagraph0"/>
              <w:spacing w:line="222" w:lineRule="exact"/>
              <w:jc w:val="center"/>
              <w:rPr>
                <w:rFonts w:eastAsia="Times New Roman"/>
                <w:sz w:val="20"/>
                <w:szCs w:val="20"/>
                <w:lang w:val="ru-RU"/>
              </w:rPr>
            </w:pPr>
            <w:r w:rsidRPr="00C51F33">
              <w:rPr>
                <w:spacing w:val="1"/>
                <w:sz w:val="20"/>
                <w:lang w:val="ru-RU"/>
              </w:rPr>
              <w:lastRenderedPageBreak/>
              <w:t>300</w:t>
            </w:r>
          </w:p>
        </w:tc>
        <w:tc>
          <w:tcPr>
            <w:tcW w:w="3274" w:type="dxa"/>
            <w:tcBorders>
              <w:top w:val="single" w:sz="5" w:space="0" w:color="000000"/>
              <w:left w:val="single" w:sz="5" w:space="0" w:color="000000"/>
              <w:bottom w:val="single" w:sz="5" w:space="0" w:color="000000"/>
              <w:right w:val="single" w:sz="5" w:space="0" w:color="000000"/>
            </w:tcBorders>
          </w:tcPr>
          <w:p w:rsidR="0064203E" w:rsidRPr="00C51F33" w:rsidRDefault="0064203E" w:rsidP="001925D6">
            <w:pPr>
              <w:pStyle w:val="TableParagraph0"/>
              <w:spacing w:line="222" w:lineRule="exact"/>
              <w:jc w:val="center"/>
              <w:rPr>
                <w:rFonts w:eastAsia="Times New Roman"/>
                <w:sz w:val="20"/>
                <w:szCs w:val="20"/>
                <w:lang w:val="ru-RU"/>
              </w:rPr>
            </w:pPr>
            <w:r w:rsidRPr="00C51F33">
              <w:rPr>
                <w:spacing w:val="1"/>
                <w:sz w:val="20"/>
                <w:lang w:val="ru-RU"/>
              </w:rPr>
              <w:t>15</w:t>
            </w:r>
          </w:p>
        </w:tc>
      </w:tr>
      <w:tr w:rsidR="0064203E" w:rsidRPr="00C51F33" w:rsidTr="001925D6">
        <w:trPr>
          <w:trHeight w:hRule="exact" w:val="241"/>
        </w:trPr>
        <w:tc>
          <w:tcPr>
            <w:tcW w:w="4707" w:type="dxa"/>
            <w:tcBorders>
              <w:top w:val="single" w:sz="5" w:space="0" w:color="000000"/>
              <w:left w:val="single" w:sz="5" w:space="0" w:color="000000"/>
              <w:bottom w:val="single" w:sz="5" w:space="0" w:color="000000"/>
              <w:right w:val="single" w:sz="5" w:space="0" w:color="000000"/>
            </w:tcBorders>
          </w:tcPr>
          <w:p w:rsidR="0064203E" w:rsidRPr="00C51F33" w:rsidRDefault="0064203E" w:rsidP="001925D6">
            <w:pPr>
              <w:pStyle w:val="TableParagraph0"/>
              <w:spacing w:line="222" w:lineRule="exact"/>
              <w:jc w:val="center"/>
              <w:rPr>
                <w:rFonts w:eastAsia="Times New Roman"/>
                <w:sz w:val="20"/>
                <w:szCs w:val="20"/>
                <w:lang w:val="ru-RU"/>
              </w:rPr>
            </w:pPr>
            <w:r w:rsidRPr="00C51F33">
              <w:rPr>
                <w:spacing w:val="1"/>
                <w:sz w:val="20"/>
                <w:lang w:val="ru-RU"/>
              </w:rPr>
              <w:t>400</w:t>
            </w:r>
          </w:p>
        </w:tc>
        <w:tc>
          <w:tcPr>
            <w:tcW w:w="3274" w:type="dxa"/>
            <w:tcBorders>
              <w:top w:val="single" w:sz="5" w:space="0" w:color="000000"/>
              <w:left w:val="single" w:sz="5" w:space="0" w:color="000000"/>
              <w:bottom w:val="single" w:sz="5" w:space="0" w:color="000000"/>
              <w:right w:val="single" w:sz="5" w:space="0" w:color="000000"/>
            </w:tcBorders>
          </w:tcPr>
          <w:p w:rsidR="0064203E" w:rsidRPr="00C51F33" w:rsidRDefault="0064203E" w:rsidP="001925D6">
            <w:pPr>
              <w:pStyle w:val="TableParagraph0"/>
              <w:spacing w:line="222" w:lineRule="exact"/>
              <w:jc w:val="center"/>
              <w:rPr>
                <w:rFonts w:eastAsia="Times New Roman"/>
                <w:sz w:val="20"/>
                <w:szCs w:val="20"/>
                <w:lang w:val="ru-RU"/>
              </w:rPr>
            </w:pPr>
            <w:r w:rsidRPr="00C51F33">
              <w:rPr>
                <w:spacing w:val="1"/>
                <w:sz w:val="20"/>
                <w:lang w:val="ru-RU"/>
              </w:rPr>
              <w:t>18</w:t>
            </w:r>
          </w:p>
        </w:tc>
      </w:tr>
      <w:tr w:rsidR="0064203E" w:rsidRPr="00C51F33" w:rsidTr="001925D6">
        <w:trPr>
          <w:trHeight w:hRule="exact" w:val="240"/>
        </w:trPr>
        <w:tc>
          <w:tcPr>
            <w:tcW w:w="4707" w:type="dxa"/>
            <w:tcBorders>
              <w:top w:val="single" w:sz="5" w:space="0" w:color="000000"/>
              <w:left w:val="single" w:sz="5" w:space="0" w:color="000000"/>
              <w:bottom w:val="single" w:sz="5" w:space="0" w:color="000000"/>
              <w:right w:val="single" w:sz="5" w:space="0" w:color="000000"/>
            </w:tcBorders>
          </w:tcPr>
          <w:p w:rsidR="0064203E" w:rsidRPr="00C51F33" w:rsidRDefault="0064203E" w:rsidP="001925D6">
            <w:pPr>
              <w:pStyle w:val="TableParagraph0"/>
              <w:spacing w:line="222" w:lineRule="exact"/>
              <w:jc w:val="center"/>
              <w:rPr>
                <w:rFonts w:eastAsia="Times New Roman"/>
                <w:sz w:val="20"/>
                <w:szCs w:val="20"/>
                <w:lang w:val="ru-RU"/>
              </w:rPr>
            </w:pPr>
            <w:r w:rsidRPr="00C51F33">
              <w:rPr>
                <w:spacing w:val="1"/>
                <w:sz w:val="20"/>
                <w:lang w:val="ru-RU"/>
              </w:rPr>
              <w:t>500</w:t>
            </w:r>
          </w:p>
        </w:tc>
        <w:tc>
          <w:tcPr>
            <w:tcW w:w="3274" w:type="dxa"/>
            <w:tcBorders>
              <w:top w:val="single" w:sz="5" w:space="0" w:color="000000"/>
              <w:left w:val="single" w:sz="5" w:space="0" w:color="000000"/>
              <w:bottom w:val="single" w:sz="5" w:space="0" w:color="000000"/>
              <w:right w:val="single" w:sz="5" w:space="0" w:color="000000"/>
            </w:tcBorders>
          </w:tcPr>
          <w:p w:rsidR="0064203E" w:rsidRPr="00C51F33" w:rsidRDefault="0064203E" w:rsidP="001925D6">
            <w:pPr>
              <w:pStyle w:val="TableParagraph0"/>
              <w:spacing w:line="222" w:lineRule="exact"/>
              <w:jc w:val="center"/>
              <w:rPr>
                <w:rFonts w:eastAsia="Times New Roman"/>
                <w:sz w:val="20"/>
                <w:szCs w:val="20"/>
                <w:lang w:val="ru-RU"/>
              </w:rPr>
            </w:pPr>
            <w:r w:rsidRPr="00C51F33">
              <w:rPr>
                <w:spacing w:val="1"/>
                <w:sz w:val="20"/>
                <w:lang w:val="ru-RU"/>
              </w:rPr>
              <w:t>22</w:t>
            </w:r>
          </w:p>
        </w:tc>
      </w:tr>
      <w:tr w:rsidR="0064203E" w:rsidRPr="00C51F33" w:rsidTr="001925D6">
        <w:trPr>
          <w:trHeight w:hRule="exact" w:val="240"/>
        </w:trPr>
        <w:tc>
          <w:tcPr>
            <w:tcW w:w="4707" w:type="dxa"/>
            <w:tcBorders>
              <w:top w:val="single" w:sz="5" w:space="0" w:color="000000"/>
              <w:left w:val="single" w:sz="5" w:space="0" w:color="000000"/>
              <w:bottom w:val="single" w:sz="5" w:space="0" w:color="000000"/>
              <w:right w:val="single" w:sz="5" w:space="0" w:color="000000"/>
            </w:tcBorders>
          </w:tcPr>
          <w:p w:rsidR="0064203E" w:rsidRPr="00C51F33" w:rsidRDefault="0064203E" w:rsidP="001925D6">
            <w:pPr>
              <w:pStyle w:val="TableParagraph0"/>
              <w:spacing w:line="222" w:lineRule="exact"/>
              <w:jc w:val="center"/>
              <w:rPr>
                <w:rFonts w:eastAsia="Times New Roman"/>
                <w:sz w:val="20"/>
                <w:szCs w:val="20"/>
                <w:lang w:val="ru-RU"/>
              </w:rPr>
            </w:pPr>
            <w:r w:rsidRPr="00C51F33">
              <w:rPr>
                <w:spacing w:val="1"/>
                <w:sz w:val="20"/>
                <w:lang w:val="ru-RU"/>
              </w:rPr>
              <w:t>600</w:t>
            </w:r>
          </w:p>
        </w:tc>
        <w:tc>
          <w:tcPr>
            <w:tcW w:w="3274" w:type="dxa"/>
            <w:tcBorders>
              <w:top w:val="single" w:sz="5" w:space="0" w:color="000000"/>
              <w:left w:val="single" w:sz="5" w:space="0" w:color="000000"/>
              <w:bottom w:val="single" w:sz="5" w:space="0" w:color="000000"/>
              <w:right w:val="single" w:sz="5" w:space="0" w:color="000000"/>
            </w:tcBorders>
          </w:tcPr>
          <w:p w:rsidR="0064203E" w:rsidRPr="00C51F33" w:rsidRDefault="0064203E" w:rsidP="001925D6">
            <w:pPr>
              <w:pStyle w:val="TableParagraph0"/>
              <w:spacing w:line="222" w:lineRule="exact"/>
              <w:jc w:val="center"/>
              <w:rPr>
                <w:rFonts w:eastAsia="Times New Roman"/>
                <w:sz w:val="20"/>
                <w:szCs w:val="20"/>
                <w:lang w:val="ru-RU"/>
              </w:rPr>
            </w:pPr>
            <w:r w:rsidRPr="00C51F33">
              <w:rPr>
                <w:spacing w:val="1"/>
                <w:sz w:val="20"/>
                <w:lang w:val="ru-RU"/>
              </w:rPr>
              <w:t>26</w:t>
            </w:r>
          </w:p>
        </w:tc>
      </w:tr>
      <w:tr w:rsidR="0064203E" w:rsidRPr="00C51F33" w:rsidTr="001925D6">
        <w:trPr>
          <w:trHeight w:hRule="exact" w:val="240"/>
        </w:trPr>
        <w:tc>
          <w:tcPr>
            <w:tcW w:w="4707" w:type="dxa"/>
            <w:tcBorders>
              <w:top w:val="single" w:sz="5" w:space="0" w:color="000000"/>
              <w:left w:val="single" w:sz="5" w:space="0" w:color="000000"/>
              <w:bottom w:val="single" w:sz="5" w:space="0" w:color="000000"/>
              <w:right w:val="single" w:sz="5" w:space="0" w:color="000000"/>
            </w:tcBorders>
          </w:tcPr>
          <w:p w:rsidR="0064203E" w:rsidRPr="00C51F33" w:rsidRDefault="0064203E" w:rsidP="001925D6">
            <w:pPr>
              <w:pStyle w:val="TableParagraph0"/>
              <w:spacing w:line="222" w:lineRule="exact"/>
              <w:jc w:val="center"/>
              <w:rPr>
                <w:rFonts w:eastAsia="Times New Roman"/>
                <w:sz w:val="20"/>
                <w:szCs w:val="20"/>
                <w:lang w:val="ru-RU"/>
              </w:rPr>
            </w:pPr>
            <w:r w:rsidRPr="00C51F33">
              <w:rPr>
                <w:spacing w:val="1"/>
                <w:sz w:val="20"/>
                <w:lang w:val="ru-RU"/>
              </w:rPr>
              <w:t>700</w:t>
            </w:r>
          </w:p>
        </w:tc>
        <w:tc>
          <w:tcPr>
            <w:tcW w:w="3274" w:type="dxa"/>
            <w:tcBorders>
              <w:top w:val="single" w:sz="5" w:space="0" w:color="000000"/>
              <w:left w:val="single" w:sz="5" w:space="0" w:color="000000"/>
              <w:bottom w:val="single" w:sz="5" w:space="0" w:color="000000"/>
              <w:right w:val="single" w:sz="5" w:space="0" w:color="000000"/>
            </w:tcBorders>
          </w:tcPr>
          <w:p w:rsidR="0064203E" w:rsidRPr="00C51F33" w:rsidRDefault="0064203E" w:rsidP="001925D6">
            <w:pPr>
              <w:pStyle w:val="TableParagraph0"/>
              <w:spacing w:line="222" w:lineRule="exact"/>
              <w:jc w:val="center"/>
              <w:rPr>
                <w:rFonts w:eastAsia="Times New Roman"/>
                <w:sz w:val="20"/>
                <w:szCs w:val="20"/>
                <w:lang w:val="ru-RU"/>
              </w:rPr>
            </w:pPr>
            <w:r w:rsidRPr="00C51F33">
              <w:rPr>
                <w:spacing w:val="1"/>
                <w:sz w:val="20"/>
                <w:lang w:val="ru-RU"/>
              </w:rPr>
              <w:t>29</w:t>
            </w:r>
          </w:p>
        </w:tc>
      </w:tr>
      <w:tr w:rsidR="0064203E" w:rsidRPr="00C51F33" w:rsidTr="001925D6">
        <w:trPr>
          <w:trHeight w:hRule="exact" w:val="240"/>
        </w:trPr>
        <w:tc>
          <w:tcPr>
            <w:tcW w:w="4707" w:type="dxa"/>
            <w:tcBorders>
              <w:top w:val="single" w:sz="5" w:space="0" w:color="000000"/>
              <w:left w:val="single" w:sz="5" w:space="0" w:color="000000"/>
              <w:bottom w:val="single" w:sz="5" w:space="0" w:color="000000"/>
              <w:right w:val="single" w:sz="5" w:space="0" w:color="000000"/>
            </w:tcBorders>
          </w:tcPr>
          <w:p w:rsidR="0064203E" w:rsidRPr="00C51F33" w:rsidRDefault="0064203E" w:rsidP="001925D6">
            <w:pPr>
              <w:pStyle w:val="TableParagraph0"/>
              <w:spacing w:line="222" w:lineRule="exact"/>
              <w:jc w:val="center"/>
              <w:rPr>
                <w:rFonts w:eastAsia="Times New Roman"/>
                <w:sz w:val="20"/>
                <w:szCs w:val="20"/>
                <w:lang w:val="ru-RU"/>
              </w:rPr>
            </w:pPr>
            <w:r w:rsidRPr="00C51F33">
              <w:rPr>
                <w:sz w:val="20"/>
                <w:lang w:val="ru-RU"/>
              </w:rPr>
              <w:t>800-1000</w:t>
            </w:r>
          </w:p>
        </w:tc>
        <w:tc>
          <w:tcPr>
            <w:tcW w:w="3274" w:type="dxa"/>
            <w:tcBorders>
              <w:top w:val="single" w:sz="5" w:space="0" w:color="000000"/>
              <w:left w:val="single" w:sz="5" w:space="0" w:color="000000"/>
              <w:bottom w:val="single" w:sz="5" w:space="0" w:color="000000"/>
              <w:right w:val="single" w:sz="5" w:space="0" w:color="000000"/>
            </w:tcBorders>
          </w:tcPr>
          <w:p w:rsidR="0064203E" w:rsidRPr="00C51F33" w:rsidRDefault="0064203E" w:rsidP="001925D6">
            <w:pPr>
              <w:pStyle w:val="TableParagraph0"/>
              <w:spacing w:line="222" w:lineRule="exact"/>
              <w:jc w:val="center"/>
              <w:rPr>
                <w:rFonts w:eastAsia="Times New Roman"/>
                <w:sz w:val="20"/>
                <w:szCs w:val="20"/>
                <w:lang w:val="ru-RU"/>
              </w:rPr>
            </w:pPr>
            <w:r w:rsidRPr="00C51F33">
              <w:rPr>
                <w:spacing w:val="1"/>
                <w:sz w:val="20"/>
                <w:lang w:val="ru-RU"/>
              </w:rPr>
              <w:t>40</w:t>
            </w:r>
          </w:p>
        </w:tc>
      </w:tr>
      <w:tr w:rsidR="0064203E" w:rsidRPr="00C51F33" w:rsidTr="001925D6">
        <w:trPr>
          <w:trHeight w:hRule="exact" w:val="240"/>
        </w:trPr>
        <w:tc>
          <w:tcPr>
            <w:tcW w:w="4707" w:type="dxa"/>
            <w:tcBorders>
              <w:top w:val="single" w:sz="5" w:space="0" w:color="000000"/>
              <w:left w:val="single" w:sz="5" w:space="0" w:color="000000"/>
              <w:bottom w:val="single" w:sz="5" w:space="0" w:color="000000"/>
              <w:right w:val="single" w:sz="5" w:space="0" w:color="000000"/>
            </w:tcBorders>
          </w:tcPr>
          <w:p w:rsidR="0064203E" w:rsidRPr="00C51F33" w:rsidRDefault="0064203E" w:rsidP="001925D6">
            <w:pPr>
              <w:pStyle w:val="TableParagraph0"/>
              <w:spacing w:line="222" w:lineRule="exact"/>
              <w:jc w:val="center"/>
              <w:rPr>
                <w:rFonts w:eastAsia="Times New Roman"/>
                <w:sz w:val="20"/>
                <w:szCs w:val="20"/>
              </w:rPr>
            </w:pPr>
            <w:r w:rsidRPr="00C51F33">
              <w:rPr>
                <w:sz w:val="20"/>
                <w:lang w:val="ru-RU"/>
              </w:rPr>
              <w:t>1</w:t>
            </w:r>
            <w:r w:rsidRPr="00C51F33">
              <w:rPr>
                <w:sz w:val="20"/>
              </w:rPr>
              <w:t>200-1400</w:t>
            </w:r>
          </w:p>
        </w:tc>
        <w:tc>
          <w:tcPr>
            <w:tcW w:w="3274" w:type="dxa"/>
            <w:tcBorders>
              <w:top w:val="single" w:sz="5" w:space="0" w:color="000000"/>
              <w:left w:val="single" w:sz="5" w:space="0" w:color="000000"/>
              <w:bottom w:val="single" w:sz="5" w:space="0" w:color="000000"/>
              <w:right w:val="single" w:sz="5" w:space="0" w:color="000000"/>
            </w:tcBorders>
          </w:tcPr>
          <w:p w:rsidR="0064203E" w:rsidRPr="00C51F33" w:rsidRDefault="0064203E" w:rsidP="001925D6">
            <w:pPr>
              <w:pStyle w:val="TableParagraph0"/>
              <w:spacing w:line="222" w:lineRule="exact"/>
              <w:jc w:val="center"/>
              <w:rPr>
                <w:rFonts w:eastAsia="Times New Roman"/>
                <w:sz w:val="20"/>
                <w:szCs w:val="20"/>
              </w:rPr>
            </w:pPr>
            <w:r w:rsidRPr="00C51F33">
              <w:rPr>
                <w:sz w:val="20"/>
              </w:rPr>
              <w:t>до</w:t>
            </w:r>
            <w:r w:rsidRPr="00C51F33">
              <w:rPr>
                <w:spacing w:val="-4"/>
                <w:sz w:val="20"/>
              </w:rPr>
              <w:t xml:space="preserve"> </w:t>
            </w:r>
            <w:r w:rsidRPr="00C51F33">
              <w:rPr>
                <w:sz w:val="20"/>
              </w:rPr>
              <w:t>54</w:t>
            </w:r>
          </w:p>
        </w:tc>
      </w:tr>
    </w:tbl>
    <w:p w:rsidR="0064203E" w:rsidRPr="00C51F33" w:rsidRDefault="0064203E" w:rsidP="0064203E">
      <w:pPr>
        <w:spacing w:before="5"/>
        <w:ind w:firstLine="567"/>
        <w:jc w:val="both"/>
        <w:rPr>
          <w:rFonts w:eastAsia="Times New Roman"/>
          <w:b/>
          <w:bCs/>
          <w:sz w:val="17"/>
          <w:szCs w:val="17"/>
        </w:rPr>
      </w:pPr>
    </w:p>
    <w:p w:rsidR="0064203E" w:rsidRPr="005C3A9A" w:rsidRDefault="0064203E" w:rsidP="0064203E">
      <w:pPr>
        <w:pStyle w:val="ae"/>
        <w:spacing w:before="69"/>
        <w:ind w:left="0" w:firstLine="567"/>
        <w:jc w:val="both"/>
        <w:rPr>
          <w:lang w:val="ru-RU"/>
        </w:rPr>
      </w:pPr>
      <w:r w:rsidRPr="005C3A9A">
        <w:rPr>
          <w:lang w:val="ru-RU"/>
        </w:rPr>
        <w:t>В</w:t>
      </w:r>
      <w:r w:rsidRPr="005C3A9A">
        <w:rPr>
          <w:spacing w:val="5"/>
          <w:lang w:val="ru-RU"/>
        </w:rPr>
        <w:t xml:space="preserve"> </w:t>
      </w:r>
      <w:r w:rsidRPr="005C3A9A">
        <w:rPr>
          <w:spacing w:val="-1"/>
          <w:lang w:val="ru-RU"/>
        </w:rPr>
        <w:t>целом</w:t>
      </w:r>
      <w:r w:rsidRPr="005C3A9A">
        <w:rPr>
          <w:spacing w:val="6"/>
          <w:lang w:val="ru-RU"/>
        </w:rPr>
        <w:t xml:space="preserve"> </w:t>
      </w:r>
      <w:r w:rsidRPr="005C3A9A">
        <w:rPr>
          <w:lang w:val="ru-RU"/>
        </w:rPr>
        <w:t>по</w:t>
      </w:r>
      <w:r w:rsidRPr="005C3A9A">
        <w:rPr>
          <w:spacing w:val="6"/>
          <w:lang w:val="ru-RU"/>
        </w:rPr>
        <w:t xml:space="preserve"> </w:t>
      </w:r>
      <w:r w:rsidRPr="005C3A9A">
        <w:rPr>
          <w:lang w:val="ru-RU"/>
        </w:rPr>
        <w:t>МО</w:t>
      </w:r>
      <w:r w:rsidRPr="005C3A9A">
        <w:rPr>
          <w:spacing w:val="-1"/>
          <w:lang w:val="ru-RU"/>
        </w:rPr>
        <w:t xml:space="preserve"> </w:t>
      </w:r>
      <w:r w:rsidRPr="005C3A9A">
        <w:rPr>
          <w:lang w:val="ru-RU"/>
        </w:rPr>
        <w:t>время</w:t>
      </w:r>
      <w:r w:rsidRPr="005C3A9A">
        <w:rPr>
          <w:spacing w:val="6"/>
          <w:lang w:val="ru-RU"/>
        </w:rPr>
        <w:t xml:space="preserve"> </w:t>
      </w:r>
      <w:r w:rsidRPr="005C3A9A">
        <w:rPr>
          <w:spacing w:val="-1"/>
          <w:lang w:val="ru-RU"/>
        </w:rPr>
        <w:t>восстановления</w:t>
      </w:r>
      <w:r w:rsidRPr="005C3A9A">
        <w:rPr>
          <w:spacing w:val="6"/>
          <w:lang w:val="ru-RU"/>
        </w:rPr>
        <w:t xml:space="preserve"> </w:t>
      </w:r>
      <w:r w:rsidRPr="005C3A9A">
        <w:rPr>
          <w:spacing w:val="-1"/>
          <w:lang w:val="ru-RU"/>
        </w:rPr>
        <w:t>работоспособности</w:t>
      </w:r>
      <w:r w:rsidRPr="005C3A9A">
        <w:rPr>
          <w:spacing w:val="5"/>
          <w:lang w:val="ru-RU"/>
        </w:rPr>
        <w:t xml:space="preserve"> </w:t>
      </w:r>
      <w:r w:rsidRPr="005C3A9A">
        <w:rPr>
          <w:spacing w:val="-1"/>
          <w:lang w:val="ru-RU"/>
        </w:rPr>
        <w:t>тепловых</w:t>
      </w:r>
      <w:r w:rsidRPr="005C3A9A">
        <w:rPr>
          <w:spacing w:val="8"/>
          <w:lang w:val="ru-RU"/>
        </w:rPr>
        <w:t xml:space="preserve"> </w:t>
      </w:r>
      <w:r w:rsidRPr="005C3A9A">
        <w:rPr>
          <w:spacing w:val="-1"/>
          <w:lang w:val="ru-RU"/>
        </w:rPr>
        <w:t>сетей</w:t>
      </w:r>
      <w:r w:rsidRPr="005C3A9A">
        <w:rPr>
          <w:spacing w:val="7"/>
          <w:lang w:val="ru-RU"/>
        </w:rPr>
        <w:t xml:space="preserve"> </w:t>
      </w:r>
      <w:r w:rsidRPr="005C3A9A">
        <w:rPr>
          <w:spacing w:val="-1"/>
          <w:lang w:val="ru-RU"/>
        </w:rPr>
        <w:t>соответствует</w:t>
      </w:r>
      <w:r w:rsidRPr="005C3A9A">
        <w:rPr>
          <w:spacing w:val="85"/>
          <w:lang w:val="ru-RU"/>
        </w:rPr>
        <w:t xml:space="preserve"> </w:t>
      </w:r>
      <w:r w:rsidRPr="005C3A9A">
        <w:rPr>
          <w:spacing w:val="-1"/>
          <w:lang w:val="ru-RU"/>
        </w:rPr>
        <w:t>установленным</w:t>
      </w:r>
      <w:r w:rsidRPr="005C3A9A">
        <w:rPr>
          <w:spacing w:val="-2"/>
          <w:lang w:val="ru-RU"/>
        </w:rPr>
        <w:t xml:space="preserve"> </w:t>
      </w:r>
      <w:r w:rsidRPr="005C3A9A">
        <w:rPr>
          <w:spacing w:val="-1"/>
          <w:lang w:val="ru-RU"/>
        </w:rPr>
        <w:t>нормативам.</w:t>
      </w:r>
    </w:p>
    <w:p w:rsidR="0064203E" w:rsidRDefault="0064203E" w:rsidP="0064203E"/>
    <w:p w:rsidR="0064203E" w:rsidRPr="00284E0C" w:rsidRDefault="00981F76" w:rsidP="0064203E">
      <w:pPr>
        <w:pStyle w:val="2"/>
        <w:ind w:left="0" w:firstLine="0"/>
      </w:pPr>
      <w:hyperlink r:id="rId263" w:anchor="bookmark118" w:history="1">
        <w:bookmarkStart w:id="580" w:name="_Toc30081919"/>
        <w:bookmarkStart w:id="581" w:name="_Toc30085154"/>
        <w:bookmarkStart w:id="582" w:name="_Toc32845476"/>
        <w:bookmarkStart w:id="583" w:name="_Toc120518729"/>
        <w:r w:rsidR="0064203E" w:rsidRPr="00100A42">
          <w:t>Часть 3. РЕЗУЛЬТАТЫ ОЦЕНКИ ВЕРОЯТНОСТИ ОТКАЗА (АВАРИЙНОЙ СИТУАЦИИ)</w:t>
        </w:r>
      </w:hyperlink>
      <w:r w:rsidR="0064203E">
        <w:t xml:space="preserve"> </w:t>
      </w:r>
      <w:hyperlink r:id="rId264" w:anchor="bookmark118" w:history="1">
        <w:r w:rsidR="0064203E" w:rsidRPr="00100A42">
          <w:t>И БЕЗОТКАЗНОЙ (БЕЗАВАРИЙНОЙ) РАБОТЫ СИСТЕМЫ ТЕПЛОСНАБЖЕНИЯ ПО</w:t>
        </w:r>
      </w:hyperlink>
      <w:r w:rsidR="0064203E">
        <w:t xml:space="preserve"> </w:t>
      </w:r>
      <w:hyperlink r:id="rId265" w:anchor="bookmark118" w:history="1">
        <w:r w:rsidR="0064203E" w:rsidRPr="00100A42">
          <w:t>ОТНОШЕНИЮ К ПОТРЕБИТЕЛЯМ, ПРИСОЕДИНЕННЫМ К МАГИСТРАЛЬНЫМ И</w:t>
        </w:r>
      </w:hyperlink>
      <w:r w:rsidR="0064203E">
        <w:t xml:space="preserve"> </w:t>
      </w:r>
      <w:hyperlink r:id="rId266" w:anchor="bookmark118" w:history="1">
        <w:r w:rsidR="0064203E" w:rsidRPr="00100A42">
          <w:t>РАСПРЕДЕЛИТЕЛЬНЫМ ТЕПЛОПРОВОДАМ</w:t>
        </w:r>
        <w:bookmarkEnd w:id="580"/>
        <w:bookmarkEnd w:id="581"/>
        <w:bookmarkEnd w:id="582"/>
        <w:bookmarkEnd w:id="583"/>
      </w:hyperlink>
    </w:p>
    <w:p w:rsidR="0064203E" w:rsidRDefault="0064203E" w:rsidP="0064203E">
      <w:pPr>
        <w:jc w:val="center"/>
        <w:rPr>
          <w:lang w:eastAsia="ru-RU"/>
        </w:rPr>
      </w:pPr>
    </w:p>
    <w:p w:rsidR="0064203E" w:rsidRPr="00914AEE" w:rsidRDefault="0064203E" w:rsidP="0064203E">
      <w:pPr>
        <w:ind w:firstLine="567"/>
        <w:jc w:val="both"/>
      </w:pPr>
      <w:r w:rsidRPr="00914AEE">
        <w:t xml:space="preserve">Результаты расчетов вероятности безотказной работы тепломагистралей, выполненные при первичной разработке Схемы теплоснабжения, по результатам расчета надежности тепломагистралей рекомендуются следующие мероприятия (в зависимости от рассчитанных показателей надежности): </w:t>
      </w:r>
    </w:p>
    <w:p w:rsidR="0064203E" w:rsidRPr="00914AEE" w:rsidRDefault="0064203E" w:rsidP="0064203E">
      <w:pPr>
        <w:ind w:firstLine="567"/>
        <w:jc w:val="both"/>
      </w:pPr>
      <w:r w:rsidRPr="00914AEE">
        <w:t xml:space="preserve">1) рекомендуется при условии соблюдения нормативной надежности на расчетный срок и предусматривает: </w:t>
      </w:r>
    </w:p>
    <w:p w:rsidR="0064203E" w:rsidRPr="00914AEE" w:rsidRDefault="0064203E" w:rsidP="0064203E">
      <w:pPr>
        <w:ind w:firstLine="567"/>
        <w:jc w:val="both"/>
      </w:pPr>
      <w:r w:rsidRPr="00914AEE">
        <w:t xml:space="preserve">- контроль исправного состояния и безопасной эксплуатации трубопроводов; </w:t>
      </w:r>
    </w:p>
    <w:p w:rsidR="0064203E" w:rsidRPr="00914AEE" w:rsidRDefault="0064203E" w:rsidP="0064203E">
      <w:pPr>
        <w:ind w:firstLine="567"/>
        <w:jc w:val="both"/>
      </w:pPr>
      <w:r w:rsidRPr="00914AEE">
        <w:t xml:space="preserve">-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 </w:t>
      </w:r>
    </w:p>
    <w:p w:rsidR="0064203E" w:rsidRPr="00914AEE" w:rsidRDefault="0064203E" w:rsidP="0064203E">
      <w:pPr>
        <w:ind w:firstLine="567"/>
        <w:jc w:val="both"/>
      </w:pPr>
      <w:r w:rsidRPr="00914AEE">
        <w:t xml:space="preserve">2) рекомендуется при условии несоблюдения нормативной надежности на расчетный срок и предусматривает: </w:t>
      </w:r>
    </w:p>
    <w:p w:rsidR="0064203E" w:rsidRPr="00914AEE" w:rsidRDefault="0064203E" w:rsidP="0064203E">
      <w:pPr>
        <w:ind w:firstLine="567"/>
        <w:jc w:val="both"/>
      </w:pPr>
      <w:r w:rsidRPr="00914AEE">
        <w:t xml:space="preserve">-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 </w:t>
      </w:r>
    </w:p>
    <w:p w:rsidR="0064203E" w:rsidRPr="00914AEE" w:rsidRDefault="0064203E" w:rsidP="0064203E">
      <w:pPr>
        <w:ind w:firstLine="567"/>
        <w:jc w:val="both"/>
      </w:pPr>
      <w:r w:rsidRPr="00914AEE">
        <w:t>- реконструкцию ветхих участков тепловых сетей, определяемых по результатам экспертного обследования технического состояния трубопроводов.</w:t>
      </w:r>
      <w:r w:rsidRPr="001279AF">
        <w:t xml:space="preserve"> </w:t>
      </w:r>
    </w:p>
    <w:p w:rsidR="0064203E" w:rsidRDefault="0064203E" w:rsidP="0064203E">
      <w:pPr>
        <w:widowControl w:val="0"/>
        <w:tabs>
          <w:tab w:val="left" w:leader="dot" w:pos="9637"/>
        </w:tabs>
        <w:kinsoku w:val="0"/>
        <w:overflowPunct w:val="0"/>
        <w:autoSpaceDE w:val="0"/>
        <w:autoSpaceDN w:val="0"/>
        <w:adjustRightInd w:val="0"/>
        <w:spacing w:before="102" w:line="271" w:lineRule="auto"/>
        <w:ind w:right="164"/>
        <w:jc w:val="both"/>
        <w:rPr>
          <w:rFonts w:eastAsiaTheme="minorEastAsia" w:cs="Times New Roman"/>
          <w:spacing w:val="-1"/>
          <w:szCs w:val="24"/>
          <w:lang w:eastAsia="ru-RU"/>
        </w:rPr>
      </w:pPr>
    </w:p>
    <w:p w:rsidR="0064203E" w:rsidRDefault="00981F76" w:rsidP="0064203E">
      <w:pPr>
        <w:pStyle w:val="2"/>
        <w:ind w:left="0" w:firstLine="0"/>
      </w:pPr>
      <w:hyperlink r:id="rId267" w:anchor="bookmark119" w:history="1">
        <w:bookmarkStart w:id="584" w:name="_Toc30081920"/>
        <w:bookmarkStart w:id="585" w:name="_Toc30085155"/>
        <w:bookmarkStart w:id="586" w:name="_Toc32845477"/>
        <w:bookmarkStart w:id="587" w:name="_Toc120518730"/>
        <w:r w:rsidR="0064203E" w:rsidRPr="00100A42">
          <w:t>Часть 4. РЕЗУЛЬТАТЫ ОЦЕНКИ КОЭФФИЦИЕНТОВ ГОТОВНОСТИ</w:t>
        </w:r>
      </w:hyperlink>
      <w:r w:rsidR="0064203E">
        <w:t xml:space="preserve"> </w:t>
      </w:r>
      <w:hyperlink r:id="rId268" w:anchor="bookmark119" w:history="1">
        <w:r w:rsidR="0064203E" w:rsidRPr="00100A42">
          <w:t>ТЕПЛОПРОВОДОВ К НЕСЕНИЮ ТЕПЛОВОЙ НАГРУЗКИ</w:t>
        </w:r>
        <w:bookmarkEnd w:id="584"/>
        <w:bookmarkEnd w:id="585"/>
        <w:bookmarkEnd w:id="586"/>
        <w:bookmarkEnd w:id="587"/>
      </w:hyperlink>
    </w:p>
    <w:p w:rsidR="0064203E" w:rsidRPr="00100A42" w:rsidRDefault="0064203E" w:rsidP="0064203E">
      <w:pPr>
        <w:rPr>
          <w:lang w:eastAsia="ru-RU"/>
        </w:rPr>
      </w:pPr>
    </w:p>
    <w:p w:rsidR="0064203E" w:rsidRPr="00EF46FC" w:rsidRDefault="0064203E" w:rsidP="0064203E">
      <w:pPr>
        <w:ind w:firstLine="567"/>
        <w:jc w:val="both"/>
        <w:rPr>
          <w:szCs w:val="24"/>
        </w:rPr>
      </w:pPr>
      <w:r w:rsidRPr="00EF46FC">
        <w:rPr>
          <w:szCs w:val="24"/>
        </w:rPr>
        <w:t xml:space="preserve">При условии реализации мероприятий по реконструкции тепловых сетей, прогнозные показатели готовности систем теплоснабжения к безотказным поставкам тепловой энергии будут превышать </w:t>
      </w:r>
      <w:proofErr w:type="gramStart"/>
      <w:r w:rsidRPr="00EF46FC">
        <w:rPr>
          <w:szCs w:val="24"/>
        </w:rPr>
        <w:t>установленный</w:t>
      </w:r>
      <w:proofErr w:type="gramEnd"/>
      <w:r w:rsidRPr="00EF46FC">
        <w:rPr>
          <w:szCs w:val="24"/>
        </w:rPr>
        <w:t xml:space="preserve"> в СП 124.13330.2012 Тепловые сети. Актуализированная редакция СНиП 41-02-2003 норматив - 0,97. </w:t>
      </w:r>
    </w:p>
    <w:p w:rsidR="0064203E" w:rsidRPr="00EF46FC" w:rsidRDefault="0064203E" w:rsidP="0064203E">
      <w:pPr>
        <w:ind w:firstLine="567"/>
        <w:jc w:val="both"/>
        <w:rPr>
          <w:szCs w:val="24"/>
        </w:rPr>
      </w:pPr>
      <w:r w:rsidRPr="00EF46FC">
        <w:rPr>
          <w:szCs w:val="24"/>
        </w:rPr>
        <w:t xml:space="preserve">Для снижения подачи тепловой энергии на нужды горячего водоснабжения необходимо изменение следующих технологических факторов: </w:t>
      </w:r>
    </w:p>
    <w:p w:rsidR="0064203E" w:rsidRDefault="0064203E" w:rsidP="0064203E">
      <w:pPr>
        <w:ind w:firstLine="567"/>
        <w:jc w:val="both"/>
        <w:rPr>
          <w:szCs w:val="24"/>
        </w:rPr>
      </w:pPr>
      <w:proofErr w:type="gramStart"/>
      <w:r w:rsidRPr="00EF46FC">
        <w:rPr>
          <w:szCs w:val="24"/>
        </w:rPr>
        <w:t>- снижение количества систем с централизованным приготовлением горячей воды до минимального технически и экономически оправданного уровня (в работе остаются ЦТП с потребителями, подключенными по независимой схеме, которые по соотношению материальной характеристики и подключенной нагрузки дают сходные параметры по удельному потреблению теплоносителей и тепловых потерь на ПХН, что и схемы, работающие через ИТП);</w:t>
      </w:r>
      <w:proofErr w:type="gramEnd"/>
      <w:r w:rsidRPr="00EF46FC">
        <w:rPr>
          <w:szCs w:val="24"/>
        </w:rPr>
        <w:t xml:space="preserve"> - реализация эксплуатационных программ, предусматривающих </w:t>
      </w:r>
      <w:r w:rsidRPr="00EF46FC">
        <w:rPr>
          <w:szCs w:val="24"/>
        </w:rPr>
        <w:lastRenderedPageBreak/>
        <w:t>переход на сжатый регламент обслуживания участка сетей, продолжительностью не более 2-х суток.</w:t>
      </w:r>
    </w:p>
    <w:p w:rsidR="0064203E" w:rsidRPr="00EF46FC" w:rsidRDefault="0064203E" w:rsidP="0064203E">
      <w:pPr>
        <w:pStyle w:val="a0"/>
      </w:pPr>
    </w:p>
    <w:p w:rsidR="0064203E" w:rsidRDefault="00981F76" w:rsidP="0064203E">
      <w:pPr>
        <w:pStyle w:val="2"/>
        <w:ind w:left="0" w:firstLine="0"/>
      </w:pPr>
      <w:hyperlink r:id="rId269" w:anchor="bookmark124" w:history="1">
        <w:bookmarkStart w:id="588" w:name="_Toc30085160"/>
        <w:bookmarkStart w:id="589" w:name="_Toc32845482"/>
        <w:bookmarkStart w:id="590" w:name="_Toc120518731"/>
        <w:r w:rsidR="0064203E" w:rsidRPr="00100A42">
          <w:t>Часть 5. РЕЗУЛЬТАТЫ ОЦЕНКИ НЕДООТПУСКА ТЕПЛОВОЙ ЭНЕРГИИ ПО ПРИЧИНЕ</w:t>
        </w:r>
      </w:hyperlink>
      <w:r w:rsidR="0064203E">
        <w:t xml:space="preserve"> </w:t>
      </w:r>
      <w:hyperlink r:id="rId270" w:anchor="bookmark124" w:history="1">
        <w:r w:rsidR="0064203E" w:rsidRPr="00100A42">
          <w:t>ОТКАЗОВ (АВАРИЙНЫХ СИТУАЦИЙ) И ПРОСТОЕВ ТЕПЛОВЫХ СЕТЕЙ И</w:t>
        </w:r>
      </w:hyperlink>
      <w:r w:rsidR="0064203E">
        <w:t xml:space="preserve"> </w:t>
      </w:r>
      <w:hyperlink r:id="rId271" w:anchor="bookmark124" w:history="1">
        <w:r w:rsidR="0064203E" w:rsidRPr="00100A42">
          <w:t>ИСТОЧНИКОВ ТЕПЛОВОЙ ЭНЕРГИИ</w:t>
        </w:r>
        <w:bookmarkEnd w:id="588"/>
        <w:bookmarkEnd w:id="589"/>
        <w:bookmarkEnd w:id="590"/>
      </w:hyperlink>
    </w:p>
    <w:p w:rsidR="0064203E" w:rsidRPr="00100A42" w:rsidRDefault="0064203E" w:rsidP="0064203E">
      <w:pPr>
        <w:rPr>
          <w:lang w:eastAsia="ru-RU"/>
        </w:rPr>
      </w:pPr>
    </w:p>
    <w:p w:rsidR="0064203E" w:rsidRPr="00110981" w:rsidRDefault="0064203E" w:rsidP="0064203E">
      <w:pPr>
        <w:ind w:firstLine="709"/>
        <w:jc w:val="both"/>
        <w:rPr>
          <w:szCs w:val="23"/>
        </w:rPr>
      </w:pPr>
      <w:bookmarkStart w:id="591" w:name="_Toc32845483"/>
      <w:r w:rsidRPr="00110981">
        <w:rPr>
          <w:szCs w:val="23"/>
        </w:rPr>
        <w:t>Недоотпуск тепловой энергии отсутствует.</w:t>
      </w:r>
      <w:bookmarkEnd w:id="591"/>
    </w:p>
    <w:p w:rsidR="0064203E" w:rsidRDefault="0064203E" w:rsidP="0064203E">
      <w:pPr>
        <w:pStyle w:val="a0"/>
        <w:rPr>
          <w:lang w:eastAsia="ru-RU"/>
        </w:rPr>
      </w:pPr>
    </w:p>
    <w:p w:rsidR="0064203E" w:rsidRPr="009F1C57" w:rsidRDefault="0064203E" w:rsidP="0064203E">
      <w:pPr>
        <w:pStyle w:val="2"/>
        <w:ind w:left="0" w:firstLine="0"/>
      </w:pPr>
      <w:bookmarkStart w:id="592" w:name="_Toc53927730"/>
      <w:bookmarkStart w:id="593" w:name="_Toc120518732"/>
      <w:r w:rsidRPr="009F1C57">
        <w:t>Часть 6. ПРИМЕНЕНИЕ НА ИСТОЧНИКАХ ТЕПЛОВОЙ ЭНЕРГИИ РАЦИОНАЛЬНЫХ ТЕПЛОВЫХ СИСТЕМ С ДУБЛИРОВАННЫМИ СВЯЗЯМИ И НОВЫХ ТЕХНОЛОГИЙ, ОБЕСПЕЧИВАЮЩИХ НОРМАТИВНУЮ ГОТОВНОСТЬ ЭНЕРГЕТИЧЕСКОГО ОБОРУДОВАНИЯ</w:t>
      </w:r>
      <w:bookmarkEnd w:id="592"/>
      <w:bookmarkEnd w:id="593"/>
    </w:p>
    <w:p w:rsidR="0064203E" w:rsidRPr="009F1C57" w:rsidRDefault="0064203E" w:rsidP="0064203E">
      <w:pPr>
        <w:rPr>
          <w:lang w:eastAsia="ru-RU"/>
        </w:rPr>
      </w:pPr>
    </w:p>
    <w:p w:rsidR="0064203E" w:rsidRPr="009F1C57" w:rsidRDefault="0064203E" w:rsidP="0064203E">
      <w:pPr>
        <w:ind w:firstLine="567"/>
        <w:jc w:val="both"/>
      </w:pPr>
      <w:r w:rsidRPr="009F1C57">
        <w:t>Применение рациональных тепловых схем, с дублированными связями, обеспечивающих готовность энергетического оборудования источников теплоты, выполняется на этапе их проектирования. При этом топлив</w:t>
      </w:r>
      <w:proofErr w:type="gramStart"/>
      <w:r w:rsidRPr="009F1C57">
        <w:t>о-</w:t>
      </w:r>
      <w:proofErr w:type="gramEnd"/>
      <w:r w:rsidRPr="009F1C57">
        <w:t>, электро-и водоснабжение источников теплоты, обеспечивающих теплоснабжение потребителей первой категории, предусматривается по двум независимым вводам от разных источников, а также использование запасов резервного топлива. Источники теплоты, обеспечивающие теплоснабжение потребителей второй и третей категории, обеспечиваются электро- и водоснабжением по двум независимым вводам от разных источников и запасами резервного топлива. Кроме того, для теплоснабжения потребителей первой категории устанавливаются местные резервные (аварийные) источники теплоты (стационарные или передвижные). При этом допускается резервирование, обеспечивающее в аварийных ситуациях 100%-ную подачу теплоты от других тепловых сетей. При резервировании теплоснабжения промышленных предприятий, как правило, используются местные резервные (аварийные) источники теплоты.</w:t>
      </w:r>
    </w:p>
    <w:p w:rsidR="0064203E" w:rsidRPr="009F1C57" w:rsidRDefault="0064203E" w:rsidP="0064203E">
      <w:pPr>
        <w:pStyle w:val="a0"/>
      </w:pPr>
    </w:p>
    <w:p w:rsidR="0064203E" w:rsidRPr="009F1C57" w:rsidRDefault="0064203E" w:rsidP="0064203E">
      <w:pPr>
        <w:pStyle w:val="2"/>
        <w:ind w:left="0" w:firstLine="0"/>
      </w:pPr>
      <w:bookmarkStart w:id="594" w:name="_Toc53927731"/>
      <w:bookmarkStart w:id="595" w:name="_Toc120518733"/>
      <w:r w:rsidRPr="009F1C57">
        <w:t>Часть 7. УСТАНОВКА РЕЗЕРВНОГО ОБОРУДОВАНИЯ</w:t>
      </w:r>
      <w:bookmarkEnd w:id="594"/>
      <w:bookmarkEnd w:id="595"/>
    </w:p>
    <w:p w:rsidR="0064203E" w:rsidRPr="009F1C57" w:rsidRDefault="0064203E" w:rsidP="0064203E">
      <w:pPr>
        <w:rPr>
          <w:lang w:eastAsia="ru-RU"/>
        </w:rPr>
      </w:pPr>
    </w:p>
    <w:p w:rsidR="0064203E" w:rsidRDefault="0064203E" w:rsidP="0064203E">
      <w:pPr>
        <w:pStyle w:val="a0"/>
        <w:ind w:firstLine="567"/>
        <w:jc w:val="both"/>
      </w:pPr>
      <w:r w:rsidRPr="009B02EB">
        <w:t>Установка резервного оборудования на расчетный срок не требуется и не предусматривается в связи с наличием резервов располагаемой мощности существующего оборудования.</w:t>
      </w:r>
    </w:p>
    <w:p w:rsidR="0064203E" w:rsidRPr="009F1C57" w:rsidRDefault="0064203E" w:rsidP="0064203E">
      <w:pPr>
        <w:rPr>
          <w:rFonts w:eastAsia="Calibri"/>
        </w:rPr>
      </w:pPr>
    </w:p>
    <w:p w:rsidR="0064203E" w:rsidRPr="009F1C57" w:rsidRDefault="0064203E" w:rsidP="0064203E">
      <w:pPr>
        <w:pStyle w:val="2"/>
        <w:ind w:left="0" w:firstLine="0"/>
      </w:pPr>
      <w:bookmarkStart w:id="596" w:name="_Toc53927732"/>
      <w:bookmarkStart w:id="597" w:name="_Toc120518734"/>
      <w:r w:rsidRPr="009F1C57">
        <w:t>Часть 8. ОРГАНИЗАЦИЯ СОВМЕСТНОЙ РАБОТЫ НЕСКОЛЬКИХ ИСТОЧНИКОВ ТЕПЛОВОЙ ЭНЕРГИИ НА ЕДИНУЮ ТЕПЛОВУЮ СЕТЬ</w:t>
      </w:r>
      <w:bookmarkEnd w:id="596"/>
      <w:bookmarkEnd w:id="597"/>
    </w:p>
    <w:p w:rsidR="0064203E" w:rsidRPr="009F1C57" w:rsidRDefault="0064203E" w:rsidP="0064203E">
      <w:pPr>
        <w:rPr>
          <w:lang w:eastAsia="ru-RU"/>
        </w:rPr>
      </w:pPr>
    </w:p>
    <w:p w:rsidR="0064203E" w:rsidRDefault="0064203E" w:rsidP="0064203E">
      <w:pPr>
        <w:ind w:firstLine="709"/>
        <w:jc w:val="both"/>
        <w:rPr>
          <w:rFonts w:eastAsia="Calibri" w:cs="Times New Roman"/>
        </w:rPr>
      </w:pPr>
      <w:r>
        <w:rPr>
          <w:rFonts w:eastAsia="Calibri" w:cs="Times New Roman"/>
        </w:rPr>
        <w:t>На территории п. Кедровый один источник тепловой энергии.</w:t>
      </w:r>
    </w:p>
    <w:p w:rsidR="0064203E" w:rsidRPr="009F1C57" w:rsidRDefault="0064203E" w:rsidP="0064203E">
      <w:pPr>
        <w:rPr>
          <w:rFonts w:eastAsia="Calibri"/>
        </w:rPr>
      </w:pPr>
    </w:p>
    <w:p w:rsidR="0064203E" w:rsidRPr="00D81D83" w:rsidRDefault="0064203E" w:rsidP="0064203E">
      <w:pPr>
        <w:pStyle w:val="2"/>
        <w:ind w:left="0" w:firstLine="0"/>
      </w:pPr>
      <w:bookmarkStart w:id="598" w:name="_Toc53927733"/>
      <w:bookmarkStart w:id="599" w:name="_Toc120518735"/>
      <w:r w:rsidRPr="004536D5">
        <w:t xml:space="preserve">Часть 9. РЕЗЕРВИРОВАНИЕ ТЕПЛОВЫХ СЕТЕЙ СМЕЖНЫХ РАЙОНОВ </w:t>
      </w:r>
      <w:bookmarkEnd w:id="598"/>
      <w:r w:rsidRPr="004536D5">
        <w:t>ПОСЕЛЕНИЯ, ГОРОДСКОГО ОКРУГА, ГОРОДА ФЕДЕРАЛЬНОГО ЗНАЧЕНИЯ</w:t>
      </w:r>
      <w:bookmarkEnd w:id="599"/>
    </w:p>
    <w:p w:rsidR="0064203E" w:rsidRPr="009F1C57" w:rsidRDefault="0064203E" w:rsidP="0064203E">
      <w:pPr>
        <w:rPr>
          <w:lang w:eastAsia="ru-RU"/>
        </w:rPr>
      </w:pPr>
    </w:p>
    <w:p w:rsidR="0064203E" w:rsidRPr="009F1C57" w:rsidRDefault="0064203E" w:rsidP="0064203E">
      <w:pPr>
        <w:ind w:firstLine="709"/>
        <w:jc w:val="both"/>
        <w:rPr>
          <w:rFonts w:eastAsia="Calibri"/>
        </w:rPr>
      </w:pPr>
      <w:r w:rsidRPr="009F1C57">
        <w:rPr>
          <w:rFonts w:eastAsia="Calibri"/>
        </w:rPr>
        <w:t>Резервирование тепловых сетей со смежными муниципальными образованиями отсутствуют.</w:t>
      </w:r>
    </w:p>
    <w:p w:rsidR="0064203E" w:rsidRPr="009F1C57" w:rsidRDefault="0064203E" w:rsidP="0064203E">
      <w:pPr>
        <w:rPr>
          <w:rFonts w:eastAsia="Calibri"/>
        </w:rPr>
      </w:pPr>
    </w:p>
    <w:p w:rsidR="0064203E" w:rsidRPr="009F1C57" w:rsidRDefault="0064203E" w:rsidP="0064203E">
      <w:pPr>
        <w:pStyle w:val="2"/>
        <w:ind w:left="0" w:firstLine="0"/>
      </w:pPr>
      <w:bookmarkStart w:id="600" w:name="_Toc53927734"/>
      <w:bookmarkStart w:id="601" w:name="_Toc120518736"/>
      <w:r w:rsidRPr="009F1C57">
        <w:t>Часть 10. УСТРОЙСТВО РЕЗЕРВНЫХ НАСОСНЫХ СТАНЦИЙ</w:t>
      </w:r>
      <w:bookmarkEnd w:id="600"/>
      <w:bookmarkEnd w:id="601"/>
    </w:p>
    <w:p w:rsidR="0064203E" w:rsidRPr="009F1C57" w:rsidRDefault="0064203E" w:rsidP="0064203E">
      <w:pPr>
        <w:rPr>
          <w:lang w:eastAsia="ru-RU"/>
        </w:rPr>
      </w:pPr>
    </w:p>
    <w:p w:rsidR="0064203E" w:rsidRPr="009F1C57" w:rsidRDefault="0064203E" w:rsidP="0064203E">
      <w:pPr>
        <w:ind w:firstLine="567"/>
        <w:rPr>
          <w:rFonts w:eastAsia="Calibri"/>
        </w:rPr>
      </w:pPr>
      <w:r w:rsidRPr="009F1C57">
        <w:t xml:space="preserve">Установка </w:t>
      </w:r>
      <w:proofErr w:type="gramStart"/>
      <w:r w:rsidRPr="009F1C57">
        <w:t>резервных</w:t>
      </w:r>
      <w:proofErr w:type="gramEnd"/>
      <w:r w:rsidRPr="009F1C57">
        <w:t xml:space="preserve"> насосных станции не требуется.</w:t>
      </w:r>
    </w:p>
    <w:p w:rsidR="0064203E" w:rsidRPr="009F1C57" w:rsidRDefault="0064203E" w:rsidP="0064203E">
      <w:pPr>
        <w:rPr>
          <w:rFonts w:eastAsia="Calibri"/>
        </w:rPr>
      </w:pPr>
      <w:r w:rsidRPr="009F1C57">
        <w:rPr>
          <w:rFonts w:eastAsia="Calibri"/>
        </w:rPr>
        <w:t xml:space="preserve"> </w:t>
      </w:r>
    </w:p>
    <w:p w:rsidR="0064203E" w:rsidRPr="009F1C57" w:rsidRDefault="0064203E" w:rsidP="0064203E">
      <w:pPr>
        <w:pStyle w:val="2"/>
        <w:ind w:left="0" w:firstLine="0"/>
      </w:pPr>
      <w:bookmarkStart w:id="602" w:name="_Toc53927735"/>
      <w:bookmarkStart w:id="603" w:name="_Toc120518737"/>
      <w:r w:rsidRPr="009F1C57">
        <w:lastRenderedPageBreak/>
        <w:t>Часть 11. УСТАНОВКА БАКОВ-АККУМУЛЯТОРОВ</w:t>
      </w:r>
      <w:bookmarkEnd w:id="602"/>
      <w:bookmarkEnd w:id="603"/>
    </w:p>
    <w:p w:rsidR="0064203E" w:rsidRPr="009F1C57" w:rsidRDefault="0064203E" w:rsidP="0064203E">
      <w:pPr>
        <w:rPr>
          <w:lang w:eastAsia="ru-RU"/>
        </w:rPr>
      </w:pPr>
    </w:p>
    <w:p w:rsidR="0064203E" w:rsidRPr="00773C75" w:rsidRDefault="0064203E" w:rsidP="0064203E">
      <w:pPr>
        <w:ind w:firstLine="567"/>
        <w:rPr>
          <w:rFonts w:eastAsia="Calibri"/>
        </w:rPr>
      </w:pPr>
      <w:r w:rsidRPr="009F1C57">
        <w:t>Установка баков-аккумуляторов не требуется.</w:t>
      </w:r>
    </w:p>
    <w:p w:rsidR="0064203E" w:rsidRDefault="0064203E" w:rsidP="0064203E">
      <w:pPr>
        <w:pStyle w:val="a0"/>
      </w:pPr>
    </w:p>
    <w:p w:rsidR="0064203E" w:rsidRPr="00D60290" w:rsidRDefault="0064203E" w:rsidP="0064203E">
      <w:pPr>
        <w:pStyle w:val="2"/>
        <w:ind w:left="0" w:firstLine="0"/>
      </w:pPr>
      <w:bookmarkStart w:id="604" w:name="_Toc120518738"/>
      <w:r w:rsidRPr="00D60290">
        <w:t xml:space="preserve">Часть 12. </w:t>
      </w:r>
      <w:bookmarkStart w:id="605" w:name="_Toc46129164"/>
      <w:bookmarkStart w:id="606" w:name="_Toc57728976"/>
      <w:r w:rsidRPr="00D60290">
        <w:t>ПОКАЗАТЕЛИ, ОПРЕДЕЛЯЕМЫЕ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bookmarkEnd w:id="604"/>
      <w:bookmarkEnd w:id="605"/>
      <w:bookmarkEnd w:id="606"/>
    </w:p>
    <w:p w:rsidR="0064203E" w:rsidRPr="00D60290" w:rsidRDefault="0064203E" w:rsidP="0064203E">
      <w:pPr>
        <w:pStyle w:val="a0"/>
        <w:rPr>
          <w:rFonts w:cs="Times New Roman"/>
        </w:rPr>
      </w:pPr>
    </w:p>
    <w:p w:rsidR="0064203E" w:rsidRPr="005C3A9A" w:rsidRDefault="0064203E" w:rsidP="0064203E">
      <w:pPr>
        <w:pStyle w:val="ae"/>
        <w:spacing w:before="240"/>
        <w:ind w:left="0" w:firstLine="591"/>
        <w:rPr>
          <w:b/>
          <w:bCs/>
          <w:lang w:val="ru-RU"/>
        </w:rPr>
      </w:pPr>
      <w:r w:rsidRPr="005C3A9A">
        <w:rPr>
          <w:b/>
          <w:lang w:val="ru-RU"/>
        </w:rPr>
        <w:t>Методика</w:t>
      </w:r>
      <w:r w:rsidRPr="005C3A9A">
        <w:rPr>
          <w:b/>
          <w:spacing w:val="-3"/>
          <w:lang w:val="ru-RU"/>
        </w:rPr>
        <w:t xml:space="preserve"> </w:t>
      </w:r>
      <w:r w:rsidRPr="005C3A9A">
        <w:rPr>
          <w:b/>
          <w:lang w:val="ru-RU"/>
        </w:rPr>
        <w:t>и показатели надежности</w:t>
      </w:r>
    </w:p>
    <w:p w:rsidR="0064203E" w:rsidRPr="005C3A9A" w:rsidRDefault="0064203E" w:rsidP="0064203E">
      <w:pPr>
        <w:pStyle w:val="ae"/>
        <w:ind w:left="0" w:right="104" w:firstLine="591"/>
        <w:jc w:val="both"/>
        <w:rPr>
          <w:spacing w:val="-1"/>
          <w:lang w:val="ru-RU"/>
        </w:rPr>
      </w:pPr>
      <w:proofErr w:type="gramStart"/>
      <w:r w:rsidRPr="005C3A9A">
        <w:rPr>
          <w:spacing w:val="-1"/>
          <w:lang w:val="ru-RU"/>
        </w:rPr>
        <w:t>Методические указания по анализу показателей, используемых для оценки надежности систем теплоснабжения (утв. приказом Министерства регионального развития РФ от 26 июля 2013</w:t>
      </w:r>
      <w:r w:rsidRPr="00D60290">
        <w:rPr>
          <w:spacing w:val="-1"/>
        </w:rPr>
        <w:t> </w:t>
      </w:r>
      <w:r w:rsidRPr="005C3A9A">
        <w:rPr>
          <w:spacing w:val="-1"/>
          <w:lang w:val="ru-RU"/>
        </w:rPr>
        <w:t>г. №</w:t>
      </w:r>
      <w:r w:rsidRPr="00D60290">
        <w:rPr>
          <w:spacing w:val="-1"/>
        </w:rPr>
        <w:t> </w:t>
      </w:r>
      <w:r w:rsidRPr="005C3A9A">
        <w:rPr>
          <w:spacing w:val="-1"/>
          <w:lang w:val="ru-RU"/>
        </w:rPr>
        <w:t>310) указания содержат методики расчета показателей надежности систем теплоснабжения поселений, городских округов, в документе приведены практические рекомендации по классификации систем теплоснабжения поселений, городских округов по условиям обеспечения надежности на:</w:t>
      </w:r>
      <w:proofErr w:type="gramEnd"/>
    </w:p>
    <w:p w:rsidR="0064203E" w:rsidRPr="005C3A9A" w:rsidRDefault="0064203E" w:rsidP="0064203E">
      <w:pPr>
        <w:pStyle w:val="ae"/>
        <w:tabs>
          <w:tab w:val="left" w:pos="825"/>
        </w:tabs>
        <w:ind w:left="591"/>
        <w:jc w:val="both"/>
        <w:rPr>
          <w:lang w:val="ru-RU"/>
        </w:rPr>
      </w:pPr>
      <w:r w:rsidRPr="005C3A9A">
        <w:rPr>
          <w:spacing w:val="-1"/>
          <w:lang w:val="ru-RU"/>
        </w:rPr>
        <w:t>- высоконадежные;</w:t>
      </w:r>
    </w:p>
    <w:p w:rsidR="0064203E" w:rsidRPr="005C3A9A" w:rsidRDefault="0064203E" w:rsidP="0064203E">
      <w:pPr>
        <w:pStyle w:val="ae"/>
        <w:tabs>
          <w:tab w:val="left" w:pos="825"/>
        </w:tabs>
        <w:ind w:left="591"/>
        <w:jc w:val="both"/>
        <w:rPr>
          <w:lang w:val="ru-RU"/>
        </w:rPr>
      </w:pPr>
      <w:r w:rsidRPr="005C3A9A">
        <w:rPr>
          <w:spacing w:val="-1"/>
          <w:lang w:val="ru-RU"/>
        </w:rPr>
        <w:t>- надежные;</w:t>
      </w:r>
    </w:p>
    <w:p w:rsidR="0064203E" w:rsidRPr="005C3A9A" w:rsidRDefault="0064203E" w:rsidP="0064203E">
      <w:pPr>
        <w:pStyle w:val="ae"/>
        <w:tabs>
          <w:tab w:val="left" w:pos="825"/>
        </w:tabs>
        <w:ind w:left="591"/>
        <w:jc w:val="both"/>
        <w:rPr>
          <w:lang w:val="ru-RU"/>
        </w:rPr>
      </w:pPr>
      <w:r w:rsidRPr="005C3A9A">
        <w:rPr>
          <w:spacing w:val="-1"/>
          <w:lang w:val="ru-RU"/>
        </w:rPr>
        <w:t>- малонадежные;</w:t>
      </w:r>
    </w:p>
    <w:p w:rsidR="0064203E" w:rsidRPr="005C3A9A" w:rsidRDefault="0064203E" w:rsidP="0064203E">
      <w:pPr>
        <w:pStyle w:val="ae"/>
        <w:tabs>
          <w:tab w:val="left" w:pos="825"/>
        </w:tabs>
        <w:ind w:left="591"/>
        <w:rPr>
          <w:lang w:val="ru-RU"/>
        </w:rPr>
      </w:pPr>
      <w:r w:rsidRPr="005C3A9A">
        <w:rPr>
          <w:spacing w:val="-1"/>
          <w:lang w:val="ru-RU"/>
        </w:rPr>
        <w:t>- ненадежные.</w:t>
      </w:r>
    </w:p>
    <w:p w:rsidR="0064203E" w:rsidRPr="005C3A9A" w:rsidRDefault="0064203E" w:rsidP="0064203E">
      <w:pPr>
        <w:pStyle w:val="ae"/>
        <w:ind w:left="0" w:right="104" w:firstLine="591"/>
        <w:jc w:val="both"/>
        <w:rPr>
          <w:spacing w:val="-1"/>
          <w:lang w:val="ru-RU"/>
        </w:rPr>
      </w:pPr>
      <w:r w:rsidRPr="005C3A9A">
        <w:rPr>
          <w:spacing w:val="-1"/>
          <w:lang w:val="ru-RU"/>
        </w:rPr>
        <w:t>Методические указания предназначены для использования теплоснабжающими, теплосетевыми организациями, органами исполнительной власти субъектов Российской Федерации, органами местного самоуправления при проведении анализа показателей и оценки надежности систем теплоснабжения поселений, городских округов.</w:t>
      </w:r>
    </w:p>
    <w:p w:rsidR="0064203E" w:rsidRPr="005C3A9A" w:rsidRDefault="0064203E" w:rsidP="0064203E">
      <w:pPr>
        <w:pStyle w:val="ae"/>
        <w:ind w:left="0" w:right="104" w:firstLine="591"/>
        <w:jc w:val="both"/>
        <w:rPr>
          <w:lang w:val="ru-RU"/>
        </w:rPr>
      </w:pPr>
      <w:r w:rsidRPr="005C3A9A">
        <w:rPr>
          <w:spacing w:val="-1"/>
          <w:lang w:val="ru-RU"/>
        </w:rPr>
        <w:t>Надежность</w:t>
      </w:r>
      <w:r w:rsidRPr="005C3A9A">
        <w:rPr>
          <w:spacing w:val="14"/>
          <w:lang w:val="ru-RU"/>
        </w:rPr>
        <w:t xml:space="preserve"> </w:t>
      </w:r>
      <w:r w:rsidRPr="005C3A9A">
        <w:rPr>
          <w:spacing w:val="-1"/>
          <w:lang w:val="ru-RU"/>
        </w:rPr>
        <w:t>системы</w:t>
      </w:r>
      <w:r w:rsidRPr="005C3A9A">
        <w:rPr>
          <w:spacing w:val="16"/>
          <w:lang w:val="ru-RU"/>
        </w:rPr>
        <w:t xml:space="preserve"> </w:t>
      </w:r>
      <w:r w:rsidRPr="005C3A9A">
        <w:rPr>
          <w:spacing w:val="-1"/>
          <w:lang w:val="ru-RU"/>
        </w:rPr>
        <w:t>теплоснабжения</w:t>
      </w:r>
      <w:r w:rsidRPr="005C3A9A">
        <w:rPr>
          <w:spacing w:val="14"/>
          <w:lang w:val="ru-RU"/>
        </w:rPr>
        <w:t xml:space="preserve"> </w:t>
      </w:r>
      <w:r w:rsidRPr="005C3A9A">
        <w:rPr>
          <w:spacing w:val="-1"/>
          <w:lang w:val="ru-RU"/>
        </w:rPr>
        <w:t>должна</w:t>
      </w:r>
      <w:r w:rsidRPr="005C3A9A">
        <w:rPr>
          <w:spacing w:val="17"/>
          <w:lang w:val="ru-RU"/>
        </w:rPr>
        <w:t xml:space="preserve"> </w:t>
      </w:r>
      <w:r w:rsidRPr="005C3A9A">
        <w:rPr>
          <w:spacing w:val="-1"/>
          <w:lang w:val="ru-RU"/>
        </w:rPr>
        <w:t>обеспечивать</w:t>
      </w:r>
      <w:r w:rsidRPr="005C3A9A">
        <w:rPr>
          <w:spacing w:val="14"/>
          <w:lang w:val="ru-RU"/>
        </w:rPr>
        <w:t xml:space="preserve"> </w:t>
      </w:r>
      <w:r w:rsidRPr="005C3A9A">
        <w:rPr>
          <w:spacing w:val="-1"/>
          <w:lang w:val="ru-RU"/>
        </w:rPr>
        <w:t>бесперебойное</w:t>
      </w:r>
      <w:r w:rsidRPr="005C3A9A">
        <w:rPr>
          <w:spacing w:val="13"/>
          <w:lang w:val="ru-RU"/>
        </w:rPr>
        <w:t xml:space="preserve"> </w:t>
      </w:r>
      <w:r w:rsidRPr="005C3A9A">
        <w:rPr>
          <w:spacing w:val="-1"/>
          <w:lang w:val="ru-RU"/>
        </w:rPr>
        <w:t>снабжение</w:t>
      </w:r>
      <w:r w:rsidRPr="005C3A9A">
        <w:rPr>
          <w:spacing w:val="89"/>
          <w:lang w:val="ru-RU"/>
        </w:rPr>
        <w:t xml:space="preserve"> </w:t>
      </w:r>
      <w:r w:rsidRPr="005C3A9A">
        <w:rPr>
          <w:spacing w:val="-1"/>
          <w:lang w:val="ru-RU"/>
        </w:rPr>
        <w:t>потребителей</w:t>
      </w:r>
      <w:r w:rsidRPr="005C3A9A">
        <w:rPr>
          <w:spacing w:val="15"/>
          <w:lang w:val="ru-RU"/>
        </w:rPr>
        <w:t xml:space="preserve"> </w:t>
      </w:r>
      <w:r w:rsidRPr="005C3A9A">
        <w:rPr>
          <w:spacing w:val="-1"/>
          <w:lang w:val="ru-RU"/>
        </w:rPr>
        <w:t>тепловой</w:t>
      </w:r>
      <w:r w:rsidRPr="005C3A9A">
        <w:rPr>
          <w:spacing w:val="17"/>
          <w:lang w:val="ru-RU"/>
        </w:rPr>
        <w:t xml:space="preserve"> </w:t>
      </w:r>
      <w:r w:rsidRPr="005C3A9A">
        <w:rPr>
          <w:spacing w:val="-1"/>
          <w:lang w:val="ru-RU"/>
        </w:rPr>
        <w:t>энергией</w:t>
      </w:r>
      <w:r w:rsidRPr="005C3A9A">
        <w:rPr>
          <w:spacing w:val="15"/>
          <w:lang w:val="ru-RU"/>
        </w:rPr>
        <w:t xml:space="preserve"> </w:t>
      </w:r>
      <w:r w:rsidRPr="005C3A9A">
        <w:rPr>
          <w:lang w:val="ru-RU"/>
        </w:rPr>
        <w:t>в</w:t>
      </w:r>
      <w:r w:rsidRPr="005C3A9A">
        <w:rPr>
          <w:spacing w:val="16"/>
          <w:lang w:val="ru-RU"/>
        </w:rPr>
        <w:t xml:space="preserve"> </w:t>
      </w:r>
      <w:r w:rsidRPr="005C3A9A">
        <w:rPr>
          <w:spacing w:val="-1"/>
          <w:lang w:val="ru-RU"/>
        </w:rPr>
        <w:t>течение</w:t>
      </w:r>
      <w:r w:rsidRPr="005C3A9A">
        <w:rPr>
          <w:spacing w:val="15"/>
          <w:lang w:val="ru-RU"/>
        </w:rPr>
        <w:t xml:space="preserve"> </w:t>
      </w:r>
      <w:r w:rsidRPr="005C3A9A">
        <w:rPr>
          <w:spacing w:val="-1"/>
          <w:lang w:val="ru-RU"/>
        </w:rPr>
        <w:t>заданного</w:t>
      </w:r>
      <w:r w:rsidRPr="005C3A9A">
        <w:rPr>
          <w:spacing w:val="14"/>
          <w:lang w:val="ru-RU"/>
        </w:rPr>
        <w:t xml:space="preserve"> </w:t>
      </w:r>
      <w:r w:rsidRPr="005C3A9A">
        <w:rPr>
          <w:spacing w:val="-1"/>
          <w:lang w:val="ru-RU"/>
        </w:rPr>
        <w:t>периода,</w:t>
      </w:r>
      <w:r w:rsidRPr="005C3A9A">
        <w:rPr>
          <w:spacing w:val="16"/>
          <w:lang w:val="ru-RU"/>
        </w:rPr>
        <w:t xml:space="preserve"> </w:t>
      </w:r>
      <w:r w:rsidRPr="005C3A9A">
        <w:rPr>
          <w:spacing w:val="-1"/>
          <w:lang w:val="ru-RU"/>
        </w:rPr>
        <w:t>недопущение</w:t>
      </w:r>
      <w:r w:rsidRPr="005C3A9A">
        <w:rPr>
          <w:spacing w:val="15"/>
          <w:lang w:val="ru-RU"/>
        </w:rPr>
        <w:t xml:space="preserve"> </w:t>
      </w:r>
      <w:r w:rsidRPr="005C3A9A">
        <w:rPr>
          <w:spacing w:val="-1"/>
          <w:lang w:val="ru-RU"/>
        </w:rPr>
        <w:t>опасных</w:t>
      </w:r>
      <w:r w:rsidRPr="005C3A9A">
        <w:rPr>
          <w:spacing w:val="15"/>
          <w:lang w:val="ru-RU"/>
        </w:rPr>
        <w:t xml:space="preserve"> </w:t>
      </w:r>
      <w:r w:rsidRPr="005C3A9A">
        <w:rPr>
          <w:lang w:val="ru-RU"/>
        </w:rPr>
        <w:t>для</w:t>
      </w:r>
      <w:r w:rsidRPr="005C3A9A">
        <w:rPr>
          <w:spacing w:val="97"/>
          <w:lang w:val="ru-RU"/>
        </w:rPr>
        <w:t xml:space="preserve"> </w:t>
      </w:r>
      <w:r w:rsidRPr="005C3A9A">
        <w:rPr>
          <w:spacing w:val="-1"/>
          <w:lang w:val="ru-RU"/>
        </w:rPr>
        <w:t>людей</w:t>
      </w:r>
      <w:r w:rsidRPr="005C3A9A">
        <w:rPr>
          <w:lang w:val="ru-RU"/>
        </w:rPr>
        <w:t xml:space="preserve"> и </w:t>
      </w:r>
      <w:r w:rsidRPr="005C3A9A">
        <w:rPr>
          <w:spacing w:val="-1"/>
          <w:lang w:val="ru-RU"/>
        </w:rPr>
        <w:t>окружающей</w:t>
      </w:r>
      <w:r w:rsidRPr="005C3A9A">
        <w:rPr>
          <w:lang w:val="ru-RU"/>
        </w:rPr>
        <w:t xml:space="preserve"> среды </w:t>
      </w:r>
      <w:r w:rsidRPr="005C3A9A">
        <w:rPr>
          <w:spacing w:val="-1"/>
          <w:lang w:val="ru-RU"/>
        </w:rPr>
        <w:t>ситуаций.</w:t>
      </w:r>
    </w:p>
    <w:p w:rsidR="0064203E" w:rsidRPr="005C3A9A" w:rsidRDefault="0064203E" w:rsidP="0064203E">
      <w:pPr>
        <w:pStyle w:val="ae"/>
        <w:ind w:left="0" w:right="109" w:firstLine="591"/>
        <w:jc w:val="both"/>
        <w:rPr>
          <w:lang w:val="ru-RU"/>
        </w:rPr>
      </w:pPr>
      <w:r w:rsidRPr="005C3A9A">
        <w:rPr>
          <w:spacing w:val="-1"/>
          <w:lang w:val="ru-RU"/>
        </w:rPr>
        <w:t>Показатели</w:t>
      </w:r>
      <w:r w:rsidRPr="005C3A9A">
        <w:rPr>
          <w:spacing w:val="46"/>
          <w:lang w:val="ru-RU"/>
        </w:rPr>
        <w:t xml:space="preserve"> </w:t>
      </w:r>
      <w:r w:rsidRPr="005C3A9A">
        <w:rPr>
          <w:spacing w:val="-1"/>
          <w:lang w:val="ru-RU"/>
        </w:rPr>
        <w:t>надежности</w:t>
      </w:r>
      <w:r w:rsidRPr="005C3A9A">
        <w:rPr>
          <w:spacing w:val="46"/>
          <w:lang w:val="ru-RU"/>
        </w:rPr>
        <w:t xml:space="preserve"> </w:t>
      </w:r>
      <w:r w:rsidRPr="005C3A9A">
        <w:rPr>
          <w:spacing w:val="-1"/>
          <w:lang w:val="ru-RU"/>
        </w:rPr>
        <w:t>системы</w:t>
      </w:r>
      <w:r w:rsidRPr="005C3A9A">
        <w:rPr>
          <w:spacing w:val="44"/>
          <w:lang w:val="ru-RU"/>
        </w:rPr>
        <w:t xml:space="preserve"> </w:t>
      </w:r>
      <w:r w:rsidRPr="005C3A9A">
        <w:rPr>
          <w:spacing w:val="-1"/>
          <w:lang w:val="ru-RU"/>
        </w:rPr>
        <w:t>теплоснабжения</w:t>
      </w:r>
      <w:r w:rsidRPr="005C3A9A">
        <w:rPr>
          <w:spacing w:val="45"/>
          <w:lang w:val="ru-RU"/>
        </w:rPr>
        <w:t xml:space="preserve"> </w:t>
      </w:r>
      <w:r w:rsidRPr="005C3A9A">
        <w:rPr>
          <w:spacing w:val="-1"/>
          <w:lang w:val="ru-RU"/>
        </w:rPr>
        <w:t>подразделяются</w:t>
      </w:r>
      <w:r w:rsidRPr="005C3A9A">
        <w:rPr>
          <w:spacing w:val="45"/>
          <w:lang w:val="ru-RU"/>
        </w:rPr>
        <w:t xml:space="preserve"> </w:t>
      </w:r>
      <w:r w:rsidRPr="005C3A9A">
        <w:rPr>
          <w:lang w:val="ru-RU"/>
        </w:rPr>
        <w:t>на</w:t>
      </w:r>
      <w:r w:rsidRPr="005C3A9A">
        <w:rPr>
          <w:spacing w:val="44"/>
          <w:lang w:val="ru-RU"/>
        </w:rPr>
        <w:t xml:space="preserve"> </w:t>
      </w:r>
      <w:r w:rsidRPr="005C3A9A">
        <w:rPr>
          <w:spacing w:val="-1"/>
          <w:lang w:val="ru-RU"/>
        </w:rPr>
        <w:t>следующие</w:t>
      </w:r>
      <w:r w:rsidRPr="005C3A9A">
        <w:rPr>
          <w:spacing w:val="79"/>
          <w:lang w:val="ru-RU"/>
        </w:rPr>
        <w:t xml:space="preserve"> </w:t>
      </w:r>
      <w:r w:rsidRPr="005C3A9A">
        <w:rPr>
          <w:spacing w:val="-1"/>
          <w:lang w:val="ru-RU"/>
        </w:rPr>
        <w:t>категории:</w:t>
      </w:r>
    </w:p>
    <w:p w:rsidR="0064203E" w:rsidRPr="005C3A9A" w:rsidRDefault="0064203E" w:rsidP="0064203E">
      <w:pPr>
        <w:pStyle w:val="ae"/>
        <w:ind w:left="0" w:right="104" w:firstLine="591"/>
        <w:jc w:val="both"/>
        <w:rPr>
          <w:spacing w:val="-1"/>
          <w:lang w:val="ru-RU"/>
        </w:rPr>
      </w:pPr>
      <w:r w:rsidRPr="005C3A9A">
        <w:rPr>
          <w:spacing w:val="-1"/>
          <w:lang w:val="ru-RU"/>
        </w:rPr>
        <w:t>- показатель надежности электроснабжения источников тепловой энергии;</w:t>
      </w:r>
    </w:p>
    <w:p w:rsidR="0064203E" w:rsidRPr="005C3A9A" w:rsidRDefault="0064203E" w:rsidP="0064203E">
      <w:pPr>
        <w:pStyle w:val="ae"/>
        <w:ind w:left="0" w:right="104" w:firstLine="591"/>
        <w:jc w:val="both"/>
        <w:rPr>
          <w:spacing w:val="-1"/>
          <w:lang w:val="ru-RU"/>
        </w:rPr>
      </w:pPr>
      <w:r w:rsidRPr="005C3A9A">
        <w:rPr>
          <w:spacing w:val="-1"/>
          <w:lang w:val="ru-RU"/>
        </w:rPr>
        <w:t>- показатель надежности водоснабжения источников тепловой энергии;</w:t>
      </w:r>
    </w:p>
    <w:p w:rsidR="0064203E" w:rsidRPr="005C3A9A" w:rsidRDefault="0064203E" w:rsidP="0064203E">
      <w:pPr>
        <w:pStyle w:val="ae"/>
        <w:ind w:left="0" w:right="104" w:firstLine="591"/>
        <w:jc w:val="both"/>
        <w:rPr>
          <w:spacing w:val="-1"/>
          <w:lang w:val="ru-RU"/>
        </w:rPr>
      </w:pPr>
      <w:r w:rsidRPr="005C3A9A">
        <w:rPr>
          <w:spacing w:val="-1"/>
          <w:lang w:val="ru-RU"/>
        </w:rPr>
        <w:t>- показатель надежности топливоснабжения источников тепловой энергии;</w:t>
      </w:r>
    </w:p>
    <w:p w:rsidR="0064203E" w:rsidRPr="005C3A9A" w:rsidRDefault="0064203E" w:rsidP="0064203E">
      <w:pPr>
        <w:pStyle w:val="ae"/>
        <w:ind w:left="0" w:right="104" w:firstLine="591"/>
        <w:jc w:val="both"/>
        <w:rPr>
          <w:spacing w:val="-1"/>
          <w:lang w:val="ru-RU"/>
        </w:rPr>
      </w:pPr>
      <w:r w:rsidRPr="005C3A9A">
        <w:rPr>
          <w:spacing w:val="-1"/>
          <w:lang w:val="ru-RU"/>
        </w:rPr>
        <w:t>- 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w:t>
      </w:r>
    </w:p>
    <w:p w:rsidR="0064203E" w:rsidRPr="005C3A9A" w:rsidRDefault="0064203E" w:rsidP="0064203E">
      <w:pPr>
        <w:pStyle w:val="ae"/>
        <w:ind w:left="0" w:right="104" w:firstLine="591"/>
        <w:jc w:val="both"/>
        <w:rPr>
          <w:spacing w:val="-1"/>
          <w:lang w:val="ru-RU"/>
        </w:rPr>
      </w:pPr>
      <w:r w:rsidRPr="005C3A9A">
        <w:rPr>
          <w:spacing w:val="-1"/>
          <w:lang w:val="ru-RU"/>
        </w:rPr>
        <w:t>- показатель уровня резервирования источников тепловой энергии и элементов тепловой сети путем их кольцевания и устройств перемычек;</w:t>
      </w:r>
    </w:p>
    <w:p w:rsidR="0064203E" w:rsidRPr="005C3A9A" w:rsidRDefault="0064203E" w:rsidP="0064203E">
      <w:pPr>
        <w:pStyle w:val="ae"/>
        <w:ind w:left="0" w:right="104" w:firstLine="591"/>
        <w:jc w:val="both"/>
        <w:rPr>
          <w:spacing w:val="-1"/>
          <w:lang w:val="ru-RU"/>
        </w:rPr>
      </w:pPr>
      <w:r w:rsidRPr="005C3A9A">
        <w:rPr>
          <w:spacing w:val="-1"/>
          <w:lang w:val="ru-RU"/>
        </w:rPr>
        <w:t>- показатель технического состояния тепловых сетей, характеризуемый наличием ветхих, подлежащих замене трубопроводов;</w:t>
      </w:r>
    </w:p>
    <w:p w:rsidR="0064203E" w:rsidRPr="005C3A9A" w:rsidRDefault="0064203E" w:rsidP="0064203E">
      <w:pPr>
        <w:pStyle w:val="ae"/>
        <w:ind w:left="0" w:right="104" w:firstLine="591"/>
        <w:jc w:val="both"/>
        <w:rPr>
          <w:spacing w:val="-1"/>
          <w:lang w:val="ru-RU"/>
        </w:rPr>
      </w:pPr>
      <w:r w:rsidRPr="005C3A9A">
        <w:rPr>
          <w:spacing w:val="-1"/>
          <w:lang w:val="ru-RU"/>
        </w:rPr>
        <w:t>- показатель интенсивности отказов систем теплоснабжения;</w:t>
      </w:r>
    </w:p>
    <w:p w:rsidR="0064203E" w:rsidRPr="005C3A9A" w:rsidRDefault="0064203E" w:rsidP="0064203E">
      <w:pPr>
        <w:pStyle w:val="ae"/>
        <w:ind w:left="0" w:right="104" w:firstLine="591"/>
        <w:jc w:val="both"/>
        <w:rPr>
          <w:spacing w:val="-1"/>
          <w:lang w:val="ru-RU"/>
        </w:rPr>
      </w:pPr>
      <w:r w:rsidRPr="005C3A9A">
        <w:rPr>
          <w:spacing w:val="-1"/>
          <w:lang w:val="ru-RU"/>
        </w:rPr>
        <w:t>- показатель относительного аварийного недоотпуска тепла;</w:t>
      </w:r>
    </w:p>
    <w:p w:rsidR="0064203E" w:rsidRPr="005C3A9A" w:rsidRDefault="0064203E" w:rsidP="0064203E">
      <w:pPr>
        <w:pStyle w:val="ae"/>
        <w:ind w:left="0" w:right="104" w:firstLine="591"/>
        <w:jc w:val="both"/>
        <w:rPr>
          <w:spacing w:val="-1"/>
          <w:lang w:val="ru-RU"/>
        </w:rPr>
      </w:pPr>
      <w:r w:rsidRPr="005C3A9A">
        <w:rPr>
          <w:spacing w:val="-1"/>
          <w:lang w:val="ru-RU"/>
        </w:rPr>
        <w:t>- показатель готовности теплоснабжающих организаций к проведению аварийно-восстановительных работ в системах теплоснабжения (итоговый показатель);</w:t>
      </w:r>
    </w:p>
    <w:p w:rsidR="0064203E" w:rsidRPr="005C3A9A" w:rsidRDefault="0064203E" w:rsidP="0064203E">
      <w:pPr>
        <w:pStyle w:val="ae"/>
        <w:ind w:left="0" w:right="104" w:firstLine="591"/>
        <w:jc w:val="both"/>
        <w:rPr>
          <w:spacing w:val="-1"/>
          <w:lang w:val="ru-RU"/>
        </w:rPr>
      </w:pPr>
      <w:r w:rsidRPr="005C3A9A">
        <w:rPr>
          <w:spacing w:val="-1"/>
          <w:lang w:val="ru-RU"/>
        </w:rPr>
        <w:t>- показатель укомплектованности ремонтным и оперативно-ремонтным персоналом;</w:t>
      </w:r>
    </w:p>
    <w:p w:rsidR="0064203E" w:rsidRPr="005C3A9A" w:rsidRDefault="0064203E" w:rsidP="0064203E">
      <w:pPr>
        <w:pStyle w:val="ae"/>
        <w:ind w:left="0" w:right="104" w:firstLine="591"/>
        <w:jc w:val="both"/>
        <w:rPr>
          <w:spacing w:val="-1"/>
          <w:lang w:val="ru-RU"/>
        </w:rPr>
      </w:pPr>
      <w:r w:rsidRPr="005C3A9A">
        <w:rPr>
          <w:spacing w:val="-1"/>
          <w:lang w:val="ru-RU"/>
        </w:rPr>
        <w:t>- показатель оснащенности машинами, специальными механизмами и оборудованием;</w:t>
      </w:r>
    </w:p>
    <w:p w:rsidR="0064203E" w:rsidRPr="005C3A9A" w:rsidRDefault="0064203E" w:rsidP="0064203E">
      <w:pPr>
        <w:pStyle w:val="ae"/>
        <w:ind w:left="0" w:right="104" w:firstLine="591"/>
        <w:jc w:val="both"/>
        <w:rPr>
          <w:spacing w:val="-1"/>
          <w:lang w:val="ru-RU"/>
        </w:rPr>
      </w:pPr>
      <w:r w:rsidRPr="005C3A9A">
        <w:rPr>
          <w:spacing w:val="-1"/>
          <w:lang w:val="ru-RU"/>
        </w:rPr>
        <w:t>- показатель наличия основных материально-технических ресурсов;</w:t>
      </w:r>
    </w:p>
    <w:p w:rsidR="0064203E" w:rsidRPr="005C3A9A" w:rsidRDefault="0064203E" w:rsidP="0064203E">
      <w:pPr>
        <w:pStyle w:val="ae"/>
        <w:ind w:left="0" w:right="104" w:firstLine="591"/>
        <w:jc w:val="both"/>
        <w:rPr>
          <w:spacing w:val="-1"/>
          <w:lang w:val="ru-RU"/>
        </w:rPr>
      </w:pPr>
      <w:r w:rsidRPr="005C3A9A">
        <w:rPr>
          <w:spacing w:val="-1"/>
          <w:lang w:val="ru-RU"/>
        </w:rPr>
        <w:t>- показатель укомплектованности передвижными автономными источниками электропитания для ведения аварийно-восстановительных работ.</w:t>
      </w:r>
    </w:p>
    <w:p w:rsidR="0064203E" w:rsidRPr="005C3A9A" w:rsidRDefault="0064203E" w:rsidP="0064203E">
      <w:pPr>
        <w:pStyle w:val="ae"/>
        <w:ind w:left="0" w:right="102" w:firstLine="591"/>
        <w:jc w:val="both"/>
        <w:rPr>
          <w:lang w:val="ru-RU"/>
        </w:rPr>
      </w:pPr>
      <w:r w:rsidRPr="005C3A9A">
        <w:rPr>
          <w:spacing w:val="-1"/>
          <w:lang w:val="ru-RU"/>
        </w:rPr>
        <w:t>Надежность</w:t>
      </w:r>
      <w:r w:rsidRPr="005C3A9A">
        <w:rPr>
          <w:spacing w:val="31"/>
          <w:lang w:val="ru-RU"/>
        </w:rPr>
        <w:t xml:space="preserve"> </w:t>
      </w:r>
      <w:r w:rsidRPr="005C3A9A">
        <w:rPr>
          <w:spacing w:val="-1"/>
          <w:lang w:val="ru-RU"/>
        </w:rPr>
        <w:t>теплоснабжения</w:t>
      </w:r>
      <w:r w:rsidRPr="005C3A9A">
        <w:rPr>
          <w:spacing w:val="30"/>
          <w:lang w:val="ru-RU"/>
        </w:rPr>
        <w:t xml:space="preserve"> </w:t>
      </w:r>
      <w:r w:rsidRPr="005C3A9A">
        <w:rPr>
          <w:spacing w:val="-1"/>
          <w:lang w:val="ru-RU"/>
        </w:rPr>
        <w:t>обеспечивается</w:t>
      </w:r>
      <w:r w:rsidRPr="005C3A9A">
        <w:rPr>
          <w:spacing w:val="35"/>
          <w:lang w:val="ru-RU"/>
        </w:rPr>
        <w:t xml:space="preserve"> </w:t>
      </w:r>
      <w:r w:rsidRPr="005C3A9A">
        <w:rPr>
          <w:spacing w:val="-1"/>
          <w:lang w:val="ru-RU"/>
        </w:rPr>
        <w:t>надежной</w:t>
      </w:r>
      <w:r w:rsidRPr="005C3A9A">
        <w:rPr>
          <w:spacing w:val="31"/>
          <w:lang w:val="ru-RU"/>
        </w:rPr>
        <w:t xml:space="preserve"> </w:t>
      </w:r>
      <w:r w:rsidRPr="005C3A9A">
        <w:rPr>
          <w:spacing w:val="-1"/>
          <w:lang w:val="ru-RU"/>
        </w:rPr>
        <w:t>работой</w:t>
      </w:r>
      <w:r w:rsidRPr="005C3A9A">
        <w:rPr>
          <w:spacing w:val="31"/>
          <w:lang w:val="ru-RU"/>
        </w:rPr>
        <w:t xml:space="preserve"> </w:t>
      </w:r>
      <w:r w:rsidRPr="005C3A9A">
        <w:rPr>
          <w:spacing w:val="-1"/>
          <w:lang w:val="ru-RU"/>
        </w:rPr>
        <w:t>всех</w:t>
      </w:r>
      <w:r w:rsidRPr="005C3A9A">
        <w:rPr>
          <w:spacing w:val="33"/>
          <w:lang w:val="ru-RU"/>
        </w:rPr>
        <w:t xml:space="preserve"> </w:t>
      </w:r>
      <w:r w:rsidRPr="005C3A9A">
        <w:rPr>
          <w:spacing w:val="-1"/>
          <w:lang w:val="ru-RU"/>
        </w:rPr>
        <w:t>элементов</w:t>
      </w:r>
      <w:r w:rsidRPr="005C3A9A">
        <w:rPr>
          <w:spacing w:val="30"/>
          <w:lang w:val="ru-RU"/>
        </w:rPr>
        <w:t xml:space="preserve"> </w:t>
      </w:r>
      <w:r w:rsidRPr="005C3A9A">
        <w:rPr>
          <w:spacing w:val="-1"/>
          <w:lang w:val="ru-RU"/>
        </w:rPr>
        <w:t>системы</w:t>
      </w:r>
      <w:r w:rsidRPr="005C3A9A">
        <w:rPr>
          <w:spacing w:val="93"/>
          <w:lang w:val="ru-RU"/>
        </w:rPr>
        <w:t xml:space="preserve"> </w:t>
      </w:r>
      <w:r w:rsidRPr="005C3A9A">
        <w:rPr>
          <w:spacing w:val="-1"/>
          <w:lang w:val="ru-RU"/>
        </w:rPr>
        <w:t>теплоснабжения,</w:t>
      </w:r>
      <w:r w:rsidRPr="005C3A9A">
        <w:rPr>
          <w:spacing w:val="14"/>
          <w:lang w:val="ru-RU"/>
        </w:rPr>
        <w:t xml:space="preserve"> </w:t>
      </w:r>
      <w:r w:rsidRPr="005C3A9A">
        <w:rPr>
          <w:lang w:val="ru-RU"/>
        </w:rPr>
        <w:t>а</w:t>
      </w:r>
      <w:r w:rsidRPr="005C3A9A">
        <w:rPr>
          <w:spacing w:val="13"/>
          <w:lang w:val="ru-RU"/>
        </w:rPr>
        <w:t xml:space="preserve"> </w:t>
      </w:r>
      <w:r w:rsidRPr="005C3A9A">
        <w:rPr>
          <w:spacing w:val="-1"/>
          <w:lang w:val="ru-RU"/>
        </w:rPr>
        <w:t>также</w:t>
      </w:r>
      <w:r w:rsidRPr="005C3A9A">
        <w:rPr>
          <w:spacing w:val="12"/>
          <w:lang w:val="ru-RU"/>
        </w:rPr>
        <w:t xml:space="preserve"> </w:t>
      </w:r>
      <w:r w:rsidRPr="005C3A9A">
        <w:rPr>
          <w:lang w:val="ru-RU"/>
        </w:rPr>
        <w:t>внешних,</w:t>
      </w:r>
      <w:r w:rsidRPr="005C3A9A">
        <w:rPr>
          <w:spacing w:val="11"/>
          <w:lang w:val="ru-RU"/>
        </w:rPr>
        <w:t xml:space="preserve"> </w:t>
      </w:r>
      <w:r w:rsidRPr="005C3A9A">
        <w:rPr>
          <w:lang w:val="ru-RU"/>
        </w:rPr>
        <w:t>по</w:t>
      </w:r>
      <w:r w:rsidRPr="005C3A9A">
        <w:rPr>
          <w:spacing w:val="14"/>
          <w:lang w:val="ru-RU"/>
        </w:rPr>
        <w:t xml:space="preserve"> </w:t>
      </w:r>
      <w:r w:rsidRPr="005C3A9A">
        <w:rPr>
          <w:spacing w:val="-1"/>
          <w:lang w:val="ru-RU"/>
        </w:rPr>
        <w:t>отношению</w:t>
      </w:r>
      <w:r w:rsidRPr="005C3A9A">
        <w:rPr>
          <w:spacing w:val="14"/>
          <w:lang w:val="ru-RU"/>
        </w:rPr>
        <w:t xml:space="preserve"> </w:t>
      </w:r>
      <w:r w:rsidRPr="005C3A9A">
        <w:rPr>
          <w:lang w:val="ru-RU"/>
        </w:rPr>
        <w:t>к</w:t>
      </w:r>
      <w:r w:rsidRPr="005C3A9A">
        <w:rPr>
          <w:spacing w:val="14"/>
          <w:lang w:val="ru-RU"/>
        </w:rPr>
        <w:t xml:space="preserve"> </w:t>
      </w:r>
      <w:r w:rsidRPr="005C3A9A">
        <w:rPr>
          <w:spacing w:val="-1"/>
          <w:lang w:val="ru-RU"/>
        </w:rPr>
        <w:t>системе</w:t>
      </w:r>
      <w:r w:rsidRPr="005C3A9A">
        <w:rPr>
          <w:spacing w:val="13"/>
          <w:lang w:val="ru-RU"/>
        </w:rPr>
        <w:t xml:space="preserve"> </w:t>
      </w:r>
      <w:r w:rsidRPr="005C3A9A">
        <w:rPr>
          <w:spacing w:val="-1"/>
          <w:lang w:val="ru-RU"/>
        </w:rPr>
        <w:t>теплоснабжения,</w:t>
      </w:r>
      <w:r w:rsidRPr="005C3A9A">
        <w:rPr>
          <w:spacing w:val="14"/>
          <w:lang w:val="ru-RU"/>
        </w:rPr>
        <w:t xml:space="preserve"> </w:t>
      </w:r>
      <w:r w:rsidRPr="005C3A9A">
        <w:rPr>
          <w:spacing w:val="1"/>
          <w:lang w:val="ru-RU"/>
        </w:rPr>
        <w:lastRenderedPageBreak/>
        <w:t>систем</w:t>
      </w:r>
      <w:r w:rsidRPr="005C3A9A">
        <w:rPr>
          <w:spacing w:val="13"/>
          <w:lang w:val="ru-RU"/>
        </w:rPr>
        <w:t xml:space="preserve"> </w:t>
      </w:r>
      <w:r w:rsidRPr="005C3A9A">
        <w:rPr>
          <w:spacing w:val="-1"/>
          <w:lang w:val="ru-RU"/>
        </w:rPr>
        <w:t>электр</w:t>
      </w:r>
      <w:proofErr w:type="gramStart"/>
      <w:r w:rsidRPr="005C3A9A">
        <w:rPr>
          <w:spacing w:val="-1"/>
          <w:lang w:val="ru-RU"/>
        </w:rPr>
        <w:t>о-</w:t>
      </w:r>
      <w:proofErr w:type="gramEnd"/>
      <w:r w:rsidRPr="005C3A9A">
        <w:rPr>
          <w:spacing w:val="-1"/>
          <w:lang w:val="ru-RU"/>
        </w:rPr>
        <w:t>,</w:t>
      </w:r>
      <w:r w:rsidRPr="005C3A9A">
        <w:rPr>
          <w:spacing w:val="87"/>
          <w:lang w:val="ru-RU"/>
        </w:rPr>
        <w:t xml:space="preserve"> </w:t>
      </w:r>
      <w:r w:rsidRPr="005C3A9A">
        <w:rPr>
          <w:spacing w:val="-1"/>
          <w:lang w:val="ru-RU"/>
        </w:rPr>
        <w:t>водо-,</w:t>
      </w:r>
      <w:r w:rsidRPr="005C3A9A">
        <w:rPr>
          <w:lang w:val="ru-RU"/>
        </w:rPr>
        <w:t xml:space="preserve"> </w:t>
      </w:r>
      <w:r w:rsidRPr="005C3A9A">
        <w:rPr>
          <w:spacing w:val="-1"/>
          <w:lang w:val="ru-RU"/>
        </w:rPr>
        <w:t>топливоснабжения</w:t>
      </w:r>
      <w:r w:rsidRPr="005C3A9A">
        <w:rPr>
          <w:lang w:val="ru-RU"/>
        </w:rPr>
        <w:t xml:space="preserve"> </w:t>
      </w:r>
      <w:r w:rsidRPr="005C3A9A">
        <w:rPr>
          <w:spacing w:val="-1"/>
          <w:lang w:val="ru-RU"/>
        </w:rPr>
        <w:t>источников</w:t>
      </w:r>
      <w:r w:rsidRPr="005C3A9A">
        <w:rPr>
          <w:lang w:val="ru-RU"/>
        </w:rPr>
        <w:t xml:space="preserve"> </w:t>
      </w:r>
      <w:r w:rsidRPr="005C3A9A">
        <w:rPr>
          <w:spacing w:val="-1"/>
          <w:lang w:val="ru-RU"/>
        </w:rPr>
        <w:t>тепловой</w:t>
      </w:r>
      <w:r w:rsidRPr="005C3A9A">
        <w:rPr>
          <w:lang w:val="ru-RU"/>
        </w:rPr>
        <w:t xml:space="preserve"> </w:t>
      </w:r>
      <w:r w:rsidRPr="005C3A9A">
        <w:rPr>
          <w:spacing w:val="-1"/>
          <w:lang w:val="ru-RU"/>
        </w:rPr>
        <w:t>энергии.</w:t>
      </w:r>
    </w:p>
    <w:p w:rsidR="0064203E" w:rsidRPr="005C3A9A" w:rsidRDefault="0064203E" w:rsidP="0064203E">
      <w:pPr>
        <w:pStyle w:val="ae"/>
        <w:ind w:left="0" w:right="104" w:firstLine="591"/>
        <w:jc w:val="both"/>
        <w:rPr>
          <w:lang w:val="ru-RU"/>
        </w:rPr>
      </w:pPr>
      <w:r w:rsidRPr="005C3A9A">
        <w:rPr>
          <w:spacing w:val="-1"/>
          <w:lang w:val="ru-RU"/>
        </w:rPr>
        <w:t>Интегральными</w:t>
      </w:r>
      <w:r w:rsidRPr="005C3A9A">
        <w:rPr>
          <w:spacing w:val="22"/>
          <w:lang w:val="ru-RU"/>
        </w:rPr>
        <w:t xml:space="preserve"> </w:t>
      </w:r>
      <w:r w:rsidRPr="005C3A9A">
        <w:rPr>
          <w:spacing w:val="-1"/>
          <w:lang w:val="ru-RU"/>
        </w:rPr>
        <w:t>показателями</w:t>
      </w:r>
      <w:r w:rsidRPr="005C3A9A">
        <w:rPr>
          <w:spacing w:val="22"/>
          <w:lang w:val="ru-RU"/>
        </w:rPr>
        <w:t xml:space="preserve"> </w:t>
      </w:r>
      <w:r w:rsidRPr="005C3A9A">
        <w:rPr>
          <w:spacing w:val="-1"/>
          <w:lang w:val="ru-RU"/>
        </w:rPr>
        <w:t>оценки</w:t>
      </w:r>
      <w:r w:rsidRPr="005C3A9A">
        <w:rPr>
          <w:spacing w:val="22"/>
          <w:lang w:val="ru-RU"/>
        </w:rPr>
        <w:t xml:space="preserve"> </w:t>
      </w:r>
      <w:r w:rsidRPr="005C3A9A">
        <w:rPr>
          <w:spacing w:val="-1"/>
          <w:lang w:val="ru-RU"/>
        </w:rPr>
        <w:t>надежности</w:t>
      </w:r>
      <w:r w:rsidRPr="005C3A9A">
        <w:rPr>
          <w:spacing w:val="22"/>
          <w:lang w:val="ru-RU"/>
        </w:rPr>
        <w:t xml:space="preserve"> </w:t>
      </w:r>
      <w:r w:rsidRPr="005C3A9A">
        <w:rPr>
          <w:spacing w:val="-1"/>
          <w:lang w:val="ru-RU"/>
        </w:rPr>
        <w:t>теплоснабжения</w:t>
      </w:r>
      <w:r w:rsidRPr="005C3A9A">
        <w:rPr>
          <w:spacing w:val="18"/>
          <w:lang w:val="ru-RU"/>
        </w:rPr>
        <w:t xml:space="preserve"> </w:t>
      </w:r>
      <w:r w:rsidRPr="005C3A9A">
        <w:rPr>
          <w:lang w:val="ru-RU"/>
        </w:rPr>
        <w:t>в</w:t>
      </w:r>
      <w:r w:rsidRPr="005C3A9A">
        <w:rPr>
          <w:spacing w:val="20"/>
          <w:lang w:val="ru-RU"/>
        </w:rPr>
        <w:t xml:space="preserve"> </w:t>
      </w:r>
      <w:r w:rsidRPr="005C3A9A">
        <w:rPr>
          <w:spacing w:val="-1"/>
          <w:lang w:val="ru-RU"/>
        </w:rPr>
        <w:t>целом</w:t>
      </w:r>
      <w:r w:rsidRPr="005C3A9A">
        <w:rPr>
          <w:spacing w:val="23"/>
          <w:lang w:val="ru-RU"/>
        </w:rPr>
        <w:t xml:space="preserve"> </w:t>
      </w:r>
      <w:r w:rsidRPr="005C3A9A">
        <w:rPr>
          <w:spacing w:val="-1"/>
          <w:lang w:val="ru-RU"/>
        </w:rPr>
        <w:t>являются</w:t>
      </w:r>
      <w:r w:rsidRPr="005C3A9A">
        <w:rPr>
          <w:spacing w:val="91"/>
          <w:lang w:val="ru-RU"/>
        </w:rPr>
        <w:t xml:space="preserve"> </w:t>
      </w:r>
      <w:r w:rsidRPr="005C3A9A">
        <w:rPr>
          <w:spacing w:val="-1"/>
          <w:lang w:val="ru-RU"/>
        </w:rPr>
        <w:t>такие</w:t>
      </w:r>
      <w:r w:rsidRPr="005C3A9A">
        <w:rPr>
          <w:lang w:val="ru-RU"/>
        </w:rPr>
        <w:t xml:space="preserve"> </w:t>
      </w:r>
      <w:r w:rsidRPr="005C3A9A">
        <w:rPr>
          <w:spacing w:val="-1"/>
          <w:lang w:val="ru-RU"/>
        </w:rPr>
        <w:t xml:space="preserve">эмпирические показатели как интенсивность отказов </w:t>
      </w:r>
      <w:proofErr w:type="gramStart"/>
      <w:r w:rsidRPr="00D60290">
        <w:rPr>
          <w:spacing w:val="-1"/>
        </w:rPr>
        <w:t>n</w:t>
      </w:r>
      <w:proofErr w:type="gramEnd"/>
      <w:r w:rsidRPr="005C3A9A">
        <w:rPr>
          <w:spacing w:val="-1"/>
          <w:lang w:val="ru-RU"/>
        </w:rPr>
        <w:t>от [1/год] и относительный аварийный</w:t>
      </w:r>
      <w:r w:rsidRPr="005C3A9A">
        <w:rPr>
          <w:spacing w:val="31"/>
          <w:lang w:val="ru-RU"/>
        </w:rPr>
        <w:t xml:space="preserve"> </w:t>
      </w:r>
      <w:r w:rsidRPr="005C3A9A">
        <w:rPr>
          <w:spacing w:val="-1"/>
          <w:lang w:val="ru-RU"/>
        </w:rPr>
        <w:t>недоотпуск</w:t>
      </w:r>
      <w:r w:rsidRPr="005C3A9A">
        <w:rPr>
          <w:spacing w:val="36"/>
          <w:lang w:val="ru-RU"/>
        </w:rPr>
        <w:t xml:space="preserve"> </w:t>
      </w:r>
      <w:r w:rsidRPr="005C3A9A">
        <w:rPr>
          <w:spacing w:val="-1"/>
          <w:lang w:val="ru-RU"/>
        </w:rPr>
        <w:t>тепловой</w:t>
      </w:r>
      <w:r w:rsidRPr="005C3A9A">
        <w:rPr>
          <w:spacing w:val="31"/>
          <w:lang w:val="ru-RU"/>
        </w:rPr>
        <w:t xml:space="preserve"> </w:t>
      </w:r>
      <w:r w:rsidRPr="005C3A9A">
        <w:rPr>
          <w:spacing w:val="-1"/>
          <w:lang w:val="ru-RU"/>
        </w:rPr>
        <w:t>энергии</w:t>
      </w:r>
      <w:r w:rsidRPr="005C3A9A">
        <w:rPr>
          <w:spacing w:val="29"/>
          <w:lang w:val="ru-RU"/>
        </w:rPr>
        <w:t xml:space="preserve"> </w:t>
      </w:r>
      <w:r w:rsidRPr="00D60290">
        <w:rPr>
          <w:spacing w:val="-1"/>
        </w:rPr>
        <w:t>Q</w:t>
      </w:r>
      <w:r w:rsidRPr="005C3A9A">
        <w:rPr>
          <w:spacing w:val="-1"/>
          <w:position w:val="-2"/>
          <w:lang w:val="ru-RU"/>
        </w:rPr>
        <w:t>ав</w:t>
      </w:r>
      <w:r w:rsidRPr="005C3A9A">
        <w:rPr>
          <w:spacing w:val="-1"/>
          <w:lang w:val="ru-RU"/>
        </w:rPr>
        <w:t>/</w:t>
      </w:r>
      <w:r w:rsidRPr="00D60290">
        <w:rPr>
          <w:spacing w:val="-1"/>
        </w:rPr>
        <w:t>Q</w:t>
      </w:r>
      <w:r w:rsidRPr="005C3A9A">
        <w:rPr>
          <w:spacing w:val="-1"/>
          <w:position w:val="-2"/>
          <w:lang w:val="ru-RU"/>
        </w:rPr>
        <w:t>расч.</w:t>
      </w:r>
      <w:r w:rsidRPr="005C3A9A">
        <w:rPr>
          <w:spacing w:val="-1"/>
          <w:lang w:val="ru-RU"/>
        </w:rPr>
        <w:t>,</w:t>
      </w:r>
      <w:r w:rsidRPr="005C3A9A">
        <w:rPr>
          <w:spacing w:val="30"/>
          <w:lang w:val="ru-RU"/>
        </w:rPr>
        <w:t xml:space="preserve"> </w:t>
      </w:r>
      <w:r w:rsidRPr="005C3A9A">
        <w:rPr>
          <w:lang w:val="ru-RU"/>
        </w:rPr>
        <w:t>где</w:t>
      </w:r>
      <w:r w:rsidRPr="005C3A9A">
        <w:rPr>
          <w:spacing w:val="30"/>
          <w:lang w:val="ru-RU"/>
        </w:rPr>
        <w:t xml:space="preserve"> </w:t>
      </w:r>
      <w:r w:rsidRPr="00D60290">
        <w:rPr>
          <w:spacing w:val="-1"/>
        </w:rPr>
        <w:t>Q</w:t>
      </w:r>
      <w:r w:rsidRPr="005C3A9A">
        <w:rPr>
          <w:spacing w:val="-1"/>
          <w:position w:val="-2"/>
          <w:lang w:val="ru-RU"/>
        </w:rPr>
        <w:t>ав</w:t>
      </w:r>
      <w:r w:rsidRPr="005C3A9A">
        <w:rPr>
          <w:spacing w:val="12"/>
          <w:position w:val="-2"/>
          <w:lang w:val="ru-RU"/>
        </w:rPr>
        <w:t xml:space="preserve"> </w:t>
      </w:r>
      <w:r w:rsidRPr="005C3A9A">
        <w:rPr>
          <w:lang w:val="ru-RU"/>
        </w:rPr>
        <w:t>–</w:t>
      </w:r>
      <w:r w:rsidRPr="005C3A9A">
        <w:rPr>
          <w:spacing w:val="31"/>
          <w:lang w:val="ru-RU"/>
        </w:rPr>
        <w:t xml:space="preserve"> </w:t>
      </w:r>
      <w:r w:rsidRPr="005C3A9A">
        <w:rPr>
          <w:spacing w:val="-1"/>
          <w:lang w:val="ru-RU"/>
        </w:rPr>
        <w:t>аварийный</w:t>
      </w:r>
      <w:r w:rsidRPr="005C3A9A">
        <w:rPr>
          <w:spacing w:val="29"/>
          <w:lang w:val="ru-RU"/>
        </w:rPr>
        <w:t xml:space="preserve"> </w:t>
      </w:r>
      <w:r w:rsidRPr="005C3A9A">
        <w:rPr>
          <w:spacing w:val="-1"/>
          <w:lang w:val="ru-RU"/>
        </w:rPr>
        <w:t>недоотпуск</w:t>
      </w:r>
      <w:r w:rsidRPr="005C3A9A">
        <w:rPr>
          <w:spacing w:val="31"/>
          <w:lang w:val="ru-RU"/>
        </w:rPr>
        <w:t xml:space="preserve"> </w:t>
      </w:r>
      <w:r w:rsidRPr="005C3A9A">
        <w:rPr>
          <w:spacing w:val="-1"/>
          <w:lang w:val="ru-RU"/>
        </w:rPr>
        <w:t>тепловой</w:t>
      </w:r>
      <w:r w:rsidRPr="005C3A9A">
        <w:rPr>
          <w:spacing w:val="77"/>
          <w:lang w:val="ru-RU"/>
        </w:rPr>
        <w:t xml:space="preserve"> </w:t>
      </w:r>
      <w:r w:rsidRPr="005C3A9A">
        <w:rPr>
          <w:lang w:val="ru-RU"/>
        </w:rPr>
        <w:t>энергии</w:t>
      </w:r>
      <w:r w:rsidRPr="005C3A9A">
        <w:rPr>
          <w:spacing w:val="15"/>
          <w:lang w:val="ru-RU"/>
        </w:rPr>
        <w:t xml:space="preserve"> </w:t>
      </w:r>
      <w:r w:rsidRPr="005C3A9A">
        <w:rPr>
          <w:lang w:val="ru-RU"/>
        </w:rPr>
        <w:t>за</w:t>
      </w:r>
      <w:r w:rsidRPr="005C3A9A">
        <w:rPr>
          <w:spacing w:val="13"/>
          <w:lang w:val="ru-RU"/>
        </w:rPr>
        <w:t xml:space="preserve"> </w:t>
      </w:r>
      <w:r w:rsidRPr="005C3A9A">
        <w:rPr>
          <w:lang w:val="ru-RU"/>
        </w:rPr>
        <w:t>год</w:t>
      </w:r>
      <w:r w:rsidRPr="005C3A9A">
        <w:rPr>
          <w:spacing w:val="12"/>
          <w:lang w:val="ru-RU"/>
        </w:rPr>
        <w:t xml:space="preserve"> </w:t>
      </w:r>
      <w:r w:rsidRPr="005C3A9A">
        <w:rPr>
          <w:spacing w:val="-1"/>
          <w:lang w:val="ru-RU"/>
        </w:rPr>
        <w:t>[Гкал],</w:t>
      </w:r>
      <w:r w:rsidRPr="005C3A9A">
        <w:rPr>
          <w:spacing w:val="14"/>
          <w:lang w:val="ru-RU"/>
        </w:rPr>
        <w:t xml:space="preserve"> </w:t>
      </w:r>
      <w:r w:rsidRPr="00D60290">
        <w:t>Q</w:t>
      </w:r>
      <w:r w:rsidRPr="005C3A9A">
        <w:rPr>
          <w:position w:val="-2"/>
          <w:lang w:val="ru-RU"/>
        </w:rPr>
        <w:t>расч</w:t>
      </w:r>
      <w:r w:rsidRPr="005C3A9A">
        <w:rPr>
          <w:spacing w:val="35"/>
          <w:position w:val="-2"/>
          <w:lang w:val="ru-RU"/>
        </w:rPr>
        <w:t xml:space="preserve"> </w:t>
      </w:r>
      <w:r w:rsidRPr="005C3A9A">
        <w:rPr>
          <w:lang w:val="ru-RU"/>
        </w:rPr>
        <w:t>–</w:t>
      </w:r>
      <w:r w:rsidRPr="005C3A9A">
        <w:rPr>
          <w:spacing w:val="14"/>
          <w:lang w:val="ru-RU"/>
        </w:rPr>
        <w:t xml:space="preserve"> </w:t>
      </w:r>
      <w:r w:rsidRPr="005C3A9A">
        <w:rPr>
          <w:spacing w:val="-1"/>
          <w:lang w:val="ru-RU"/>
        </w:rPr>
        <w:t>расчетный</w:t>
      </w:r>
      <w:r w:rsidRPr="005C3A9A">
        <w:rPr>
          <w:spacing w:val="14"/>
          <w:lang w:val="ru-RU"/>
        </w:rPr>
        <w:t xml:space="preserve"> </w:t>
      </w:r>
      <w:r w:rsidRPr="005C3A9A">
        <w:rPr>
          <w:spacing w:val="-1"/>
          <w:lang w:val="ru-RU"/>
        </w:rPr>
        <w:t>отпуск</w:t>
      </w:r>
      <w:r w:rsidRPr="005C3A9A">
        <w:rPr>
          <w:spacing w:val="14"/>
          <w:lang w:val="ru-RU"/>
        </w:rPr>
        <w:t xml:space="preserve"> </w:t>
      </w:r>
      <w:r w:rsidRPr="005C3A9A">
        <w:rPr>
          <w:spacing w:val="-1"/>
          <w:lang w:val="ru-RU"/>
        </w:rPr>
        <w:t>тепловой</w:t>
      </w:r>
      <w:r w:rsidRPr="005C3A9A">
        <w:rPr>
          <w:spacing w:val="14"/>
          <w:lang w:val="ru-RU"/>
        </w:rPr>
        <w:t xml:space="preserve"> </w:t>
      </w:r>
      <w:r w:rsidRPr="005C3A9A">
        <w:rPr>
          <w:spacing w:val="-1"/>
          <w:lang w:val="ru-RU"/>
        </w:rPr>
        <w:t>энергии</w:t>
      </w:r>
      <w:r w:rsidRPr="005C3A9A">
        <w:rPr>
          <w:spacing w:val="15"/>
          <w:lang w:val="ru-RU"/>
        </w:rPr>
        <w:t xml:space="preserve"> </w:t>
      </w:r>
      <w:r w:rsidRPr="005C3A9A">
        <w:rPr>
          <w:spacing w:val="-1"/>
          <w:lang w:val="ru-RU"/>
        </w:rPr>
        <w:t>системой</w:t>
      </w:r>
      <w:r w:rsidRPr="005C3A9A">
        <w:rPr>
          <w:spacing w:val="15"/>
          <w:lang w:val="ru-RU"/>
        </w:rPr>
        <w:t xml:space="preserve"> </w:t>
      </w:r>
      <w:r w:rsidRPr="005C3A9A">
        <w:rPr>
          <w:spacing w:val="-1"/>
          <w:lang w:val="ru-RU"/>
        </w:rPr>
        <w:t>теплоснабжения</w:t>
      </w:r>
      <w:r w:rsidRPr="005C3A9A">
        <w:rPr>
          <w:spacing w:val="14"/>
          <w:lang w:val="ru-RU"/>
        </w:rPr>
        <w:t xml:space="preserve"> </w:t>
      </w:r>
      <w:r w:rsidRPr="005C3A9A">
        <w:rPr>
          <w:lang w:val="ru-RU"/>
        </w:rPr>
        <w:t>за</w:t>
      </w:r>
      <w:r w:rsidRPr="005C3A9A">
        <w:rPr>
          <w:spacing w:val="79"/>
          <w:lang w:val="ru-RU"/>
        </w:rPr>
        <w:t xml:space="preserve"> </w:t>
      </w:r>
      <w:r w:rsidRPr="005C3A9A">
        <w:rPr>
          <w:lang w:val="ru-RU"/>
        </w:rPr>
        <w:t>год</w:t>
      </w:r>
      <w:r w:rsidRPr="005C3A9A">
        <w:rPr>
          <w:spacing w:val="38"/>
          <w:lang w:val="ru-RU"/>
        </w:rPr>
        <w:t xml:space="preserve"> </w:t>
      </w:r>
      <w:r w:rsidRPr="005C3A9A">
        <w:rPr>
          <w:lang w:val="ru-RU"/>
        </w:rPr>
        <w:t>[Гкал].</w:t>
      </w:r>
      <w:r w:rsidRPr="005C3A9A">
        <w:rPr>
          <w:spacing w:val="38"/>
          <w:lang w:val="ru-RU"/>
        </w:rPr>
        <w:t xml:space="preserve"> </w:t>
      </w:r>
      <w:r w:rsidRPr="005C3A9A">
        <w:rPr>
          <w:spacing w:val="-1"/>
          <w:lang w:val="ru-RU"/>
        </w:rPr>
        <w:t>Динамика</w:t>
      </w:r>
      <w:r w:rsidRPr="005C3A9A">
        <w:rPr>
          <w:spacing w:val="37"/>
          <w:lang w:val="ru-RU"/>
        </w:rPr>
        <w:t xml:space="preserve"> </w:t>
      </w:r>
      <w:r w:rsidRPr="005C3A9A">
        <w:rPr>
          <w:spacing w:val="-1"/>
          <w:lang w:val="ru-RU"/>
        </w:rPr>
        <w:t>изменения</w:t>
      </w:r>
      <w:r w:rsidRPr="005C3A9A">
        <w:rPr>
          <w:spacing w:val="38"/>
          <w:lang w:val="ru-RU"/>
        </w:rPr>
        <w:t xml:space="preserve"> </w:t>
      </w:r>
      <w:r w:rsidRPr="005C3A9A">
        <w:rPr>
          <w:spacing w:val="-1"/>
          <w:lang w:val="ru-RU"/>
        </w:rPr>
        <w:t>данных</w:t>
      </w:r>
      <w:r w:rsidRPr="005C3A9A">
        <w:rPr>
          <w:spacing w:val="40"/>
          <w:lang w:val="ru-RU"/>
        </w:rPr>
        <w:t xml:space="preserve"> </w:t>
      </w:r>
      <w:r w:rsidRPr="005C3A9A">
        <w:rPr>
          <w:spacing w:val="-1"/>
          <w:lang w:val="ru-RU"/>
        </w:rPr>
        <w:t>показателей</w:t>
      </w:r>
      <w:r w:rsidRPr="005C3A9A">
        <w:rPr>
          <w:spacing w:val="43"/>
          <w:lang w:val="ru-RU"/>
        </w:rPr>
        <w:t xml:space="preserve"> </w:t>
      </w:r>
      <w:r w:rsidRPr="005C3A9A">
        <w:rPr>
          <w:spacing w:val="-1"/>
          <w:lang w:val="ru-RU"/>
        </w:rPr>
        <w:t>указывает</w:t>
      </w:r>
      <w:r w:rsidRPr="005C3A9A">
        <w:rPr>
          <w:spacing w:val="38"/>
          <w:lang w:val="ru-RU"/>
        </w:rPr>
        <w:t xml:space="preserve"> </w:t>
      </w:r>
      <w:r w:rsidRPr="005C3A9A">
        <w:rPr>
          <w:lang w:val="ru-RU"/>
        </w:rPr>
        <w:t>на</w:t>
      </w:r>
      <w:r w:rsidRPr="005C3A9A">
        <w:rPr>
          <w:spacing w:val="39"/>
          <w:lang w:val="ru-RU"/>
        </w:rPr>
        <w:t xml:space="preserve"> </w:t>
      </w:r>
      <w:r w:rsidRPr="005C3A9A">
        <w:rPr>
          <w:spacing w:val="-1"/>
          <w:lang w:val="ru-RU"/>
        </w:rPr>
        <w:t>прогресс</w:t>
      </w:r>
      <w:r w:rsidRPr="005C3A9A">
        <w:rPr>
          <w:spacing w:val="37"/>
          <w:lang w:val="ru-RU"/>
        </w:rPr>
        <w:t xml:space="preserve"> </w:t>
      </w:r>
      <w:r w:rsidRPr="005C3A9A">
        <w:rPr>
          <w:lang w:val="ru-RU"/>
        </w:rPr>
        <w:t>или</w:t>
      </w:r>
      <w:r w:rsidRPr="005C3A9A">
        <w:rPr>
          <w:spacing w:val="39"/>
          <w:lang w:val="ru-RU"/>
        </w:rPr>
        <w:t xml:space="preserve"> </w:t>
      </w:r>
      <w:r w:rsidRPr="005C3A9A">
        <w:rPr>
          <w:lang w:val="ru-RU"/>
        </w:rPr>
        <w:t>деградацию</w:t>
      </w:r>
      <w:r w:rsidRPr="005C3A9A">
        <w:rPr>
          <w:spacing w:val="47"/>
          <w:lang w:val="ru-RU"/>
        </w:rPr>
        <w:t xml:space="preserve"> </w:t>
      </w:r>
      <w:r w:rsidRPr="005C3A9A">
        <w:rPr>
          <w:spacing w:val="-1"/>
          <w:lang w:val="ru-RU"/>
        </w:rPr>
        <w:t>надежности</w:t>
      </w:r>
      <w:r w:rsidRPr="005C3A9A">
        <w:rPr>
          <w:spacing w:val="5"/>
          <w:lang w:val="ru-RU"/>
        </w:rPr>
        <w:t xml:space="preserve"> </w:t>
      </w:r>
      <w:r w:rsidRPr="005C3A9A">
        <w:rPr>
          <w:spacing w:val="-1"/>
          <w:lang w:val="ru-RU"/>
        </w:rPr>
        <w:t>каждой</w:t>
      </w:r>
      <w:r w:rsidRPr="005C3A9A">
        <w:rPr>
          <w:spacing w:val="5"/>
          <w:lang w:val="ru-RU"/>
        </w:rPr>
        <w:t xml:space="preserve"> </w:t>
      </w:r>
      <w:r w:rsidRPr="005C3A9A">
        <w:rPr>
          <w:spacing w:val="-1"/>
          <w:lang w:val="ru-RU"/>
        </w:rPr>
        <w:t>конкретной</w:t>
      </w:r>
      <w:r w:rsidRPr="005C3A9A">
        <w:rPr>
          <w:spacing w:val="5"/>
          <w:lang w:val="ru-RU"/>
        </w:rPr>
        <w:t xml:space="preserve"> </w:t>
      </w:r>
      <w:r w:rsidRPr="005C3A9A">
        <w:rPr>
          <w:spacing w:val="-1"/>
          <w:lang w:val="ru-RU"/>
        </w:rPr>
        <w:t>системы</w:t>
      </w:r>
      <w:r w:rsidRPr="005C3A9A">
        <w:rPr>
          <w:spacing w:val="6"/>
          <w:lang w:val="ru-RU"/>
        </w:rPr>
        <w:t xml:space="preserve"> </w:t>
      </w:r>
      <w:r w:rsidRPr="005C3A9A">
        <w:rPr>
          <w:spacing w:val="-1"/>
          <w:lang w:val="ru-RU"/>
        </w:rPr>
        <w:t>теплоснабжения.</w:t>
      </w:r>
      <w:r w:rsidRPr="005C3A9A">
        <w:rPr>
          <w:spacing w:val="4"/>
          <w:lang w:val="ru-RU"/>
        </w:rPr>
        <w:t xml:space="preserve"> </w:t>
      </w:r>
      <w:r w:rsidRPr="005C3A9A">
        <w:rPr>
          <w:spacing w:val="-1"/>
          <w:lang w:val="ru-RU"/>
        </w:rPr>
        <w:t>Однако</w:t>
      </w:r>
      <w:r w:rsidRPr="005C3A9A">
        <w:rPr>
          <w:spacing w:val="4"/>
          <w:lang w:val="ru-RU"/>
        </w:rPr>
        <w:t xml:space="preserve"> </w:t>
      </w:r>
      <w:r w:rsidRPr="005C3A9A">
        <w:rPr>
          <w:lang w:val="ru-RU"/>
        </w:rPr>
        <w:t>они</w:t>
      </w:r>
      <w:r w:rsidRPr="005C3A9A">
        <w:rPr>
          <w:spacing w:val="5"/>
          <w:lang w:val="ru-RU"/>
        </w:rPr>
        <w:t xml:space="preserve"> </w:t>
      </w:r>
      <w:r w:rsidRPr="005C3A9A">
        <w:rPr>
          <w:lang w:val="ru-RU"/>
        </w:rPr>
        <w:t>не</w:t>
      </w:r>
      <w:r w:rsidRPr="005C3A9A">
        <w:rPr>
          <w:spacing w:val="3"/>
          <w:lang w:val="ru-RU"/>
        </w:rPr>
        <w:t xml:space="preserve"> </w:t>
      </w:r>
      <w:r w:rsidRPr="005C3A9A">
        <w:rPr>
          <w:spacing w:val="-1"/>
          <w:lang w:val="ru-RU"/>
        </w:rPr>
        <w:t>могут</w:t>
      </w:r>
      <w:r w:rsidRPr="005C3A9A">
        <w:rPr>
          <w:spacing w:val="7"/>
          <w:lang w:val="ru-RU"/>
        </w:rPr>
        <w:t xml:space="preserve"> </w:t>
      </w:r>
      <w:r w:rsidRPr="005C3A9A">
        <w:rPr>
          <w:lang w:val="ru-RU"/>
        </w:rPr>
        <w:t>быть</w:t>
      </w:r>
      <w:r w:rsidRPr="005C3A9A">
        <w:rPr>
          <w:spacing w:val="77"/>
          <w:lang w:val="ru-RU"/>
        </w:rPr>
        <w:t xml:space="preserve"> </w:t>
      </w:r>
      <w:r w:rsidRPr="005C3A9A">
        <w:rPr>
          <w:spacing w:val="-1"/>
          <w:lang w:val="ru-RU"/>
        </w:rPr>
        <w:t>применены</w:t>
      </w:r>
      <w:r w:rsidRPr="005C3A9A">
        <w:rPr>
          <w:spacing w:val="11"/>
          <w:lang w:val="ru-RU"/>
        </w:rPr>
        <w:t xml:space="preserve"> </w:t>
      </w:r>
      <w:r w:rsidRPr="005C3A9A">
        <w:rPr>
          <w:lang w:val="ru-RU"/>
        </w:rPr>
        <w:t>в</w:t>
      </w:r>
      <w:r w:rsidRPr="005C3A9A">
        <w:rPr>
          <w:spacing w:val="11"/>
          <w:lang w:val="ru-RU"/>
        </w:rPr>
        <w:t xml:space="preserve"> </w:t>
      </w:r>
      <w:r w:rsidRPr="005C3A9A">
        <w:rPr>
          <w:spacing w:val="-1"/>
          <w:lang w:val="ru-RU"/>
        </w:rPr>
        <w:t>качестве</w:t>
      </w:r>
      <w:r w:rsidRPr="005C3A9A">
        <w:rPr>
          <w:spacing w:val="15"/>
          <w:lang w:val="ru-RU"/>
        </w:rPr>
        <w:t xml:space="preserve"> </w:t>
      </w:r>
      <w:r w:rsidRPr="005C3A9A">
        <w:rPr>
          <w:spacing w:val="-1"/>
          <w:lang w:val="ru-RU"/>
        </w:rPr>
        <w:t>универсальных</w:t>
      </w:r>
      <w:r w:rsidRPr="005C3A9A">
        <w:rPr>
          <w:spacing w:val="13"/>
          <w:lang w:val="ru-RU"/>
        </w:rPr>
        <w:t xml:space="preserve"> </w:t>
      </w:r>
      <w:r w:rsidRPr="005C3A9A">
        <w:rPr>
          <w:spacing w:val="-1"/>
          <w:lang w:val="ru-RU"/>
        </w:rPr>
        <w:t>системных</w:t>
      </w:r>
      <w:r w:rsidRPr="005C3A9A">
        <w:rPr>
          <w:spacing w:val="13"/>
          <w:lang w:val="ru-RU"/>
        </w:rPr>
        <w:t xml:space="preserve"> </w:t>
      </w:r>
      <w:r w:rsidRPr="005C3A9A">
        <w:rPr>
          <w:spacing w:val="-1"/>
          <w:lang w:val="ru-RU"/>
        </w:rPr>
        <w:t>показателей,</w:t>
      </w:r>
      <w:r w:rsidRPr="005C3A9A">
        <w:rPr>
          <w:spacing w:val="11"/>
          <w:lang w:val="ru-RU"/>
        </w:rPr>
        <w:t xml:space="preserve"> </w:t>
      </w:r>
      <w:r w:rsidRPr="005C3A9A">
        <w:rPr>
          <w:lang w:val="ru-RU"/>
        </w:rPr>
        <w:t>поскольку</w:t>
      </w:r>
      <w:r w:rsidRPr="005C3A9A">
        <w:rPr>
          <w:spacing w:val="4"/>
          <w:lang w:val="ru-RU"/>
        </w:rPr>
        <w:t xml:space="preserve"> </w:t>
      </w:r>
      <w:r w:rsidRPr="005C3A9A">
        <w:rPr>
          <w:lang w:val="ru-RU"/>
        </w:rPr>
        <w:t>не</w:t>
      </w:r>
      <w:r w:rsidRPr="005C3A9A">
        <w:rPr>
          <w:spacing w:val="10"/>
          <w:lang w:val="ru-RU"/>
        </w:rPr>
        <w:t xml:space="preserve"> </w:t>
      </w:r>
      <w:r w:rsidRPr="005C3A9A">
        <w:rPr>
          <w:lang w:val="ru-RU"/>
        </w:rPr>
        <w:t>содержат</w:t>
      </w:r>
      <w:r w:rsidRPr="005C3A9A">
        <w:rPr>
          <w:spacing w:val="53"/>
          <w:lang w:val="ru-RU"/>
        </w:rPr>
        <w:t xml:space="preserve"> </w:t>
      </w:r>
      <w:r w:rsidRPr="005C3A9A">
        <w:rPr>
          <w:spacing w:val="-1"/>
          <w:lang w:val="ru-RU"/>
        </w:rPr>
        <w:t>элементов</w:t>
      </w:r>
      <w:r w:rsidRPr="005C3A9A">
        <w:rPr>
          <w:lang w:val="ru-RU"/>
        </w:rPr>
        <w:t xml:space="preserve"> </w:t>
      </w:r>
      <w:r w:rsidRPr="005C3A9A">
        <w:rPr>
          <w:spacing w:val="-1"/>
          <w:lang w:val="ru-RU"/>
        </w:rPr>
        <w:t>сопоставимости</w:t>
      </w:r>
      <w:r w:rsidRPr="005C3A9A">
        <w:rPr>
          <w:lang w:val="ru-RU"/>
        </w:rPr>
        <w:t xml:space="preserve"> </w:t>
      </w:r>
      <w:r w:rsidRPr="005C3A9A">
        <w:rPr>
          <w:spacing w:val="-1"/>
          <w:lang w:val="ru-RU"/>
        </w:rPr>
        <w:t>систем теплоснабжения.</w:t>
      </w:r>
    </w:p>
    <w:p w:rsidR="0064203E" w:rsidRPr="005C3A9A" w:rsidRDefault="0064203E" w:rsidP="0064203E">
      <w:pPr>
        <w:pStyle w:val="ae"/>
        <w:ind w:left="0" w:right="104" w:firstLine="591"/>
        <w:jc w:val="both"/>
        <w:rPr>
          <w:lang w:val="ru-RU"/>
        </w:rPr>
      </w:pPr>
      <w:r w:rsidRPr="005C3A9A">
        <w:rPr>
          <w:spacing w:val="-1"/>
          <w:lang w:val="ru-RU"/>
        </w:rPr>
        <w:t>Интегральными</w:t>
      </w:r>
      <w:r w:rsidRPr="005C3A9A">
        <w:rPr>
          <w:spacing w:val="22"/>
          <w:lang w:val="ru-RU"/>
        </w:rPr>
        <w:t xml:space="preserve"> </w:t>
      </w:r>
      <w:r w:rsidRPr="005C3A9A">
        <w:rPr>
          <w:spacing w:val="-1"/>
          <w:lang w:val="ru-RU"/>
        </w:rPr>
        <w:t>показателями</w:t>
      </w:r>
      <w:r w:rsidRPr="005C3A9A">
        <w:rPr>
          <w:spacing w:val="22"/>
          <w:lang w:val="ru-RU"/>
        </w:rPr>
        <w:t xml:space="preserve"> </w:t>
      </w:r>
      <w:r w:rsidRPr="005C3A9A">
        <w:rPr>
          <w:spacing w:val="-1"/>
          <w:lang w:val="ru-RU"/>
        </w:rPr>
        <w:t>оценки</w:t>
      </w:r>
      <w:r w:rsidRPr="005C3A9A">
        <w:rPr>
          <w:spacing w:val="22"/>
          <w:lang w:val="ru-RU"/>
        </w:rPr>
        <w:t xml:space="preserve"> </w:t>
      </w:r>
      <w:r w:rsidRPr="005C3A9A">
        <w:rPr>
          <w:spacing w:val="-1"/>
          <w:lang w:val="ru-RU"/>
        </w:rPr>
        <w:t>надежности</w:t>
      </w:r>
      <w:r w:rsidRPr="005C3A9A">
        <w:rPr>
          <w:spacing w:val="22"/>
          <w:lang w:val="ru-RU"/>
        </w:rPr>
        <w:t xml:space="preserve"> </w:t>
      </w:r>
      <w:r w:rsidRPr="005C3A9A">
        <w:rPr>
          <w:spacing w:val="-1"/>
          <w:lang w:val="ru-RU"/>
        </w:rPr>
        <w:t>теплоснабжения</w:t>
      </w:r>
      <w:r w:rsidRPr="005C3A9A">
        <w:rPr>
          <w:spacing w:val="18"/>
          <w:lang w:val="ru-RU"/>
        </w:rPr>
        <w:t xml:space="preserve"> </w:t>
      </w:r>
      <w:r w:rsidRPr="005C3A9A">
        <w:rPr>
          <w:lang w:val="ru-RU"/>
        </w:rPr>
        <w:t>в</w:t>
      </w:r>
      <w:r w:rsidRPr="005C3A9A">
        <w:rPr>
          <w:spacing w:val="20"/>
          <w:lang w:val="ru-RU"/>
        </w:rPr>
        <w:t xml:space="preserve"> </w:t>
      </w:r>
      <w:r w:rsidRPr="005C3A9A">
        <w:rPr>
          <w:spacing w:val="-1"/>
          <w:lang w:val="ru-RU"/>
        </w:rPr>
        <w:t>целом</w:t>
      </w:r>
      <w:r w:rsidRPr="005C3A9A">
        <w:rPr>
          <w:spacing w:val="23"/>
          <w:lang w:val="ru-RU"/>
        </w:rPr>
        <w:t xml:space="preserve"> </w:t>
      </w:r>
      <w:r w:rsidRPr="005C3A9A">
        <w:rPr>
          <w:spacing w:val="-1"/>
          <w:lang w:val="ru-RU"/>
        </w:rPr>
        <w:t>являются</w:t>
      </w:r>
      <w:r w:rsidRPr="005C3A9A">
        <w:rPr>
          <w:spacing w:val="91"/>
          <w:lang w:val="ru-RU"/>
        </w:rPr>
        <w:t xml:space="preserve"> </w:t>
      </w:r>
      <w:r w:rsidRPr="005C3A9A">
        <w:rPr>
          <w:spacing w:val="-1"/>
          <w:lang w:val="ru-RU"/>
        </w:rPr>
        <w:t>такие</w:t>
      </w:r>
      <w:r w:rsidRPr="005C3A9A">
        <w:rPr>
          <w:lang w:val="ru-RU"/>
        </w:rPr>
        <w:t xml:space="preserve"> </w:t>
      </w:r>
      <w:r w:rsidRPr="005C3A9A">
        <w:rPr>
          <w:spacing w:val="-1"/>
          <w:lang w:val="ru-RU"/>
        </w:rPr>
        <w:t xml:space="preserve">эмпирические показатели как интенсивность отказов </w:t>
      </w:r>
      <w:proofErr w:type="gramStart"/>
      <w:r w:rsidRPr="00D60290">
        <w:rPr>
          <w:spacing w:val="-1"/>
        </w:rPr>
        <w:t>n</w:t>
      </w:r>
      <w:proofErr w:type="gramEnd"/>
      <w:r w:rsidRPr="005C3A9A">
        <w:rPr>
          <w:spacing w:val="-1"/>
          <w:lang w:val="ru-RU"/>
        </w:rPr>
        <w:t>от [1/год] и относительный</w:t>
      </w:r>
      <w:r w:rsidRPr="005C3A9A">
        <w:rPr>
          <w:lang w:val="ru-RU"/>
        </w:rPr>
        <w:t xml:space="preserve"> </w:t>
      </w:r>
      <w:r w:rsidRPr="005C3A9A">
        <w:rPr>
          <w:spacing w:val="-1"/>
          <w:lang w:val="ru-RU"/>
        </w:rPr>
        <w:t>аварийный</w:t>
      </w:r>
      <w:r w:rsidRPr="005C3A9A">
        <w:rPr>
          <w:spacing w:val="31"/>
          <w:lang w:val="ru-RU"/>
        </w:rPr>
        <w:t xml:space="preserve"> </w:t>
      </w:r>
      <w:r w:rsidRPr="005C3A9A">
        <w:rPr>
          <w:spacing w:val="-1"/>
          <w:lang w:val="ru-RU"/>
        </w:rPr>
        <w:t>недоотпуск</w:t>
      </w:r>
      <w:r w:rsidRPr="005C3A9A">
        <w:rPr>
          <w:spacing w:val="36"/>
          <w:lang w:val="ru-RU"/>
        </w:rPr>
        <w:t xml:space="preserve"> </w:t>
      </w:r>
      <w:r w:rsidRPr="005C3A9A">
        <w:rPr>
          <w:spacing w:val="-1"/>
          <w:lang w:val="ru-RU"/>
        </w:rPr>
        <w:t>тепловой</w:t>
      </w:r>
      <w:r w:rsidRPr="005C3A9A">
        <w:rPr>
          <w:spacing w:val="31"/>
          <w:lang w:val="ru-RU"/>
        </w:rPr>
        <w:t xml:space="preserve"> </w:t>
      </w:r>
      <w:r w:rsidRPr="005C3A9A">
        <w:rPr>
          <w:spacing w:val="-1"/>
          <w:lang w:val="ru-RU"/>
        </w:rPr>
        <w:t>энергии</w:t>
      </w:r>
      <w:r w:rsidRPr="005C3A9A">
        <w:rPr>
          <w:spacing w:val="29"/>
          <w:lang w:val="ru-RU"/>
        </w:rPr>
        <w:t xml:space="preserve"> </w:t>
      </w:r>
      <w:r w:rsidRPr="00D60290">
        <w:rPr>
          <w:spacing w:val="-1"/>
        </w:rPr>
        <w:t>Q</w:t>
      </w:r>
      <w:r w:rsidRPr="005C3A9A">
        <w:rPr>
          <w:spacing w:val="-1"/>
          <w:position w:val="-2"/>
          <w:lang w:val="ru-RU"/>
        </w:rPr>
        <w:t>ав</w:t>
      </w:r>
      <w:r w:rsidRPr="005C3A9A">
        <w:rPr>
          <w:spacing w:val="-1"/>
          <w:lang w:val="ru-RU"/>
        </w:rPr>
        <w:t>/</w:t>
      </w:r>
      <w:r w:rsidRPr="00D60290">
        <w:rPr>
          <w:spacing w:val="-1"/>
        </w:rPr>
        <w:t>Q</w:t>
      </w:r>
      <w:r w:rsidRPr="005C3A9A">
        <w:rPr>
          <w:spacing w:val="-1"/>
          <w:position w:val="-2"/>
          <w:lang w:val="ru-RU"/>
        </w:rPr>
        <w:t>расч.</w:t>
      </w:r>
      <w:r w:rsidRPr="005C3A9A">
        <w:rPr>
          <w:spacing w:val="-1"/>
          <w:lang w:val="ru-RU"/>
        </w:rPr>
        <w:t>,</w:t>
      </w:r>
      <w:r w:rsidRPr="005C3A9A">
        <w:rPr>
          <w:spacing w:val="30"/>
          <w:lang w:val="ru-RU"/>
        </w:rPr>
        <w:t xml:space="preserve"> </w:t>
      </w:r>
      <w:r w:rsidRPr="005C3A9A">
        <w:rPr>
          <w:lang w:val="ru-RU"/>
        </w:rPr>
        <w:t>где</w:t>
      </w:r>
      <w:r w:rsidRPr="005C3A9A">
        <w:rPr>
          <w:spacing w:val="30"/>
          <w:lang w:val="ru-RU"/>
        </w:rPr>
        <w:t xml:space="preserve"> </w:t>
      </w:r>
      <w:r w:rsidRPr="00D60290">
        <w:rPr>
          <w:spacing w:val="-1"/>
        </w:rPr>
        <w:t>Q</w:t>
      </w:r>
      <w:r w:rsidRPr="005C3A9A">
        <w:rPr>
          <w:spacing w:val="-1"/>
          <w:position w:val="-2"/>
          <w:lang w:val="ru-RU"/>
        </w:rPr>
        <w:t>ав</w:t>
      </w:r>
      <w:r w:rsidRPr="005C3A9A">
        <w:rPr>
          <w:spacing w:val="12"/>
          <w:position w:val="-2"/>
          <w:lang w:val="ru-RU"/>
        </w:rPr>
        <w:t xml:space="preserve"> </w:t>
      </w:r>
      <w:r w:rsidRPr="005C3A9A">
        <w:rPr>
          <w:lang w:val="ru-RU"/>
        </w:rPr>
        <w:t>–</w:t>
      </w:r>
      <w:r w:rsidRPr="005C3A9A">
        <w:rPr>
          <w:spacing w:val="31"/>
          <w:lang w:val="ru-RU"/>
        </w:rPr>
        <w:t xml:space="preserve"> </w:t>
      </w:r>
      <w:r w:rsidRPr="005C3A9A">
        <w:rPr>
          <w:spacing w:val="-1"/>
          <w:lang w:val="ru-RU"/>
        </w:rPr>
        <w:t>аварийный</w:t>
      </w:r>
      <w:r w:rsidRPr="005C3A9A">
        <w:rPr>
          <w:spacing w:val="29"/>
          <w:lang w:val="ru-RU"/>
        </w:rPr>
        <w:t xml:space="preserve"> </w:t>
      </w:r>
      <w:r w:rsidRPr="005C3A9A">
        <w:rPr>
          <w:spacing w:val="-1"/>
          <w:lang w:val="ru-RU"/>
        </w:rPr>
        <w:t>недоотпуск</w:t>
      </w:r>
      <w:r w:rsidRPr="005C3A9A">
        <w:rPr>
          <w:spacing w:val="31"/>
          <w:lang w:val="ru-RU"/>
        </w:rPr>
        <w:t xml:space="preserve"> </w:t>
      </w:r>
      <w:r w:rsidRPr="005C3A9A">
        <w:rPr>
          <w:spacing w:val="-1"/>
          <w:lang w:val="ru-RU"/>
        </w:rPr>
        <w:t>тепловой</w:t>
      </w:r>
      <w:r w:rsidRPr="005C3A9A">
        <w:rPr>
          <w:spacing w:val="77"/>
          <w:lang w:val="ru-RU"/>
        </w:rPr>
        <w:t xml:space="preserve"> </w:t>
      </w:r>
      <w:r w:rsidRPr="005C3A9A">
        <w:rPr>
          <w:lang w:val="ru-RU"/>
        </w:rPr>
        <w:t>энергии</w:t>
      </w:r>
      <w:r w:rsidRPr="005C3A9A">
        <w:rPr>
          <w:spacing w:val="15"/>
          <w:lang w:val="ru-RU"/>
        </w:rPr>
        <w:t xml:space="preserve"> </w:t>
      </w:r>
      <w:r w:rsidRPr="005C3A9A">
        <w:rPr>
          <w:lang w:val="ru-RU"/>
        </w:rPr>
        <w:t>за</w:t>
      </w:r>
      <w:r w:rsidRPr="005C3A9A">
        <w:rPr>
          <w:spacing w:val="13"/>
          <w:lang w:val="ru-RU"/>
        </w:rPr>
        <w:t xml:space="preserve"> </w:t>
      </w:r>
      <w:r w:rsidRPr="005C3A9A">
        <w:rPr>
          <w:lang w:val="ru-RU"/>
        </w:rPr>
        <w:t>год</w:t>
      </w:r>
      <w:r w:rsidRPr="005C3A9A">
        <w:rPr>
          <w:spacing w:val="12"/>
          <w:lang w:val="ru-RU"/>
        </w:rPr>
        <w:t xml:space="preserve"> </w:t>
      </w:r>
      <w:r w:rsidRPr="005C3A9A">
        <w:rPr>
          <w:spacing w:val="-1"/>
          <w:lang w:val="ru-RU"/>
        </w:rPr>
        <w:t>[Гкал],</w:t>
      </w:r>
      <w:r w:rsidRPr="005C3A9A">
        <w:rPr>
          <w:spacing w:val="14"/>
          <w:lang w:val="ru-RU"/>
        </w:rPr>
        <w:t xml:space="preserve"> </w:t>
      </w:r>
      <w:r w:rsidRPr="00D60290">
        <w:t>Q</w:t>
      </w:r>
      <w:r w:rsidRPr="005C3A9A">
        <w:rPr>
          <w:position w:val="-2"/>
          <w:lang w:val="ru-RU"/>
        </w:rPr>
        <w:t>расч</w:t>
      </w:r>
      <w:r w:rsidRPr="005C3A9A">
        <w:rPr>
          <w:spacing w:val="35"/>
          <w:position w:val="-2"/>
          <w:lang w:val="ru-RU"/>
        </w:rPr>
        <w:t xml:space="preserve"> </w:t>
      </w:r>
      <w:r w:rsidRPr="005C3A9A">
        <w:rPr>
          <w:lang w:val="ru-RU"/>
        </w:rPr>
        <w:t>–</w:t>
      </w:r>
      <w:r w:rsidRPr="005C3A9A">
        <w:rPr>
          <w:spacing w:val="14"/>
          <w:lang w:val="ru-RU"/>
        </w:rPr>
        <w:t xml:space="preserve"> </w:t>
      </w:r>
      <w:r w:rsidRPr="005C3A9A">
        <w:rPr>
          <w:spacing w:val="-1"/>
          <w:lang w:val="ru-RU"/>
        </w:rPr>
        <w:t>расчетный</w:t>
      </w:r>
      <w:r w:rsidRPr="005C3A9A">
        <w:rPr>
          <w:spacing w:val="14"/>
          <w:lang w:val="ru-RU"/>
        </w:rPr>
        <w:t xml:space="preserve"> </w:t>
      </w:r>
      <w:r w:rsidRPr="005C3A9A">
        <w:rPr>
          <w:spacing w:val="-1"/>
          <w:lang w:val="ru-RU"/>
        </w:rPr>
        <w:t>отпуск</w:t>
      </w:r>
      <w:r w:rsidRPr="005C3A9A">
        <w:rPr>
          <w:spacing w:val="14"/>
          <w:lang w:val="ru-RU"/>
        </w:rPr>
        <w:t xml:space="preserve"> </w:t>
      </w:r>
      <w:r w:rsidRPr="005C3A9A">
        <w:rPr>
          <w:spacing w:val="-1"/>
          <w:lang w:val="ru-RU"/>
        </w:rPr>
        <w:t>тепловой</w:t>
      </w:r>
      <w:r w:rsidRPr="005C3A9A">
        <w:rPr>
          <w:spacing w:val="14"/>
          <w:lang w:val="ru-RU"/>
        </w:rPr>
        <w:t xml:space="preserve"> </w:t>
      </w:r>
      <w:r w:rsidRPr="005C3A9A">
        <w:rPr>
          <w:spacing w:val="-1"/>
          <w:lang w:val="ru-RU"/>
        </w:rPr>
        <w:t>энергии</w:t>
      </w:r>
      <w:r w:rsidRPr="005C3A9A">
        <w:rPr>
          <w:spacing w:val="15"/>
          <w:lang w:val="ru-RU"/>
        </w:rPr>
        <w:t xml:space="preserve"> </w:t>
      </w:r>
      <w:r w:rsidRPr="005C3A9A">
        <w:rPr>
          <w:spacing w:val="-1"/>
          <w:lang w:val="ru-RU"/>
        </w:rPr>
        <w:t>системой</w:t>
      </w:r>
      <w:r w:rsidRPr="005C3A9A">
        <w:rPr>
          <w:spacing w:val="15"/>
          <w:lang w:val="ru-RU"/>
        </w:rPr>
        <w:t xml:space="preserve"> </w:t>
      </w:r>
      <w:r w:rsidRPr="005C3A9A">
        <w:rPr>
          <w:spacing w:val="-1"/>
          <w:lang w:val="ru-RU"/>
        </w:rPr>
        <w:t>теплоснабжения</w:t>
      </w:r>
      <w:r w:rsidRPr="005C3A9A">
        <w:rPr>
          <w:spacing w:val="14"/>
          <w:lang w:val="ru-RU"/>
        </w:rPr>
        <w:t xml:space="preserve"> </w:t>
      </w:r>
      <w:r w:rsidRPr="005C3A9A">
        <w:rPr>
          <w:lang w:val="ru-RU"/>
        </w:rPr>
        <w:t>за</w:t>
      </w:r>
      <w:r w:rsidRPr="005C3A9A">
        <w:rPr>
          <w:spacing w:val="79"/>
          <w:lang w:val="ru-RU"/>
        </w:rPr>
        <w:t xml:space="preserve"> </w:t>
      </w:r>
      <w:r w:rsidRPr="005C3A9A">
        <w:rPr>
          <w:lang w:val="ru-RU"/>
        </w:rPr>
        <w:t>год</w:t>
      </w:r>
      <w:r w:rsidRPr="005C3A9A">
        <w:rPr>
          <w:spacing w:val="38"/>
          <w:lang w:val="ru-RU"/>
        </w:rPr>
        <w:t xml:space="preserve"> </w:t>
      </w:r>
      <w:r w:rsidRPr="005C3A9A">
        <w:rPr>
          <w:lang w:val="ru-RU"/>
        </w:rPr>
        <w:t>[Гкал].</w:t>
      </w:r>
      <w:r w:rsidRPr="005C3A9A">
        <w:rPr>
          <w:spacing w:val="38"/>
          <w:lang w:val="ru-RU"/>
        </w:rPr>
        <w:t xml:space="preserve"> </w:t>
      </w:r>
      <w:r w:rsidRPr="005C3A9A">
        <w:rPr>
          <w:spacing w:val="-1"/>
          <w:lang w:val="ru-RU"/>
        </w:rPr>
        <w:t>Динамика</w:t>
      </w:r>
      <w:r w:rsidRPr="005C3A9A">
        <w:rPr>
          <w:spacing w:val="37"/>
          <w:lang w:val="ru-RU"/>
        </w:rPr>
        <w:t xml:space="preserve"> </w:t>
      </w:r>
      <w:r w:rsidRPr="005C3A9A">
        <w:rPr>
          <w:spacing w:val="-1"/>
          <w:lang w:val="ru-RU"/>
        </w:rPr>
        <w:t>изменения</w:t>
      </w:r>
      <w:r w:rsidRPr="005C3A9A">
        <w:rPr>
          <w:spacing w:val="38"/>
          <w:lang w:val="ru-RU"/>
        </w:rPr>
        <w:t xml:space="preserve"> </w:t>
      </w:r>
      <w:r w:rsidRPr="005C3A9A">
        <w:rPr>
          <w:spacing w:val="-1"/>
          <w:lang w:val="ru-RU"/>
        </w:rPr>
        <w:t>данных</w:t>
      </w:r>
      <w:r w:rsidRPr="005C3A9A">
        <w:rPr>
          <w:spacing w:val="40"/>
          <w:lang w:val="ru-RU"/>
        </w:rPr>
        <w:t xml:space="preserve"> </w:t>
      </w:r>
      <w:r w:rsidRPr="005C3A9A">
        <w:rPr>
          <w:spacing w:val="-1"/>
          <w:lang w:val="ru-RU"/>
        </w:rPr>
        <w:t>показателей</w:t>
      </w:r>
      <w:r w:rsidRPr="005C3A9A">
        <w:rPr>
          <w:spacing w:val="43"/>
          <w:lang w:val="ru-RU"/>
        </w:rPr>
        <w:t xml:space="preserve"> </w:t>
      </w:r>
      <w:r w:rsidRPr="005C3A9A">
        <w:rPr>
          <w:spacing w:val="-1"/>
          <w:lang w:val="ru-RU"/>
        </w:rPr>
        <w:t>указывает</w:t>
      </w:r>
      <w:r w:rsidRPr="005C3A9A">
        <w:rPr>
          <w:spacing w:val="38"/>
          <w:lang w:val="ru-RU"/>
        </w:rPr>
        <w:t xml:space="preserve"> </w:t>
      </w:r>
      <w:r w:rsidRPr="005C3A9A">
        <w:rPr>
          <w:lang w:val="ru-RU"/>
        </w:rPr>
        <w:t>на</w:t>
      </w:r>
      <w:r w:rsidRPr="005C3A9A">
        <w:rPr>
          <w:spacing w:val="39"/>
          <w:lang w:val="ru-RU"/>
        </w:rPr>
        <w:t xml:space="preserve"> </w:t>
      </w:r>
      <w:r w:rsidRPr="005C3A9A">
        <w:rPr>
          <w:spacing w:val="-1"/>
          <w:lang w:val="ru-RU"/>
        </w:rPr>
        <w:t>прогресс</w:t>
      </w:r>
      <w:r w:rsidRPr="005C3A9A">
        <w:rPr>
          <w:spacing w:val="37"/>
          <w:lang w:val="ru-RU"/>
        </w:rPr>
        <w:t xml:space="preserve"> </w:t>
      </w:r>
      <w:r w:rsidRPr="005C3A9A">
        <w:rPr>
          <w:lang w:val="ru-RU"/>
        </w:rPr>
        <w:t>или</w:t>
      </w:r>
      <w:r w:rsidRPr="005C3A9A">
        <w:rPr>
          <w:spacing w:val="39"/>
          <w:lang w:val="ru-RU"/>
        </w:rPr>
        <w:t xml:space="preserve"> </w:t>
      </w:r>
      <w:r w:rsidRPr="005C3A9A">
        <w:rPr>
          <w:lang w:val="ru-RU"/>
        </w:rPr>
        <w:t>деградацию</w:t>
      </w:r>
      <w:r w:rsidRPr="005C3A9A">
        <w:rPr>
          <w:spacing w:val="47"/>
          <w:lang w:val="ru-RU"/>
        </w:rPr>
        <w:t xml:space="preserve"> </w:t>
      </w:r>
      <w:r w:rsidRPr="005C3A9A">
        <w:rPr>
          <w:spacing w:val="-1"/>
          <w:lang w:val="ru-RU"/>
        </w:rPr>
        <w:t>надежности</w:t>
      </w:r>
      <w:r w:rsidRPr="005C3A9A">
        <w:rPr>
          <w:spacing w:val="5"/>
          <w:lang w:val="ru-RU"/>
        </w:rPr>
        <w:t xml:space="preserve"> </w:t>
      </w:r>
      <w:r w:rsidRPr="005C3A9A">
        <w:rPr>
          <w:spacing w:val="-1"/>
          <w:lang w:val="ru-RU"/>
        </w:rPr>
        <w:t>каждой</w:t>
      </w:r>
      <w:r w:rsidRPr="005C3A9A">
        <w:rPr>
          <w:spacing w:val="5"/>
          <w:lang w:val="ru-RU"/>
        </w:rPr>
        <w:t xml:space="preserve"> </w:t>
      </w:r>
      <w:r w:rsidRPr="005C3A9A">
        <w:rPr>
          <w:spacing w:val="-1"/>
          <w:lang w:val="ru-RU"/>
        </w:rPr>
        <w:t>конкретной</w:t>
      </w:r>
      <w:r w:rsidRPr="005C3A9A">
        <w:rPr>
          <w:spacing w:val="5"/>
          <w:lang w:val="ru-RU"/>
        </w:rPr>
        <w:t xml:space="preserve"> </w:t>
      </w:r>
      <w:r w:rsidRPr="005C3A9A">
        <w:rPr>
          <w:spacing w:val="-1"/>
          <w:lang w:val="ru-RU"/>
        </w:rPr>
        <w:t>системы</w:t>
      </w:r>
      <w:r w:rsidRPr="005C3A9A">
        <w:rPr>
          <w:spacing w:val="6"/>
          <w:lang w:val="ru-RU"/>
        </w:rPr>
        <w:t xml:space="preserve"> </w:t>
      </w:r>
      <w:r w:rsidRPr="005C3A9A">
        <w:rPr>
          <w:spacing w:val="-1"/>
          <w:lang w:val="ru-RU"/>
        </w:rPr>
        <w:t>теплоснабжения.</w:t>
      </w:r>
      <w:r w:rsidRPr="005C3A9A">
        <w:rPr>
          <w:spacing w:val="4"/>
          <w:lang w:val="ru-RU"/>
        </w:rPr>
        <w:t xml:space="preserve"> </w:t>
      </w:r>
      <w:r w:rsidRPr="005C3A9A">
        <w:rPr>
          <w:spacing w:val="-1"/>
          <w:lang w:val="ru-RU"/>
        </w:rPr>
        <w:t>Однако</w:t>
      </w:r>
      <w:r w:rsidRPr="005C3A9A">
        <w:rPr>
          <w:spacing w:val="4"/>
          <w:lang w:val="ru-RU"/>
        </w:rPr>
        <w:t xml:space="preserve"> </w:t>
      </w:r>
      <w:r w:rsidRPr="005C3A9A">
        <w:rPr>
          <w:lang w:val="ru-RU"/>
        </w:rPr>
        <w:t>они</w:t>
      </w:r>
      <w:r w:rsidRPr="005C3A9A">
        <w:rPr>
          <w:spacing w:val="5"/>
          <w:lang w:val="ru-RU"/>
        </w:rPr>
        <w:t xml:space="preserve"> </w:t>
      </w:r>
      <w:r w:rsidRPr="005C3A9A">
        <w:rPr>
          <w:lang w:val="ru-RU"/>
        </w:rPr>
        <w:t>не</w:t>
      </w:r>
      <w:r w:rsidRPr="005C3A9A">
        <w:rPr>
          <w:spacing w:val="3"/>
          <w:lang w:val="ru-RU"/>
        </w:rPr>
        <w:t xml:space="preserve"> </w:t>
      </w:r>
      <w:r w:rsidRPr="005C3A9A">
        <w:rPr>
          <w:spacing w:val="-1"/>
          <w:lang w:val="ru-RU"/>
        </w:rPr>
        <w:t>могут</w:t>
      </w:r>
      <w:r w:rsidRPr="005C3A9A">
        <w:rPr>
          <w:spacing w:val="7"/>
          <w:lang w:val="ru-RU"/>
        </w:rPr>
        <w:t xml:space="preserve"> </w:t>
      </w:r>
      <w:r w:rsidRPr="005C3A9A">
        <w:rPr>
          <w:lang w:val="ru-RU"/>
        </w:rPr>
        <w:t>быть</w:t>
      </w:r>
      <w:r w:rsidRPr="005C3A9A">
        <w:rPr>
          <w:spacing w:val="77"/>
          <w:lang w:val="ru-RU"/>
        </w:rPr>
        <w:t xml:space="preserve"> </w:t>
      </w:r>
      <w:r w:rsidRPr="005C3A9A">
        <w:rPr>
          <w:spacing w:val="-1"/>
          <w:lang w:val="ru-RU"/>
        </w:rPr>
        <w:t>применены</w:t>
      </w:r>
      <w:r w:rsidRPr="005C3A9A">
        <w:rPr>
          <w:spacing w:val="11"/>
          <w:lang w:val="ru-RU"/>
        </w:rPr>
        <w:t xml:space="preserve"> </w:t>
      </w:r>
      <w:r w:rsidRPr="005C3A9A">
        <w:rPr>
          <w:lang w:val="ru-RU"/>
        </w:rPr>
        <w:t>в</w:t>
      </w:r>
      <w:r w:rsidRPr="005C3A9A">
        <w:rPr>
          <w:spacing w:val="11"/>
          <w:lang w:val="ru-RU"/>
        </w:rPr>
        <w:t xml:space="preserve"> </w:t>
      </w:r>
      <w:r w:rsidRPr="005C3A9A">
        <w:rPr>
          <w:spacing w:val="-1"/>
          <w:lang w:val="ru-RU"/>
        </w:rPr>
        <w:t>качестве</w:t>
      </w:r>
      <w:r w:rsidRPr="005C3A9A">
        <w:rPr>
          <w:spacing w:val="15"/>
          <w:lang w:val="ru-RU"/>
        </w:rPr>
        <w:t xml:space="preserve"> </w:t>
      </w:r>
      <w:r w:rsidRPr="005C3A9A">
        <w:rPr>
          <w:spacing w:val="-1"/>
          <w:lang w:val="ru-RU"/>
        </w:rPr>
        <w:t>универсальных</w:t>
      </w:r>
      <w:r w:rsidRPr="005C3A9A">
        <w:rPr>
          <w:spacing w:val="13"/>
          <w:lang w:val="ru-RU"/>
        </w:rPr>
        <w:t xml:space="preserve"> </w:t>
      </w:r>
      <w:r w:rsidRPr="005C3A9A">
        <w:rPr>
          <w:spacing w:val="-1"/>
          <w:lang w:val="ru-RU"/>
        </w:rPr>
        <w:t>системных</w:t>
      </w:r>
      <w:r w:rsidRPr="005C3A9A">
        <w:rPr>
          <w:spacing w:val="13"/>
          <w:lang w:val="ru-RU"/>
        </w:rPr>
        <w:t xml:space="preserve"> </w:t>
      </w:r>
      <w:r w:rsidRPr="005C3A9A">
        <w:rPr>
          <w:spacing w:val="-1"/>
          <w:lang w:val="ru-RU"/>
        </w:rPr>
        <w:t>показателей,</w:t>
      </w:r>
      <w:r w:rsidRPr="005C3A9A">
        <w:rPr>
          <w:spacing w:val="11"/>
          <w:lang w:val="ru-RU"/>
        </w:rPr>
        <w:t xml:space="preserve"> </w:t>
      </w:r>
      <w:r w:rsidRPr="005C3A9A">
        <w:rPr>
          <w:lang w:val="ru-RU"/>
        </w:rPr>
        <w:t>поскольку</w:t>
      </w:r>
      <w:r w:rsidRPr="005C3A9A">
        <w:rPr>
          <w:spacing w:val="4"/>
          <w:lang w:val="ru-RU"/>
        </w:rPr>
        <w:t xml:space="preserve"> </w:t>
      </w:r>
      <w:r w:rsidRPr="005C3A9A">
        <w:rPr>
          <w:lang w:val="ru-RU"/>
        </w:rPr>
        <w:t>не</w:t>
      </w:r>
      <w:r w:rsidRPr="005C3A9A">
        <w:rPr>
          <w:spacing w:val="10"/>
          <w:lang w:val="ru-RU"/>
        </w:rPr>
        <w:t xml:space="preserve"> </w:t>
      </w:r>
      <w:r w:rsidRPr="005C3A9A">
        <w:rPr>
          <w:lang w:val="ru-RU"/>
        </w:rPr>
        <w:t>содержат</w:t>
      </w:r>
      <w:r w:rsidRPr="005C3A9A">
        <w:rPr>
          <w:spacing w:val="53"/>
          <w:lang w:val="ru-RU"/>
        </w:rPr>
        <w:t xml:space="preserve"> </w:t>
      </w:r>
      <w:r w:rsidRPr="005C3A9A">
        <w:rPr>
          <w:spacing w:val="-1"/>
          <w:lang w:val="ru-RU"/>
        </w:rPr>
        <w:t>элементов</w:t>
      </w:r>
      <w:r w:rsidRPr="005C3A9A">
        <w:rPr>
          <w:lang w:val="ru-RU"/>
        </w:rPr>
        <w:t xml:space="preserve"> </w:t>
      </w:r>
      <w:r w:rsidRPr="005C3A9A">
        <w:rPr>
          <w:spacing w:val="-1"/>
          <w:lang w:val="ru-RU"/>
        </w:rPr>
        <w:t>сопоставимости</w:t>
      </w:r>
      <w:r w:rsidRPr="005C3A9A">
        <w:rPr>
          <w:lang w:val="ru-RU"/>
        </w:rPr>
        <w:t xml:space="preserve"> </w:t>
      </w:r>
      <w:r w:rsidRPr="005C3A9A">
        <w:rPr>
          <w:spacing w:val="-1"/>
          <w:lang w:val="ru-RU"/>
        </w:rPr>
        <w:t>систем теплоснабжения.</w:t>
      </w:r>
    </w:p>
    <w:p w:rsidR="0064203E" w:rsidRPr="00D60290" w:rsidRDefault="0064203E" w:rsidP="0064203E">
      <w:pPr>
        <w:spacing w:before="1"/>
        <w:ind w:right="102" w:firstLine="591"/>
        <w:jc w:val="both"/>
        <w:rPr>
          <w:spacing w:val="-1"/>
          <w:szCs w:val="24"/>
        </w:rPr>
      </w:pPr>
      <w:r w:rsidRPr="00D60290">
        <w:rPr>
          <w:szCs w:val="24"/>
        </w:rPr>
        <w:t>Для</w:t>
      </w:r>
      <w:r w:rsidRPr="00D60290">
        <w:rPr>
          <w:spacing w:val="6"/>
          <w:szCs w:val="24"/>
        </w:rPr>
        <w:t xml:space="preserve"> </w:t>
      </w:r>
      <w:r w:rsidRPr="00D60290">
        <w:rPr>
          <w:spacing w:val="-1"/>
          <w:szCs w:val="24"/>
        </w:rPr>
        <w:t>оценки</w:t>
      </w:r>
      <w:r w:rsidRPr="00D60290">
        <w:rPr>
          <w:spacing w:val="5"/>
          <w:szCs w:val="24"/>
        </w:rPr>
        <w:t xml:space="preserve"> </w:t>
      </w:r>
      <w:r w:rsidRPr="00D60290">
        <w:rPr>
          <w:spacing w:val="-1"/>
          <w:szCs w:val="24"/>
        </w:rPr>
        <w:t>надежности</w:t>
      </w:r>
      <w:r w:rsidRPr="00D60290">
        <w:rPr>
          <w:spacing w:val="7"/>
          <w:szCs w:val="24"/>
        </w:rPr>
        <w:t xml:space="preserve"> </w:t>
      </w:r>
      <w:r w:rsidRPr="00D60290">
        <w:rPr>
          <w:spacing w:val="-1"/>
          <w:szCs w:val="24"/>
        </w:rPr>
        <w:t>систем</w:t>
      </w:r>
      <w:r w:rsidRPr="00D60290">
        <w:rPr>
          <w:spacing w:val="6"/>
          <w:szCs w:val="24"/>
        </w:rPr>
        <w:t xml:space="preserve"> </w:t>
      </w:r>
      <w:r w:rsidRPr="00D60290">
        <w:rPr>
          <w:spacing w:val="-1"/>
          <w:szCs w:val="24"/>
        </w:rPr>
        <w:t>теплоснабжения</w:t>
      </w:r>
      <w:r w:rsidRPr="00D60290">
        <w:rPr>
          <w:spacing w:val="6"/>
          <w:szCs w:val="24"/>
        </w:rPr>
        <w:t xml:space="preserve"> </w:t>
      </w:r>
      <w:r w:rsidRPr="00D60290">
        <w:rPr>
          <w:spacing w:val="-1"/>
          <w:szCs w:val="24"/>
        </w:rPr>
        <w:t>необходимо</w:t>
      </w:r>
      <w:r w:rsidRPr="00D60290">
        <w:rPr>
          <w:spacing w:val="6"/>
          <w:szCs w:val="24"/>
        </w:rPr>
        <w:t xml:space="preserve"> </w:t>
      </w:r>
      <w:r w:rsidRPr="00D60290">
        <w:rPr>
          <w:szCs w:val="24"/>
        </w:rPr>
        <w:t>использовать</w:t>
      </w:r>
      <w:r w:rsidRPr="00D60290">
        <w:rPr>
          <w:spacing w:val="7"/>
          <w:szCs w:val="24"/>
        </w:rPr>
        <w:t xml:space="preserve"> </w:t>
      </w:r>
      <w:r w:rsidRPr="00D60290">
        <w:rPr>
          <w:spacing w:val="-1"/>
          <w:szCs w:val="24"/>
        </w:rPr>
        <w:t>показатели</w:t>
      </w:r>
      <w:r w:rsidRPr="00D60290">
        <w:rPr>
          <w:spacing w:val="79"/>
          <w:szCs w:val="24"/>
        </w:rPr>
        <w:t xml:space="preserve"> </w:t>
      </w:r>
      <w:r w:rsidRPr="00D60290">
        <w:rPr>
          <w:spacing w:val="-1"/>
          <w:szCs w:val="24"/>
        </w:rPr>
        <w:t>надежности</w:t>
      </w:r>
      <w:r w:rsidRPr="00D60290">
        <w:rPr>
          <w:spacing w:val="37"/>
          <w:szCs w:val="24"/>
        </w:rPr>
        <w:t xml:space="preserve"> </w:t>
      </w:r>
      <w:r w:rsidRPr="00D60290">
        <w:rPr>
          <w:b/>
          <w:spacing w:val="-1"/>
          <w:szCs w:val="24"/>
        </w:rPr>
        <w:t>структурных</w:t>
      </w:r>
      <w:r w:rsidRPr="00D60290">
        <w:rPr>
          <w:b/>
          <w:spacing w:val="35"/>
          <w:szCs w:val="24"/>
        </w:rPr>
        <w:t xml:space="preserve"> </w:t>
      </w:r>
      <w:r w:rsidRPr="00D60290">
        <w:rPr>
          <w:b/>
          <w:spacing w:val="-1"/>
          <w:szCs w:val="24"/>
        </w:rPr>
        <w:t>элементов</w:t>
      </w:r>
      <w:r w:rsidRPr="00D60290">
        <w:rPr>
          <w:b/>
          <w:spacing w:val="35"/>
          <w:szCs w:val="24"/>
        </w:rPr>
        <w:t xml:space="preserve"> </w:t>
      </w:r>
      <w:r w:rsidRPr="00D60290">
        <w:rPr>
          <w:b/>
          <w:spacing w:val="-1"/>
          <w:szCs w:val="24"/>
        </w:rPr>
        <w:t>системы</w:t>
      </w:r>
      <w:r w:rsidRPr="00D60290">
        <w:rPr>
          <w:b/>
          <w:spacing w:val="35"/>
          <w:szCs w:val="24"/>
        </w:rPr>
        <w:t xml:space="preserve"> </w:t>
      </w:r>
      <w:r w:rsidRPr="00D60290">
        <w:rPr>
          <w:b/>
          <w:spacing w:val="-1"/>
          <w:szCs w:val="24"/>
        </w:rPr>
        <w:t>теплоснабжения</w:t>
      </w:r>
      <w:r w:rsidRPr="00D60290">
        <w:rPr>
          <w:b/>
          <w:spacing w:val="40"/>
          <w:szCs w:val="24"/>
        </w:rPr>
        <w:t xml:space="preserve"> </w:t>
      </w:r>
      <w:r w:rsidRPr="00D60290">
        <w:rPr>
          <w:szCs w:val="24"/>
        </w:rPr>
        <w:t>и</w:t>
      </w:r>
      <w:r w:rsidRPr="00D60290">
        <w:rPr>
          <w:spacing w:val="34"/>
          <w:szCs w:val="24"/>
        </w:rPr>
        <w:t xml:space="preserve"> </w:t>
      </w:r>
      <w:r w:rsidRPr="00D60290">
        <w:rPr>
          <w:spacing w:val="-1"/>
          <w:szCs w:val="24"/>
        </w:rPr>
        <w:t>внешних</w:t>
      </w:r>
      <w:r w:rsidRPr="00D60290">
        <w:rPr>
          <w:spacing w:val="37"/>
          <w:szCs w:val="24"/>
        </w:rPr>
        <w:t xml:space="preserve"> </w:t>
      </w:r>
      <w:r w:rsidRPr="00D60290">
        <w:rPr>
          <w:spacing w:val="-1"/>
          <w:szCs w:val="24"/>
        </w:rPr>
        <w:t>систем</w:t>
      </w:r>
      <w:r w:rsidRPr="00D60290">
        <w:rPr>
          <w:spacing w:val="35"/>
          <w:szCs w:val="24"/>
        </w:rPr>
        <w:t xml:space="preserve"> </w:t>
      </w:r>
      <w:r w:rsidRPr="00D60290">
        <w:rPr>
          <w:spacing w:val="-1"/>
          <w:szCs w:val="24"/>
        </w:rPr>
        <w:t>электр</w:t>
      </w:r>
      <w:proofErr w:type="gramStart"/>
      <w:r w:rsidRPr="00D60290">
        <w:rPr>
          <w:spacing w:val="-1"/>
          <w:szCs w:val="24"/>
        </w:rPr>
        <w:t>о-</w:t>
      </w:r>
      <w:proofErr w:type="gramEnd"/>
      <w:r w:rsidRPr="00D60290">
        <w:rPr>
          <w:spacing w:val="-1"/>
          <w:szCs w:val="24"/>
        </w:rPr>
        <w:t>,</w:t>
      </w:r>
      <w:r w:rsidRPr="00D60290">
        <w:rPr>
          <w:spacing w:val="83"/>
          <w:szCs w:val="24"/>
        </w:rPr>
        <w:t xml:space="preserve"> </w:t>
      </w:r>
      <w:r w:rsidRPr="00D60290">
        <w:rPr>
          <w:spacing w:val="-1"/>
          <w:szCs w:val="24"/>
        </w:rPr>
        <w:t>водо-,</w:t>
      </w:r>
      <w:r w:rsidRPr="00D60290">
        <w:rPr>
          <w:szCs w:val="24"/>
        </w:rPr>
        <w:t xml:space="preserve"> </w:t>
      </w:r>
      <w:r w:rsidRPr="00D60290">
        <w:rPr>
          <w:spacing w:val="-1"/>
          <w:szCs w:val="24"/>
        </w:rPr>
        <w:t>топливоснабжения</w:t>
      </w:r>
      <w:r w:rsidRPr="00D60290">
        <w:rPr>
          <w:szCs w:val="24"/>
        </w:rPr>
        <w:t xml:space="preserve"> </w:t>
      </w:r>
      <w:r w:rsidRPr="00D60290">
        <w:rPr>
          <w:spacing w:val="-1"/>
          <w:szCs w:val="24"/>
        </w:rPr>
        <w:t>источников</w:t>
      </w:r>
      <w:r w:rsidRPr="00D60290">
        <w:rPr>
          <w:szCs w:val="24"/>
        </w:rPr>
        <w:t xml:space="preserve"> </w:t>
      </w:r>
      <w:r w:rsidRPr="00D60290">
        <w:rPr>
          <w:spacing w:val="-1"/>
          <w:szCs w:val="24"/>
        </w:rPr>
        <w:t>тепловой</w:t>
      </w:r>
      <w:r w:rsidRPr="00D60290">
        <w:rPr>
          <w:szCs w:val="24"/>
        </w:rPr>
        <w:t xml:space="preserve"> </w:t>
      </w:r>
      <w:r w:rsidRPr="00D60290">
        <w:rPr>
          <w:spacing w:val="-1"/>
          <w:szCs w:val="24"/>
        </w:rPr>
        <w:t>энергии.</w:t>
      </w:r>
    </w:p>
    <w:p w:rsidR="0064203E" w:rsidRPr="00D60290" w:rsidRDefault="0064203E" w:rsidP="0064203E">
      <w:pPr>
        <w:spacing w:before="1"/>
        <w:ind w:right="102" w:firstLine="591"/>
        <w:jc w:val="both"/>
        <w:rPr>
          <w:rFonts w:eastAsia="Times New Roman"/>
          <w:szCs w:val="24"/>
        </w:rPr>
      </w:pPr>
    </w:p>
    <w:p w:rsidR="0064203E" w:rsidRPr="005C3A9A" w:rsidRDefault="0064203E" w:rsidP="0064203E">
      <w:pPr>
        <w:pStyle w:val="ae"/>
        <w:ind w:left="0" w:firstLine="591"/>
        <w:jc w:val="both"/>
        <w:rPr>
          <w:lang w:val="ru-RU"/>
        </w:rPr>
      </w:pPr>
      <w:r w:rsidRPr="005C3A9A">
        <w:rPr>
          <w:b/>
          <w:i/>
          <w:lang w:val="ru-RU"/>
        </w:rPr>
        <w:t>Показатель надежности</w:t>
      </w:r>
      <w:r w:rsidRPr="005C3A9A">
        <w:rPr>
          <w:b/>
          <w:i/>
          <w:spacing w:val="58"/>
          <w:lang w:val="ru-RU"/>
        </w:rPr>
        <w:t xml:space="preserve"> </w:t>
      </w:r>
      <w:r w:rsidRPr="005C3A9A">
        <w:rPr>
          <w:b/>
          <w:i/>
          <w:lang w:val="ru-RU"/>
        </w:rPr>
        <w:t>электроснабжения источников тепловой</w:t>
      </w:r>
      <w:r w:rsidRPr="005C3A9A">
        <w:rPr>
          <w:b/>
          <w:i/>
          <w:spacing w:val="58"/>
          <w:lang w:val="ru-RU"/>
        </w:rPr>
        <w:t xml:space="preserve"> </w:t>
      </w:r>
      <w:r w:rsidRPr="005C3A9A">
        <w:rPr>
          <w:b/>
          <w:i/>
          <w:lang w:val="ru-RU"/>
        </w:rPr>
        <w:t xml:space="preserve">энергии </w:t>
      </w:r>
      <w:r w:rsidRPr="005C3A9A">
        <w:rPr>
          <w:b/>
          <w:i/>
          <w:spacing w:val="2"/>
          <w:lang w:val="ru-RU"/>
        </w:rPr>
        <w:t>(К</w:t>
      </w:r>
      <w:r w:rsidRPr="005C3A9A">
        <w:rPr>
          <w:b/>
          <w:i/>
          <w:spacing w:val="2"/>
          <w:position w:val="-2"/>
          <w:lang w:val="ru-RU"/>
        </w:rPr>
        <w:t>э</w:t>
      </w:r>
      <w:r w:rsidRPr="005C3A9A">
        <w:rPr>
          <w:b/>
          <w:i/>
          <w:spacing w:val="2"/>
          <w:lang w:val="ru-RU"/>
        </w:rPr>
        <w:t xml:space="preserve">) </w:t>
      </w:r>
      <w:r w:rsidRPr="005C3A9A">
        <w:rPr>
          <w:spacing w:val="-1"/>
          <w:lang w:val="ru-RU"/>
        </w:rPr>
        <w:t>характеризуется</w:t>
      </w:r>
      <w:r w:rsidRPr="005C3A9A">
        <w:rPr>
          <w:lang w:val="ru-RU"/>
        </w:rPr>
        <w:t xml:space="preserve"> наличием</w:t>
      </w:r>
      <w:r w:rsidRPr="005C3A9A">
        <w:rPr>
          <w:spacing w:val="-1"/>
          <w:lang w:val="ru-RU"/>
        </w:rPr>
        <w:t xml:space="preserve"> </w:t>
      </w:r>
      <w:r w:rsidRPr="005C3A9A">
        <w:rPr>
          <w:spacing w:val="1"/>
          <w:lang w:val="ru-RU"/>
        </w:rPr>
        <w:t>или</w:t>
      </w:r>
      <w:r w:rsidRPr="005C3A9A">
        <w:rPr>
          <w:lang w:val="ru-RU"/>
        </w:rPr>
        <w:t xml:space="preserve"> </w:t>
      </w:r>
      <w:r w:rsidRPr="005C3A9A">
        <w:rPr>
          <w:spacing w:val="-1"/>
          <w:lang w:val="ru-RU"/>
        </w:rPr>
        <w:t xml:space="preserve">отсутствием </w:t>
      </w:r>
      <w:r w:rsidRPr="005C3A9A">
        <w:rPr>
          <w:lang w:val="ru-RU"/>
        </w:rPr>
        <w:t xml:space="preserve">резервного </w:t>
      </w:r>
      <w:r w:rsidRPr="005C3A9A">
        <w:rPr>
          <w:spacing w:val="-1"/>
          <w:lang w:val="ru-RU"/>
        </w:rPr>
        <w:t>электропитания:</w:t>
      </w:r>
    </w:p>
    <w:p w:rsidR="0064203E" w:rsidRPr="005C3A9A" w:rsidRDefault="0064203E" w:rsidP="0064203E">
      <w:pPr>
        <w:pStyle w:val="ae"/>
        <w:numPr>
          <w:ilvl w:val="0"/>
          <w:numId w:val="2"/>
        </w:numPr>
        <w:tabs>
          <w:tab w:val="left" w:pos="830"/>
        </w:tabs>
        <w:ind w:left="0" w:firstLine="591"/>
        <w:jc w:val="both"/>
        <w:rPr>
          <w:lang w:val="ru-RU"/>
        </w:rPr>
      </w:pPr>
      <w:r w:rsidRPr="005C3A9A">
        <w:rPr>
          <w:lang w:val="ru-RU"/>
        </w:rPr>
        <w:t xml:space="preserve">при </w:t>
      </w:r>
      <w:r w:rsidRPr="005C3A9A">
        <w:rPr>
          <w:spacing w:val="-1"/>
          <w:lang w:val="ru-RU"/>
        </w:rPr>
        <w:t>наличии</w:t>
      </w:r>
      <w:r w:rsidRPr="005C3A9A">
        <w:rPr>
          <w:lang w:val="ru-RU"/>
        </w:rPr>
        <w:t xml:space="preserve"> </w:t>
      </w:r>
      <w:r w:rsidRPr="005C3A9A">
        <w:rPr>
          <w:spacing w:val="-1"/>
          <w:lang w:val="ru-RU"/>
        </w:rPr>
        <w:t>резервного</w:t>
      </w:r>
      <w:r w:rsidRPr="005C3A9A">
        <w:rPr>
          <w:lang w:val="ru-RU"/>
        </w:rPr>
        <w:t xml:space="preserve"> </w:t>
      </w:r>
      <w:r w:rsidRPr="005C3A9A">
        <w:rPr>
          <w:spacing w:val="-1"/>
          <w:lang w:val="ru-RU"/>
        </w:rPr>
        <w:t>электроснабжения</w:t>
      </w:r>
      <w:r w:rsidRPr="005C3A9A">
        <w:rPr>
          <w:lang w:val="ru-RU"/>
        </w:rPr>
        <w:t xml:space="preserve"> </w:t>
      </w:r>
      <w:r w:rsidRPr="005C3A9A">
        <w:rPr>
          <w:spacing w:val="1"/>
          <w:lang w:val="ru-RU"/>
        </w:rPr>
        <w:t>К</w:t>
      </w:r>
      <w:r w:rsidRPr="005C3A9A">
        <w:rPr>
          <w:spacing w:val="1"/>
          <w:position w:val="-2"/>
          <w:lang w:val="ru-RU"/>
        </w:rPr>
        <w:t>э</w:t>
      </w:r>
      <w:r w:rsidRPr="005C3A9A">
        <w:rPr>
          <w:spacing w:val="20"/>
          <w:position w:val="-2"/>
          <w:lang w:val="ru-RU"/>
        </w:rPr>
        <w:t xml:space="preserve"> </w:t>
      </w:r>
      <w:r w:rsidRPr="005C3A9A">
        <w:rPr>
          <w:lang w:val="ru-RU"/>
        </w:rPr>
        <w:t>=</w:t>
      </w:r>
      <w:r w:rsidRPr="005C3A9A">
        <w:rPr>
          <w:spacing w:val="-1"/>
          <w:lang w:val="ru-RU"/>
        </w:rPr>
        <w:t xml:space="preserve"> </w:t>
      </w:r>
      <w:r w:rsidRPr="005C3A9A">
        <w:rPr>
          <w:lang w:val="ru-RU"/>
        </w:rPr>
        <w:t>1,0;</w:t>
      </w:r>
    </w:p>
    <w:p w:rsidR="0064203E" w:rsidRPr="005C3A9A" w:rsidRDefault="0064203E" w:rsidP="0064203E">
      <w:pPr>
        <w:pStyle w:val="ae"/>
        <w:numPr>
          <w:ilvl w:val="0"/>
          <w:numId w:val="2"/>
        </w:numPr>
        <w:tabs>
          <w:tab w:val="left" w:pos="851"/>
        </w:tabs>
        <w:ind w:left="0" w:right="110" w:firstLine="591"/>
        <w:jc w:val="both"/>
        <w:rPr>
          <w:b/>
          <w:bCs/>
          <w:i/>
          <w:lang w:val="ru-RU"/>
        </w:rPr>
      </w:pPr>
      <w:r w:rsidRPr="005C3A9A">
        <w:rPr>
          <w:lang w:val="ru-RU"/>
        </w:rPr>
        <w:t xml:space="preserve">при отсутствии резервного электроснабжения </w:t>
      </w:r>
      <w:r w:rsidRPr="005C3A9A">
        <w:rPr>
          <w:spacing w:val="1"/>
          <w:lang w:val="ru-RU"/>
        </w:rPr>
        <w:t>К</w:t>
      </w:r>
      <w:r w:rsidRPr="005C3A9A">
        <w:rPr>
          <w:spacing w:val="1"/>
          <w:position w:val="-2"/>
          <w:lang w:val="ru-RU"/>
        </w:rPr>
        <w:t>э</w:t>
      </w:r>
      <w:r w:rsidRPr="005C3A9A">
        <w:rPr>
          <w:spacing w:val="20"/>
          <w:position w:val="-2"/>
          <w:lang w:val="ru-RU"/>
        </w:rPr>
        <w:t xml:space="preserve"> </w:t>
      </w:r>
      <w:r w:rsidRPr="005C3A9A">
        <w:rPr>
          <w:lang w:val="ru-RU"/>
        </w:rPr>
        <w:t>=</w:t>
      </w:r>
      <w:r w:rsidRPr="005C3A9A">
        <w:rPr>
          <w:spacing w:val="-1"/>
          <w:lang w:val="ru-RU"/>
        </w:rPr>
        <w:t xml:space="preserve"> </w:t>
      </w:r>
      <w:r w:rsidRPr="005C3A9A">
        <w:rPr>
          <w:lang w:val="ru-RU"/>
        </w:rPr>
        <w:t>0,6;</w:t>
      </w:r>
    </w:p>
    <w:p w:rsidR="0064203E" w:rsidRPr="005C3A9A" w:rsidRDefault="0064203E" w:rsidP="0064203E">
      <w:pPr>
        <w:pStyle w:val="ae"/>
        <w:tabs>
          <w:tab w:val="left" w:pos="933"/>
        </w:tabs>
        <w:ind w:left="0" w:right="110" w:firstLine="591"/>
        <w:jc w:val="both"/>
        <w:rPr>
          <w:b/>
          <w:i/>
          <w:lang w:val="ru-RU"/>
        </w:rPr>
      </w:pPr>
    </w:p>
    <w:p w:rsidR="0064203E" w:rsidRPr="005C3A9A" w:rsidRDefault="0064203E" w:rsidP="0064203E">
      <w:pPr>
        <w:pStyle w:val="ae"/>
        <w:tabs>
          <w:tab w:val="left" w:pos="933"/>
        </w:tabs>
        <w:ind w:left="0" w:right="-2" w:firstLine="591"/>
        <w:jc w:val="both"/>
        <w:rPr>
          <w:lang w:val="ru-RU"/>
        </w:rPr>
      </w:pPr>
      <w:r w:rsidRPr="005C3A9A">
        <w:rPr>
          <w:b/>
          <w:i/>
          <w:lang w:val="ru-RU"/>
        </w:rPr>
        <w:t xml:space="preserve">Показатель надежности водоснабжения источников тепловой энергии (Кв) </w:t>
      </w:r>
      <w:r w:rsidRPr="005C3A9A">
        <w:rPr>
          <w:spacing w:val="-1"/>
          <w:lang w:val="ru-RU"/>
        </w:rPr>
        <w:t>характеризуется</w:t>
      </w:r>
      <w:r w:rsidRPr="005C3A9A">
        <w:rPr>
          <w:lang w:val="ru-RU"/>
        </w:rPr>
        <w:t xml:space="preserve"> наличием</w:t>
      </w:r>
      <w:r w:rsidRPr="005C3A9A">
        <w:rPr>
          <w:spacing w:val="-1"/>
          <w:lang w:val="ru-RU"/>
        </w:rPr>
        <w:t xml:space="preserve"> </w:t>
      </w:r>
      <w:r w:rsidRPr="005C3A9A">
        <w:rPr>
          <w:lang w:val="ru-RU"/>
        </w:rPr>
        <w:t>или</w:t>
      </w:r>
      <w:r w:rsidRPr="005C3A9A">
        <w:rPr>
          <w:spacing w:val="1"/>
          <w:lang w:val="ru-RU"/>
        </w:rPr>
        <w:t xml:space="preserve"> </w:t>
      </w:r>
      <w:r w:rsidRPr="005C3A9A">
        <w:rPr>
          <w:spacing w:val="-1"/>
          <w:lang w:val="ru-RU"/>
        </w:rPr>
        <w:t xml:space="preserve">отсутствием </w:t>
      </w:r>
      <w:r w:rsidRPr="005C3A9A">
        <w:rPr>
          <w:lang w:val="ru-RU"/>
        </w:rPr>
        <w:t xml:space="preserve">резервного </w:t>
      </w:r>
      <w:r w:rsidRPr="005C3A9A">
        <w:rPr>
          <w:spacing w:val="-1"/>
          <w:lang w:val="ru-RU"/>
        </w:rPr>
        <w:t>водоснабжения:</w:t>
      </w:r>
    </w:p>
    <w:p w:rsidR="0064203E" w:rsidRPr="005C3A9A" w:rsidRDefault="0064203E" w:rsidP="0064203E">
      <w:pPr>
        <w:pStyle w:val="ae"/>
        <w:numPr>
          <w:ilvl w:val="0"/>
          <w:numId w:val="2"/>
        </w:numPr>
        <w:tabs>
          <w:tab w:val="left" w:pos="830"/>
        </w:tabs>
        <w:ind w:left="0" w:firstLine="591"/>
        <w:jc w:val="both"/>
        <w:rPr>
          <w:lang w:val="ru-RU"/>
        </w:rPr>
      </w:pPr>
      <w:r w:rsidRPr="005C3A9A">
        <w:rPr>
          <w:lang w:val="ru-RU"/>
        </w:rPr>
        <w:t xml:space="preserve">при </w:t>
      </w:r>
      <w:r w:rsidRPr="005C3A9A">
        <w:rPr>
          <w:spacing w:val="-1"/>
          <w:lang w:val="ru-RU"/>
        </w:rPr>
        <w:t>наличии</w:t>
      </w:r>
      <w:r w:rsidRPr="005C3A9A">
        <w:rPr>
          <w:lang w:val="ru-RU"/>
        </w:rPr>
        <w:t xml:space="preserve"> </w:t>
      </w:r>
      <w:r w:rsidRPr="005C3A9A">
        <w:rPr>
          <w:spacing w:val="-1"/>
          <w:lang w:val="ru-RU"/>
        </w:rPr>
        <w:t>резервного</w:t>
      </w:r>
      <w:r w:rsidRPr="005C3A9A">
        <w:rPr>
          <w:lang w:val="ru-RU"/>
        </w:rPr>
        <w:t xml:space="preserve"> </w:t>
      </w:r>
      <w:r w:rsidRPr="005C3A9A">
        <w:rPr>
          <w:spacing w:val="-1"/>
          <w:lang w:val="ru-RU"/>
        </w:rPr>
        <w:t>водоснабжения</w:t>
      </w:r>
      <w:proofErr w:type="gramStart"/>
      <w:r w:rsidRPr="005C3A9A">
        <w:rPr>
          <w:lang w:val="ru-RU"/>
        </w:rPr>
        <w:t xml:space="preserve"> </w:t>
      </w:r>
      <w:r w:rsidRPr="005C3A9A">
        <w:rPr>
          <w:spacing w:val="2"/>
          <w:lang w:val="ru-RU"/>
        </w:rPr>
        <w:t>К</w:t>
      </w:r>
      <w:proofErr w:type="gramEnd"/>
      <w:r w:rsidRPr="005C3A9A">
        <w:rPr>
          <w:spacing w:val="2"/>
          <w:position w:val="-2"/>
          <w:lang w:val="ru-RU"/>
        </w:rPr>
        <w:t>в</w:t>
      </w:r>
      <w:r w:rsidRPr="005C3A9A">
        <w:rPr>
          <w:spacing w:val="20"/>
          <w:position w:val="-2"/>
          <w:lang w:val="ru-RU"/>
        </w:rPr>
        <w:t xml:space="preserve"> </w:t>
      </w:r>
      <w:r w:rsidRPr="005C3A9A">
        <w:rPr>
          <w:lang w:val="ru-RU"/>
        </w:rPr>
        <w:t>=</w:t>
      </w:r>
      <w:r w:rsidRPr="005C3A9A">
        <w:rPr>
          <w:spacing w:val="-4"/>
          <w:lang w:val="ru-RU"/>
        </w:rPr>
        <w:t xml:space="preserve"> </w:t>
      </w:r>
      <w:r w:rsidRPr="005C3A9A">
        <w:rPr>
          <w:lang w:val="ru-RU"/>
        </w:rPr>
        <w:t>1,0;</w:t>
      </w:r>
    </w:p>
    <w:p w:rsidR="0064203E" w:rsidRPr="005C3A9A" w:rsidRDefault="0064203E" w:rsidP="0064203E">
      <w:pPr>
        <w:pStyle w:val="ae"/>
        <w:numPr>
          <w:ilvl w:val="0"/>
          <w:numId w:val="2"/>
        </w:numPr>
        <w:tabs>
          <w:tab w:val="left" w:pos="861"/>
        </w:tabs>
        <w:ind w:left="0" w:right="102" w:firstLine="591"/>
        <w:jc w:val="both"/>
        <w:rPr>
          <w:b/>
          <w:i/>
          <w:lang w:val="ru-RU"/>
        </w:rPr>
      </w:pPr>
      <w:r w:rsidRPr="005C3A9A">
        <w:rPr>
          <w:lang w:val="ru-RU"/>
        </w:rPr>
        <w:t>при</w:t>
      </w:r>
      <w:r w:rsidRPr="005C3A9A">
        <w:rPr>
          <w:spacing w:val="29"/>
          <w:lang w:val="ru-RU"/>
        </w:rPr>
        <w:t xml:space="preserve"> </w:t>
      </w:r>
      <w:r w:rsidRPr="005C3A9A">
        <w:rPr>
          <w:spacing w:val="-1"/>
          <w:lang w:val="ru-RU"/>
        </w:rPr>
        <w:t>отсутствии</w:t>
      </w:r>
      <w:r w:rsidRPr="005C3A9A">
        <w:rPr>
          <w:spacing w:val="31"/>
          <w:lang w:val="ru-RU"/>
        </w:rPr>
        <w:t xml:space="preserve"> </w:t>
      </w:r>
      <w:r w:rsidRPr="005C3A9A">
        <w:rPr>
          <w:spacing w:val="-1"/>
          <w:lang w:val="ru-RU"/>
        </w:rPr>
        <w:t>резервного</w:t>
      </w:r>
      <w:r w:rsidRPr="005C3A9A">
        <w:rPr>
          <w:spacing w:val="30"/>
          <w:lang w:val="ru-RU"/>
        </w:rPr>
        <w:t xml:space="preserve"> </w:t>
      </w:r>
      <w:r w:rsidRPr="005C3A9A">
        <w:rPr>
          <w:spacing w:val="-1"/>
          <w:lang w:val="ru-RU"/>
        </w:rPr>
        <w:t>водоснабжения</w:t>
      </w:r>
      <w:r w:rsidRPr="005C3A9A">
        <w:rPr>
          <w:spacing w:val="28"/>
          <w:lang w:val="ru-RU"/>
        </w:rPr>
        <w:t xml:space="preserve"> </w:t>
      </w:r>
      <w:r w:rsidRPr="005C3A9A">
        <w:rPr>
          <w:spacing w:val="1"/>
          <w:lang w:val="ru-RU"/>
        </w:rPr>
        <w:t>К</w:t>
      </w:r>
      <w:r w:rsidRPr="005C3A9A">
        <w:rPr>
          <w:spacing w:val="1"/>
          <w:position w:val="-2"/>
          <w:lang w:val="ru-RU"/>
        </w:rPr>
        <w:t>э</w:t>
      </w:r>
      <w:r w:rsidRPr="005C3A9A">
        <w:rPr>
          <w:spacing w:val="20"/>
          <w:position w:val="-2"/>
          <w:lang w:val="ru-RU"/>
        </w:rPr>
        <w:t xml:space="preserve"> </w:t>
      </w:r>
      <w:r w:rsidRPr="005C3A9A">
        <w:rPr>
          <w:lang w:val="ru-RU"/>
        </w:rPr>
        <w:t>=</w:t>
      </w:r>
      <w:r w:rsidRPr="005C3A9A">
        <w:rPr>
          <w:spacing w:val="-1"/>
          <w:lang w:val="ru-RU"/>
        </w:rPr>
        <w:t xml:space="preserve"> </w:t>
      </w:r>
      <w:r w:rsidRPr="005C3A9A">
        <w:rPr>
          <w:lang w:val="ru-RU"/>
        </w:rPr>
        <w:t>0,6;</w:t>
      </w:r>
    </w:p>
    <w:p w:rsidR="0064203E" w:rsidRPr="005C3A9A" w:rsidRDefault="0064203E" w:rsidP="0064203E">
      <w:pPr>
        <w:pStyle w:val="ae"/>
        <w:tabs>
          <w:tab w:val="left" w:pos="861"/>
        </w:tabs>
        <w:ind w:left="0" w:right="102" w:firstLine="591"/>
        <w:jc w:val="both"/>
        <w:rPr>
          <w:b/>
          <w:i/>
          <w:lang w:val="ru-RU"/>
        </w:rPr>
      </w:pPr>
    </w:p>
    <w:p w:rsidR="0064203E" w:rsidRPr="005C3A9A" w:rsidRDefault="0064203E" w:rsidP="0064203E">
      <w:pPr>
        <w:pStyle w:val="ae"/>
        <w:tabs>
          <w:tab w:val="left" w:pos="861"/>
        </w:tabs>
        <w:ind w:left="0" w:right="102" w:firstLine="591"/>
        <w:jc w:val="both"/>
        <w:rPr>
          <w:lang w:val="ru-RU"/>
        </w:rPr>
      </w:pPr>
      <w:r w:rsidRPr="005C3A9A">
        <w:rPr>
          <w:b/>
          <w:i/>
          <w:lang w:val="ru-RU"/>
        </w:rPr>
        <w:t xml:space="preserve">Показатель надежности топливоснабжения источников тепловой энергии </w:t>
      </w:r>
      <w:r w:rsidRPr="005C3A9A">
        <w:rPr>
          <w:b/>
          <w:i/>
          <w:spacing w:val="2"/>
          <w:lang w:val="ru-RU"/>
        </w:rPr>
        <w:t>(К</w:t>
      </w:r>
      <w:r w:rsidRPr="005C3A9A">
        <w:rPr>
          <w:b/>
          <w:i/>
          <w:spacing w:val="2"/>
          <w:position w:val="-2"/>
          <w:lang w:val="ru-RU"/>
        </w:rPr>
        <w:t>Т</w:t>
      </w:r>
      <w:r w:rsidRPr="005C3A9A">
        <w:rPr>
          <w:b/>
          <w:i/>
          <w:spacing w:val="2"/>
          <w:lang w:val="ru-RU"/>
        </w:rPr>
        <w:t xml:space="preserve">) </w:t>
      </w:r>
      <w:r w:rsidRPr="005C3A9A">
        <w:rPr>
          <w:spacing w:val="-1"/>
          <w:lang w:val="ru-RU"/>
        </w:rPr>
        <w:t>характеризуется</w:t>
      </w:r>
      <w:r w:rsidRPr="005C3A9A">
        <w:rPr>
          <w:lang w:val="ru-RU"/>
        </w:rPr>
        <w:t xml:space="preserve"> наличием</w:t>
      </w:r>
      <w:r w:rsidRPr="005C3A9A">
        <w:rPr>
          <w:spacing w:val="-1"/>
          <w:lang w:val="ru-RU"/>
        </w:rPr>
        <w:t xml:space="preserve"> </w:t>
      </w:r>
      <w:r w:rsidRPr="005C3A9A">
        <w:rPr>
          <w:lang w:val="ru-RU"/>
        </w:rPr>
        <w:t>или</w:t>
      </w:r>
      <w:r w:rsidRPr="005C3A9A">
        <w:rPr>
          <w:spacing w:val="1"/>
          <w:lang w:val="ru-RU"/>
        </w:rPr>
        <w:t xml:space="preserve"> </w:t>
      </w:r>
      <w:r w:rsidRPr="005C3A9A">
        <w:rPr>
          <w:spacing w:val="-1"/>
          <w:lang w:val="ru-RU"/>
        </w:rPr>
        <w:t xml:space="preserve">отсутствием </w:t>
      </w:r>
      <w:r w:rsidRPr="005C3A9A">
        <w:rPr>
          <w:lang w:val="ru-RU"/>
        </w:rPr>
        <w:t xml:space="preserve">резервного </w:t>
      </w:r>
      <w:r w:rsidRPr="005C3A9A">
        <w:rPr>
          <w:spacing w:val="-1"/>
          <w:lang w:val="ru-RU"/>
        </w:rPr>
        <w:t>топливоснабжения:</w:t>
      </w:r>
    </w:p>
    <w:p w:rsidR="0064203E" w:rsidRPr="005C3A9A" w:rsidRDefault="0064203E" w:rsidP="0064203E">
      <w:pPr>
        <w:pStyle w:val="ae"/>
        <w:numPr>
          <w:ilvl w:val="0"/>
          <w:numId w:val="2"/>
        </w:numPr>
        <w:tabs>
          <w:tab w:val="left" w:pos="830"/>
        </w:tabs>
        <w:ind w:left="0" w:firstLine="591"/>
        <w:jc w:val="both"/>
        <w:rPr>
          <w:lang w:val="ru-RU"/>
        </w:rPr>
      </w:pPr>
      <w:r w:rsidRPr="005C3A9A">
        <w:rPr>
          <w:lang w:val="ru-RU"/>
        </w:rPr>
        <w:t xml:space="preserve">при </w:t>
      </w:r>
      <w:r w:rsidRPr="005C3A9A">
        <w:rPr>
          <w:spacing w:val="-1"/>
          <w:lang w:val="ru-RU"/>
        </w:rPr>
        <w:t>наличии</w:t>
      </w:r>
      <w:r w:rsidRPr="005C3A9A">
        <w:rPr>
          <w:lang w:val="ru-RU"/>
        </w:rPr>
        <w:t xml:space="preserve"> </w:t>
      </w:r>
      <w:r w:rsidRPr="005C3A9A">
        <w:rPr>
          <w:spacing w:val="-1"/>
          <w:lang w:val="ru-RU"/>
        </w:rPr>
        <w:t>резервного</w:t>
      </w:r>
      <w:r w:rsidRPr="005C3A9A">
        <w:rPr>
          <w:lang w:val="ru-RU"/>
        </w:rPr>
        <w:t xml:space="preserve"> топлива</w:t>
      </w:r>
      <w:r w:rsidRPr="005C3A9A">
        <w:rPr>
          <w:spacing w:val="-2"/>
          <w:lang w:val="ru-RU"/>
        </w:rPr>
        <w:t xml:space="preserve"> </w:t>
      </w:r>
      <w:r w:rsidRPr="005C3A9A">
        <w:rPr>
          <w:lang w:val="ru-RU"/>
        </w:rPr>
        <w:t>К</w:t>
      </w:r>
      <w:r w:rsidRPr="005C3A9A">
        <w:rPr>
          <w:position w:val="-2"/>
          <w:lang w:val="ru-RU"/>
        </w:rPr>
        <w:t>т</w:t>
      </w:r>
      <w:r w:rsidRPr="005C3A9A">
        <w:rPr>
          <w:spacing w:val="19"/>
          <w:position w:val="-2"/>
          <w:lang w:val="ru-RU"/>
        </w:rPr>
        <w:t xml:space="preserve"> </w:t>
      </w:r>
      <w:r w:rsidRPr="005C3A9A">
        <w:rPr>
          <w:lang w:val="ru-RU"/>
        </w:rPr>
        <w:t>=</w:t>
      </w:r>
      <w:r w:rsidRPr="005C3A9A">
        <w:rPr>
          <w:spacing w:val="-1"/>
          <w:lang w:val="ru-RU"/>
        </w:rPr>
        <w:t xml:space="preserve"> </w:t>
      </w:r>
      <w:r w:rsidRPr="005C3A9A">
        <w:rPr>
          <w:lang w:val="ru-RU"/>
        </w:rPr>
        <w:t>1,0;</w:t>
      </w:r>
    </w:p>
    <w:p w:rsidR="0064203E" w:rsidRPr="005C3A9A" w:rsidRDefault="0064203E" w:rsidP="0064203E">
      <w:pPr>
        <w:pStyle w:val="ae"/>
        <w:numPr>
          <w:ilvl w:val="0"/>
          <w:numId w:val="2"/>
        </w:numPr>
        <w:tabs>
          <w:tab w:val="left" w:pos="830"/>
        </w:tabs>
        <w:ind w:left="0" w:firstLine="591"/>
        <w:jc w:val="both"/>
        <w:rPr>
          <w:b/>
          <w:i/>
          <w:lang w:val="ru-RU"/>
        </w:rPr>
      </w:pPr>
      <w:r w:rsidRPr="005C3A9A">
        <w:rPr>
          <w:lang w:val="ru-RU"/>
        </w:rPr>
        <w:t xml:space="preserve">при </w:t>
      </w:r>
      <w:r w:rsidRPr="005C3A9A">
        <w:rPr>
          <w:spacing w:val="-1"/>
          <w:lang w:val="ru-RU"/>
        </w:rPr>
        <w:t>отсутствии</w:t>
      </w:r>
      <w:r w:rsidRPr="005C3A9A">
        <w:rPr>
          <w:lang w:val="ru-RU"/>
        </w:rPr>
        <w:t xml:space="preserve"> </w:t>
      </w:r>
      <w:r w:rsidRPr="005C3A9A">
        <w:rPr>
          <w:spacing w:val="-1"/>
          <w:lang w:val="ru-RU"/>
        </w:rPr>
        <w:t>резервного</w:t>
      </w:r>
      <w:r w:rsidRPr="005C3A9A">
        <w:rPr>
          <w:lang w:val="ru-RU"/>
        </w:rPr>
        <w:t xml:space="preserve"> </w:t>
      </w:r>
      <w:r w:rsidRPr="005C3A9A">
        <w:rPr>
          <w:spacing w:val="-1"/>
          <w:lang w:val="ru-RU"/>
        </w:rPr>
        <w:t>топлива</w:t>
      </w:r>
      <w:r w:rsidRPr="005C3A9A">
        <w:rPr>
          <w:spacing w:val="-2"/>
          <w:lang w:val="ru-RU"/>
        </w:rPr>
        <w:t xml:space="preserve"> </w:t>
      </w:r>
      <w:r w:rsidRPr="005C3A9A">
        <w:rPr>
          <w:lang w:val="ru-RU"/>
        </w:rPr>
        <w:t>К</w:t>
      </w:r>
      <w:r w:rsidRPr="005C3A9A">
        <w:rPr>
          <w:position w:val="-2"/>
          <w:lang w:val="ru-RU"/>
        </w:rPr>
        <w:t>т</w:t>
      </w:r>
      <w:r w:rsidRPr="005C3A9A">
        <w:rPr>
          <w:spacing w:val="19"/>
          <w:position w:val="-2"/>
          <w:lang w:val="ru-RU"/>
        </w:rPr>
        <w:t xml:space="preserve"> </w:t>
      </w:r>
      <w:r w:rsidRPr="005C3A9A">
        <w:rPr>
          <w:lang w:val="ru-RU"/>
        </w:rPr>
        <w:t>=</w:t>
      </w:r>
      <w:r w:rsidRPr="005C3A9A">
        <w:rPr>
          <w:spacing w:val="-1"/>
          <w:lang w:val="ru-RU"/>
        </w:rPr>
        <w:t>0,5</w:t>
      </w:r>
      <w:r w:rsidRPr="005C3A9A">
        <w:rPr>
          <w:lang w:val="ru-RU"/>
        </w:rPr>
        <w:t>;</w:t>
      </w:r>
    </w:p>
    <w:p w:rsidR="0064203E" w:rsidRPr="005C3A9A" w:rsidRDefault="0064203E" w:rsidP="0064203E">
      <w:pPr>
        <w:pStyle w:val="ae"/>
        <w:tabs>
          <w:tab w:val="left" w:pos="830"/>
        </w:tabs>
        <w:ind w:left="0" w:firstLine="591"/>
        <w:jc w:val="both"/>
        <w:rPr>
          <w:spacing w:val="-2"/>
          <w:lang w:val="ru-RU"/>
        </w:rPr>
      </w:pPr>
    </w:p>
    <w:p w:rsidR="0064203E" w:rsidRPr="005C3A9A" w:rsidRDefault="0064203E" w:rsidP="0064203E">
      <w:pPr>
        <w:pStyle w:val="ae"/>
        <w:tabs>
          <w:tab w:val="left" w:pos="861"/>
        </w:tabs>
        <w:ind w:left="0" w:right="102" w:firstLine="591"/>
        <w:jc w:val="both"/>
        <w:rPr>
          <w:b/>
          <w:i/>
          <w:lang w:val="ru-RU"/>
        </w:rPr>
      </w:pPr>
      <w:r w:rsidRPr="005C3A9A">
        <w:rPr>
          <w:b/>
          <w:i/>
          <w:lang w:val="ru-RU"/>
        </w:rPr>
        <w:t>Показатель соответствия тепловой мощности источников тепловой энергии и пропускной способности тепловых сетей фактическим тепловым нагрузкам потребителей (Кб)</w:t>
      </w:r>
    </w:p>
    <w:p w:rsidR="0064203E" w:rsidRPr="00D60290" w:rsidRDefault="0064203E" w:rsidP="0064203E">
      <w:pPr>
        <w:pStyle w:val="ae"/>
        <w:numPr>
          <w:ilvl w:val="0"/>
          <w:numId w:val="2"/>
        </w:numPr>
        <w:tabs>
          <w:tab w:val="left" w:pos="830"/>
        </w:tabs>
        <w:ind w:left="0" w:firstLine="591"/>
        <w:jc w:val="both"/>
      </w:pPr>
      <w:r w:rsidRPr="00D60290">
        <w:t>полная обеспеченность</w:t>
      </w:r>
      <w:r w:rsidRPr="00D60290">
        <w:rPr>
          <w:spacing w:val="-2"/>
        </w:rPr>
        <w:t xml:space="preserve"> </w:t>
      </w:r>
      <w:r w:rsidRPr="00D60290">
        <w:t>К</w:t>
      </w:r>
      <w:r w:rsidRPr="00D60290">
        <w:rPr>
          <w:position w:val="-2"/>
        </w:rPr>
        <w:t>т</w:t>
      </w:r>
      <w:r w:rsidRPr="00D60290">
        <w:rPr>
          <w:spacing w:val="19"/>
          <w:position w:val="-2"/>
        </w:rPr>
        <w:t xml:space="preserve"> </w:t>
      </w:r>
      <w:r w:rsidRPr="00D60290">
        <w:t>=</w:t>
      </w:r>
      <w:r w:rsidRPr="00D60290">
        <w:rPr>
          <w:spacing w:val="-1"/>
        </w:rPr>
        <w:t xml:space="preserve"> </w:t>
      </w:r>
      <w:r w:rsidRPr="00D60290">
        <w:t>1,0;</w:t>
      </w:r>
    </w:p>
    <w:p w:rsidR="0064203E" w:rsidRPr="005C3A9A" w:rsidRDefault="0064203E" w:rsidP="0064203E">
      <w:pPr>
        <w:pStyle w:val="ae"/>
        <w:numPr>
          <w:ilvl w:val="0"/>
          <w:numId w:val="2"/>
        </w:numPr>
        <w:tabs>
          <w:tab w:val="left" w:pos="830"/>
        </w:tabs>
        <w:ind w:left="0" w:firstLine="591"/>
        <w:jc w:val="both"/>
        <w:rPr>
          <w:b/>
          <w:i/>
          <w:lang w:val="ru-RU"/>
        </w:rPr>
      </w:pPr>
      <w:r w:rsidRPr="005C3A9A">
        <w:rPr>
          <w:lang w:val="ru-RU"/>
        </w:rPr>
        <w:t xml:space="preserve">не обеспечена в размере 10% и менее </w:t>
      </w:r>
      <w:r w:rsidRPr="005C3A9A">
        <w:rPr>
          <w:spacing w:val="-2"/>
          <w:lang w:val="ru-RU"/>
        </w:rPr>
        <w:t>Кт</w:t>
      </w:r>
      <w:r w:rsidRPr="005C3A9A">
        <w:rPr>
          <w:spacing w:val="19"/>
          <w:position w:val="-2"/>
          <w:lang w:val="ru-RU"/>
        </w:rPr>
        <w:t xml:space="preserve"> </w:t>
      </w:r>
      <w:r w:rsidRPr="005C3A9A">
        <w:rPr>
          <w:lang w:val="ru-RU"/>
        </w:rPr>
        <w:t>=</w:t>
      </w:r>
      <w:r w:rsidRPr="005C3A9A">
        <w:rPr>
          <w:spacing w:val="-1"/>
          <w:lang w:val="ru-RU"/>
        </w:rPr>
        <w:t xml:space="preserve"> </w:t>
      </w:r>
      <w:r w:rsidRPr="005C3A9A">
        <w:rPr>
          <w:lang w:val="ru-RU"/>
        </w:rPr>
        <w:t>0,8;</w:t>
      </w:r>
    </w:p>
    <w:p w:rsidR="0064203E" w:rsidRPr="005C3A9A" w:rsidRDefault="0064203E" w:rsidP="0064203E">
      <w:pPr>
        <w:pStyle w:val="ae"/>
        <w:numPr>
          <w:ilvl w:val="0"/>
          <w:numId w:val="2"/>
        </w:numPr>
        <w:tabs>
          <w:tab w:val="left" w:pos="830"/>
        </w:tabs>
        <w:ind w:left="0" w:firstLine="591"/>
        <w:jc w:val="both"/>
        <w:rPr>
          <w:lang w:val="ru-RU"/>
        </w:rPr>
      </w:pPr>
      <w:r w:rsidRPr="005C3A9A">
        <w:rPr>
          <w:lang w:val="ru-RU"/>
        </w:rPr>
        <w:t>не обеспечена в размере более 10%</w:t>
      </w:r>
      <w:r w:rsidRPr="005C3A9A">
        <w:rPr>
          <w:spacing w:val="-2"/>
          <w:lang w:val="ru-RU"/>
        </w:rPr>
        <w:t xml:space="preserve"> </w:t>
      </w:r>
      <w:r w:rsidRPr="005C3A9A">
        <w:rPr>
          <w:lang w:val="ru-RU"/>
        </w:rPr>
        <w:t>К</w:t>
      </w:r>
      <w:r w:rsidRPr="005C3A9A">
        <w:rPr>
          <w:position w:val="-2"/>
          <w:lang w:val="ru-RU"/>
        </w:rPr>
        <w:t>т</w:t>
      </w:r>
      <w:r w:rsidRPr="005C3A9A">
        <w:rPr>
          <w:spacing w:val="19"/>
          <w:position w:val="-2"/>
          <w:lang w:val="ru-RU"/>
        </w:rPr>
        <w:t xml:space="preserve"> </w:t>
      </w:r>
      <w:r w:rsidRPr="005C3A9A">
        <w:rPr>
          <w:lang w:val="ru-RU"/>
        </w:rPr>
        <w:t>=</w:t>
      </w:r>
      <w:r w:rsidRPr="005C3A9A">
        <w:rPr>
          <w:spacing w:val="-1"/>
          <w:lang w:val="ru-RU"/>
        </w:rPr>
        <w:t xml:space="preserve"> 0</w:t>
      </w:r>
      <w:r w:rsidRPr="005C3A9A">
        <w:rPr>
          <w:lang w:val="ru-RU"/>
        </w:rPr>
        <w:t>,5;</w:t>
      </w:r>
    </w:p>
    <w:p w:rsidR="0064203E" w:rsidRPr="005C3A9A" w:rsidRDefault="0064203E" w:rsidP="0064203E">
      <w:pPr>
        <w:pStyle w:val="ae"/>
        <w:tabs>
          <w:tab w:val="left" w:pos="830"/>
        </w:tabs>
        <w:ind w:left="0" w:firstLine="591"/>
        <w:rPr>
          <w:lang w:val="ru-RU"/>
        </w:rPr>
      </w:pPr>
    </w:p>
    <w:p w:rsidR="0064203E" w:rsidRPr="00D60290" w:rsidRDefault="0064203E" w:rsidP="0064203E">
      <w:pPr>
        <w:spacing w:before="110"/>
        <w:ind w:right="100" w:firstLine="591"/>
        <w:jc w:val="both"/>
        <w:rPr>
          <w:rFonts w:eastAsia="Times New Roman"/>
          <w:szCs w:val="24"/>
        </w:rPr>
      </w:pPr>
      <w:r w:rsidRPr="00D60290">
        <w:rPr>
          <w:b/>
          <w:i/>
          <w:spacing w:val="-1"/>
          <w:szCs w:val="24"/>
        </w:rPr>
        <w:t>Показатель</w:t>
      </w:r>
      <w:r w:rsidRPr="00D60290">
        <w:rPr>
          <w:b/>
          <w:i/>
          <w:spacing w:val="5"/>
          <w:szCs w:val="24"/>
        </w:rPr>
        <w:t xml:space="preserve"> </w:t>
      </w:r>
      <w:r w:rsidRPr="00D60290">
        <w:rPr>
          <w:b/>
          <w:i/>
          <w:spacing w:val="-1"/>
          <w:szCs w:val="24"/>
        </w:rPr>
        <w:t>уровня</w:t>
      </w:r>
      <w:r w:rsidRPr="00D60290">
        <w:rPr>
          <w:b/>
          <w:i/>
          <w:spacing w:val="7"/>
          <w:szCs w:val="24"/>
        </w:rPr>
        <w:t xml:space="preserve"> </w:t>
      </w:r>
      <w:r w:rsidRPr="00D60290">
        <w:rPr>
          <w:b/>
          <w:i/>
          <w:spacing w:val="-1"/>
          <w:szCs w:val="24"/>
        </w:rPr>
        <w:t>резервирования</w:t>
      </w:r>
      <w:r w:rsidRPr="00D60290">
        <w:rPr>
          <w:b/>
          <w:i/>
          <w:spacing w:val="5"/>
          <w:szCs w:val="24"/>
        </w:rPr>
        <w:t xml:space="preserve"> </w:t>
      </w:r>
      <w:r w:rsidRPr="00D60290">
        <w:rPr>
          <w:b/>
          <w:i/>
          <w:spacing w:val="-1"/>
          <w:szCs w:val="24"/>
        </w:rPr>
        <w:t>источников</w:t>
      </w:r>
      <w:r w:rsidRPr="00D60290">
        <w:rPr>
          <w:b/>
          <w:i/>
          <w:spacing w:val="2"/>
          <w:szCs w:val="24"/>
        </w:rPr>
        <w:t xml:space="preserve"> </w:t>
      </w:r>
      <w:r w:rsidRPr="00D60290">
        <w:rPr>
          <w:b/>
          <w:i/>
          <w:spacing w:val="-1"/>
          <w:szCs w:val="24"/>
        </w:rPr>
        <w:t>тепловой</w:t>
      </w:r>
      <w:r w:rsidRPr="00D60290">
        <w:rPr>
          <w:b/>
          <w:i/>
          <w:spacing w:val="2"/>
          <w:szCs w:val="24"/>
        </w:rPr>
        <w:t xml:space="preserve"> </w:t>
      </w:r>
      <w:r w:rsidRPr="00D60290">
        <w:rPr>
          <w:b/>
          <w:i/>
          <w:spacing w:val="-1"/>
          <w:szCs w:val="24"/>
        </w:rPr>
        <w:t>энергии</w:t>
      </w:r>
      <w:r w:rsidRPr="00D60290">
        <w:rPr>
          <w:b/>
          <w:i/>
          <w:spacing w:val="5"/>
          <w:szCs w:val="24"/>
        </w:rPr>
        <w:t xml:space="preserve"> </w:t>
      </w:r>
      <w:r w:rsidRPr="00D60290">
        <w:rPr>
          <w:b/>
          <w:i/>
          <w:spacing w:val="1"/>
          <w:szCs w:val="24"/>
        </w:rPr>
        <w:t>(К</w:t>
      </w:r>
      <w:r w:rsidRPr="00D60290">
        <w:rPr>
          <w:b/>
          <w:i/>
          <w:spacing w:val="1"/>
          <w:position w:val="-2"/>
          <w:szCs w:val="24"/>
        </w:rPr>
        <w:t>р</w:t>
      </w:r>
      <w:r w:rsidRPr="00D60290">
        <w:rPr>
          <w:b/>
          <w:i/>
          <w:spacing w:val="1"/>
          <w:szCs w:val="24"/>
        </w:rPr>
        <w:t xml:space="preserve">) </w:t>
      </w:r>
      <w:r w:rsidRPr="00D60290">
        <w:rPr>
          <w:b/>
          <w:i/>
          <w:szCs w:val="24"/>
        </w:rPr>
        <w:t>и</w:t>
      </w:r>
      <w:r w:rsidRPr="00D60290">
        <w:rPr>
          <w:b/>
          <w:i/>
          <w:spacing w:val="5"/>
          <w:szCs w:val="24"/>
        </w:rPr>
        <w:t xml:space="preserve"> </w:t>
      </w:r>
      <w:r w:rsidRPr="00D60290">
        <w:rPr>
          <w:b/>
          <w:i/>
          <w:spacing w:val="-1"/>
          <w:szCs w:val="24"/>
        </w:rPr>
        <w:t>элементов</w:t>
      </w:r>
      <w:r w:rsidRPr="00D60290">
        <w:rPr>
          <w:b/>
          <w:i/>
          <w:spacing w:val="79"/>
          <w:szCs w:val="24"/>
        </w:rPr>
        <w:t xml:space="preserve"> </w:t>
      </w:r>
      <w:r w:rsidRPr="00D60290">
        <w:rPr>
          <w:b/>
          <w:i/>
          <w:spacing w:val="-1"/>
          <w:szCs w:val="24"/>
        </w:rPr>
        <w:t>тепловой</w:t>
      </w:r>
      <w:r w:rsidRPr="00D60290">
        <w:rPr>
          <w:b/>
          <w:i/>
          <w:spacing w:val="12"/>
          <w:szCs w:val="24"/>
        </w:rPr>
        <w:t xml:space="preserve"> </w:t>
      </w:r>
      <w:r w:rsidRPr="00D60290">
        <w:rPr>
          <w:b/>
          <w:i/>
          <w:spacing w:val="-1"/>
          <w:szCs w:val="24"/>
        </w:rPr>
        <w:t>сети,</w:t>
      </w:r>
      <w:r w:rsidRPr="00D60290">
        <w:rPr>
          <w:b/>
          <w:i/>
          <w:spacing w:val="11"/>
          <w:szCs w:val="24"/>
        </w:rPr>
        <w:t xml:space="preserve"> </w:t>
      </w:r>
      <w:r w:rsidRPr="00D60290">
        <w:rPr>
          <w:spacing w:val="-1"/>
          <w:szCs w:val="24"/>
        </w:rPr>
        <w:t>характеризуемый</w:t>
      </w:r>
      <w:r w:rsidRPr="00D60290">
        <w:rPr>
          <w:spacing w:val="12"/>
          <w:szCs w:val="24"/>
        </w:rPr>
        <w:t xml:space="preserve"> </w:t>
      </w:r>
      <w:r w:rsidRPr="00D60290">
        <w:rPr>
          <w:spacing w:val="-1"/>
          <w:szCs w:val="24"/>
        </w:rPr>
        <w:t>отношением</w:t>
      </w:r>
      <w:r w:rsidRPr="00D60290">
        <w:rPr>
          <w:spacing w:val="11"/>
          <w:szCs w:val="24"/>
        </w:rPr>
        <w:t xml:space="preserve"> </w:t>
      </w:r>
      <w:r w:rsidRPr="00D60290">
        <w:rPr>
          <w:spacing w:val="-1"/>
          <w:szCs w:val="24"/>
        </w:rPr>
        <w:t>резервируемой</w:t>
      </w:r>
      <w:r w:rsidRPr="00D60290">
        <w:rPr>
          <w:spacing w:val="12"/>
          <w:szCs w:val="24"/>
        </w:rPr>
        <w:t xml:space="preserve"> </w:t>
      </w:r>
      <w:r w:rsidRPr="00D60290">
        <w:rPr>
          <w:spacing w:val="-1"/>
          <w:szCs w:val="24"/>
        </w:rPr>
        <w:t>фактической</w:t>
      </w:r>
      <w:r w:rsidRPr="00D60290">
        <w:rPr>
          <w:spacing w:val="12"/>
          <w:szCs w:val="24"/>
        </w:rPr>
        <w:t xml:space="preserve"> </w:t>
      </w:r>
      <w:r w:rsidRPr="00D60290">
        <w:rPr>
          <w:spacing w:val="-1"/>
          <w:szCs w:val="24"/>
        </w:rPr>
        <w:t>тепловой</w:t>
      </w:r>
      <w:r w:rsidRPr="00D60290">
        <w:rPr>
          <w:spacing w:val="12"/>
          <w:szCs w:val="24"/>
        </w:rPr>
        <w:t xml:space="preserve"> </w:t>
      </w:r>
      <w:r w:rsidRPr="00D60290">
        <w:rPr>
          <w:spacing w:val="-1"/>
          <w:szCs w:val="24"/>
        </w:rPr>
        <w:t>нагрузки</w:t>
      </w:r>
      <w:r w:rsidRPr="00D60290">
        <w:rPr>
          <w:spacing w:val="12"/>
          <w:szCs w:val="24"/>
        </w:rPr>
        <w:t xml:space="preserve"> </w:t>
      </w:r>
      <w:r w:rsidRPr="00D60290">
        <w:rPr>
          <w:szCs w:val="24"/>
        </w:rPr>
        <w:t>к</w:t>
      </w:r>
      <w:r w:rsidRPr="00D60290">
        <w:rPr>
          <w:spacing w:val="99"/>
          <w:szCs w:val="24"/>
        </w:rPr>
        <w:t xml:space="preserve"> </w:t>
      </w:r>
      <w:r w:rsidRPr="00D60290">
        <w:rPr>
          <w:spacing w:val="-1"/>
          <w:szCs w:val="24"/>
        </w:rPr>
        <w:t>фактической</w:t>
      </w:r>
      <w:r w:rsidRPr="00D60290">
        <w:rPr>
          <w:szCs w:val="24"/>
        </w:rPr>
        <w:t xml:space="preserve"> </w:t>
      </w:r>
      <w:r w:rsidRPr="00D60290">
        <w:rPr>
          <w:spacing w:val="-1"/>
          <w:szCs w:val="24"/>
        </w:rPr>
        <w:t>тепловой</w:t>
      </w:r>
      <w:r w:rsidRPr="00D60290">
        <w:rPr>
          <w:spacing w:val="-2"/>
          <w:szCs w:val="24"/>
        </w:rPr>
        <w:t xml:space="preserve"> </w:t>
      </w:r>
      <w:r w:rsidRPr="00D60290">
        <w:rPr>
          <w:spacing w:val="-1"/>
          <w:szCs w:val="24"/>
        </w:rPr>
        <w:t>нагрузке</w:t>
      </w:r>
      <w:proofErr w:type="gramStart"/>
      <w:r w:rsidRPr="00D60290">
        <w:rPr>
          <w:spacing w:val="1"/>
          <w:szCs w:val="24"/>
        </w:rPr>
        <w:t xml:space="preserve"> </w:t>
      </w:r>
      <w:r w:rsidRPr="00D60290">
        <w:rPr>
          <w:spacing w:val="-1"/>
          <w:szCs w:val="24"/>
        </w:rPr>
        <w:t>(%)</w:t>
      </w:r>
      <w:r w:rsidRPr="00D60290">
        <w:rPr>
          <w:spacing w:val="1"/>
          <w:szCs w:val="24"/>
        </w:rPr>
        <w:t xml:space="preserve"> </w:t>
      </w:r>
      <w:proofErr w:type="gramEnd"/>
      <w:r w:rsidRPr="00D60290">
        <w:rPr>
          <w:spacing w:val="-1"/>
          <w:szCs w:val="24"/>
        </w:rPr>
        <w:t>системы</w:t>
      </w:r>
      <w:r w:rsidRPr="00D60290">
        <w:rPr>
          <w:szCs w:val="24"/>
        </w:rPr>
        <w:t xml:space="preserve"> </w:t>
      </w:r>
      <w:r w:rsidRPr="00D60290">
        <w:rPr>
          <w:spacing w:val="-1"/>
          <w:szCs w:val="24"/>
        </w:rPr>
        <w:t>теплоснабжения,</w:t>
      </w:r>
      <w:r w:rsidRPr="00D60290">
        <w:rPr>
          <w:szCs w:val="24"/>
        </w:rPr>
        <w:t xml:space="preserve"> </w:t>
      </w:r>
      <w:r w:rsidRPr="00D60290">
        <w:rPr>
          <w:spacing w:val="-1"/>
          <w:szCs w:val="24"/>
        </w:rPr>
        <w:t>подлежащей</w:t>
      </w:r>
      <w:r w:rsidRPr="00D60290">
        <w:rPr>
          <w:szCs w:val="24"/>
        </w:rPr>
        <w:t xml:space="preserve"> </w:t>
      </w:r>
      <w:r w:rsidRPr="00D60290">
        <w:rPr>
          <w:spacing w:val="-1"/>
          <w:szCs w:val="24"/>
        </w:rPr>
        <w:t>резервированию:</w:t>
      </w:r>
    </w:p>
    <w:p w:rsidR="0064203E" w:rsidRPr="005C3A9A" w:rsidRDefault="0064203E" w:rsidP="0064203E">
      <w:pPr>
        <w:pStyle w:val="ae"/>
        <w:ind w:left="0" w:firstLine="591"/>
        <w:rPr>
          <w:lang w:val="ru-RU"/>
        </w:rPr>
      </w:pPr>
      <w:r w:rsidRPr="005C3A9A">
        <w:rPr>
          <w:lang w:val="ru-RU"/>
        </w:rPr>
        <w:t>-от</w:t>
      </w:r>
      <w:r w:rsidRPr="005C3A9A">
        <w:rPr>
          <w:spacing w:val="-1"/>
          <w:lang w:val="ru-RU"/>
        </w:rPr>
        <w:t xml:space="preserve"> </w:t>
      </w:r>
      <w:r w:rsidRPr="005C3A9A">
        <w:rPr>
          <w:lang w:val="ru-RU"/>
        </w:rPr>
        <w:t>90% –до 100% -</w:t>
      </w:r>
      <w:r w:rsidRPr="005C3A9A">
        <w:rPr>
          <w:spacing w:val="-1"/>
          <w:lang w:val="ru-RU"/>
        </w:rPr>
        <w:t xml:space="preserve"> </w:t>
      </w:r>
      <w:r w:rsidRPr="005C3A9A">
        <w:rPr>
          <w:lang w:val="ru-RU"/>
        </w:rPr>
        <w:t>К</w:t>
      </w:r>
      <w:r w:rsidRPr="005C3A9A">
        <w:rPr>
          <w:position w:val="-2"/>
          <w:lang w:val="ru-RU"/>
        </w:rPr>
        <w:t>р</w:t>
      </w:r>
      <w:r w:rsidRPr="005C3A9A">
        <w:rPr>
          <w:spacing w:val="21"/>
          <w:position w:val="-2"/>
          <w:lang w:val="ru-RU"/>
        </w:rPr>
        <w:t xml:space="preserve"> </w:t>
      </w:r>
      <w:r w:rsidRPr="005C3A9A">
        <w:rPr>
          <w:lang w:val="ru-RU"/>
        </w:rPr>
        <w:t>=</w:t>
      </w:r>
      <w:r w:rsidRPr="005C3A9A">
        <w:rPr>
          <w:spacing w:val="-1"/>
          <w:lang w:val="ru-RU"/>
        </w:rPr>
        <w:t xml:space="preserve"> </w:t>
      </w:r>
      <w:r w:rsidRPr="005C3A9A">
        <w:rPr>
          <w:lang w:val="ru-RU"/>
        </w:rPr>
        <w:t>1,0;</w:t>
      </w:r>
    </w:p>
    <w:p w:rsidR="0064203E" w:rsidRPr="005C3A9A" w:rsidRDefault="0064203E" w:rsidP="0064203E">
      <w:pPr>
        <w:pStyle w:val="ae"/>
        <w:ind w:left="0" w:firstLine="591"/>
        <w:rPr>
          <w:lang w:val="ru-RU"/>
        </w:rPr>
      </w:pPr>
      <w:r w:rsidRPr="005C3A9A">
        <w:rPr>
          <w:lang w:val="ru-RU"/>
        </w:rPr>
        <w:lastRenderedPageBreak/>
        <w:t>-</w:t>
      </w:r>
      <w:r w:rsidRPr="005C3A9A">
        <w:rPr>
          <w:spacing w:val="-1"/>
          <w:lang w:val="ru-RU"/>
        </w:rPr>
        <w:t xml:space="preserve"> от </w:t>
      </w:r>
      <w:r w:rsidRPr="005C3A9A">
        <w:rPr>
          <w:lang w:val="ru-RU"/>
        </w:rPr>
        <w:t>70% –до 90% -</w:t>
      </w:r>
      <w:r w:rsidRPr="005C3A9A">
        <w:rPr>
          <w:spacing w:val="-1"/>
          <w:lang w:val="ru-RU"/>
        </w:rPr>
        <w:t xml:space="preserve"> </w:t>
      </w:r>
      <w:r w:rsidRPr="005C3A9A">
        <w:rPr>
          <w:lang w:val="ru-RU"/>
        </w:rPr>
        <w:t>К</w:t>
      </w:r>
      <w:r w:rsidRPr="005C3A9A">
        <w:rPr>
          <w:position w:val="-2"/>
          <w:lang w:val="ru-RU"/>
        </w:rPr>
        <w:t>р</w:t>
      </w:r>
      <w:r w:rsidRPr="005C3A9A">
        <w:rPr>
          <w:spacing w:val="21"/>
          <w:position w:val="-2"/>
          <w:lang w:val="ru-RU"/>
        </w:rPr>
        <w:t xml:space="preserve"> </w:t>
      </w:r>
      <w:r w:rsidRPr="005C3A9A">
        <w:rPr>
          <w:lang w:val="ru-RU"/>
        </w:rPr>
        <w:t>=</w:t>
      </w:r>
      <w:r w:rsidRPr="005C3A9A">
        <w:rPr>
          <w:spacing w:val="-1"/>
          <w:lang w:val="ru-RU"/>
        </w:rPr>
        <w:t xml:space="preserve"> </w:t>
      </w:r>
      <w:r w:rsidRPr="005C3A9A">
        <w:rPr>
          <w:lang w:val="ru-RU"/>
        </w:rPr>
        <w:t>0,7;</w:t>
      </w:r>
    </w:p>
    <w:p w:rsidR="0064203E" w:rsidRPr="005C3A9A" w:rsidRDefault="0064203E" w:rsidP="0064203E">
      <w:pPr>
        <w:pStyle w:val="ae"/>
        <w:ind w:left="0" w:firstLine="591"/>
        <w:rPr>
          <w:lang w:val="ru-RU"/>
        </w:rPr>
      </w:pPr>
      <w:r w:rsidRPr="005C3A9A">
        <w:rPr>
          <w:lang w:val="ru-RU"/>
        </w:rPr>
        <w:t>-</w:t>
      </w:r>
      <w:r w:rsidRPr="005C3A9A">
        <w:rPr>
          <w:spacing w:val="-1"/>
          <w:lang w:val="ru-RU"/>
        </w:rPr>
        <w:t xml:space="preserve"> от </w:t>
      </w:r>
      <w:r w:rsidRPr="005C3A9A">
        <w:rPr>
          <w:lang w:val="ru-RU"/>
        </w:rPr>
        <w:t>50% – до 70% -</w:t>
      </w:r>
      <w:r w:rsidRPr="005C3A9A">
        <w:rPr>
          <w:spacing w:val="-1"/>
          <w:lang w:val="ru-RU"/>
        </w:rPr>
        <w:t xml:space="preserve"> </w:t>
      </w:r>
      <w:r w:rsidRPr="005C3A9A">
        <w:rPr>
          <w:lang w:val="ru-RU"/>
        </w:rPr>
        <w:t>К</w:t>
      </w:r>
      <w:r w:rsidRPr="005C3A9A">
        <w:rPr>
          <w:position w:val="-2"/>
          <w:lang w:val="ru-RU"/>
        </w:rPr>
        <w:t>р</w:t>
      </w:r>
      <w:r w:rsidRPr="005C3A9A">
        <w:rPr>
          <w:spacing w:val="21"/>
          <w:position w:val="-2"/>
          <w:lang w:val="ru-RU"/>
        </w:rPr>
        <w:t xml:space="preserve"> </w:t>
      </w:r>
      <w:r w:rsidRPr="005C3A9A">
        <w:rPr>
          <w:lang w:val="ru-RU"/>
        </w:rPr>
        <w:t>=</w:t>
      </w:r>
      <w:r w:rsidRPr="005C3A9A">
        <w:rPr>
          <w:spacing w:val="-1"/>
          <w:lang w:val="ru-RU"/>
        </w:rPr>
        <w:t xml:space="preserve"> </w:t>
      </w:r>
      <w:r w:rsidRPr="005C3A9A">
        <w:rPr>
          <w:lang w:val="ru-RU"/>
        </w:rPr>
        <w:t>0,5;</w:t>
      </w:r>
    </w:p>
    <w:p w:rsidR="0064203E" w:rsidRPr="005C3A9A" w:rsidRDefault="0064203E" w:rsidP="0064203E">
      <w:pPr>
        <w:pStyle w:val="ae"/>
        <w:ind w:left="0" w:firstLine="591"/>
        <w:rPr>
          <w:lang w:val="ru-RU"/>
        </w:rPr>
      </w:pPr>
      <w:r w:rsidRPr="005C3A9A">
        <w:rPr>
          <w:lang w:val="ru-RU"/>
        </w:rPr>
        <w:t>-</w:t>
      </w:r>
      <w:r w:rsidRPr="005C3A9A">
        <w:rPr>
          <w:spacing w:val="-1"/>
          <w:lang w:val="ru-RU"/>
        </w:rPr>
        <w:t xml:space="preserve"> от </w:t>
      </w:r>
      <w:r w:rsidRPr="005C3A9A">
        <w:rPr>
          <w:lang w:val="ru-RU"/>
        </w:rPr>
        <w:t>30% – до 50% -</w:t>
      </w:r>
      <w:r w:rsidRPr="005C3A9A">
        <w:rPr>
          <w:spacing w:val="-1"/>
          <w:lang w:val="ru-RU"/>
        </w:rPr>
        <w:t xml:space="preserve"> </w:t>
      </w:r>
      <w:r w:rsidRPr="005C3A9A">
        <w:rPr>
          <w:lang w:val="ru-RU"/>
        </w:rPr>
        <w:t>К</w:t>
      </w:r>
      <w:r w:rsidRPr="005C3A9A">
        <w:rPr>
          <w:position w:val="-2"/>
          <w:lang w:val="ru-RU"/>
        </w:rPr>
        <w:t>р</w:t>
      </w:r>
      <w:r w:rsidRPr="005C3A9A">
        <w:rPr>
          <w:spacing w:val="21"/>
          <w:position w:val="-2"/>
          <w:lang w:val="ru-RU"/>
        </w:rPr>
        <w:t xml:space="preserve"> </w:t>
      </w:r>
      <w:r w:rsidRPr="005C3A9A">
        <w:rPr>
          <w:lang w:val="ru-RU"/>
        </w:rPr>
        <w:t>=</w:t>
      </w:r>
      <w:r w:rsidRPr="005C3A9A">
        <w:rPr>
          <w:spacing w:val="-1"/>
          <w:lang w:val="ru-RU"/>
        </w:rPr>
        <w:t xml:space="preserve"> </w:t>
      </w:r>
      <w:r w:rsidRPr="005C3A9A">
        <w:rPr>
          <w:lang w:val="ru-RU"/>
        </w:rPr>
        <w:t>0,3;</w:t>
      </w:r>
    </w:p>
    <w:p w:rsidR="0064203E" w:rsidRPr="005C3A9A" w:rsidRDefault="0064203E" w:rsidP="0064203E">
      <w:pPr>
        <w:pStyle w:val="ae"/>
        <w:ind w:left="0" w:firstLine="591"/>
        <w:rPr>
          <w:lang w:val="ru-RU"/>
        </w:rPr>
      </w:pPr>
      <w:r w:rsidRPr="005C3A9A">
        <w:rPr>
          <w:lang w:val="ru-RU"/>
        </w:rPr>
        <w:t>-</w:t>
      </w:r>
      <w:r w:rsidRPr="005C3A9A">
        <w:rPr>
          <w:spacing w:val="-1"/>
          <w:lang w:val="ru-RU"/>
        </w:rPr>
        <w:t xml:space="preserve"> менее </w:t>
      </w:r>
      <w:r w:rsidRPr="005C3A9A">
        <w:rPr>
          <w:lang w:val="ru-RU"/>
        </w:rPr>
        <w:t>30% включительно -</w:t>
      </w:r>
      <w:r w:rsidRPr="005C3A9A">
        <w:rPr>
          <w:spacing w:val="-1"/>
          <w:lang w:val="ru-RU"/>
        </w:rPr>
        <w:t xml:space="preserve"> </w:t>
      </w:r>
      <w:r w:rsidRPr="005C3A9A">
        <w:rPr>
          <w:lang w:val="ru-RU"/>
        </w:rPr>
        <w:t>К</w:t>
      </w:r>
      <w:r w:rsidRPr="005C3A9A">
        <w:rPr>
          <w:position w:val="-2"/>
          <w:lang w:val="ru-RU"/>
        </w:rPr>
        <w:t>р</w:t>
      </w:r>
      <w:r w:rsidRPr="005C3A9A">
        <w:rPr>
          <w:spacing w:val="21"/>
          <w:position w:val="-2"/>
          <w:lang w:val="ru-RU"/>
        </w:rPr>
        <w:t xml:space="preserve"> </w:t>
      </w:r>
      <w:r w:rsidRPr="005C3A9A">
        <w:rPr>
          <w:lang w:val="ru-RU"/>
        </w:rPr>
        <w:t>=</w:t>
      </w:r>
      <w:r w:rsidRPr="005C3A9A">
        <w:rPr>
          <w:spacing w:val="-1"/>
          <w:lang w:val="ru-RU"/>
        </w:rPr>
        <w:t xml:space="preserve"> </w:t>
      </w:r>
      <w:r w:rsidRPr="005C3A9A">
        <w:rPr>
          <w:lang w:val="ru-RU"/>
        </w:rPr>
        <w:t>0,2.</w:t>
      </w:r>
    </w:p>
    <w:p w:rsidR="0064203E" w:rsidRPr="00D60290" w:rsidRDefault="0064203E" w:rsidP="0064203E">
      <w:pPr>
        <w:spacing w:before="111"/>
        <w:ind w:right="-2" w:firstLine="591"/>
        <w:rPr>
          <w:rFonts w:eastAsia="Times New Roman"/>
          <w:szCs w:val="24"/>
        </w:rPr>
      </w:pPr>
      <w:r w:rsidRPr="00D60290">
        <w:rPr>
          <w:b/>
          <w:i/>
          <w:spacing w:val="-1"/>
          <w:szCs w:val="24"/>
        </w:rPr>
        <w:t>Показатель</w:t>
      </w:r>
      <w:r w:rsidRPr="00D60290">
        <w:rPr>
          <w:b/>
          <w:i/>
          <w:szCs w:val="24"/>
        </w:rPr>
        <w:t xml:space="preserve"> </w:t>
      </w:r>
      <w:r w:rsidRPr="00D60290">
        <w:rPr>
          <w:b/>
          <w:i/>
          <w:spacing w:val="-1"/>
          <w:szCs w:val="24"/>
        </w:rPr>
        <w:t>технического</w:t>
      </w:r>
      <w:r w:rsidRPr="00D60290">
        <w:rPr>
          <w:b/>
          <w:i/>
          <w:szCs w:val="24"/>
        </w:rPr>
        <w:t xml:space="preserve"> </w:t>
      </w:r>
      <w:r w:rsidRPr="00D60290">
        <w:rPr>
          <w:b/>
          <w:i/>
          <w:spacing w:val="-1"/>
          <w:szCs w:val="24"/>
        </w:rPr>
        <w:t>состояния</w:t>
      </w:r>
      <w:r w:rsidRPr="00D60290">
        <w:rPr>
          <w:b/>
          <w:i/>
          <w:szCs w:val="24"/>
        </w:rPr>
        <w:t xml:space="preserve"> </w:t>
      </w:r>
      <w:r w:rsidRPr="00D60290">
        <w:rPr>
          <w:b/>
          <w:i/>
          <w:spacing w:val="-1"/>
          <w:szCs w:val="24"/>
        </w:rPr>
        <w:t>тепловых</w:t>
      </w:r>
      <w:r w:rsidRPr="00D60290">
        <w:rPr>
          <w:b/>
          <w:i/>
          <w:spacing w:val="6"/>
          <w:szCs w:val="24"/>
        </w:rPr>
        <w:t xml:space="preserve"> </w:t>
      </w:r>
      <w:r w:rsidRPr="00D60290">
        <w:rPr>
          <w:b/>
          <w:i/>
          <w:spacing w:val="-1"/>
          <w:szCs w:val="24"/>
        </w:rPr>
        <w:t>сетей</w:t>
      </w:r>
      <w:r w:rsidRPr="00D60290">
        <w:rPr>
          <w:b/>
          <w:i/>
          <w:spacing w:val="7"/>
          <w:szCs w:val="24"/>
        </w:rPr>
        <w:t xml:space="preserve"> </w:t>
      </w:r>
      <w:r w:rsidRPr="00D60290">
        <w:rPr>
          <w:b/>
          <w:i/>
          <w:szCs w:val="24"/>
        </w:rPr>
        <w:t>(К</w:t>
      </w:r>
      <w:r w:rsidRPr="00D60290">
        <w:rPr>
          <w:b/>
          <w:i/>
          <w:position w:val="-2"/>
          <w:szCs w:val="24"/>
        </w:rPr>
        <w:t>с</w:t>
      </w:r>
      <w:r w:rsidRPr="00D60290">
        <w:rPr>
          <w:b/>
          <w:i/>
          <w:szCs w:val="24"/>
        </w:rPr>
        <w:t>)</w:t>
      </w:r>
      <w:r w:rsidRPr="00D60290">
        <w:rPr>
          <w:i/>
          <w:szCs w:val="24"/>
        </w:rPr>
        <w:t xml:space="preserve">, </w:t>
      </w:r>
      <w:r w:rsidRPr="00D60290">
        <w:rPr>
          <w:spacing w:val="-1"/>
          <w:szCs w:val="24"/>
        </w:rPr>
        <w:t>характеризуемый</w:t>
      </w:r>
      <w:r w:rsidRPr="00D60290">
        <w:rPr>
          <w:szCs w:val="24"/>
        </w:rPr>
        <w:t xml:space="preserve"> долей</w:t>
      </w:r>
      <w:r w:rsidRPr="00D60290">
        <w:rPr>
          <w:spacing w:val="95"/>
          <w:szCs w:val="24"/>
        </w:rPr>
        <w:t xml:space="preserve"> </w:t>
      </w:r>
      <w:r w:rsidRPr="00D60290">
        <w:rPr>
          <w:szCs w:val="24"/>
        </w:rPr>
        <w:t>ветхих,</w:t>
      </w:r>
      <w:r w:rsidRPr="00D60290">
        <w:rPr>
          <w:spacing w:val="-3"/>
          <w:szCs w:val="24"/>
        </w:rPr>
        <w:t xml:space="preserve"> </w:t>
      </w:r>
      <w:r w:rsidRPr="00D60290">
        <w:rPr>
          <w:spacing w:val="-1"/>
          <w:szCs w:val="24"/>
        </w:rPr>
        <w:t>подлежащих замене</w:t>
      </w:r>
      <w:proofErr w:type="gramStart"/>
      <w:r w:rsidRPr="00D60290">
        <w:rPr>
          <w:spacing w:val="-1"/>
          <w:szCs w:val="24"/>
        </w:rPr>
        <w:t xml:space="preserve"> (%)</w:t>
      </w:r>
      <w:r w:rsidRPr="00D60290">
        <w:rPr>
          <w:spacing w:val="1"/>
          <w:szCs w:val="24"/>
        </w:rPr>
        <w:t xml:space="preserve"> </w:t>
      </w:r>
      <w:proofErr w:type="gramEnd"/>
      <w:r w:rsidRPr="00D60290">
        <w:rPr>
          <w:spacing w:val="-1"/>
          <w:szCs w:val="24"/>
        </w:rPr>
        <w:t>трубопроводов:</w:t>
      </w:r>
    </w:p>
    <w:p w:rsidR="0064203E" w:rsidRPr="00D60290" w:rsidRDefault="0064203E" w:rsidP="0064203E">
      <w:pPr>
        <w:tabs>
          <w:tab w:val="left" w:pos="2191"/>
          <w:tab w:val="left" w:pos="4131"/>
          <w:tab w:val="left" w:pos="5214"/>
          <w:tab w:val="left" w:pos="6498"/>
          <w:tab w:val="left" w:pos="7356"/>
          <w:tab w:val="left" w:pos="8248"/>
        </w:tabs>
        <w:spacing w:before="111"/>
        <w:ind w:right="104" w:firstLine="591"/>
        <w:rPr>
          <w:i/>
          <w:spacing w:val="-1"/>
          <w:szCs w:val="24"/>
        </w:rPr>
      </w:pPr>
      <w:proofErr w:type="gramStart"/>
      <w:r w:rsidRPr="00D60290">
        <w:rPr>
          <w:b/>
          <w:i/>
          <w:spacing w:val="-1"/>
          <w:szCs w:val="24"/>
        </w:rPr>
        <w:t>Кс = (</w:t>
      </w:r>
      <w:r w:rsidRPr="00D60290">
        <w:rPr>
          <w:b/>
          <w:i/>
          <w:spacing w:val="-1"/>
          <w:szCs w:val="24"/>
          <w:lang w:val="en-US"/>
        </w:rPr>
        <w:t>S</w:t>
      </w:r>
      <w:r w:rsidRPr="00D60290">
        <w:rPr>
          <w:i/>
          <w:spacing w:val="-1"/>
          <w:szCs w:val="24"/>
        </w:rPr>
        <w:t>экспл.</w:t>
      </w:r>
      <w:proofErr w:type="gramEnd"/>
      <w:r w:rsidRPr="00D60290">
        <w:rPr>
          <w:i/>
          <w:spacing w:val="-1"/>
          <w:szCs w:val="24"/>
        </w:rPr>
        <w:t>-</w:t>
      </w:r>
      <w:r w:rsidRPr="00D60290">
        <w:rPr>
          <w:b/>
          <w:i/>
          <w:spacing w:val="-1"/>
          <w:szCs w:val="24"/>
        </w:rPr>
        <w:t xml:space="preserve"> </w:t>
      </w:r>
      <w:r w:rsidRPr="00D60290">
        <w:rPr>
          <w:b/>
          <w:i/>
          <w:spacing w:val="-1"/>
          <w:szCs w:val="24"/>
          <w:lang w:val="en-US"/>
        </w:rPr>
        <w:t>S</w:t>
      </w:r>
      <w:r w:rsidRPr="00D60290">
        <w:rPr>
          <w:i/>
          <w:spacing w:val="-1"/>
          <w:szCs w:val="24"/>
        </w:rPr>
        <w:t>ветх)/</w:t>
      </w:r>
      <w:r w:rsidRPr="00D60290">
        <w:rPr>
          <w:b/>
          <w:i/>
          <w:spacing w:val="-1"/>
          <w:szCs w:val="24"/>
        </w:rPr>
        <w:t xml:space="preserve"> </w:t>
      </w:r>
      <w:r w:rsidRPr="00D60290">
        <w:rPr>
          <w:b/>
          <w:i/>
          <w:spacing w:val="-1"/>
          <w:szCs w:val="24"/>
          <w:lang w:val="en-US"/>
        </w:rPr>
        <w:t>S</w:t>
      </w:r>
      <w:r w:rsidRPr="00D60290">
        <w:rPr>
          <w:i/>
          <w:spacing w:val="-1"/>
          <w:szCs w:val="24"/>
        </w:rPr>
        <w:t>экспл,</w:t>
      </w:r>
    </w:p>
    <w:p w:rsidR="0064203E" w:rsidRPr="00D60290" w:rsidRDefault="0064203E" w:rsidP="0064203E">
      <w:pPr>
        <w:tabs>
          <w:tab w:val="left" w:pos="2191"/>
          <w:tab w:val="left" w:pos="4131"/>
          <w:tab w:val="left" w:pos="5214"/>
          <w:tab w:val="left" w:pos="6498"/>
          <w:tab w:val="left" w:pos="7356"/>
          <w:tab w:val="left" w:pos="8248"/>
        </w:tabs>
        <w:spacing w:before="111"/>
        <w:ind w:right="104" w:firstLine="591"/>
        <w:rPr>
          <w:spacing w:val="-1"/>
          <w:szCs w:val="24"/>
        </w:rPr>
      </w:pPr>
      <w:r w:rsidRPr="00D60290">
        <w:rPr>
          <w:spacing w:val="-1"/>
          <w:szCs w:val="24"/>
        </w:rPr>
        <w:t xml:space="preserve">где </w:t>
      </w:r>
      <w:proofErr w:type="gramStart"/>
      <w:r w:rsidRPr="00D60290">
        <w:rPr>
          <w:b/>
          <w:i/>
          <w:spacing w:val="-1"/>
          <w:szCs w:val="24"/>
          <w:lang w:val="en-US"/>
        </w:rPr>
        <w:t>S</w:t>
      </w:r>
      <w:proofErr w:type="gramEnd"/>
      <w:r w:rsidRPr="00D60290">
        <w:rPr>
          <w:i/>
          <w:spacing w:val="-1"/>
          <w:szCs w:val="24"/>
        </w:rPr>
        <w:t>экспл-</w:t>
      </w:r>
      <w:r w:rsidRPr="00D60290">
        <w:rPr>
          <w:spacing w:val="-1"/>
          <w:szCs w:val="24"/>
        </w:rPr>
        <w:t>протяженность тепловых сетей, находящихся в эксплуатации</w:t>
      </w:r>
    </w:p>
    <w:p w:rsidR="0064203E" w:rsidRPr="00D60290" w:rsidRDefault="0064203E" w:rsidP="0064203E">
      <w:pPr>
        <w:tabs>
          <w:tab w:val="left" w:pos="2191"/>
          <w:tab w:val="left" w:pos="4131"/>
          <w:tab w:val="left" w:pos="5214"/>
          <w:tab w:val="left" w:pos="6498"/>
          <w:tab w:val="left" w:pos="7356"/>
          <w:tab w:val="left" w:pos="8248"/>
        </w:tabs>
        <w:spacing w:before="111"/>
        <w:ind w:right="104" w:firstLine="591"/>
        <w:rPr>
          <w:spacing w:val="-1"/>
          <w:szCs w:val="24"/>
        </w:rPr>
      </w:pPr>
      <w:r w:rsidRPr="00D60290">
        <w:rPr>
          <w:b/>
          <w:i/>
          <w:spacing w:val="-1"/>
          <w:szCs w:val="24"/>
          <w:lang w:val="en-US"/>
        </w:rPr>
        <w:t>S</w:t>
      </w:r>
      <w:r w:rsidRPr="00D60290">
        <w:rPr>
          <w:i/>
          <w:spacing w:val="-1"/>
          <w:szCs w:val="24"/>
        </w:rPr>
        <w:t xml:space="preserve">ветх- </w:t>
      </w:r>
      <w:r w:rsidRPr="00D60290">
        <w:rPr>
          <w:spacing w:val="-1"/>
          <w:szCs w:val="24"/>
        </w:rPr>
        <w:t>протяженность ветхих тепловых сетей находящихся в эксплуатации</w:t>
      </w:r>
    </w:p>
    <w:p w:rsidR="0064203E" w:rsidRPr="00D60290" w:rsidRDefault="0064203E" w:rsidP="0064203E">
      <w:pPr>
        <w:tabs>
          <w:tab w:val="left" w:pos="2191"/>
          <w:tab w:val="left" w:pos="4131"/>
          <w:tab w:val="left" w:pos="5214"/>
          <w:tab w:val="left" w:pos="6498"/>
          <w:tab w:val="left" w:pos="7356"/>
          <w:tab w:val="left" w:pos="8248"/>
        </w:tabs>
        <w:spacing w:before="111"/>
        <w:ind w:right="104" w:firstLine="591"/>
        <w:rPr>
          <w:b/>
          <w:i/>
          <w:spacing w:val="-1"/>
          <w:szCs w:val="24"/>
        </w:rPr>
      </w:pPr>
    </w:p>
    <w:p w:rsidR="0064203E" w:rsidRPr="00D60290" w:rsidRDefault="0064203E" w:rsidP="0064203E">
      <w:pPr>
        <w:tabs>
          <w:tab w:val="left" w:pos="2191"/>
          <w:tab w:val="left" w:pos="4131"/>
          <w:tab w:val="left" w:pos="5214"/>
          <w:tab w:val="left" w:pos="6498"/>
          <w:tab w:val="left" w:pos="7356"/>
          <w:tab w:val="left" w:pos="8248"/>
        </w:tabs>
        <w:spacing w:before="111"/>
        <w:ind w:right="104" w:firstLine="591"/>
        <w:jc w:val="both"/>
        <w:rPr>
          <w:spacing w:val="103"/>
          <w:szCs w:val="24"/>
        </w:rPr>
      </w:pPr>
      <w:r w:rsidRPr="00D60290">
        <w:rPr>
          <w:b/>
          <w:i/>
          <w:spacing w:val="-1"/>
          <w:szCs w:val="24"/>
        </w:rPr>
        <w:t>Показатель интенсивности отказов тепловых сетей (К</w:t>
      </w:r>
      <w:r w:rsidRPr="00D60290">
        <w:rPr>
          <w:b/>
          <w:i/>
          <w:spacing w:val="-1"/>
          <w:szCs w:val="24"/>
          <w:vertAlign w:val="subscript"/>
        </w:rPr>
        <w:t>отк тс</w:t>
      </w:r>
      <w:r w:rsidRPr="00D60290">
        <w:rPr>
          <w:b/>
          <w:i/>
          <w:spacing w:val="-1"/>
          <w:szCs w:val="24"/>
        </w:rPr>
        <w:t>)</w:t>
      </w:r>
      <w:r w:rsidRPr="00D60290">
        <w:rPr>
          <w:szCs w:val="24"/>
        </w:rPr>
        <w:t xml:space="preserve">, </w:t>
      </w:r>
      <w:r w:rsidRPr="00D60290">
        <w:rPr>
          <w:spacing w:val="-1"/>
          <w:szCs w:val="24"/>
        </w:rPr>
        <w:t>характеризуемый</w:t>
      </w:r>
      <w:r w:rsidRPr="00D60290">
        <w:rPr>
          <w:spacing w:val="63"/>
          <w:szCs w:val="24"/>
        </w:rPr>
        <w:t xml:space="preserve"> </w:t>
      </w:r>
      <w:r w:rsidRPr="00D60290">
        <w:rPr>
          <w:spacing w:val="-1"/>
          <w:szCs w:val="24"/>
        </w:rPr>
        <w:t>количеством</w:t>
      </w:r>
      <w:r w:rsidRPr="00D60290">
        <w:rPr>
          <w:szCs w:val="24"/>
        </w:rPr>
        <w:t xml:space="preserve"> </w:t>
      </w:r>
      <w:r w:rsidRPr="00D60290">
        <w:rPr>
          <w:spacing w:val="-1"/>
          <w:szCs w:val="24"/>
        </w:rPr>
        <w:t>вынужденных</w:t>
      </w:r>
      <w:r w:rsidRPr="00D60290">
        <w:rPr>
          <w:szCs w:val="24"/>
        </w:rPr>
        <w:t xml:space="preserve"> </w:t>
      </w:r>
      <w:r w:rsidRPr="00D60290">
        <w:rPr>
          <w:spacing w:val="-1"/>
          <w:szCs w:val="24"/>
        </w:rPr>
        <w:t>отключений</w:t>
      </w:r>
      <w:r w:rsidRPr="00D60290">
        <w:rPr>
          <w:szCs w:val="24"/>
        </w:rPr>
        <w:t xml:space="preserve"> </w:t>
      </w:r>
      <w:r w:rsidRPr="00D60290">
        <w:rPr>
          <w:spacing w:val="-1"/>
          <w:szCs w:val="24"/>
        </w:rPr>
        <w:t>участков</w:t>
      </w:r>
      <w:r w:rsidRPr="00D60290">
        <w:rPr>
          <w:szCs w:val="24"/>
        </w:rPr>
        <w:t xml:space="preserve"> </w:t>
      </w:r>
      <w:r w:rsidRPr="00D60290">
        <w:rPr>
          <w:spacing w:val="-1"/>
          <w:szCs w:val="24"/>
        </w:rPr>
        <w:t>тепловой</w:t>
      </w:r>
      <w:r w:rsidRPr="00D60290">
        <w:rPr>
          <w:szCs w:val="24"/>
        </w:rPr>
        <w:t xml:space="preserve"> </w:t>
      </w:r>
      <w:r w:rsidRPr="00D60290">
        <w:rPr>
          <w:spacing w:val="-1"/>
          <w:szCs w:val="24"/>
        </w:rPr>
        <w:t>сети</w:t>
      </w:r>
      <w:r w:rsidRPr="00D60290">
        <w:rPr>
          <w:szCs w:val="24"/>
        </w:rPr>
        <w:t xml:space="preserve"> с </w:t>
      </w:r>
      <w:r w:rsidRPr="00D60290">
        <w:rPr>
          <w:spacing w:val="-1"/>
          <w:szCs w:val="24"/>
        </w:rPr>
        <w:t>ограничением</w:t>
      </w:r>
      <w:r w:rsidRPr="00D60290">
        <w:rPr>
          <w:szCs w:val="24"/>
        </w:rPr>
        <w:t xml:space="preserve"> отпуска</w:t>
      </w:r>
      <w:r w:rsidRPr="00D60290">
        <w:rPr>
          <w:spacing w:val="83"/>
          <w:szCs w:val="24"/>
        </w:rPr>
        <w:t xml:space="preserve"> </w:t>
      </w:r>
      <w:r w:rsidRPr="00D60290">
        <w:rPr>
          <w:spacing w:val="-1"/>
          <w:szCs w:val="24"/>
        </w:rPr>
        <w:t>тепловой</w:t>
      </w:r>
      <w:r w:rsidRPr="00D60290">
        <w:rPr>
          <w:szCs w:val="24"/>
        </w:rPr>
        <w:t xml:space="preserve"> </w:t>
      </w:r>
      <w:r w:rsidRPr="00D60290">
        <w:rPr>
          <w:spacing w:val="-1"/>
          <w:szCs w:val="24"/>
        </w:rPr>
        <w:t>энергии</w:t>
      </w:r>
      <w:r w:rsidRPr="00D60290">
        <w:rPr>
          <w:szCs w:val="24"/>
        </w:rPr>
        <w:t xml:space="preserve"> </w:t>
      </w:r>
      <w:r w:rsidRPr="00D60290">
        <w:rPr>
          <w:spacing w:val="-1"/>
          <w:szCs w:val="24"/>
        </w:rPr>
        <w:t>потребителям:</w:t>
      </w:r>
      <w:r w:rsidRPr="00D60290">
        <w:rPr>
          <w:spacing w:val="103"/>
          <w:szCs w:val="24"/>
        </w:rPr>
        <w:t xml:space="preserve"> </w:t>
      </w:r>
    </w:p>
    <w:p w:rsidR="0064203E" w:rsidRPr="00D60290" w:rsidRDefault="0064203E" w:rsidP="0064203E">
      <w:pPr>
        <w:tabs>
          <w:tab w:val="left" w:pos="2191"/>
          <w:tab w:val="left" w:pos="4131"/>
          <w:tab w:val="left" w:pos="5214"/>
          <w:tab w:val="left" w:pos="6498"/>
          <w:tab w:val="left" w:pos="7356"/>
          <w:tab w:val="left" w:pos="8248"/>
        </w:tabs>
        <w:spacing w:before="111"/>
        <w:ind w:right="104" w:firstLine="591"/>
        <w:jc w:val="center"/>
        <w:rPr>
          <w:rFonts w:eastAsia="Times New Roman"/>
          <w:szCs w:val="24"/>
        </w:rPr>
      </w:pPr>
      <w:r w:rsidRPr="00D60290">
        <w:rPr>
          <w:spacing w:val="-1"/>
          <w:szCs w:val="24"/>
        </w:rPr>
        <w:t>И</w:t>
      </w:r>
      <w:r w:rsidRPr="00D60290">
        <w:rPr>
          <w:spacing w:val="-1"/>
          <w:position w:val="-2"/>
          <w:szCs w:val="24"/>
        </w:rPr>
        <w:t>отк</w:t>
      </w:r>
      <w:r w:rsidRPr="00D60290">
        <w:rPr>
          <w:spacing w:val="20"/>
          <w:position w:val="-2"/>
          <w:szCs w:val="24"/>
        </w:rPr>
        <w:t xml:space="preserve"> </w:t>
      </w:r>
      <w:r w:rsidRPr="00D60290">
        <w:rPr>
          <w:szCs w:val="24"/>
        </w:rPr>
        <w:t>=</w:t>
      </w:r>
      <w:r w:rsidRPr="00D60290">
        <w:rPr>
          <w:spacing w:val="-1"/>
          <w:szCs w:val="24"/>
        </w:rPr>
        <w:t xml:space="preserve"> </w:t>
      </w:r>
      <w:proofErr w:type="gramStart"/>
      <w:r w:rsidRPr="00D60290">
        <w:rPr>
          <w:spacing w:val="-1"/>
          <w:szCs w:val="24"/>
        </w:rPr>
        <w:t>n</w:t>
      </w:r>
      <w:proofErr w:type="gramEnd"/>
      <w:r w:rsidRPr="00D60290">
        <w:rPr>
          <w:spacing w:val="-1"/>
          <w:position w:val="-2"/>
          <w:szCs w:val="24"/>
        </w:rPr>
        <w:t>отк</w:t>
      </w:r>
      <w:r w:rsidRPr="00D60290">
        <w:rPr>
          <w:spacing w:val="-1"/>
          <w:szCs w:val="24"/>
        </w:rPr>
        <w:t>/</w:t>
      </w:r>
      <w:r w:rsidRPr="00D60290">
        <w:rPr>
          <w:spacing w:val="-1"/>
          <w:szCs w:val="24"/>
          <w:lang w:val="en-US"/>
        </w:rPr>
        <w:t>S</w:t>
      </w:r>
      <w:r w:rsidRPr="00D60290">
        <w:rPr>
          <w:spacing w:val="-1"/>
          <w:szCs w:val="24"/>
        </w:rPr>
        <w:t>[1/(км*год)],</w:t>
      </w:r>
    </w:p>
    <w:p w:rsidR="0064203E" w:rsidRPr="005C3A9A" w:rsidRDefault="0064203E" w:rsidP="0064203E">
      <w:pPr>
        <w:pStyle w:val="ae"/>
        <w:ind w:left="0" w:firstLine="591"/>
        <w:jc w:val="both"/>
        <w:rPr>
          <w:lang w:val="ru-RU"/>
        </w:rPr>
      </w:pPr>
      <w:r w:rsidRPr="005C3A9A">
        <w:rPr>
          <w:lang w:val="ru-RU"/>
        </w:rPr>
        <w:t>где</w:t>
      </w:r>
      <w:r w:rsidRPr="005C3A9A">
        <w:rPr>
          <w:spacing w:val="-1"/>
          <w:lang w:val="ru-RU"/>
        </w:rPr>
        <w:t xml:space="preserve"> </w:t>
      </w:r>
      <w:proofErr w:type="gramStart"/>
      <w:r w:rsidRPr="00D60290">
        <w:rPr>
          <w:spacing w:val="-1"/>
        </w:rPr>
        <w:t>n</w:t>
      </w:r>
      <w:proofErr w:type="gramEnd"/>
      <w:r w:rsidRPr="005C3A9A">
        <w:rPr>
          <w:spacing w:val="-1"/>
          <w:position w:val="-2"/>
          <w:lang w:val="ru-RU"/>
        </w:rPr>
        <w:t>отк</w:t>
      </w:r>
      <w:r w:rsidRPr="005C3A9A">
        <w:rPr>
          <w:spacing w:val="20"/>
          <w:position w:val="-2"/>
          <w:lang w:val="ru-RU"/>
        </w:rPr>
        <w:t xml:space="preserve"> </w:t>
      </w:r>
      <w:r w:rsidRPr="005C3A9A">
        <w:rPr>
          <w:lang w:val="ru-RU"/>
        </w:rPr>
        <w:t>-</w:t>
      </w:r>
      <w:r w:rsidRPr="005C3A9A">
        <w:rPr>
          <w:spacing w:val="-1"/>
          <w:lang w:val="ru-RU"/>
        </w:rPr>
        <w:t xml:space="preserve"> количество</w:t>
      </w:r>
      <w:r w:rsidRPr="005C3A9A">
        <w:rPr>
          <w:lang w:val="ru-RU"/>
        </w:rPr>
        <w:t xml:space="preserve"> </w:t>
      </w:r>
      <w:r w:rsidRPr="005C3A9A">
        <w:rPr>
          <w:spacing w:val="-1"/>
          <w:lang w:val="ru-RU"/>
        </w:rPr>
        <w:t>отказов за предыдущий год</w:t>
      </w:r>
      <w:r w:rsidRPr="005C3A9A">
        <w:rPr>
          <w:lang w:val="ru-RU"/>
        </w:rPr>
        <w:t>;</w:t>
      </w:r>
    </w:p>
    <w:p w:rsidR="0064203E" w:rsidRPr="005C3A9A" w:rsidRDefault="0064203E" w:rsidP="0064203E">
      <w:pPr>
        <w:pStyle w:val="ae"/>
        <w:ind w:left="0" w:firstLine="591"/>
        <w:jc w:val="both"/>
        <w:rPr>
          <w:lang w:val="ru-RU"/>
        </w:rPr>
      </w:pPr>
      <w:r w:rsidRPr="00D60290">
        <w:t>S</w:t>
      </w:r>
      <w:r w:rsidRPr="005C3A9A">
        <w:rPr>
          <w:lang w:val="ru-RU"/>
        </w:rPr>
        <w:t>-</w:t>
      </w:r>
      <w:r w:rsidRPr="005C3A9A">
        <w:rPr>
          <w:spacing w:val="-1"/>
          <w:lang w:val="ru-RU"/>
        </w:rPr>
        <w:t xml:space="preserve"> </w:t>
      </w:r>
      <w:proofErr w:type="gramStart"/>
      <w:r w:rsidRPr="005C3A9A">
        <w:rPr>
          <w:spacing w:val="-1"/>
          <w:lang w:val="ru-RU"/>
        </w:rPr>
        <w:t>протяженность</w:t>
      </w:r>
      <w:proofErr w:type="gramEnd"/>
      <w:r w:rsidRPr="005C3A9A">
        <w:rPr>
          <w:lang w:val="ru-RU"/>
        </w:rPr>
        <w:t xml:space="preserve"> </w:t>
      </w:r>
      <w:r w:rsidRPr="005C3A9A">
        <w:rPr>
          <w:spacing w:val="-1"/>
          <w:lang w:val="ru-RU"/>
        </w:rPr>
        <w:t>тепловой</w:t>
      </w:r>
      <w:r w:rsidRPr="005C3A9A">
        <w:rPr>
          <w:lang w:val="ru-RU"/>
        </w:rPr>
        <w:t xml:space="preserve"> </w:t>
      </w:r>
      <w:r w:rsidRPr="005C3A9A">
        <w:rPr>
          <w:spacing w:val="-1"/>
          <w:lang w:val="ru-RU"/>
        </w:rPr>
        <w:t>сети</w:t>
      </w:r>
      <w:r w:rsidRPr="005C3A9A">
        <w:rPr>
          <w:lang w:val="ru-RU"/>
        </w:rPr>
        <w:t xml:space="preserve"> </w:t>
      </w:r>
      <w:r w:rsidRPr="005C3A9A">
        <w:rPr>
          <w:spacing w:val="-1"/>
          <w:lang w:val="ru-RU"/>
        </w:rPr>
        <w:t>данной</w:t>
      </w:r>
      <w:r w:rsidRPr="005C3A9A">
        <w:rPr>
          <w:lang w:val="ru-RU"/>
        </w:rPr>
        <w:t xml:space="preserve"> </w:t>
      </w:r>
      <w:r w:rsidRPr="005C3A9A">
        <w:rPr>
          <w:spacing w:val="-1"/>
          <w:lang w:val="ru-RU"/>
        </w:rPr>
        <w:t>системы</w:t>
      </w:r>
      <w:r w:rsidRPr="005C3A9A">
        <w:rPr>
          <w:lang w:val="ru-RU"/>
        </w:rPr>
        <w:t xml:space="preserve"> </w:t>
      </w:r>
      <w:r w:rsidRPr="005C3A9A">
        <w:rPr>
          <w:spacing w:val="-1"/>
          <w:lang w:val="ru-RU"/>
        </w:rPr>
        <w:t>теплоснабжения</w:t>
      </w:r>
      <w:r w:rsidRPr="005C3A9A">
        <w:rPr>
          <w:lang w:val="ru-RU"/>
        </w:rPr>
        <w:t xml:space="preserve"> </w:t>
      </w:r>
      <w:r w:rsidRPr="005C3A9A">
        <w:rPr>
          <w:spacing w:val="-1"/>
          <w:lang w:val="ru-RU"/>
        </w:rPr>
        <w:t>[км].</w:t>
      </w:r>
    </w:p>
    <w:p w:rsidR="0064203E" w:rsidRPr="005C3A9A" w:rsidRDefault="0064203E" w:rsidP="0064203E">
      <w:pPr>
        <w:pStyle w:val="ae"/>
        <w:ind w:left="0" w:firstLine="591"/>
        <w:jc w:val="both"/>
        <w:rPr>
          <w:lang w:val="ru-RU"/>
        </w:rPr>
      </w:pPr>
      <w:r w:rsidRPr="005C3A9A">
        <w:rPr>
          <w:lang w:val="ru-RU"/>
        </w:rPr>
        <w:t>В</w:t>
      </w:r>
      <w:r w:rsidRPr="005C3A9A">
        <w:rPr>
          <w:spacing w:val="-2"/>
          <w:lang w:val="ru-RU"/>
        </w:rPr>
        <w:t xml:space="preserve"> </w:t>
      </w:r>
      <w:r w:rsidRPr="005C3A9A">
        <w:rPr>
          <w:spacing w:val="-1"/>
          <w:lang w:val="ru-RU"/>
        </w:rPr>
        <w:t>зависимости</w:t>
      </w:r>
      <w:r w:rsidRPr="005C3A9A">
        <w:rPr>
          <w:lang w:val="ru-RU"/>
        </w:rPr>
        <w:t xml:space="preserve"> от </w:t>
      </w:r>
      <w:r w:rsidRPr="005C3A9A">
        <w:rPr>
          <w:spacing w:val="-1"/>
          <w:lang w:val="ru-RU"/>
        </w:rPr>
        <w:t>интенсивности</w:t>
      </w:r>
      <w:r w:rsidRPr="005C3A9A">
        <w:rPr>
          <w:lang w:val="ru-RU"/>
        </w:rPr>
        <w:t xml:space="preserve"> </w:t>
      </w:r>
      <w:r w:rsidRPr="005C3A9A">
        <w:rPr>
          <w:spacing w:val="-1"/>
          <w:lang w:val="ru-RU"/>
        </w:rPr>
        <w:t>отказов</w:t>
      </w:r>
      <w:r w:rsidRPr="005C3A9A">
        <w:rPr>
          <w:lang w:val="ru-RU"/>
        </w:rPr>
        <w:t xml:space="preserve"> </w:t>
      </w:r>
      <w:r w:rsidRPr="005C3A9A">
        <w:rPr>
          <w:spacing w:val="-1"/>
          <w:lang w:val="ru-RU"/>
        </w:rPr>
        <w:t>(И</w:t>
      </w:r>
      <w:r w:rsidRPr="005C3A9A">
        <w:rPr>
          <w:spacing w:val="-1"/>
          <w:position w:val="-2"/>
          <w:lang w:val="ru-RU"/>
        </w:rPr>
        <w:t>отк</w:t>
      </w:r>
      <w:r w:rsidRPr="005C3A9A">
        <w:rPr>
          <w:spacing w:val="-1"/>
          <w:lang w:val="ru-RU"/>
        </w:rPr>
        <w:t>)</w:t>
      </w:r>
      <w:r w:rsidRPr="005C3A9A">
        <w:rPr>
          <w:lang w:val="ru-RU"/>
        </w:rPr>
        <w:t xml:space="preserve"> </w:t>
      </w:r>
      <w:r w:rsidRPr="005C3A9A">
        <w:rPr>
          <w:spacing w:val="-1"/>
          <w:lang w:val="ru-RU"/>
        </w:rPr>
        <w:t>определяется</w:t>
      </w:r>
      <w:r w:rsidRPr="005C3A9A">
        <w:rPr>
          <w:lang w:val="ru-RU"/>
        </w:rPr>
        <w:t xml:space="preserve"> </w:t>
      </w:r>
      <w:r w:rsidRPr="005C3A9A">
        <w:rPr>
          <w:spacing w:val="-1"/>
          <w:lang w:val="ru-RU"/>
        </w:rPr>
        <w:t>показатель</w:t>
      </w:r>
      <w:r w:rsidRPr="005C3A9A">
        <w:rPr>
          <w:lang w:val="ru-RU"/>
        </w:rPr>
        <w:t xml:space="preserve"> </w:t>
      </w:r>
      <w:r w:rsidRPr="005C3A9A">
        <w:rPr>
          <w:spacing w:val="-1"/>
          <w:lang w:val="ru-RU"/>
        </w:rPr>
        <w:t>надежности</w:t>
      </w:r>
      <w:r w:rsidRPr="005C3A9A">
        <w:rPr>
          <w:lang w:val="ru-RU"/>
        </w:rPr>
        <w:t xml:space="preserve"> </w:t>
      </w:r>
      <w:r w:rsidRPr="005C3A9A">
        <w:rPr>
          <w:spacing w:val="-1"/>
          <w:lang w:val="ru-RU"/>
        </w:rPr>
        <w:t>(К</w:t>
      </w:r>
      <w:r w:rsidRPr="005C3A9A">
        <w:rPr>
          <w:spacing w:val="-1"/>
          <w:position w:val="-2"/>
          <w:lang w:val="ru-RU"/>
        </w:rPr>
        <w:t>отк</w:t>
      </w:r>
      <w:r w:rsidRPr="005C3A9A">
        <w:rPr>
          <w:spacing w:val="-1"/>
          <w:lang w:val="ru-RU"/>
        </w:rPr>
        <w:t>)</w:t>
      </w:r>
    </w:p>
    <w:p w:rsidR="0064203E" w:rsidRPr="005C3A9A" w:rsidRDefault="0064203E" w:rsidP="0064203E">
      <w:pPr>
        <w:pStyle w:val="ae"/>
        <w:ind w:left="0" w:firstLine="591"/>
        <w:rPr>
          <w:lang w:val="ru-RU"/>
        </w:rPr>
      </w:pPr>
      <w:r w:rsidRPr="005C3A9A">
        <w:rPr>
          <w:lang w:val="ru-RU"/>
        </w:rPr>
        <w:t>-</w:t>
      </w:r>
      <w:r w:rsidRPr="005C3A9A">
        <w:rPr>
          <w:spacing w:val="-1"/>
          <w:lang w:val="ru-RU"/>
        </w:rPr>
        <w:t xml:space="preserve"> </w:t>
      </w:r>
      <w:r w:rsidRPr="005C3A9A">
        <w:rPr>
          <w:lang w:val="ru-RU"/>
        </w:rPr>
        <w:t>до 0,2 включительно –</w:t>
      </w:r>
      <w:r w:rsidRPr="005C3A9A">
        <w:rPr>
          <w:spacing w:val="-1"/>
          <w:lang w:val="ru-RU"/>
        </w:rPr>
        <w:t xml:space="preserve"> К</w:t>
      </w:r>
      <w:r w:rsidRPr="005C3A9A">
        <w:rPr>
          <w:spacing w:val="-1"/>
          <w:position w:val="-2"/>
          <w:lang w:val="ru-RU"/>
        </w:rPr>
        <w:t>отк тс</w:t>
      </w:r>
      <w:r w:rsidRPr="005C3A9A">
        <w:rPr>
          <w:spacing w:val="20"/>
          <w:position w:val="-2"/>
          <w:lang w:val="ru-RU"/>
        </w:rPr>
        <w:t xml:space="preserve"> </w:t>
      </w:r>
      <w:r w:rsidRPr="005C3A9A">
        <w:rPr>
          <w:lang w:val="ru-RU"/>
        </w:rPr>
        <w:t>=</w:t>
      </w:r>
      <w:r w:rsidRPr="005C3A9A">
        <w:rPr>
          <w:spacing w:val="-1"/>
          <w:lang w:val="ru-RU"/>
        </w:rPr>
        <w:t xml:space="preserve"> </w:t>
      </w:r>
      <w:r w:rsidRPr="005C3A9A">
        <w:rPr>
          <w:lang w:val="ru-RU"/>
        </w:rPr>
        <w:t>1,0;</w:t>
      </w:r>
    </w:p>
    <w:p w:rsidR="0064203E" w:rsidRPr="005C3A9A" w:rsidRDefault="0064203E" w:rsidP="0064203E">
      <w:pPr>
        <w:pStyle w:val="ae"/>
        <w:ind w:left="0" w:firstLine="591"/>
        <w:rPr>
          <w:lang w:val="ru-RU"/>
        </w:rPr>
      </w:pPr>
      <w:r w:rsidRPr="005C3A9A">
        <w:rPr>
          <w:lang w:val="ru-RU"/>
        </w:rPr>
        <w:t>-</w:t>
      </w:r>
      <w:r w:rsidRPr="005C3A9A">
        <w:rPr>
          <w:spacing w:val="-1"/>
          <w:lang w:val="ru-RU"/>
        </w:rPr>
        <w:t xml:space="preserve"> от </w:t>
      </w:r>
      <w:r w:rsidRPr="005C3A9A">
        <w:rPr>
          <w:lang w:val="ru-RU"/>
        </w:rPr>
        <w:t>0,2 - до</w:t>
      </w:r>
      <w:r w:rsidRPr="005C3A9A">
        <w:rPr>
          <w:spacing w:val="-1"/>
          <w:lang w:val="ru-RU"/>
        </w:rPr>
        <w:t xml:space="preserve"> </w:t>
      </w:r>
      <w:r w:rsidRPr="005C3A9A">
        <w:rPr>
          <w:lang w:val="ru-RU"/>
        </w:rPr>
        <w:t>0,6 включительно -</w:t>
      </w:r>
      <w:r w:rsidRPr="005C3A9A">
        <w:rPr>
          <w:spacing w:val="-1"/>
          <w:lang w:val="ru-RU"/>
        </w:rPr>
        <w:t xml:space="preserve"> К</w:t>
      </w:r>
      <w:r w:rsidRPr="005C3A9A">
        <w:rPr>
          <w:spacing w:val="-1"/>
          <w:position w:val="-2"/>
          <w:lang w:val="ru-RU"/>
        </w:rPr>
        <w:t>отк</w:t>
      </w:r>
      <w:r w:rsidRPr="005C3A9A">
        <w:rPr>
          <w:spacing w:val="20"/>
          <w:position w:val="-2"/>
          <w:lang w:val="ru-RU"/>
        </w:rPr>
        <w:t xml:space="preserve"> </w:t>
      </w:r>
      <w:r w:rsidRPr="005C3A9A">
        <w:rPr>
          <w:lang w:val="ru-RU"/>
        </w:rPr>
        <w:t>=</w:t>
      </w:r>
      <w:r w:rsidRPr="005C3A9A">
        <w:rPr>
          <w:spacing w:val="-1"/>
          <w:lang w:val="ru-RU"/>
        </w:rPr>
        <w:t xml:space="preserve"> </w:t>
      </w:r>
      <w:r w:rsidRPr="005C3A9A">
        <w:rPr>
          <w:lang w:val="ru-RU"/>
        </w:rPr>
        <w:t>0,8;</w:t>
      </w:r>
    </w:p>
    <w:p w:rsidR="0064203E" w:rsidRPr="005C3A9A" w:rsidRDefault="0064203E" w:rsidP="0064203E">
      <w:pPr>
        <w:pStyle w:val="ae"/>
        <w:ind w:left="0" w:firstLine="591"/>
        <w:rPr>
          <w:lang w:val="ru-RU"/>
        </w:rPr>
      </w:pPr>
      <w:r w:rsidRPr="005C3A9A">
        <w:rPr>
          <w:lang w:val="ru-RU"/>
        </w:rPr>
        <w:t>-от 0,8 - до</w:t>
      </w:r>
      <w:r w:rsidRPr="005C3A9A">
        <w:rPr>
          <w:spacing w:val="-1"/>
          <w:lang w:val="ru-RU"/>
        </w:rPr>
        <w:t xml:space="preserve"> </w:t>
      </w:r>
      <w:r w:rsidRPr="005C3A9A">
        <w:rPr>
          <w:lang w:val="ru-RU"/>
        </w:rPr>
        <w:t>1,2 включительно -</w:t>
      </w:r>
      <w:r w:rsidRPr="005C3A9A">
        <w:rPr>
          <w:spacing w:val="-1"/>
          <w:lang w:val="ru-RU"/>
        </w:rPr>
        <w:t xml:space="preserve"> К</w:t>
      </w:r>
      <w:r w:rsidRPr="005C3A9A">
        <w:rPr>
          <w:spacing w:val="-1"/>
          <w:position w:val="-2"/>
          <w:lang w:val="ru-RU"/>
        </w:rPr>
        <w:t>отк</w:t>
      </w:r>
      <w:r w:rsidRPr="005C3A9A">
        <w:rPr>
          <w:spacing w:val="20"/>
          <w:position w:val="-2"/>
          <w:lang w:val="ru-RU"/>
        </w:rPr>
        <w:t xml:space="preserve"> </w:t>
      </w:r>
      <w:r w:rsidRPr="005C3A9A">
        <w:rPr>
          <w:lang w:val="ru-RU"/>
        </w:rPr>
        <w:t>=</w:t>
      </w:r>
      <w:r w:rsidRPr="005C3A9A">
        <w:rPr>
          <w:spacing w:val="-1"/>
          <w:lang w:val="ru-RU"/>
        </w:rPr>
        <w:t xml:space="preserve"> </w:t>
      </w:r>
      <w:r w:rsidRPr="005C3A9A">
        <w:rPr>
          <w:lang w:val="ru-RU"/>
        </w:rPr>
        <w:t>0,6;</w:t>
      </w:r>
    </w:p>
    <w:p w:rsidR="0064203E" w:rsidRPr="005C3A9A" w:rsidRDefault="0064203E" w:rsidP="0064203E">
      <w:pPr>
        <w:pStyle w:val="ae"/>
        <w:tabs>
          <w:tab w:val="left" w:pos="825"/>
        </w:tabs>
        <w:ind w:left="0" w:firstLine="591"/>
        <w:rPr>
          <w:lang w:val="ru-RU"/>
        </w:rPr>
      </w:pPr>
      <w:r w:rsidRPr="005C3A9A">
        <w:rPr>
          <w:lang w:val="ru-RU"/>
        </w:rPr>
        <w:t>- свыше</w:t>
      </w:r>
      <w:r w:rsidRPr="005C3A9A">
        <w:rPr>
          <w:spacing w:val="-1"/>
          <w:lang w:val="ru-RU"/>
        </w:rPr>
        <w:t xml:space="preserve"> </w:t>
      </w:r>
      <w:r w:rsidRPr="005C3A9A">
        <w:rPr>
          <w:lang w:val="ru-RU"/>
        </w:rPr>
        <w:t>1,2 -</w:t>
      </w:r>
      <w:r w:rsidRPr="005C3A9A">
        <w:rPr>
          <w:spacing w:val="-1"/>
          <w:lang w:val="ru-RU"/>
        </w:rPr>
        <w:t xml:space="preserve"> К</w:t>
      </w:r>
      <w:r w:rsidRPr="005C3A9A">
        <w:rPr>
          <w:spacing w:val="-1"/>
          <w:position w:val="-2"/>
          <w:lang w:val="ru-RU"/>
        </w:rPr>
        <w:t>отк</w:t>
      </w:r>
      <w:r w:rsidRPr="005C3A9A">
        <w:rPr>
          <w:spacing w:val="21"/>
          <w:position w:val="-2"/>
          <w:lang w:val="ru-RU"/>
        </w:rPr>
        <w:t xml:space="preserve"> </w:t>
      </w:r>
      <w:r w:rsidRPr="005C3A9A">
        <w:rPr>
          <w:lang w:val="ru-RU"/>
        </w:rPr>
        <w:t>=</w:t>
      </w:r>
      <w:r w:rsidRPr="005C3A9A">
        <w:rPr>
          <w:spacing w:val="-1"/>
          <w:lang w:val="ru-RU"/>
        </w:rPr>
        <w:t xml:space="preserve"> </w:t>
      </w:r>
      <w:r w:rsidRPr="005C3A9A">
        <w:rPr>
          <w:lang w:val="ru-RU"/>
        </w:rPr>
        <w:t>0,5.</w:t>
      </w:r>
    </w:p>
    <w:p w:rsidR="0064203E" w:rsidRPr="005C3A9A" w:rsidRDefault="0064203E" w:rsidP="0064203E">
      <w:pPr>
        <w:pStyle w:val="ae"/>
        <w:tabs>
          <w:tab w:val="left" w:pos="825"/>
        </w:tabs>
        <w:ind w:left="0" w:firstLine="591"/>
        <w:rPr>
          <w:lang w:val="ru-RU"/>
        </w:rPr>
      </w:pPr>
    </w:p>
    <w:p w:rsidR="0064203E" w:rsidRPr="00D60290" w:rsidRDefault="0064203E" w:rsidP="0064203E">
      <w:pPr>
        <w:tabs>
          <w:tab w:val="left" w:pos="2191"/>
          <w:tab w:val="left" w:pos="4131"/>
          <w:tab w:val="left" w:pos="5214"/>
          <w:tab w:val="left" w:pos="6498"/>
          <w:tab w:val="left" w:pos="7356"/>
          <w:tab w:val="left" w:pos="8248"/>
        </w:tabs>
        <w:spacing w:before="111"/>
        <w:ind w:right="104" w:firstLine="591"/>
        <w:jc w:val="both"/>
        <w:rPr>
          <w:szCs w:val="24"/>
        </w:rPr>
      </w:pPr>
      <w:r w:rsidRPr="00D60290">
        <w:rPr>
          <w:b/>
          <w:i/>
          <w:spacing w:val="-1"/>
          <w:szCs w:val="24"/>
        </w:rPr>
        <w:t>Показатель интенсивности отказов теплового источника (К</w:t>
      </w:r>
      <w:r w:rsidRPr="00D60290">
        <w:rPr>
          <w:b/>
          <w:i/>
          <w:spacing w:val="-1"/>
          <w:szCs w:val="24"/>
          <w:vertAlign w:val="subscript"/>
        </w:rPr>
        <w:t xml:space="preserve">отк </w:t>
      </w:r>
      <w:proofErr w:type="gramStart"/>
      <w:r w:rsidRPr="00D60290">
        <w:rPr>
          <w:b/>
          <w:i/>
          <w:spacing w:val="-1"/>
          <w:szCs w:val="24"/>
          <w:vertAlign w:val="subscript"/>
        </w:rPr>
        <w:t>ит</w:t>
      </w:r>
      <w:proofErr w:type="gramEnd"/>
      <w:r w:rsidRPr="00D60290">
        <w:rPr>
          <w:b/>
          <w:i/>
          <w:spacing w:val="-1"/>
          <w:szCs w:val="24"/>
        </w:rPr>
        <w:t>)</w:t>
      </w:r>
      <w:r w:rsidRPr="00D60290">
        <w:rPr>
          <w:szCs w:val="24"/>
        </w:rPr>
        <w:t>,</w:t>
      </w:r>
      <w:r w:rsidRPr="00D60290">
        <w:rPr>
          <w:color w:val="333333"/>
          <w:szCs w:val="24"/>
          <w:shd w:val="clear" w:color="auto" w:fill="FFFFFF"/>
        </w:rPr>
        <w:t xml:space="preserve"> </w:t>
      </w:r>
      <w:r w:rsidRPr="00D60290">
        <w:rPr>
          <w:szCs w:val="24"/>
        </w:rPr>
        <w:t>характеризуемый количеством вынужденных отказов источников тепловой энергии с ограничением отпуска тепловой энергии потребителям, вызванным отказом и его устранением (Котк ит):</w:t>
      </w:r>
    </w:p>
    <w:p w:rsidR="0064203E" w:rsidRPr="00D60290" w:rsidRDefault="0064203E" w:rsidP="0064203E">
      <w:pPr>
        <w:tabs>
          <w:tab w:val="left" w:pos="2191"/>
          <w:tab w:val="left" w:pos="4131"/>
          <w:tab w:val="left" w:pos="5214"/>
          <w:tab w:val="left" w:pos="6498"/>
          <w:tab w:val="left" w:pos="7356"/>
          <w:tab w:val="left" w:pos="8248"/>
        </w:tabs>
        <w:spacing w:before="111"/>
        <w:ind w:right="104" w:firstLine="591"/>
        <w:jc w:val="center"/>
        <w:rPr>
          <w:szCs w:val="24"/>
        </w:rPr>
      </w:pPr>
      <w:r w:rsidRPr="00D60290">
        <w:rPr>
          <w:szCs w:val="24"/>
        </w:rPr>
        <w:t xml:space="preserve">Иотк </w:t>
      </w:r>
      <w:proofErr w:type="gramStart"/>
      <w:r w:rsidRPr="00D60290">
        <w:rPr>
          <w:szCs w:val="24"/>
        </w:rPr>
        <w:t>ит</w:t>
      </w:r>
      <w:proofErr w:type="gramEnd"/>
      <w:r w:rsidRPr="00D60290">
        <w:rPr>
          <w:szCs w:val="24"/>
        </w:rPr>
        <w:t>=</w:t>
      </w:r>
      <w:r w:rsidRPr="00D60290">
        <w:rPr>
          <w:szCs w:val="24"/>
          <w:lang w:val="en-US"/>
        </w:rPr>
        <w:t>n</w:t>
      </w:r>
      <w:r w:rsidRPr="00D60290">
        <w:rPr>
          <w:szCs w:val="24"/>
        </w:rPr>
        <w:t>отк/</w:t>
      </w:r>
      <w:r w:rsidRPr="00D60290">
        <w:rPr>
          <w:szCs w:val="24"/>
          <w:lang w:val="en-US"/>
        </w:rPr>
        <w:t>S</w:t>
      </w:r>
      <w:r w:rsidRPr="00D60290">
        <w:rPr>
          <w:szCs w:val="24"/>
        </w:rPr>
        <w:t xml:space="preserve"> [1/(км*год)], </w:t>
      </w:r>
    </w:p>
    <w:p w:rsidR="0064203E" w:rsidRPr="00D60290" w:rsidRDefault="0064203E" w:rsidP="0064203E">
      <w:pPr>
        <w:tabs>
          <w:tab w:val="left" w:pos="2191"/>
          <w:tab w:val="left" w:pos="4131"/>
          <w:tab w:val="left" w:pos="5214"/>
          <w:tab w:val="left" w:pos="6498"/>
          <w:tab w:val="left" w:pos="7356"/>
          <w:tab w:val="left" w:pos="8248"/>
        </w:tabs>
        <w:ind w:right="104" w:firstLine="591"/>
        <w:jc w:val="both"/>
        <w:rPr>
          <w:szCs w:val="24"/>
        </w:rPr>
      </w:pPr>
      <w:r w:rsidRPr="00D60290">
        <w:rPr>
          <w:szCs w:val="24"/>
        </w:rPr>
        <w:t xml:space="preserve">где </w:t>
      </w:r>
      <w:r w:rsidRPr="00D60290">
        <w:rPr>
          <w:szCs w:val="24"/>
          <w:lang w:val="en-US"/>
        </w:rPr>
        <w:t>n</w:t>
      </w:r>
      <w:r w:rsidRPr="00D60290">
        <w:rPr>
          <w:szCs w:val="24"/>
        </w:rPr>
        <w:t>от</w:t>
      </w:r>
      <w:proofErr w:type="gramStart"/>
      <w:r w:rsidRPr="00D60290">
        <w:rPr>
          <w:szCs w:val="24"/>
        </w:rPr>
        <w:t>к-</w:t>
      </w:r>
      <w:proofErr w:type="gramEnd"/>
      <w:r w:rsidRPr="00D60290">
        <w:rPr>
          <w:szCs w:val="24"/>
        </w:rPr>
        <w:t xml:space="preserve"> количество отказов за предыдущий год</w:t>
      </w:r>
    </w:p>
    <w:p w:rsidR="0064203E" w:rsidRPr="00D60290" w:rsidRDefault="0064203E" w:rsidP="0064203E">
      <w:pPr>
        <w:tabs>
          <w:tab w:val="left" w:pos="2191"/>
          <w:tab w:val="left" w:pos="4131"/>
          <w:tab w:val="left" w:pos="5214"/>
          <w:tab w:val="left" w:pos="6498"/>
          <w:tab w:val="left" w:pos="7356"/>
          <w:tab w:val="left" w:pos="8248"/>
        </w:tabs>
        <w:ind w:right="104" w:firstLine="591"/>
        <w:jc w:val="both"/>
        <w:rPr>
          <w:szCs w:val="24"/>
        </w:rPr>
      </w:pPr>
      <w:proofErr w:type="gramStart"/>
      <w:r w:rsidRPr="00D60290">
        <w:rPr>
          <w:szCs w:val="24"/>
          <w:lang w:val="en-US"/>
        </w:rPr>
        <w:t>S</w:t>
      </w:r>
      <w:r w:rsidRPr="00D60290">
        <w:rPr>
          <w:szCs w:val="24"/>
        </w:rPr>
        <w:t>-протяженность тепловой сети (в двухтрубном исполнении) данной системы теплоснабжения.</w:t>
      </w:r>
      <w:proofErr w:type="gramEnd"/>
    </w:p>
    <w:p w:rsidR="0064203E" w:rsidRPr="00D60290" w:rsidRDefault="0064203E" w:rsidP="0064203E">
      <w:pPr>
        <w:tabs>
          <w:tab w:val="left" w:pos="2191"/>
          <w:tab w:val="left" w:pos="4131"/>
          <w:tab w:val="left" w:pos="5214"/>
          <w:tab w:val="left" w:pos="6498"/>
          <w:tab w:val="left" w:pos="7356"/>
          <w:tab w:val="left" w:pos="8248"/>
        </w:tabs>
        <w:ind w:right="104" w:firstLine="591"/>
        <w:jc w:val="both"/>
        <w:rPr>
          <w:szCs w:val="24"/>
        </w:rPr>
      </w:pPr>
      <w:r w:rsidRPr="00D60290">
        <w:rPr>
          <w:szCs w:val="24"/>
        </w:rPr>
        <w:t xml:space="preserve">В зависимости от интенсивности отказов (Иотк </w:t>
      </w:r>
      <w:proofErr w:type="gramStart"/>
      <w:r w:rsidRPr="00D60290">
        <w:rPr>
          <w:szCs w:val="24"/>
        </w:rPr>
        <w:t>ит</w:t>
      </w:r>
      <w:proofErr w:type="gramEnd"/>
      <w:r w:rsidRPr="00D60290">
        <w:rPr>
          <w:szCs w:val="24"/>
        </w:rPr>
        <w:t>) определяется показатель надежности теплового источника (Котк ит):</w:t>
      </w:r>
    </w:p>
    <w:p w:rsidR="0064203E" w:rsidRPr="005C3A9A" w:rsidRDefault="0064203E" w:rsidP="0064203E">
      <w:pPr>
        <w:pStyle w:val="ae"/>
        <w:ind w:left="0" w:firstLine="591"/>
        <w:rPr>
          <w:lang w:val="ru-RU"/>
        </w:rPr>
      </w:pPr>
      <w:r w:rsidRPr="005C3A9A">
        <w:rPr>
          <w:lang w:val="ru-RU"/>
        </w:rPr>
        <w:t xml:space="preserve">-до 0,2 включительно - Котк </w:t>
      </w:r>
      <w:proofErr w:type="gramStart"/>
      <w:r w:rsidRPr="005C3A9A">
        <w:rPr>
          <w:lang w:val="ru-RU"/>
        </w:rPr>
        <w:t>ит</w:t>
      </w:r>
      <w:proofErr w:type="gramEnd"/>
      <w:r w:rsidRPr="005C3A9A">
        <w:rPr>
          <w:lang w:val="ru-RU"/>
        </w:rPr>
        <w:t xml:space="preserve"> = 1,0;</w:t>
      </w:r>
    </w:p>
    <w:p w:rsidR="0064203E" w:rsidRPr="005C3A9A" w:rsidRDefault="0064203E" w:rsidP="0064203E">
      <w:pPr>
        <w:pStyle w:val="ae"/>
        <w:ind w:left="0" w:firstLine="591"/>
        <w:rPr>
          <w:lang w:val="ru-RU"/>
        </w:rPr>
      </w:pPr>
      <w:r w:rsidRPr="005C3A9A">
        <w:rPr>
          <w:lang w:val="ru-RU"/>
        </w:rPr>
        <w:t xml:space="preserve">-от 0,2 до 0,6 включительно - Котк </w:t>
      </w:r>
      <w:proofErr w:type="gramStart"/>
      <w:r w:rsidRPr="005C3A9A">
        <w:rPr>
          <w:lang w:val="ru-RU"/>
        </w:rPr>
        <w:t>ит</w:t>
      </w:r>
      <w:proofErr w:type="gramEnd"/>
      <w:r w:rsidRPr="005C3A9A">
        <w:rPr>
          <w:lang w:val="ru-RU"/>
        </w:rPr>
        <w:t xml:space="preserve"> = 0,8;</w:t>
      </w:r>
    </w:p>
    <w:p w:rsidR="0064203E" w:rsidRPr="005C3A9A" w:rsidRDefault="0064203E" w:rsidP="0064203E">
      <w:pPr>
        <w:pStyle w:val="ae"/>
        <w:ind w:left="0" w:firstLine="591"/>
        <w:rPr>
          <w:lang w:val="ru-RU"/>
        </w:rPr>
      </w:pPr>
      <w:r w:rsidRPr="005C3A9A">
        <w:rPr>
          <w:lang w:val="ru-RU"/>
        </w:rPr>
        <w:t xml:space="preserve">-от 0,6 - 1,2 включительно - Котк </w:t>
      </w:r>
      <w:proofErr w:type="gramStart"/>
      <w:r w:rsidRPr="005C3A9A">
        <w:rPr>
          <w:lang w:val="ru-RU"/>
        </w:rPr>
        <w:t>ит</w:t>
      </w:r>
      <w:proofErr w:type="gramEnd"/>
      <w:r w:rsidRPr="005C3A9A">
        <w:rPr>
          <w:lang w:val="ru-RU"/>
        </w:rPr>
        <w:t xml:space="preserve"> = 0,6.</w:t>
      </w:r>
    </w:p>
    <w:p w:rsidR="0064203E" w:rsidRPr="005C3A9A" w:rsidRDefault="0064203E" w:rsidP="0064203E">
      <w:pPr>
        <w:pStyle w:val="ae"/>
        <w:tabs>
          <w:tab w:val="left" w:pos="825"/>
        </w:tabs>
        <w:ind w:left="0" w:firstLine="591"/>
        <w:rPr>
          <w:lang w:val="ru-RU"/>
        </w:rPr>
      </w:pPr>
    </w:p>
    <w:p w:rsidR="0064203E" w:rsidRPr="00D60290" w:rsidRDefault="0064203E" w:rsidP="0064203E">
      <w:pPr>
        <w:spacing w:before="110"/>
        <w:ind w:right="102" w:firstLine="591"/>
        <w:rPr>
          <w:rFonts w:eastAsia="Times New Roman"/>
          <w:szCs w:val="24"/>
        </w:rPr>
      </w:pPr>
      <w:r w:rsidRPr="00D60290">
        <w:rPr>
          <w:b/>
          <w:i/>
          <w:spacing w:val="-1"/>
          <w:szCs w:val="24"/>
        </w:rPr>
        <w:t>Показатель</w:t>
      </w:r>
      <w:r w:rsidRPr="00D60290">
        <w:rPr>
          <w:b/>
          <w:i/>
          <w:spacing w:val="14"/>
          <w:szCs w:val="24"/>
        </w:rPr>
        <w:t xml:space="preserve"> </w:t>
      </w:r>
      <w:proofErr w:type="gramStart"/>
      <w:r w:rsidRPr="00D60290">
        <w:rPr>
          <w:b/>
          <w:i/>
          <w:spacing w:val="-1"/>
          <w:szCs w:val="24"/>
        </w:rPr>
        <w:t>относительного</w:t>
      </w:r>
      <w:proofErr w:type="gramEnd"/>
      <w:r w:rsidRPr="00D60290">
        <w:rPr>
          <w:b/>
          <w:i/>
          <w:spacing w:val="14"/>
          <w:szCs w:val="24"/>
        </w:rPr>
        <w:t xml:space="preserve"> </w:t>
      </w:r>
      <w:r w:rsidRPr="00D60290">
        <w:rPr>
          <w:b/>
          <w:i/>
          <w:spacing w:val="-1"/>
          <w:szCs w:val="24"/>
        </w:rPr>
        <w:t>недоотпуска</w:t>
      </w:r>
      <w:r w:rsidRPr="00D60290">
        <w:rPr>
          <w:b/>
          <w:i/>
          <w:spacing w:val="12"/>
          <w:szCs w:val="24"/>
        </w:rPr>
        <w:t xml:space="preserve"> </w:t>
      </w:r>
      <w:r w:rsidRPr="00D60290">
        <w:rPr>
          <w:b/>
          <w:i/>
          <w:szCs w:val="24"/>
        </w:rPr>
        <w:t>тепловой</w:t>
      </w:r>
      <w:r w:rsidRPr="00D60290">
        <w:rPr>
          <w:b/>
          <w:i/>
          <w:spacing w:val="15"/>
          <w:szCs w:val="24"/>
        </w:rPr>
        <w:t xml:space="preserve"> </w:t>
      </w:r>
      <w:r w:rsidRPr="00D60290">
        <w:rPr>
          <w:b/>
          <w:i/>
          <w:spacing w:val="-1"/>
          <w:szCs w:val="24"/>
        </w:rPr>
        <w:t>энергии</w:t>
      </w:r>
      <w:r w:rsidRPr="00D60290">
        <w:rPr>
          <w:b/>
          <w:i/>
          <w:spacing w:val="12"/>
          <w:szCs w:val="24"/>
        </w:rPr>
        <w:t xml:space="preserve"> </w:t>
      </w:r>
      <w:r w:rsidRPr="00D60290">
        <w:rPr>
          <w:b/>
          <w:i/>
          <w:szCs w:val="24"/>
        </w:rPr>
        <w:t>(К</w:t>
      </w:r>
      <w:r w:rsidRPr="00D60290">
        <w:rPr>
          <w:b/>
          <w:i/>
          <w:position w:val="-2"/>
          <w:szCs w:val="24"/>
        </w:rPr>
        <w:t>нед</w:t>
      </w:r>
      <w:r w:rsidRPr="00D60290">
        <w:rPr>
          <w:b/>
          <w:i/>
          <w:szCs w:val="24"/>
        </w:rPr>
        <w:t>)</w:t>
      </w:r>
      <w:r w:rsidRPr="00D60290">
        <w:rPr>
          <w:b/>
          <w:i/>
          <w:spacing w:val="11"/>
          <w:szCs w:val="24"/>
        </w:rPr>
        <w:t xml:space="preserve"> </w:t>
      </w:r>
      <w:r w:rsidRPr="00D60290">
        <w:rPr>
          <w:szCs w:val="24"/>
        </w:rPr>
        <w:t>в</w:t>
      </w:r>
      <w:r w:rsidRPr="00D60290">
        <w:rPr>
          <w:spacing w:val="13"/>
          <w:szCs w:val="24"/>
        </w:rPr>
        <w:t xml:space="preserve"> </w:t>
      </w:r>
      <w:r w:rsidRPr="00D60290">
        <w:rPr>
          <w:spacing w:val="-1"/>
          <w:szCs w:val="24"/>
        </w:rPr>
        <w:t>результате</w:t>
      </w:r>
      <w:r w:rsidRPr="00D60290">
        <w:rPr>
          <w:spacing w:val="13"/>
          <w:szCs w:val="24"/>
        </w:rPr>
        <w:t xml:space="preserve"> </w:t>
      </w:r>
      <w:r w:rsidRPr="00D60290">
        <w:rPr>
          <w:spacing w:val="-1"/>
          <w:szCs w:val="24"/>
        </w:rPr>
        <w:t>аварий</w:t>
      </w:r>
      <w:r w:rsidRPr="00D60290">
        <w:rPr>
          <w:spacing w:val="77"/>
          <w:szCs w:val="24"/>
        </w:rPr>
        <w:t xml:space="preserve"> </w:t>
      </w:r>
      <w:r w:rsidRPr="00D60290">
        <w:rPr>
          <w:szCs w:val="24"/>
        </w:rPr>
        <w:t xml:space="preserve">и </w:t>
      </w:r>
      <w:r w:rsidRPr="00D60290">
        <w:rPr>
          <w:spacing w:val="-1"/>
          <w:szCs w:val="24"/>
        </w:rPr>
        <w:t>инцидентов</w:t>
      </w:r>
      <w:r w:rsidRPr="00D60290">
        <w:rPr>
          <w:szCs w:val="24"/>
        </w:rPr>
        <w:t xml:space="preserve"> </w:t>
      </w:r>
      <w:r w:rsidRPr="00D60290">
        <w:rPr>
          <w:spacing w:val="-1"/>
          <w:szCs w:val="24"/>
        </w:rPr>
        <w:t>определяется</w:t>
      </w:r>
      <w:r w:rsidRPr="00D60290">
        <w:rPr>
          <w:szCs w:val="24"/>
        </w:rPr>
        <w:t xml:space="preserve"> по </w:t>
      </w:r>
      <w:r w:rsidRPr="00D60290">
        <w:rPr>
          <w:spacing w:val="-1"/>
          <w:szCs w:val="24"/>
        </w:rPr>
        <w:t>формуле:</w:t>
      </w:r>
    </w:p>
    <w:p w:rsidR="0064203E" w:rsidRPr="00D60290" w:rsidRDefault="0064203E" w:rsidP="0064203E">
      <w:pPr>
        <w:ind w:right="3258"/>
        <w:jc w:val="center"/>
        <w:rPr>
          <w:spacing w:val="-1"/>
          <w:szCs w:val="24"/>
        </w:rPr>
      </w:pPr>
      <w:proofErr w:type="gramStart"/>
      <w:r w:rsidRPr="00D60290">
        <w:rPr>
          <w:spacing w:val="-1"/>
          <w:szCs w:val="24"/>
        </w:rPr>
        <w:t>Q</w:t>
      </w:r>
      <w:proofErr w:type="gramEnd"/>
      <w:r w:rsidRPr="00D60290">
        <w:rPr>
          <w:spacing w:val="-1"/>
          <w:position w:val="-2"/>
          <w:szCs w:val="24"/>
        </w:rPr>
        <w:t>нед</w:t>
      </w:r>
      <w:r w:rsidRPr="00D60290">
        <w:rPr>
          <w:spacing w:val="19"/>
          <w:position w:val="-2"/>
          <w:szCs w:val="24"/>
        </w:rPr>
        <w:t xml:space="preserve"> </w:t>
      </w:r>
      <w:r w:rsidRPr="00D60290">
        <w:rPr>
          <w:szCs w:val="24"/>
        </w:rPr>
        <w:t>=</w:t>
      </w:r>
      <w:r w:rsidRPr="00D60290">
        <w:rPr>
          <w:spacing w:val="-1"/>
          <w:szCs w:val="24"/>
        </w:rPr>
        <w:t xml:space="preserve"> Q</w:t>
      </w:r>
      <w:r w:rsidRPr="00D60290">
        <w:rPr>
          <w:spacing w:val="-1"/>
          <w:position w:val="-2"/>
          <w:szCs w:val="24"/>
        </w:rPr>
        <w:t>откл</w:t>
      </w:r>
      <w:r w:rsidRPr="00D60290">
        <w:rPr>
          <w:spacing w:val="-1"/>
          <w:szCs w:val="24"/>
        </w:rPr>
        <w:t>/Q</w:t>
      </w:r>
      <w:r w:rsidRPr="00D60290">
        <w:rPr>
          <w:spacing w:val="-1"/>
          <w:position w:val="-2"/>
          <w:szCs w:val="24"/>
        </w:rPr>
        <w:t>факт</w:t>
      </w:r>
      <w:r w:rsidRPr="00D60290">
        <w:rPr>
          <w:spacing w:val="-1"/>
          <w:szCs w:val="24"/>
        </w:rPr>
        <w:t>*100</w:t>
      </w:r>
      <w:r w:rsidRPr="00D60290">
        <w:rPr>
          <w:szCs w:val="24"/>
        </w:rPr>
        <w:t xml:space="preserve"> </w:t>
      </w:r>
      <w:r w:rsidRPr="00D60290">
        <w:rPr>
          <w:spacing w:val="-1"/>
          <w:szCs w:val="24"/>
        </w:rPr>
        <w:t>[%],</w:t>
      </w:r>
    </w:p>
    <w:p w:rsidR="0064203E" w:rsidRPr="005C3A9A" w:rsidRDefault="0064203E" w:rsidP="0064203E">
      <w:pPr>
        <w:pStyle w:val="ae"/>
        <w:ind w:left="0" w:firstLine="591"/>
        <w:jc w:val="both"/>
        <w:rPr>
          <w:lang w:val="ru-RU"/>
        </w:rPr>
      </w:pPr>
      <w:r w:rsidRPr="005C3A9A">
        <w:rPr>
          <w:lang w:val="ru-RU"/>
        </w:rPr>
        <w:t>где</w:t>
      </w:r>
      <w:r w:rsidRPr="005C3A9A">
        <w:rPr>
          <w:spacing w:val="-1"/>
          <w:lang w:val="ru-RU"/>
        </w:rPr>
        <w:t xml:space="preserve"> </w:t>
      </w:r>
      <w:proofErr w:type="gramStart"/>
      <w:r w:rsidRPr="00D60290">
        <w:rPr>
          <w:spacing w:val="-1"/>
        </w:rPr>
        <w:t>Q</w:t>
      </w:r>
      <w:proofErr w:type="gramEnd"/>
      <w:r w:rsidRPr="005C3A9A">
        <w:rPr>
          <w:spacing w:val="-1"/>
          <w:position w:val="-2"/>
          <w:lang w:val="ru-RU"/>
        </w:rPr>
        <w:t>откл</w:t>
      </w:r>
      <w:r w:rsidRPr="005C3A9A">
        <w:rPr>
          <w:spacing w:val="20"/>
          <w:position w:val="-2"/>
          <w:lang w:val="ru-RU"/>
        </w:rPr>
        <w:t xml:space="preserve"> </w:t>
      </w:r>
      <w:r w:rsidRPr="005C3A9A">
        <w:rPr>
          <w:lang w:val="ru-RU"/>
        </w:rPr>
        <w:t>-</w:t>
      </w:r>
      <w:r w:rsidRPr="005C3A9A">
        <w:rPr>
          <w:spacing w:val="-1"/>
          <w:lang w:val="ru-RU"/>
        </w:rPr>
        <w:t xml:space="preserve"> аварийный</w:t>
      </w:r>
      <w:r w:rsidRPr="005C3A9A">
        <w:rPr>
          <w:lang w:val="ru-RU"/>
        </w:rPr>
        <w:t xml:space="preserve"> </w:t>
      </w:r>
      <w:r w:rsidRPr="005C3A9A">
        <w:rPr>
          <w:spacing w:val="-1"/>
          <w:lang w:val="ru-RU"/>
        </w:rPr>
        <w:t>недоотпуск</w:t>
      </w:r>
      <w:r w:rsidRPr="005C3A9A">
        <w:rPr>
          <w:lang w:val="ru-RU"/>
        </w:rPr>
        <w:t xml:space="preserve"> тепловой </w:t>
      </w:r>
      <w:r w:rsidRPr="005C3A9A">
        <w:rPr>
          <w:spacing w:val="-1"/>
          <w:lang w:val="ru-RU"/>
        </w:rPr>
        <w:t>энергии</w:t>
      </w:r>
      <w:r w:rsidRPr="005C3A9A">
        <w:rPr>
          <w:lang w:val="ru-RU"/>
        </w:rPr>
        <w:t xml:space="preserve"> </w:t>
      </w:r>
      <w:r w:rsidRPr="005C3A9A">
        <w:rPr>
          <w:spacing w:val="-1"/>
          <w:lang w:val="ru-RU"/>
        </w:rPr>
        <w:t>потребителям</w:t>
      </w:r>
      <w:r w:rsidRPr="005C3A9A">
        <w:rPr>
          <w:lang w:val="ru-RU"/>
        </w:rPr>
        <w:t>;</w:t>
      </w:r>
    </w:p>
    <w:p w:rsidR="0064203E" w:rsidRPr="00D60290" w:rsidRDefault="0064203E" w:rsidP="0064203E">
      <w:pPr>
        <w:ind w:right="-144" w:firstLine="591"/>
        <w:jc w:val="both"/>
        <w:rPr>
          <w:spacing w:val="14"/>
          <w:szCs w:val="24"/>
        </w:rPr>
      </w:pPr>
      <w:proofErr w:type="gramStart"/>
      <w:r w:rsidRPr="00D60290">
        <w:rPr>
          <w:spacing w:val="-1"/>
          <w:szCs w:val="24"/>
        </w:rPr>
        <w:t>Q</w:t>
      </w:r>
      <w:proofErr w:type="gramEnd"/>
      <w:r w:rsidRPr="00D60290">
        <w:rPr>
          <w:spacing w:val="-1"/>
          <w:position w:val="-2"/>
          <w:szCs w:val="24"/>
        </w:rPr>
        <w:t>факт</w:t>
      </w:r>
      <w:r w:rsidRPr="00D60290">
        <w:rPr>
          <w:spacing w:val="33"/>
          <w:position w:val="-2"/>
          <w:szCs w:val="24"/>
        </w:rPr>
        <w:t xml:space="preserve"> </w:t>
      </w:r>
      <w:r w:rsidRPr="00D60290">
        <w:rPr>
          <w:szCs w:val="24"/>
        </w:rPr>
        <w:t>-</w:t>
      </w:r>
      <w:r w:rsidRPr="00D60290">
        <w:rPr>
          <w:spacing w:val="13"/>
          <w:szCs w:val="24"/>
        </w:rPr>
        <w:t xml:space="preserve"> </w:t>
      </w:r>
      <w:r w:rsidRPr="00D60290">
        <w:rPr>
          <w:spacing w:val="-1"/>
          <w:szCs w:val="24"/>
        </w:rPr>
        <w:t>фактический</w:t>
      </w:r>
      <w:r w:rsidRPr="00D60290">
        <w:rPr>
          <w:spacing w:val="15"/>
          <w:szCs w:val="24"/>
        </w:rPr>
        <w:t xml:space="preserve"> </w:t>
      </w:r>
      <w:r w:rsidRPr="00D60290">
        <w:rPr>
          <w:spacing w:val="-1"/>
          <w:szCs w:val="24"/>
        </w:rPr>
        <w:t>отпуск</w:t>
      </w:r>
      <w:r w:rsidRPr="00D60290">
        <w:rPr>
          <w:spacing w:val="14"/>
          <w:szCs w:val="24"/>
        </w:rPr>
        <w:t xml:space="preserve"> </w:t>
      </w:r>
      <w:r w:rsidRPr="00D60290">
        <w:rPr>
          <w:spacing w:val="-1"/>
          <w:szCs w:val="24"/>
        </w:rPr>
        <w:t>тепловой</w:t>
      </w:r>
      <w:r w:rsidRPr="00D60290">
        <w:rPr>
          <w:spacing w:val="14"/>
          <w:szCs w:val="24"/>
        </w:rPr>
        <w:t xml:space="preserve"> </w:t>
      </w:r>
      <w:r w:rsidRPr="00D60290">
        <w:rPr>
          <w:szCs w:val="24"/>
        </w:rPr>
        <w:t>энергии</w:t>
      </w:r>
      <w:r w:rsidRPr="00D60290">
        <w:rPr>
          <w:spacing w:val="15"/>
          <w:szCs w:val="24"/>
        </w:rPr>
        <w:t xml:space="preserve"> </w:t>
      </w:r>
      <w:r w:rsidRPr="00D60290">
        <w:rPr>
          <w:spacing w:val="-1"/>
          <w:szCs w:val="24"/>
        </w:rPr>
        <w:t>системой</w:t>
      </w:r>
      <w:r w:rsidRPr="00D60290">
        <w:rPr>
          <w:spacing w:val="15"/>
          <w:szCs w:val="24"/>
        </w:rPr>
        <w:t xml:space="preserve"> </w:t>
      </w:r>
      <w:r w:rsidRPr="00D60290">
        <w:rPr>
          <w:spacing w:val="-1"/>
          <w:szCs w:val="24"/>
        </w:rPr>
        <w:t>теплоснабжения</w:t>
      </w:r>
      <w:r w:rsidRPr="00D60290">
        <w:rPr>
          <w:spacing w:val="14"/>
          <w:szCs w:val="24"/>
        </w:rPr>
        <w:t xml:space="preserve"> </w:t>
      </w:r>
    </w:p>
    <w:p w:rsidR="0064203E" w:rsidRPr="00D60290" w:rsidRDefault="0064203E" w:rsidP="0064203E">
      <w:pPr>
        <w:spacing w:before="10"/>
        <w:ind w:firstLine="591"/>
        <w:jc w:val="both"/>
        <w:rPr>
          <w:spacing w:val="-1"/>
          <w:szCs w:val="24"/>
        </w:rPr>
      </w:pPr>
      <w:r w:rsidRPr="00D60290">
        <w:rPr>
          <w:szCs w:val="24"/>
        </w:rPr>
        <w:t xml:space="preserve">В </w:t>
      </w:r>
      <w:r w:rsidRPr="00D60290">
        <w:rPr>
          <w:spacing w:val="-1"/>
          <w:szCs w:val="24"/>
        </w:rPr>
        <w:t>зависимости</w:t>
      </w:r>
      <w:r w:rsidRPr="00D60290">
        <w:rPr>
          <w:spacing w:val="3"/>
          <w:szCs w:val="24"/>
        </w:rPr>
        <w:t xml:space="preserve"> </w:t>
      </w:r>
      <w:r w:rsidRPr="00D60290">
        <w:rPr>
          <w:szCs w:val="24"/>
        </w:rPr>
        <w:t>от</w:t>
      </w:r>
      <w:r w:rsidRPr="00D60290">
        <w:rPr>
          <w:spacing w:val="2"/>
          <w:szCs w:val="24"/>
        </w:rPr>
        <w:t xml:space="preserve"> </w:t>
      </w:r>
      <w:r w:rsidRPr="00D60290">
        <w:rPr>
          <w:spacing w:val="-1"/>
          <w:szCs w:val="24"/>
        </w:rPr>
        <w:t>величины</w:t>
      </w:r>
      <w:r w:rsidRPr="00D60290">
        <w:rPr>
          <w:spacing w:val="1"/>
          <w:szCs w:val="24"/>
        </w:rPr>
        <w:t xml:space="preserve"> </w:t>
      </w:r>
      <w:r w:rsidRPr="00D60290">
        <w:rPr>
          <w:spacing w:val="-1"/>
          <w:szCs w:val="24"/>
        </w:rPr>
        <w:t>недоотпуска</w:t>
      </w:r>
      <w:r w:rsidRPr="00D60290">
        <w:rPr>
          <w:spacing w:val="1"/>
          <w:szCs w:val="24"/>
        </w:rPr>
        <w:t xml:space="preserve"> </w:t>
      </w:r>
      <w:r w:rsidRPr="00D60290">
        <w:rPr>
          <w:spacing w:val="-1"/>
          <w:szCs w:val="24"/>
        </w:rPr>
        <w:t>тепла</w:t>
      </w:r>
      <w:r w:rsidRPr="00D60290">
        <w:rPr>
          <w:spacing w:val="3"/>
          <w:szCs w:val="24"/>
        </w:rPr>
        <w:t xml:space="preserve"> </w:t>
      </w:r>
      <w:r w:rsidRPr="00D60290">
        <w:rPr>
          <w:szCs w:val="24"/>
        </w:rPr>
        <w:t>(</w:t>
      </w:r>
      <w:proofErr w:type="gramStart"/>
      <w:r w:rsidRPr="00D60290">
        <w:rPr>
          <w:szCs w:val="24"/>
        </w:rPr>
        <w:t>Q</w:t>
      </w:r>
      <w:proofErr w:type="gramEnd"/>
      <w:r w:rsidRPr="00D60290">
        <w:rPr>
          <w:position w:val="-2"/>
          <w:szCs w:val="24"/>
        </w:rPr>
        <w:t>нед</w:t>
      </w:r>
      <w:r w:rsidRPr="00D60290">
        <w:rPr>
          <w:szCs w:val="24"/>
        </w:rPr>
        <w:t>)</w:t>
      </w:r>
      <w:r w:rsidRPr="00D60290">
        <w:rPr>
          <w:spacing w:val="1"/>
          <w:szCs w:val="24"/>
        </w:rPr>
        <w:t xml:space="preserve"> </w:t>
      </w:r>
      <w:r w:rsidRPr="00D60290">
        <w:rPr>
          <w:spacing w:val="-1"/>
          <w:szCs w:val="24"/>
        </w:rPr>
        <w:t>определяется</w:t>
      </w:r>
      <w:r w:rsidRPr="00D60290">
        <w:rPr>
          <w:spacing w:val="2"/>
          <w:szCs w:val="24"/>
        </w:rPr>
        <w:t xml:space="preserve"> </w:t>
      </w:r>
      <w:r w:rsidRPr="00D60290">
        <w:rPr>
          <w:spacing w:val="-1"/>
          <w:szCs w:val="24"/>
        </w:rPr>
        <w:t>показатель</w:t>
      </w:r>
      <w:r w:rsidRPr="00D60290">
        <w:rPr>
          <w:spacing w:val="3"/>
          <w:szCs w:val="24"/>
        </w:rPr>
        <w:t xml:space="preserve"> </w:t>
      </w:r>
      <w:r w:rsidRPr="00D60290">
        <w:rPr>
          <w:szCs w:val="24"/>
        </w:rPr>
        <w:t xml:space="preserve">надежности </w:t>
      </w:r>
      <w:r w:rsidRPr="00D60290">
        <w:rPr>
          <w:spacing w:val="-1"/>
          <w:szCs w:val="24"/>
        </w:rPr>
        <w:t>(К</w:t>
      </w:r>
      <w:r w:rsidRPr="00D60290">
        <w:rPr>
          <w:spacing w:val="-1"/>
          <w:position w:val="-2"/>
          <w:szCs w:val="24"/>
        </w:rPr>
        <w:t>нед</w:t>
      </w:r>
      <w:r w:rsidRPr="00D60290">
        <w:rPr>
          <w:spacing w:val="-1"/>
          <w:szCs w:val="24"/>
        </w:rPr>
        <w:t>)</w:t>
      </w:r>
    </w:p>
    <w:p w:rsidR="0064203E" w:rsidRPr="005C3A9A" w:rsidRDefault="0064203E" w:rsidP="0064203E">
      <w:pPr>
        <w:pStyle w:val="ae"/>
        <w:ind w:left="0" w:firstLine="591"/>
        <w:rPr>
          <w:lang w:val="ru-RU"/>
        </w:rPr>
      </w:pPr>
      <w:r w:rsidRPr="005C3A9A">
        <w:rPr>
          <w:lang w:val="ru-RU"/>
        </w:rPr>
        <w:t>-</w:t>
      </w:r>
      <w:r w:rsidRPr="005C3A9A">
        <w:rPr>
          <w:spacing w:val="-1"/>
          <w:lang w:val="ru-RU"/>
        </w:rPr>
        <w:t xml:space="preserve"> </w:t>
      </w:r>
      <w:r w:rsidRPr="005C3A9A">
        <w:rPr>
          <w:lang w:val="ru-RU"/>
        </w:rPr>
        <w:t>до 0,1% включительно -</w:t>
      </w:r>
      <w:r w:rsidRPr="005C3A9A">
        <w:rPr>
          <w:spacing w:val="-1"/>
          <w:lang w:val="ru-RU"/>
        </w:rPr>
        <w:t xml:space="preserve"> К</w:t>
      </w:r>
      <w:r w:rsidRPr="005C3A9A">
        <w:rPr>
          <w:spacing w:val="-1"/>
          <w:position w:val="-2"/>
          <w:lang w:val="ru-RU"/>
        </w:rPr>
        <w:t>нед</w:t>
      </w:r>
      <w:r w:rsidRPr="005C3A9A">
        <w:rPr>
          <w:spacing w:val="19"/>
          <w:position w:val="-2"/>
          <w:lang w:val="ru-RU"/>
        </w:rPr>
        <w:t xml:space="preserve"> </w:t>
      </w:r>
      <w:r w:rsidRPr="005C3A9A">
        <w:rPr>
          <w:lang w:val="ru-RU"/>
        </w:rPr>
        <w:t>=</w:t>
      </w:r>
      <w:r w:rsidRPr="005C3A9A">
        <w:rPr>
          <w:spacing w:val="-1"/>
          <w:lang w:val="ru-RU"/>
        </w:rPr>
        <w:t xml:space="preserve"> </w:t>
      </w:r>
      <w:r w:rsidRPr="005C3A9A">
        <w:rPr>
          <w:lang w:val="ru-RU"/>
        </w:rPr>
        <w:t>1,0;</w:t>
      </w:r>
    </w:p>
    <w:p w:rsidR="0064203E" w:rsidRPr="005C3A9A" w:rsidRDefault="0064203E" w:rsidP="0064203E">
      <w:pPr>
        <w:pStyle w:val="ae"/>
        <w:ind w:left="0" w:firstLine="591"/>
        <w:rPr>
          <w:lang w:val="ru-RU"/>
        </w:rPr>
      </w:pPr>
      <w:r w:rsidRPr="005C3A9A">
        <w:rPr>
          <w:lang w:val="ru-RU"/>
        </w:rPr>
        <w:t>-</w:t>
      </w:r>
      <w:r w:rsidRPr="005C3A9A">
        <w:rPr>
          <w:spacing w:val="-1"/>
          <w:lang w:val="ru-RU"/>
        </w:rPr>
        <w:t xml:space="preserve"> от </w:t>
      </w:r>
      <w:r w:rsidRPr="005C3A9A">
        <w:rPr>
          <w:lang w:val="ru-RU"/>
        </w:rPr>
        <w:t>0,1% -</w:t>
      </w:r>
      <w:r w:rsidRPr="005C3A9A">
        <w:rPr>
          <w:spacing w:val="-1"/>
          <w:lang w:val="ru-RU"/>
        </w:rPr>
        <w:t xml:space="preserve"> до </w:t>
      </w:r>
      <w:r w:rsidRPr="005C3A9A">
        <w:rPr>
          <w:lang w:val="ru-RU"/>
        </w:rPr>
        <w:t>0,3% включительно -</w:t>
      </w:r>
      <w:r w:rsidRPr="005C3A9A">
        <w:rPr>
          <w:spacing w:val="-1"/>
          <w:lang w:val="ru-RU"/>
        </w:rPr>
        <w:t xml:space="preserve"> К</w:t>
      </w:r>
      <w:r w:rsidRPr="005C3A9A">
        <w:rPr>
          <w:spacing w:val="-1"/>
          <w:position w:val="-2"/>
          <w:lang w:val="ru-RU"/>
        </w:rPr>
        <w:t>нед</w:t>
      </w:r>
      <w:r w:rsidRPr="005C3A9A">
        <w:rPr>
          <w:spacing w:val="19"/>
          <w:position w:val="-2"/>
          <w:lang w:val="ru-RU"/>
        </w:rPr>
        <w:t xml:space="preserve"> </w:t>
      </w:r>
      <w:r w:rsidRPr="005C3A9A">
        <w:rPr>
          <w:lang w:val="ru-RU"/>
        </w:rPr>
        <w:t>=</w:t>
      </w:r>
      <w:r w:rsidRPr="005C3A9A">
        <w:rPr>
          <w:spacing w:val="-1"/>
          <w:lang w:val="ru-RU"/>
        </w:rPr>
        <w:t xml:space="preserve"> </w:t>
      </w:r>
      <w:r w:rsidRPr="005C3A9A">
        <w:rPr>
          <w:lang w:val="ru-RU"/>
        </w:rPr>
        <w:t>0,8;</w:t>
      </w:r>
    </w:p>
    <w:p w:rsidR="0064203E" w:rsidRPr="005C3A9A" w:rsidRDefault="0064203E" w:rsidP="0064203E">
      <w:pPr>
        <w:pStyle w:val="ae"/>
        <w:ind w:left="0" w:firstLine="591"/>
        <w:rPr>
          <w:lang w:val="ru-RU"/>
        </w:rPr>
      </w:pPr>
      <w:r w:rsidRPr="005C3A9A">
        <w:rPr>
          <w:lang w:val="ru-RU"/>
        </w:rPr>
        <w:lastRenderedPageBreak/>
        <w:t>-</w:t>
      </w:r>
      <w:r w:rsidRPr="005C3A9A">
        <w:rPr>
          <w:spacing w:val="-1"/>
          <w:lang w:val="ru-RU"/>
        </w:rPr>
        <w:t xml:space="preserve"> от </w:t>
      </w:r>
      <w:r w:rsidRPr="005C3A9A">
        <w:rPr>
          <w:lang w:val="ru-RU"/>
        </w:rPr>
        <w:t>0,3% -</w:t>
      </w:r>
      <w:r w:rsidRPr="005C3A9A">
        <w:rPr>
          <w:spacing w:val="-1"/>
          <w:lang w:val="ru-RU"/>
        </w:rPr>
        <w:t xml:space="preserve"> до </w:t>
      </w:r>
      <w:r w:rsidRPr="005C3A9A">
        <w:rPr>
          <w:lang w:val="ru-RU"/>
        </w:rPr>
        <w:t>0,5% включительно -</w:t>
      </w:r>
      <w:r w:rsidRPr="005C3A9A">
        <w:rPr>
          <w:spacing w:val="-1"/>
          <w:lang w:val="ru-RU"/>
        </w:rPr>
        <w:t xml:space="preserve"> К</w:t>
      </w:r>
      <w:r w:rsidRPr="005C3A9A">
        <w:rPr>
          <w:spacing w:val="-1"/>
          <w:position w:val="-2"/>
          <w:lang w:val="ru-RU"/>
        </w:rPr>
        <w:t>нед</w:t>
      </w:r>
      <w:r w:rsidRPr="005C3A9A">
        <w:rPr>
          <w:spacing w:val="19"/>
          <w:position w:val="-2"/>
          <w:lang w:val="ru-RU"/>
        </w:rPr>
        <w:t xml:space="preserve"> </w:t>
      </w:r>
      <w:r w:rsidRPr="005C3A9A">
        <w:rPr>
          <w:lang w:val="ru-RU"/>
        </w:rPr>
        <w:t>=</w:t>
      </w:r>
      <w:r w:rsidRPr="005C3A9A">
        <w:rPr>
          <w:spacing w:val="-1"/>
          <w:lang w:val="ru-RU"/>
        </w:rPr>
        <w:t xml:space="preserve"> </w:t>
      </w:r>
      <w:r w:rsidRPr="005C3A9A">
        <w:rPr>
          <w:lang w:val="ru-RU"/>
        </w:rPr>
        <w:t>0,6;</w:t>
      </w:r>
    </w:p>
    <w:p w:rsidR="0064203E" w:rsidRPr="005C3A9A" w:rsidRDefault="0064203E" w:rsidP="0064203E">
      <w:pPr>
        <w:pStyle w:val="ae"/>
        <w:ind w:left="0" w:firstLine="591"/>
        <w:rPr>
          <w:lang w:val="ru-RU"/>
        </w:rPr>
      </w:pPr>
      <w:r w:rsidRPr="005C3A9A">
        <w:rPr>
          <w:lang w:val="ru-RU"/>
        </w:rPr>
        <w:t>-</w:t>
      </w:r>
      <w:r w:rsidRPr="005C3A9A">
        <w:rPr>
          <w:spacing w:val="-1"/>
          <w:lang w:val="ru-RU"/>
        </w:rPr>
        <w:t xml:space="preserve"> </w:t>
      </w:r>
      <w:r w:rsidRPr="005C3A9A">
        <w:rPr>
          <w:lang w:val="ru-RU"/>
        </w:rPr>
        <w:t>от</w:t>
      </w:r>
      <w:r w:rsidRPr="005C3A9A">
        <w:rPr>
          <w:spacing w:val="-1"/>
          <w:lang w:val="ru-RU"/>
        </w:rPr>
        <w:t xml:space="preserve"> </w:t>
      </w:r>
      <w:r w:rsidRPr="005C3A9A">
        <w:rPr>
          <w:lang w:val="ru-RU"/>
        </w:rPr>
        <w:t>0,5% - до 1,0% включительно -</w:t>
      </w:r>
      <w:r w:rsidRPr="005C3A9A">
        <w:rPr>
          <w:spacing w:val="-1"/>
          <w:lang w:val="ru-RU"/>
        </w:rPr>
        <w:t xml:space="preserve"> К</w:t>
      </w:r>
      <w:r w:rsidRPr="005C3A9A">
        <w:rPr>
          <w:spacing w:val="-1"/>
          <w:position w:val="-2"/>
          <w:lang w:val="ru-RU"/>
        </w:rPr>
        <w:t>нед</w:t>
      </w:r>
      <w:r w:rsidRPr="005C3A9A">
        <w:rPr>
          <w:spacing w:val="20"/>
          <w:position w:val="-2"/>
          <w:lang w:val="ru-RU"/>
        </w:rPr>
        <w:t xml:space="preserve"> </w:t>
      </w:r>
      <w:r w:rsidRPr="005C3A9A">
        <w:rPr>
          <w:lang w:val="ru-RU"/>
        </w:rPr>
        <w:t>=</w:t>
      </w:r>
      <w:r w:rsidRPr="005C3A9A">
        <w:rPr>
          <w:spacing w:val="-1"/>
          <w:lang w:val="ru-RU"/>
        </w:rPr>
        <w:t xml:space="preserve"> </w:t>
      </w:r>
      <w:r w:rsidRPr="005C3A9A">
        <w:rPr>
          <w:lang w:val="ru-RU"/>
        </w:rPr>
        <w:t>0,5.</w:t>
      </w:r>
    </w:p>
    <w:p w:rsidR="0064203E" w:rsidRPr="005C3A9A" w:rsidRDefault="0064203E" w:rsidP="0064203E">
      <w:pPr>
        <w:pStyle w:val="ae"/>
        <w:ind w:left="0" w:firstLine="591"/>
        <w:rPr>
          <w:lang w:val="ru-RU"/>
        </w:rPr>
      </w:pPr>
      <w:r w:rsidRPr="005C3A9A">
        <w:rPr>
          <w:lang w:val="ru-RU"/>
        </w:rPr>
        <w:t>-</w:t>
      </w:r>
      <w:r w:rsidRPr="005C3A9A">
        <w:rPr>
          <w:spacing w:val="-1"/>
          <w:lang w:val="ru-RU"/>
        </w:rPr>
        <w:t xml:space="preserve"> </w:t>
      </w:r>
      <w:r w:rsidRPr="005C3A9A">
        <w:rPr>
          <w:lang w:val="ru-RU"/>
        </w:rPr>
        <w:t>свыше</w:t>
      </w:r>
      <w:r w:rsidRPr="005C3A9A">
        <w:rPr>
          <w:spacing w:val="-1"/>
          <w:lang w:val="ru-RU"/>
        </w:rPr>
        <w:t xml:space="preserve"> </w:t>
      </w:r>
      <w:r w:rsidRPr="005C3A9A">
        <w:rPr>
          <w:lang w:val="ru-RU"/>
        </w:rPr>
        <w:t>1,0% -</w:t>
      </w:r>
      <w:r w:rsidRPr="005C3A9A">
        <w:rPr>
          <w:spacing w:val="-1"/>
          <w:lang w:val="ru-RU"/>
        </w:rPr>
        <w:t xml:space="preserve"> К</w:t>
      </w:r>
      <w:r w:rsidRPr="005C3A9A">
        <w:rPr>
          <w:spacing w:val="-1"/>
          <w:position w:val="-2"/>
          <w:lang w:val="ru-RU"/>
        </w:rPr>
        <w:t>нед</w:t>
      </w:r>
      <w:r w:rsidRPr="005C3A9A">
        <w:rPr>
          <w:spacing w:val="20"/>
          <w:position w:val="-2"/>
          <w:lang w:val="ru-RU"/>
        </w:rPr>
        <w:t xml:space="preserve"> </w:t>
      </w:r>
      <w:r w:rsidRPr="005C3A9A">
        <w:rPr>
          <w:lang w:val="ru-RU"/>
        </w:rPr>
        <w:t>=</w:t>
      </w:r>
      <w:r w:rsidRPr="005C3A9A">
        <w:rPr>
          <w:spacing w:val="-1"/>
          <w:lang w:val="ru-RU"/>
        </w:rPr>
        <w:t xml:space="preserve"> </w:t>
      </w:r>
      <w:r w:rsidRPr="005C3A9A">
        <w:rPr>
          <w:lang w:val="ru-RU"/>
        </w:rPr>
        <w:t>0,2.</w:t>
      </w:r>
    </w:p>
    <w:p w:rsidR="0064203E" w:rsidRPr="005C3A9A" w:rsidRDefault="0064203E" w:rsidP="0064203E">
      <w:pPr>
        <w:pStyle w:val="ae"/>
        <w:ind w:left="0" w:firstLine="591"/>
        <w:rPr>
          <w:lang w:val="ru-RU"/>
        </w:rPr>
      </w:pPr>
    </w:p>
    <w:p w:rsidR="0064203E" w:rsidRPr="00D60290" w:rsidRDefault="0064203E" w:rsidP="0064203E">
      <w:pPr>
        <w:shd w:val="clear" w:color="auto" w:fill="FFFFFF"/>
        <w:ind w:firstLine="591"/>
        <w:jc w:val="both"/>
        <w:rPr>
          <w:color w:val="333333"/>
          <w:szCs w:val="24"/>
          <w:shd w:val="clear" w:color="auto" w:fill="FFFFFF"/>
        </w:rPr>
      </w:pPr>
      <w:r w:rsidRPr="00D60290">
        <w:rPr>
          <w:color w:val="333333"/>
          <w:szCs w:val="24"/>
          <w:shd w:val="clear" w:color="auto" w:fill="FFFFFF"/>
        </w:rPr>
        <w:t>Показатель готовности теплоснабжающих организаций к проведению аварийно-восстановительных работ в системах теплоснабжения базируется на показателях:</w:t>
      </w:r>
    </w:p>
    <w:p w:rsidR="0064203E" w:rsidRPr="00D60290" w:rsidRDefault="0064203E" w:rsidP="0064203E">
      <w:pPr>
        <w:shd w:val="clear" w:color="auto" w:fill="FFFFFF"/>
        <w:ind w:firstLine="591"/>
        <w:jc w:val="both"/>
        <w:rPr>
          <w:color w:val="333333"/>
          <w:szCs w:val="24"/>
          <w:shd w:val="clear" w:color="auto" w:fill="FFFFFF"/>
        </w:rPr>
      </w:pPr>
      <w:r w:rsidRPr="00D60290">
        <w:rPr>
          <w:color w:val="333333"/>
          <w:szCs w:val="24"/>
          <w:shd w:val="clear" w:color="auto" w:fill="FFFFFF"/>
        </w:rPr>
        <w:t>-укомплектованности ремонтным и оперативно-ремонтным персоналом;</w:t>
      </w:r>
    </w:p>
    <w:p w:rsidR="0064203E" w:rsidRPr="00D60290" w:rsidRDefault="0064203E" w:rsidP="0064203E">
      <w:pPr>
        <w:shd w:val="clear" w:color="auto" w:fill="FFFFFF"/>
        <w:ind w:firstLine="591"/>
        <w:jc w:val="both"/>
        <w:rPr>
          <w:color w:val="333333"/>
          <w:szCs w:val="24"/>
          <w:shd w:val="clear" w:color="auto" w:fill="FFFFFF"/>
        </w:rPr>
      </w:pPr>
      <w:r w:rsidRPr="00D60290">
        <w:rPr>
          <w:color w:val="333333"/>
          <w:szCs w:val="24"/>
          <w:shd w:val="clear" w:color="auto" w:fill="FFFFFF"/>
        </w:rPr>
        <w:t>-оснащенности машинами, специальными механизмами и оборудованием;</w:t>
      </w:r>
    </w:p>
    <w:p w:rsidR="0064203E" w:rsidRPr="00D60290" w:rsidRDefault="0064203E" w:rsidP="0064203E">
      <w:pPr>
        <w:shd w:val="clear" w:color="auto" w:fill="FFFFFF"/>
        <w:ind w:firstLine="591"/>
        <w:jc w:val="both"/>
        <w:rPr>
          <w:color w:val="333333"/>
          <w:szCs w:val="24"/>
          <w:shd w:val="clear" w:color="auto" w:fill="FFFFFF"/>
        </w:rPr>
      </w:pPr>
      <w:r w:rsidRPr="00D60290">
        <w:rPr>
          <w:color w:val="333333"/>
          <w:szCs w:val="24"/>
          <w:shd w:val="clear" w:color="auto" w:fill="FFFFFF"/>
        </w:rPr>
        <w:t>-наличия основных материально-технических ресурсов;</w:t>
      </w:r>
    </w:p>
    <w:p w:rsidR="0064203E" w:rsidRPr="00D60290" w:rsidRDefault="0064203E" w:rsidP="0064203E">
      <w:pPr>
        <w:shd w:val="clear" w:color="auto" w:fill="FFFFFF"/>
        <w:ind w:firstLine="591"/>
        <w:jc w:val="both"/>
        <w:rPr>
          <w:color w:val="333333"/>
          <w:szCs w:val="24"/>
          <w:shd w:val="clear" w:color="auto" w:fill="FFFFFF"/>
        </w:rPr>
      </w:pPr>
      <w:r w:rsidRPr="00D60290">
        <w:rPr>
          <w:color w:val="333333"/>
          <w:szCs w:val="24"/>
          <w:shd w:val="clear" w:color="auto" w:fill="FFFFFF"/>
        </w:rPr>
        <w:t>-укомплектованности передвижными автономными источниками электропитания для ведения аварийно-восстановительных работ.</w:t>
      </w:r>
    </w:p>
    <w:p w:rsidR="0064203E" w:rsidRPr="00D60290" w:rsidRDefault="0064203E" w:rsidP="0064203E">
      <w:pPr>
        <w:shd w:val="clear" w:color="auto" w:fill="FFFFFF"/>
        <w:ind w:firstLine="591"/>
        <w:jc w:val="both"/>
        <w:rPr>
          <w:color w:val="333333"/>
          <w:szCs w:val="24"/>
          <w:shd w:val="clear" w:color="auto" w:fill="FFFFFF"/>
        </w:rPr>
      </w:pPr>
      <w:r w:rsidRPr="00D60290">
        <w:rPr>
          <w:color w:val="333333"/>
          <w:szCs w:val="24"/>
          <w:shd w:val="clear" w:color="auto" w:fill="FFFFFF"/>
        </w:rPr>
        <w:t>Общий показатель готовности теплоснабжающих организаций к проведению восстановительных работ в системах теплоснабжения к выполнению аварийно-восстановительных работ определяется следующим образом:</w:t>
      </w:r>
    </w:p>
    <w:p w:rsidR="0064203E" w:rsidRPr="00D60290" w:rsidRDefault="0064203E" w:rsidP="0064203E">
      <w:pPr>
        <w:shd w:val="clear" w:color="auto" w:fill="FFFFFF"/>
        <w:spacing w:after="255"/>
        <w:jc w:val="center"/>
        <w:rPr>
          <w:color w:val="333333"/>
          <w:szCs w:val="24"/>
          <w:shd w:val="clear" w:color="auto" w:fill="FFFFFF"/>
        </w:rPr>
      </w:pPr>
      <w:r w:rsidRPr="00D60290">
        <w:rPr>
          <w:color w:val="333333"/>
          <w:szCs w:val="24"/>
          <w:shd w:val="clear" w:color="auto" w:fill="FFFFFF"/>
        </w:rPr>
        <w:t>Кгот=0,25*Кп+0,35*Км+0,3*Ктр+0,1*Кист</w:t>
      </w:r>
    </w:p>
    <w:p w:rsidR="0064203E" w:rsidRPr="00D60290" w:rsidRDefault="0064203E" w:rsidP="0064203E">
      <w:pPr>
        <w:spacing w:before="110"/>
        <w:ind w:left="118" w:right="102" w:firstLine="566"/>
        <w:rPr>
          <w:spacing w:val="-1"/>
        </w:rPr>
      </w:pPr>
    </w:p>
    <w:p w:rsidR="0064203E" w:rsidRPr="00D60290" w:rsidRDefault="0064203E" w:rsidP="0064203E">
      <w:pPr>
        <w:shd w:val="clear" w:color="auto" w:fill="FFFFFF"/>
        <w:spacing w:after="255"/>
        <w:rPr>
          <w:b/>
          <w:i/>
          <w:spacing w:val="-1"/>
        </w:rPr>
      </w:pPr>
      <w:r w:rsidRPr="00D60290">
        <w:rPr>
          <w:b/>
          <w:i/>
          <w:spacing w:val="-1"/>
        </w:rPr>
        <w:t>Общая оценка готовности дается по следующим категориям: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433"/>
        <w:gridCol w:w="1701"/>
        <w:gridCol w:w="4394"/>
      </w:tblGrid>
      <w:tr w:rsidR="0064203E" w:rsidRPr="00D60290" w:rsidTr="001925D6">
        <w:trPr>
          <w:trHeight w:val="356"/>
        </w:trPr>
        <w:tc>
          <w:tcPr>
            <w:tcW w:w="1433" w:type="dxa"/>
            <w:shd w:val="clear" w:color="auto" w:fill="F2F2F2" w:themeFill="background1" w:themeFillShade="F2"/>
            <w:vAlign w:val="center"/>
            <w:hideMark/>
          </w:tcPr>
          <w:p w:rsidR="0064203E" w:rsidRPr="00D60290" w:rsidRDefault="0064203E" w:rsidP="001925D6">
            <w:pPr>
              <w:jc w:val="center"/>
              <w:rPr>
                <w:rFonts w:eastAsia="Times New Roman"/>
                <w:b/>
                <w:bCs/>
                <w:color w:val="333333"/>
                <w:sz w:val="21"/>
                <w:szCs w:val="21"/>
                <w:lang w:eastAsia="ru-RU"/>
              </w:rPr>
            </w:pPr>
            <w:r w:rsidRPr="00D60290">
              <w:rPr>
                <w:rFonts w:eastAsia="Times New Roman"/>
                <w:b/>
                <w:bCs/>
                <w:color w:val="333333"/>
                <w:sz w:val="21"/>
                <w:szCs w:val="21"/>
                <w:lang w:eastAsia="ru-RU"/>
              </w:rPr>
              <w:t>Кгот</w:t>
            </w:r>
          </w:p>
        </w:tc>
        <w:tc>
          <w:tcPr>
            <w:tcW w:w="1701" w:type="dxa"/>
            <w:shd w:val="clear" w:color="auto" w:fill="F2F2F2" w:themeFill="background1" w:themeFillShade="F2"/>
            <w:vAlign w:val="center"/>
            <w:hideMark/>
          </w:tcPr>
          <w:p w:rsidR="0064203E" w:rsidRPr="00D60290" w:rsidRDefault="0064203E" w:rsidP="001925D6">
            <w:pPr>
              <w:jc w:val="center"/>
              <w:rPr>
                <w:rFonts w:eastAsia="Times New Roman"/>
                <w:b/>
                <w:bCs/>
                <w:color w:val="333333"/>
                <w:sz w:val="21"/>
                <w:szCs w:val="21"/>
                <w:lang w:eastAsia="ru-RU"/>
              </w:rPr>
            </w:pPr>
            <w:r w:rsidRPr="00D60290">
              <w:rPr>
                <w:rFonts w:eastAsia="Times New Roman"/>
                <w:b/>
                <w:bCs/>
                <w:color w:val="333333"/>
                <w:sz w:val="21"/>
                <w:szCs w:val="21"/>
                <w:lang w:eastAsia="ru-RU"/>
              </w:rPr>
              <w:t>(Кп; Км); Ктр</w:t>
            </w:r>
          </w:p>
        </w:tc>
        <w:tc>
          <w:tcPr>
            <w:tcW w:w="4394" w:type="dxa"/>
            <w:shd w:val="clear" w:color="auto" w:fill="F2F2F2" w:themeFill="background1" w:themeFillShade="F2"/>
            <w:vAlign w:val="center"/>
            <w:hideMark/>
          </w:tcPr>
          <w:p w:rsidR="0064203E" w:rsidRPr="00D60290" w:rsidRDefault="0064203E" w:rsidP="001925D6">
            <w:pPr>
              <w:ind w:firstLine="524"/>
              <w:jc w:val="center"/>
              <w:rPr>
                <w:rFonts w:eastAsia="Times New Roman"/>
                <w:b/>
                <w:bCs/>
                <w:color w:val="333333"/>
                <w:sz w:val="21"/>
                <w:szCs w:val="21"/>
                <w:lang w:eastAsia="ru-RU"/>
              </w:rPr>
            </w:pPr>
            <w:r w:rsidRPr="00D60290">
              <w:rPr>
                <w:rFonts w:eastAsia="Times New Roman"/>
                <w:b/>
                <w:bCs/>
                <w:color w:val="333333"/>
                <w:sz w:val="21"/>
                <w:szCs w:val="21"/>
                <w:lang w:eastAsia="ru-RU"/>
              </w:rPr>
              <w:t>Категория готовности</w:t>
            </w:r>
          </w:p>
        </w:tc>
      </w:tr>
      <w:tr w:rsidR="0064203E" w:rsidRPr="00D60290" w:rsidTr="001925D6">
        <w:tc>
          <w:tcPr>
            <w:tcW w:w="1433" w:type="dxa"/>
            <w:shd w:val="clear" w:color="auto" w:fill="FFFFFF"/>
            <w:hideMark/>
          </w:tcPr>
          <w:p w:rsidR="0064203E" w:rsidRPr="00D60290" w:rsidRDefault="0064203E" w:rsidP="001925D6">
            <w:pPr>
              <w:rPr>
                <w:rFonts w:eastAsia="Times New Roman"/>
                <w:color w:val="333333"/>
                <w:sz w:val="21"/>
                <w:szCs w:val="21"/>
                <w:lang w:eastAsia="ru-RU"/>
              </w:rPr>
            </w:pPr>
            <w:r w:rsidRPr="00D60290">
              <w:rPr>
                <w:rFonts w:eastAsia="Times New Roman"/>
                <w:color w:val="333333"/>
                <w:sz w:val="21"/>
                <w:szCs w:val="21"/>
                <w:lang w:eastAsia="ru-RU"/>
              </w:rPr>
              <w:t>0,85 -1,0</w:t>
            </w:r>
          </w:p>
        </w:tc>
        <w:tc>
          <w:tcPr>
            <w:tcW w:w="1701" w:type="dxa"/>
            <w:shd w:val="clear" w:color="auto" w:fill="FFFFFF"/>
            <w:hideMark/>
          </w:tcPr>
          <w:p w:rsidR="0064203E" w:rsidRPr="00D60290" w:rsidRDefault="0064203E" w:rsidP="001925D6">
            <w:pPr>
              <w:rPr>
                <w:rFonts w:eastAsia="Times New Roman"/>
                <w:color w:val="333333"/>
                <w:sz w:val="21"/>
                <w:szCs w:val="21"/>
                <w:lang w:eastAsia="ru-RU"/>
              </w:rPr>
            </w:pPr>
            <w:r w:rsidRPr="00D60290">
              <w:rPr>
                <w:rFonts w:eastAsia="Times New Roman"/>
                <w:color w:val="333333"/>
                <w:sz w:val="21"/>
                <w:szCs w:val="21"/>
                <w:lang w:eastAsia="ru-RU"/>
              </w:rPr>
              <w:t>0,75 и более</w:t>
            </w:r>
          </w:p>
        </w:tc>
        <w:tc>
          <w:tcPr>
            <w:tcW w:w="4394" w:type="dxa"/>
            <w:shd w:val="clear" w:color="auto" w:fill="FFFFFF"/>
            <w:hideMark/>
          </w:tcPr>
          <w:p w:rsidR="0064203E" w:rsidRPr="00D60290" w:rsidRDefault="0064203E" w:rsidP="001925D6">
            <w:pPr>
              <w:ind w:firstLine="524"/>
              <w:rPr>
                <w:rFonts w:eastAsia="Times New Roman"/>
                <w:color w:val="333333"/>
                <w:sz w:val="21"/>
                <w:szCs w:val="21"/>
                <w:lang w:eastAsia="ru-RU"/>
              </w:rPr>
            </w:pPr>
            <w:r w:rsidRPr="00D60290">
              <w:rPr>
                <w:rFonts w:eastAsia="Times New Roman"/>
                <w:color w:val="333333"/>
                <w:sz w:val="21"/>
                <w:szCs w:val="21"/>
                <w:lang w:eastAsia="ru-RU"/>
              </w:rPr>
              <w:t>удовлетворительная готовность</w:t>
            </w:r>
          </w:p>
        </w:tc>
      </w:tr>
      <w:tr w:rsidR="0064203E" w:rsidRPr="00D60290" w:rsidTr="001925D6">
        <w:tc>
          <w:tcPr>
            <w:tcW w:w="1433" w:type="dxa"/>
            <w:shd w:val="clear" w:color="auto" w:fill="FFFFFF"/>
            <w:hideMark/>
          </w:tcPr>
          <w:p w:rsidR="0064203E" w:rsidRPr="00D60290" w:rsidRDefault="0064203E" w:rsidP="001925D6">
            <w:pPr>
              <w:rPr>
                <w:rFonts w:eastAsia="Times New Roman"/>
                <w:color w:val="333333"/>
                <w:sz w:val="21"/>
                <w:szCs w:val="21"/>
                <w:lang w:eastAsia="ru-RU"/>
              </w:rPr>
            </w:pPr>
            <w:r w:rsidRPr="00D60290">
              <w:rPr>
                <w:rFonts w:eastAsia="Times New Roman"/>
                <w:color w:val="333333"/>
                <w:sz w:val="21"/>
                <w:szCs w:val="21"/>
                <w:lang w:eastAsia="ru-RU"/>
              </w:rPr>
              <w:t>0,85 -1,0</w:t>
            </w:r>
          </w:p>
        </w:tc>
        <w:tc>
          <w:tcPr>
            <w:tcW w:w="1701" w:type="dxa"/>
            <w:shd w:val="clear" w:color="auto" w:fill="FFFFFF"/>
            <w:hideMark/>
          </w:tcPr>
          <w:p w:rsidR="0064203E" w:rsidRPr="00D60290" w:rsidRDefault="0064203E" w:rsidP="001925D6">
            <w:pPr>
              <w:rPr>
                <w:rFonts w:eastAsia="Times New Roman"/>
                <w:color w:val="333333"/>
                <w:sz w:val="21"/>
                <w:szCs w:val="21"/>
                <w:lang w:eastAsia="ru-RU"/>
              </w:rPr>
            </w:pPr>
            <w:r w:rsidRPr="00D60290">
              <w:rPr>
                <w:rFonts w:eastAsia="Times New Roman"/>
                <w:color w:val="333333"/>
                <w:sz w:val="21"/>
                <w:szCs w:val="21"/>
                <w:lang w:eastAsia="ru-RU"/>
              </w:rPr>
              <w:t>до 0,75</w:t>
            </w:r>
          </w:p>
        </w:tc>
        <w:tc>
          <w:tcPr>
            <w:tcW w:w="4394" w:type="dxa"/>
            <w:shd w:val="clear" w:color="auto" w:fill="FFFFFF"/>
            <w:hideMark/>
          </w:tcPr>
          <w:p w:rsidR="0064203E" w:rsidRPr="00D60290" w:rsidRDefault="0064203E" w:rsidP="001925D6">
            <w:pPr>
              <w:ind w:firstLine="524"/>
              <w:rPr>
                <w:rFonts w:eastAsia="Times New Roman"/>
                <w:color w:val="333333"/>
                <w:sz w:val="21"/>
                <w:szCs w:val="21"/>
                <w:lang w:eastAsia="ru-RU"/>
              </w:rPr>
            </w:pPr>
            <w:r w:rsidRPr="00D60290">
              <w:rPr>
                <w:rFonts w:eastAsia="Times New Roman"/>
                <w:color w:val="333333"/>
                <w:sz w:val="21"/>
                <w:szCs w:val="21"/>
                <w:lang w:eastAsia="ru-RU"/>
              </w:rPr>
              <w:t>ограниченная готовность</w:t>
            </w:r>
          </w:p>
        </w:tc>
      </w:tr>
      <w:tr w:rsidR="0064203E" w:rsidRPr="00D60290" w:rsidTr="001925D6">
        <w:tc>
          <w:tcPr>
            <w:tcW w:w="1433" w:type="dxa"/>
            <w:shd w:val="clear" w:color="auto" w:fill="FFFFFF"/>
            <w:hideMark/>
          </w:tcPr>
          <w:p w:rsidR="0064203E" w:rsidRPr="00D60290" w:rsidRDefault="0064203E" w:rsidP="001925D6">
            <w:pPr>
              <w:rPr>
                <w:rFonts w:eastAsia="Times New Roman"/>
                <w:color w:val="333333"/>
                <w:sz w:val="21"/>
                <w:szCs w:val="21"/>
                <w:lang w:eastAsia="ru-RU"/>
              </w:rPr>
            </w:pPr>
            <w:r w:rsidRPr="00D60290">
              <w:rPr>
                <w:rFonts w:eastAsia="Times New Roman"/>
                <w:color w:val="333333"/>
                <w:sz w:val="21"/>
                <w:szCs w:val="21"/>
                <w:lang w:eastAsia="ru-RU"/>
              </w:rPr>
              <w:t>0,7 - 0,84</w:t>
            </w:r>
          </w:p>
        </w:tc>
        <w:tc>
          <w:tcPr>
            <w:tcW w:w="1701" w:type="dxa"/>
            <w:shd w:val="clear" w:color="auto" w:fill="FFFFFF"/>
            <w:hideMark/>
          </w:tcPr>
          <w:p w:rsidR="0064203E" w:rsidRPr="00D60290" w:rsidRDefault="0064203E" w:rsidP="001925D6">
            <w:pPr>
              <w:rPr>
                <w:rFonts w:eastAsia="Times New Roman"/>
                <w:color w:val="333333"/>
                <w:sz w:val="21"/>
                <w:szCs w:val="21"/>
                <w:lang w:eastAsia="ru-RU"/>
              </w:rPr>
            </w:pPr>
            <w:r w:rsidRPr="00D60290">
              <w:rPr>
                <w:rFonts w:eastAsia="Times New Roman"/>
                <w:color w:val="333333"/>
                <w:sz w:val="21"/>
                <w:szCs w:val="21"/>
                <w:lang w:eastAsia="ru-RU"/>
              </w:rPr>
              <w:t>0,5 и более</w:t>
            </w:r>
          </w:p>
        </w:tc>
        <w:tc>
          <w:tcPr>
            <w:tcW w:w="4394" w:type="dxa"/>
            <w:shd w:val="clear" w:color="auto" w:fill="FFFFFF"/>
            <w:hideMark/>
          </w:tcPr>
          <w:p w:rsidR="0064203E" w:rsidRPr="00D60290" w:rsidRDefault="0064203E" w:rsidP="001925D6">
            <w:pPr>
              <w:ind w:firstLine="524"/>
              <w:rPr>
                <w:rFonts w:eastAsia="Times New Roman"/>
                <w:color w:val="333333"/>
                <w:sz w:val="21"/>
                <w:szCs w:val="21"/>
                <w:lang w:eastAsia="ru-RU"/>
              </w:rPr>
            </w:pPr>
            <w:r w:rsidRPr="00D60290">
              <w:rPr>
                <w:rFonts w:eastAsia="Times New Roman"/>
                <w:color w:val="333333"/>
                <w:sz w:val="21"/>
                <w:szCs w:val="21"/>
                <w:lang w:eastAsia="ru-RU"/>
              </w:rPr>
              <w:t>ограниченная готовность</w:t>
            </w:r>
          </w:p>
        </w:tc>
      </w:tr>
      <w:tr w:rsidR="0064203E" w:rsidRPr="00D60290" w:rsidTr="001925D6">
        <w:tc>
          <w:tcPr>
            <w:tcW w:w="1433" w:type="dxa"/>
            <w:shd w:val="clear" w:color="auto" w:fill="FFFFFF"/>
            <w:hideMark/>
          </w:tcPr>
          <w:p w:rsidR="0064203E" w:rsidRPr="00D60290" w:rsidRDefault="0064203E" w:rsidP="001925D6">
            <w:pPr>
              <w:rPr>
                <w:rFonts w:eastAsia="Times New Roman"/>
                <w:color w:val="333333"/>
                <w:sz w:val="21"/>
                <w:szCs w:val="21"/>
                <w:lang w:eastAsia="ru-RU"/>
              </w:rPr>
            </w:pPr>
            <w:r w:rsidRPr="00D60290">
              <w:rPr>
                <w:rFonts w:eastAsia="Times New Roman"/>
                <w:color w:val="333333"/>
                <w:sz w:val="21"/>
                <w:szCs w:val="21"/>
                <w:lang w:eastAsia="ru-RU"/>
              </w:rPr>
              <w:t>0,7 - 0,84</w:t>
            </w:r>
          </w:p>
        </w:tc>
        <w:tc>
          <w:tcPr>
            <w:tcW w:w="1701" w:type="dxa"/>
            <w:shd w:val="clear" w:color="auto" w:fill="FFFFFF"/>
            <w:hideMark/>
          </w:tcPr>
          <w:p w:rsidR="0064203E" w:rsidRPr="00D60290" w:rsidRDefault="0064203E" w:rsidP="001925D6">
            <w:pPr>
              <w:rPr>
                <w:rFonts w:eastAsia="Times New Roman"/>
                <w:color w:val="333333"/>
                <w:sz w:val="21"/>
                <w:szCs w:val="21"/>
                <w:lang w:eastAsia="ru-RU"/>
              </w:rPr>
            </w:pPr>
            <w:r w:rsidRPr="00D60290">
              <w:rPr>
                <w:rFonts w:eastAsia="Times New Roman"/>
                <w:color w:val="333333"/>
                <w:sz w:val="21"/>
                <w:szCs w:val="21"/>
                <w:lang w:eastAsia="ru-RU"/>
              </w:rPr>
              <w:t>до 0,5</w:t>
            </w:r>
          </w:p>
        </w:tc>
        <w:tc>
          <w:tcPr>
            <w:tcW w:w="4394" w:type="dxa"/>
            <w:shd w:val="clear" w:color="auto" w:fill="FFFFFF"/>
            <w:hideMark/>
          </w:tcPr>
          <w:p w:rsidR="0064203E" w:rsidRPr="00D60290" w:rsidRDefault="0064203E" w:rsidP="001925D6">
            <w:pPr>
              <w:ind w:firstLine="524"/>
              <w:rPr>
                <w:rFonts w:eastAsia="Times New Roman"/>
                <w:color w:val="333333"/>
                <w:sz w:val="21"/>
                <w:szCs w:val="21"/>
                <w:lang w:eastAsia="ru-RU"/>
              </w:rPr>
            </w:pPr>
            <w:r w:rsidRPr="00D60290">
              <w:rPr>
                <w:rFonts w:eastAsia="Times New Roman"/>
                <w:color w:val="333333"/>
                <w:sz w:val="21"/>
                <w:szCs w:val="21"/>
                <w:lang w:eastAsia="ru-RU"/>
              </w:rPr>
              <w:t>неготовность</w:t>
            </w:r>
          </w:p>
        </w:tc>
      </w:tr>
      <w:tr w:rsidR="0064203E" w:rsidRPr="00D60290" w:rsidTr="001925D6">
        <w:tc>
          <w:tcPr>
            <w:tcW w:w="1433" w:type="dxa"/>
            <w:shd w:val="clear" w:color="auto" w:fill="FFFFFF"/>
            <w:hideMark/>
          </w:tcPr>
          <w:p w:rsidR="0064203E" w:rsidRPr="00D60290" w:rsidRDefault="0064203E" w:rsidP="001925D6">
            <w:pPr>
              <w:rPr>
                <w:rFonts w:eastAsia="Times New Roman"/>
                <w:color w:val="333333"/>
                <w:sz w:val="21"/>
                <w:szCs w:val="21"/>
                <w:lang w:eastAsia="ru-RU"/>
              </w:rPr>
            </w:pPr>
            <w:r w:rsidRPr="00D60290">
              <w:rPr>
                <w:rFonts w:eastAsia="Times New Roman"/>
                <w:color w:val="333333"/>
                <w:sz w:val="21"/>
                <w:szCs w:val="21"/>
                <w:lang w:eastAsia="ru-RU"/>
              </w:rPr>
              <w:t>менее 0,7</w:t>
            </w:r>
          </w:p>
        </w:tc>
        <w:tc>
          <w:tcPr>
            <w:tcW w:w="1701" w:type="dxa"/>
            <w:shd w:val="clear" w:color="auto" w:fill="FFFFFF"/>
            <w:hideMark/>
          </w:tcPr>
          <w:p w:rsidR="0064203E" w:rsidRPr="00D60290" w:rsidRDefault="0064203E" w:rsidP="001925D6">
            <w:pPr>
              <w:rPr>
                <w:rFonts w:eastAsia="Times New Roman"/>
                <w:color w:val="333333"/>
                <w:sz w:val="21"/>
                <w:szCs w:val="21"/>
                <w:lang w:eastAsia="ru-RU"/>
              </w:rPr>
            </w:pPr>
            <w:r w:rsidRPr="00D60290">
              <w:rPr>
                <w:rFonts w:eastAsia="Times New Roman"/>
                <w:color w:val="333333"/>
                <w:sz w:val="21"/>
                <w:szCs w:val="21"/>
                <w:lang w:eastAsia="ru-RU"/>
              </w:rPr>
              <w:t>-</w:t>
            </w:r>
          </w:p>
        </w:tc>
        <w:tc>
          <w:tcPr>
            <w:tcW w:w="4394" w:type="dxa"/>
            <w:shd w:val="clear" w:color="auto" w:fill="FFFFFF"/>
            <w:hideMark/>
          </w:tcPr>
          <w:p w:rsidR="0064203E" w:rsidRPr="00D60290" w:rsidRDefault="0064203E" w:rsidP="001925D6">
            <w:pPr>
              <w:ind w:firstLine="524"/>
              <w:rPr>
                <w:rFonts w:eastAsia="Times New Roman"/>
                <w:color w:val="333333"/>
                <w:sz w:val="21"/>
                <w:szCs w:val="21"/>
                <w:lang w:eastAsia="ru-RU"/>
              </w:rPr>
            </w:pPr>
            <w:r w:rsidRPr="00D60290">
              <w:rPr>
                <w:rFonts w:eastAsia="Times New Roman"/>
                <w:color w:val="333333"/>
                <w:sz w:val="21"/>
                <w:szCs w:val="21"/>
                <w:lang w:eastAsia="ru-RU"/>
              </w:rPr>
              <w:t>неготовность</w:t>
            </w:r>
          </w:p>
        </w:tc>
      </w:tr>
    </w:tbl>
    <w:p w:rsidR="0064203E" w:rsidRPr="00D60290" w:rsidRDefault="0064203E" w:rsidP="0064203E">
      <w:pPr>
        <w:shd w:val="clear" w:color="auto" w:fill="FFFFFF"/>
        <w:rPr>
          <w:rFonts w:eastAsia="Times New Roman"/>
          <w:color w:val="333333"/>
          <w:sz w:val="23"/>
          <w:szCs w:val="23"/>
          <w:lang w:eastAsia="ru-RU"/>
        </w:rPr>
      </w:pPr>
    </w:p>
    <w:p w:rsidR="0064203E" w:rsidRPr="00D60290" w:rsidRDefault="0064203E" w:rsidP="0064203E">
      <w:pPr>
        <w:shd w:val="clear" w:color="auto" w:fill="FFFFFF"/>
        <w:rPr>
          <w:b/>
          <w:i/>
          <w:spacing w:val="-1"/>
        </w:rPr>
      </w:pPr>
      <w:r w:rsidRPr="00D60290">
        <w:rPr>
          <w:b/>
          <w:i/>
          <w:spacing w:val="-1"/>
        </w:rPr>
        <w:t>Оценка надежности систем теплоснабжения.</w:t>
      </w:r>
    </w:p>
    <w:p w:rsidR="0064203E" w:rsidRPr="00D60290" w:rsidRDefault="0064203E" w:rsidP="0064203E">
      <w:pPr>
        <w:shd w:val="clear" w:color="auto" w:fill="FFFFFF"/>
        <w:ind w:firstLine="567"/>
        <w:jc w:val="both"/>
      </w:pPr>
      <w:r w:rsidRPr="00D60290">
        <w:t>а) оценка надежности источников тепловой энергии.</w:t>
      </w:r>
    </w:p>
    <w:p w:rsidR="0064203E" w:rsidRPr="00D60290" w:rsidRDefault="0064203E" w:rsidP="0064203E">
      <w:pPr>
        <w:shd w:val="clear" w:color="auto" w:fill="FFFFFF"/>
        <w:ind w:firstLine="567"/>
        <w:jc w:val="both"/>
      </w:pPr>
      <w:r w:rsidRPr="00D60290">
        <w:t>В зависимости от полученных показателей надежности Кэ, Кв, Кт, и Ки, источники тепловой энергии могут быть оценены как:</w:t>
      </w:r>
    </w:p>
    <w:p w:rsidR="0064203E" w:rsidRPr="005C3A9A" w:rsidRDefault="0064203E" w:rsidP="0064203E">
      <w:pPr>
        <w:pStyle w:val="ae"/>
        <w:ind w:left="0" w:firstLine="567"/>
        <w:jc w:val="both"/>
        <w:rPr>
          <w:lang w:val="ru-RU"/>
        </w:rPr>
      </w:pPr>
      <w:r w:rsidRPr="005C3A9A">
        <w:rPr>
          <w:lang w:val="ru-RU"/>
        </w:rPr>
        <w:t>высоконадежные - при Кэ</w:t>
      </w:r>
      <w:proofErr w:type="gramStart"/>
      <w:r w:rsidRPr="005C3A9A">
        <w:rPr>
          <w:lang w:val="ru-RU"/>
        </w:rPr>
        <w:t xml:space="preserve"> = К</w:t>
      </w:r>
      <w:proofErr w:type="gramEnd"/>
      <w:r w:rsidRPr="005C3A9A">
        <w:rPr>
          <w:lang w:val="ru-RU"/>
        </w:rPr>
        <w:t>в = Кт = Ки = 1;</w:t>
      </w:r>
    </w:p>
    <w:p w:rsidR="0064203E" w:rsidRPr="005C3A9A" w:rsidRDefault="0064203E" w:rsidP="0064203E">
      <w:pPr>
        <w:pStyle w:val="ae"/>
        <w:ind w:left="0" w:firstLine="567"/>
        <w:jc w:val="both"/>
        <w:rPr>
          <w:lang w:val="ru-RU"/>
        </w:rPr>
      </w:pPr>
      <w:r w:rsidRPr="005C3A9A">
        <w:rPr>
          <w:lang w:val="ru-RU"/>
        </w:rPr>
        <w:t>надежные - при Кэ</w:t>
      </w:r>
      <w:proofErr w:type="gramStart"/>
      <w:r w:rsidRPr="005C3A9A">
        <w:rPr>
          <w:lang w:val="ru-RU"/>
        </w:rPr>
        <w:t xml:space="preserve"> = К</w:t>
      </w:r>
      <w:proofErr w:type="gramEnd"/>
      <w:r w:rsidRPr="005C3A9A">
        <w:rPr>
          <w:lang w:val="ru-RU"/>
        </w:rPr>
        <w:t>в = Кт = 1 и Ки = 0,5;</w:t>
      </w:r>
    </w:p>
    <w:p w:rsidR="0064203E" w:rsidRPr="005C3A9A" w:rsidRDefault="0064203E" w:rsidP="0064203E">
      <w:pPr>
        <w:pStyle w:val="ae"/>
        <w:ind w:left="0" w:firstLine="567"/>
        <w:jc w:val="both"/>
        <w:rPr>
          <w:lang w:val="ru-RU"/>
        </w:rPr>
      </w:pPr>
      <w:r w:rsidRPr="005C3A9A">
        <w:rPr>
          <w:lang w:val="ru-RU"/>
        </w:rPr>
        <w:t>малонадежные - при Ки = 0,5 и при значении меньше 1 одного из</w:t>
      </w:r>
      <w:r w:rsidRPr="00D60290">
        <w:t> </w:t>
      </w:r>
      <w:r w:rsidRPr="005C3A9A">
        <w:rPr>
          <w:lang w:val="ru-RU"/>
        </w:rPr>
        <w:t>показателей Кэ, Кв, Кт;</w:t>
      </w:r>
    </w:p>
    <w:p w:rsidR="0064203E" w:rsidRPr="00D60290" w:rsidRDefault="0064203E" w:rsidP="0064203E">
      <w:pPr>
        <w:shd w:val="clear" w:color="auto" w:fill="FFFFFF"/>
        <w:ind w:firstLine="567"/>
        <w:jc w:val="both"/>
      </w:pPr>
      <w:r w:rsidRPr="00D60290">
        <w:t>ненадежные показателей Кэ, Кв, Кт.</w:t>
      </w:r>
    </w:p>
    <w:p w:rsidR="0064203E" w:rsidRPr="00D60290" w:rsidRDefault="0064203E" w:rsidP="0064203E">
      <w:pPr>
        <w:shd w:val="clear" w:color="auto" w:fill="FFFFFF"/>
        <w:ind w:firstLine="426"/>
        <w:jc w:val="both"/>
      </w:pPr>
    </w:p>
    <w:p w:rsidR="0064203E" w:rsidRPr="00D60290" w:rsidRDefault="0064203E" w:rsidP="0064203E">
      <w:pPr>
        <w:shd w:val="clear" w:color="auto" w:fill="FFFFFF"/>
        <w:ind w:firstLine="567"/>
        <w:jc w:val="both"/>
      </w:pPr>
      <w:r w:rsidRPr="00D60290">
        <w:t>б) оценка надежности тепловых сетей.</w:t>
      </w:r>
    </w:p>
    <w:p w:rsidR="0064203E" w:rsidRPr="005C3A9A" w:rsidRDefault="0064203E" w:rsidP="0064203E">
      <w:pPr>
        <w:pStyle w:val="ae"/>
        <w:ind w:left="0" w:firstLine="567"/>
        <w:jc w:val="both"/>
        <w:rPr>
          <w:lang w:val="ru-RU"/>
        </w:rPr>
      </w:pPr>
      <w:r w:rsidRPr="005C3A9A">
        <w:rPr>
          <w:lang w:val="ru-RU"/>
        </w:rPr>
        <w:t>В зависимости от полученных показателей надежности, тепловые сети могут быть оценены как:</w:t>
      </w:r>
    </w:p>
    <w:p w:rsidR="0064203E" w:rsidRPr="005C3A9A" w:rsidRDefault="0064203E" w:rsidP="0064203E">
      <w:pPr>
        <w:pStyle w:val="ae"/>
        <w:ind w:left="0" w:firstLine="567"/>
        <w:jc w:val="both"/>
        <w:rPr>
          <w:lang w:val="ru-RU"/>
        </w:rPr>
      </w:pPr>
      <w:r w:rsidRPr="005C3A9A">
        <w:rPr>
          <w:lang w:val="ru-RU"/>
        </w:rPr>
        <w:t>высоконадежные - более 0,9;</w:t>
      </w:r>
    </w:p>
    <w:p w:rsidR="0064203E" w:rsidRPr="005C3A9A" w:rsidRDefault="0064203E" w:rsidP="0064203E">
      <w:pPr>
        <w:pStyle w:val="ae"/>
        <w:ind w:left="0" w:firstLine="567"/>
        <w:jc w:val="both"/>
        <w:rPr>
          <w:lang w:val="ru-RU"/>
        </w:rPr>
      </w:pPr>
      <w:r w:rsidRPr="005C3A9A">
        <w:rPr>
          <w:lang w:val="ru-RU"/>
        </w:rPr>
        <w:t>надежные - 0,75 - 0,89;</w:t>
      </w:r>
    </w:p>
    <w:p w:rsidR="0064203E" w:rsidRPr="005C3A9A" w:rsidRDefault="0064203E" w:rsidP="0064203E">
      <w:pPr>
        <w:pStyle w:val="ae"/>
        <w:ind w:left="0" w:firstLine="567"/>
        <w:jc w:val="both"/>
        <w:rPr>
          <w:lang w:val="ru-RU"/>
        </w:rPr>
      </w:pPr>
      <w:r w:rsidRPr="005C3A9A">
        <w:rPr>
          <w:lang w:val="ru-RU"/>
        </w:rPr>
        <w:t>малонадежные - 0,5 - 0,74;</w:t>
      </w:r>
    </w:p>
    <w:p w:rsidR="0064203E" w:rsidRPr="005C3A9A" w:rsidRDefault="0064203E" w:rsidP="0064203E">
      <w:pPr>
        <w:pStyle w:val="ae"/>
        <w:ind w:left="0" w:firstLine="567"/>
        <w:jc w:val="both"/>
        <w:rPr>
          <w:lang w:val="ru-RU"/>
        </w:rPr>
      </w:pPr>
      <w:r w:rsidRPr="005C3A9A">
        <w:rPr>
          <w:lang w:val="ru-RU"/>
        </w:rPr>
        <w:t>ненадежные - менее 0,5</w:t>
      </w:r>
    </w:p>
    <w:p w:rsidR="0064203E" w:rsidRPr="005C3A9A" w:rsidRDefault="0064203E" w:rsidP="0064203E">
      <w:pPr>
        <w:pStyle w:val="ae"/>
        <w:tabs>
          <w:tab w:val="left" w:pos="825"/>
        </w:tabs>
        <w:ind w:left="824"/>
        <w:rPr>
          <w:lang w:val="ru-RU"/>
        </w:rPr>
      </w:pPr>
    </w:p>
    <w:p w:rsidR="0064203E" w:rsidRPr="00D60290" w:rsidRDefault="0064203E" w:rsidP="0064203E">
      <w:pPr>
        <w:shd w:val="clear" w:color="auto" w:fill="FFFFFF"/>
        <w:ind w:firstLine="567"/>
        <w:jc w:val="both"/>
      </w:pPr>
      <w:r w:rsidRPr="00D60290">
        <w:t>в) оценка надежности систем теплоснабжения в целом.</w:t>
      </w:r>
    </w:p>
    <w:p w:rsidR="0064203E" w:rsidRPr="00D60290" w:rsidRDefault="0064203E" w:rsidP="0064203E">
      <w:pPr>
        <w:shd w:val="clear" w:color="auto" w:fill="FFFFFF"/>
        <w:ind w:firstLine="567"/>
        <w:jc w:val="both"/>
      </w:pPr>
      <w:r w:rsidRPr="00D60290">
        <w:t>Общая оценка надежности системы теплоснабжения определяется исходя из оценок надежности источников тепловой энергии и тепловых сетей.</w:t>
      </w:r>
    </w:p>
    <w:p w:rsidR="0064203E" w:rsidRPr="00D60290" w:rsidRDefault="0064203E" w:rsidP="0064203E">
      <w:pPr>
        <w:shd w:val="clear" w:color="auto" w:fill="FFFFFF"/>
        <w:ind w:firstLine="567"/>
        <w:jc w:val="both"/>
      </w:pPr>
      <w:r w:rsidRPr="00D60290">
        <w:t>Общая оценка надежности системы теплоснабжения определяется как наихудшая из оценок надежности источников тепловой энергии или тепловых сетей.</w:t>
      </w:r>
    </w:p>
    <w:p w:rsidR="0064203E" w:rsidRPr="005C3A9A" w:rsidRDefault="0064203E" w:rsidP="0064203E">
      <w:pPr>
        <w:pStyle w:val="ae"/>
        <w:ind w:left="0" w:firstLine="567"/>
        <w:jc w:val="both"/>
        <w:rPr>
          <w:lang w:val="ru-RU"/>
        </w:rPr>
      </w:pPr>
      <w:r w:rsidRPr="005C3A9A">
        <w:rPr>
          <w:lang w:val="ru-RU"/>
        </w:rPr>
        <w:t xml:space="preserve">Оценка надежности систем централизованного теплоснабжения МО п. </w:t>
      </w:r>
      <w:proofErr w:type="gramStart"/>
      <w:r w:rsidRPr="005C3A9A">
        <w:rPr>
          <w:lang w:val="ru-RU"/>
        </w:rPr>
        <w:t>Кедровый</w:t>
      </w:r>
      <w:proofErr w:type="gramEnd"/>
      <w:r w:rsidRPr="005C3A9A">
        <w:rPr>
          <w:lang w:val="ru-RU"/>
        </w:rPr>
        <w:t xml:space="preserve"> представлена в таблице 11.12.1.</w:t>
      </w:r>
    </w:p>
    <w:p w:rsidR="0064203E" w:rsidRDefault="0064203E" w:rsidP="0064203E">
      <w:pPr>
        <w:pStyle w:val="a0"/>
      </w:pPr>
    </w:p>
    <w:p w:rsidR="0064203E" w:rsidRPr="000737BA" w:rsidRDefault="0064203E" w:rsidP="0064203E">
      <w:pPr>
        <w:jc w:val="center"/>
      </w:pPr>
    </w:p>
    <w:p w:rsidR="0064203E" w:rsidRDefault="0064203E" w:rsidP="0064203E">
      <w:pPr>
        <w:spacing w:before="400" w:after="200"/>
      </w:pPr>
      <w:r>
        <w:rPr>
          <w:b/>
        </w:rPr>
        <w:t>Таблица 11.12.1 - Оценка надежности систем централизованного теплоснабжения МО</w:t>
      </w:r>
    </w:p>
    <w:tbl>
      <w:tblPr>
        <w:tblW w:w="9282" w:type="dxa"/>
        <w:tblInd w:w="-5" w:type="dxa"/>
        <w:tblLook w:val="04A0"/>
      </w:tblPr>
      <w:tblGrid>
        <w:gridCol w:w="6237"/>
        <w:gridCol w:w="1145"/>
        <w:gridCol w:w="1900"/>
      </w:tblGrid>
      <w:tr w:rsidR="0064203E" w:rsidRPr="00357574" w:rsidTr="001925D6">
        <w:trPr>
          <w:trHeight w:val="600"/>
        </w:trPr>
        <w:tc>
          <w:tcPr>
            <w:tcW w:w="7382"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4203E" w:rsidRPr="00357574" w:rsidRDefault="0064203E" w:rsidP="001925D6">
            <w:pPr>
              <w:jc w:val="center"/>
              <w:rPr>
                <w:rFonts w:eastAsia="Times New Roman" w:cs="Times New Roman"/>
                <w:color w:val="000000"/>
                <w:lang w:eastAsia="ru-RU"/>
              </w:rPr>
            </w:pPr>
            <w:r w:rsidRPr="00357574">
              <w:rPr>
                <w:rFonts w:eastAsia="Times New Roman" w:cs="Times New Roman"/>
                <w:color w:val="000000"/>
                <w:sz w:val="22"/>
                <w:lang w:val="en-US" w:eastAsia="ru-RU"/>
              </w:rPr>
              <w:t>Показатель</w:t>
            </w:r>
          </w:p>
        </w:tc>
        <w:tc>
          <w:tcPr>
            <w:tcW w:w="1900" w:type="dxa"/>
            <w:tcBorders>
              <w:top w:val="single" w:sz="4" w:space="0" w:color="auto"/>
              <w:left w:val="nil"/>
              <w:bottom w:val="single" w:sz="4" w:space="0" w:color="auto"/>
              <w:right w:val="single" w:sz="4" w:space="0" w:color="auto"/>
            </w:tcBorders>
            <w:shd w:val="clear" w:color="000000" w:fill="F2F2F2"/>
            <w:vAlign w:val="center"/>
            <w:hideMark/>
          </w:tcPr>
          <w:p w:rsidR="0064203E" w:rsidRPr="00357574" w:rsidRDefault="0064203E" w:rsidP="001925D6">
            <w:pPr>
              <w:jc w:val="center"/>
              <w:rPr>
                <w:rFonts w:eastAsia="Times New Roman" w:cs="Times New Roman"/>
                <w:color w:val="000000"/>
                <w:lang w:eastAsia="ru-RU"/>
              </w:rPr>
            </w:pPr>
            <w:r w:rsidRPr="00357574">
              <w:rPr>
                <w:rFonts w:eastAsia="Times New Roman" w:cs="Times New Roman"/>
                <w:color w:val="000000"/>
                <w:sz w:val="22"/>
                <w:lang w:val="en-US" w:eastAsia="ru-RU"/>
              </w:rPr>
              <w:t>Котельная п. Кедровый</w:t>
            </w:r>
          </w:p>
        </w:tc>
      </w:tr>
      <w:tr w:rsidR="0064203E" w:rsidRPr="00357574" w:rsidTr="001925D6">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64203E" w:rsidRPr="00357574" w:rsidRDefault="0064203E" w:rsidP="001925D6">
            <w:pPr>
              <w:rPr>
                <w:rFonts w:eastAsia="Times New Roman" w:cs="Times New Roman"/>
                <w:color w:val="000000"/>
                <w:lang w:eastAsia="ru-RU"/>
              </w:rPr>
            </w:pPr>
            <w:r w:rsidRPr="00357574">
              <w:rPr>
                <w:rFonts w:eastAsia="Times New Roman" w:cs="Times New Roman"/>
                <w:color w:val="000000"/>
                <w:sz w:val="22"/>
                <w:lang w:val="en-US" w:eastAsia="ru-RU"/>
              </w:rPr>
              <w:t>Показатель надежности электроснабжения теплоисточника</w:t>
            </w:r>
          </w:p>
        </w:tc>
        <w:tc>
          <w:tcPr>
            <w:tcW w:w="1140" w:type="dxa"/>
            <w:tcBorders>
              <w:top w:val="nil"/>
              <w:left w:val="nil"/>
              <w:bottom w:val="single" w:sz="4" w:space="0" w:color="auto"/>
              <w:right w:val="single" w:sz="4" w:space="0" w:color="auto"/>
            </w:tcBorders>
            <w:shd w:val="clear" w:color="auto" w:fill="auto"/>
            <w:vAlign w:val="center"/>
            <w:hideMark/>
          </w:tcPr>
          <w:p w:rsidR="0064203E" w:rsidRPr="00357574" w:rsidRDefault="0064203E" w:rsidP="001925D6">
            <w:pPr>
              <w:jc w:val="center"/>
              <w:rPr>
                <w:rFonts w:eastAsia="Times New Roman" w:cs="Times New Roman"/>
                <w:color w:val="000000"/>
                <w:lang w:eastAsia="ru-RU"/>
              </w:rPr>
            </w:pPr>
            <w:r w:rsidRPr="00357574">
              <w:rPr>
                <w:rFonts w:eastAsia="Times New Roman" w:cs="Times New Roman"/>
                <w:color w:val="000000"/>
                <w:sz w:val="22"/>
                <w:lang w:val="en-US" w:eastAsia="ru-RU"/>
              </w:rPr>
              <w:t>Kэ</w:t>
            </w:r>
          </w:p>
        </w:tc>
        <w:tc>
          <w:tcPr>
            <w:tcW w:w="1900" w:type="dxa"/>
            <w:tcBorders>
              <w:top w:val="nil"/>
              <w:left w:val="nil"/>
              <w:bottom w:val="single" w:sz="4" w:space="0" w:color="auto"/>
              <w:right w:val="single" w:sz="4" w:space="0" w:color="auto"/>
            </w:tcBorders>
            <w:shd w:val="clear" w:color="000000" w:fill="FFFFFF"/>
            <w:vAlign w:val="center"/>
            <w:hideMark/>
          </w:tcPr>
          <w:p w:rsidR="0064203E" w:rsidRPr="00357574" w:rsidRDefault="0064203E" w:rsidP="001925D6">
            <w:pPr>
              <w:jc w:val="center"/>
              <w:rPr>
                <w:rFonts w:eastAsia="Times New Roman" w:cs="Times New Roman"/>
                <w:color w:val="000000"/>
                <w:lang w:eastAsia="ru-RU"/>
              </w:rPr>
            </w:pPr>
            <w:r w:rsidRPr="00357574">
              <w:rPr>
                <w:rFonts w:eastAsia="Times New Roman" w:cs="Times New Roman"/>
                <w:color w:val="000000"/>
                <w:sz w:val="22"/>
                <w:lang w:val="en-US" w:eastAsia="ru-RU"/>
              </w:rPr>
              <w:t>0,6</w:t>
            </w:r>
          </w:p>
        </w:tc>
      </w:tr>
      <w:tr w:rsidR="0064203E" w:rsidRPr="00357574" w:rsidTr="001925D6">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64203E" w:rsidRPr="00357574" w:rsidRDefault="0064203E" w:rsidP="001925D6">
            <w:pPr>
              <w:rPr>
                <w:rFonts w:eastAsia="Times New Roman" w:cs="Times New Roman"/>
                <w:color w:val="000000"/>
                <w:lang w:eastAsia="ru-RU"/>
              </w:rPr>
            </w:pPr>
            <w:r w:rsidRPr="00357574">
              <w:rPr>
                <w:rFonts w:eastAsia="Times New Roman" w:cs="Times New Roman"/>
                <w:color w:val="000000"/>
                <w:sz w:val="22"/>
                <w:lang w:val="en-US" w:eastAsia="ru-RU"/>
              </w:rPr>
              <w:t>Показатель надежности водоснабжения теплоисточника</w:t>
            </w:r>
          </w:p>
        </w:tc>
        <w:tc>
          <w:tcPr>
            <w:tcW w:w="1140" w:type="dxa"/>
            <w:tcBorders>
              <w:top w:val="nil"/>
              <w:left w:val="nil"/>
              <w:bottom w:val="single" w:sz="4" w:space="0" w:color="auto"/>
              <w:right w:val="single" w:sz="4" w:space="0" w:color="auto"/>
            </w:tcBorders>
            <w:shd w:val="clear" w:color="auto" w:fill="auto"/>
            <w:vAlign w:val="center"/>
            <w:hideMark/>
          </w:tcPr>
          <w:p w:rsidR="0064203E" w:rsidRPr="00357574" w:rsidRDefault="0064203E" w:rsidP="001925D6">
            <w:pPr>
              <w:jc w:val="center"/>
              <w:rPr>
                <w:rFonts w:eastAsia="Times New Roman" w:cs="Times New Roman"/>
                <w:color w:val="000000"/>
                <w:lang w:eastAsia="ru-RU"/>
              </w:rPr>
            </w:pPr>
            <w:r w:rsidRPr="00357574">
              <w:rPr>
                <w:rFonts w:eastAsia="Times New Roman" w:cs="Times New Roman"/>
                <w:color w:val="000000"/>
                <w:sz w:val="22"/>
                <w:lang w:val="en-US" w:eastAsia="ru-RU"/>
              </w:rPr>
              <w:t>Kв</w:t>
            </w:r>
          </w:p>
        </w:tc>
        <w:tc>
          <w:tcPr>
            <w:tcW w:w="1900" w:type="dxa"/>
            <w:tcBorders>
              <w:top w:val="nil"/>
              <w:left w:val="nil"/>
              <w:bottom w:val="single" w:sz="4" w:space="0" w:color="auto"/>
              <w:right w:val="single" w:sz="4" w:space="0" w:color="auto"/>
            </w:tcBorders>
            <w:shd w:val="clear" w:color="000000" w:fill="FFFFFF"/>
            <w:vAlign w:val="center"/>
            <w:hideMark/>
          </w:tcPr>
          <w:p w:rsidR="0064203E" w:rsidRPr="00357574" w:rsidRDefault="0064203E" w:rsidP="001925D6">
            <w:pPr>
              <w:jc w:val="center"/>
              <w:rPr>
                <w:rFonts w:eastAsia="Times New Roman" w:cs="Times New Roman"/>
                <w:color w:val="000000"/>
                <w:lang w:eastAsia="ru-RU"/>
              </w:rPr>
            </w:pPr>
            <w:r w:rsidRPr="00357574">
              <w:rPr>
                <w:rFonts w:eastAsia="Times New Roman" w:cs="Times New Roman"/>
                <w:color w:val="000000"/>
                <w:sz w:val="22"/>
                <w:lang w:val="en-US" w:eastAsia="ru-RU"/>
              </w:rPr>
              <w:t>0,6</w:t>
            </w:r>
          </w:p>
        </w:tc>
      </w:tr>
      <w:tr w:rsidR="0064203E" w:rsidRPr="00357574" w:rsidTr="001925D6">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64203E" w:rsidRPr="00357574" w:rsidRDefault="0064203E" w:rsidP="001925D6">
            <w:pPr>
              <w:rPr>
                <w:rFonts w:eastAsia="Times New Roman" w:cs="Times New Roman"/>
                <w:color w:val="000000"/>
                <w:lang w:eastAsia="ru-RU"/>
              </w:rPr>
            </w:pPr>
            <w:r w:rsidRPr="00357574">
              <w:rPr>
                <w:rFonts w:eastAsia="Times New Roman" w:cs="Times New Roman"/>
                <w:color w:val="000000"/>
                <w:sz w:val="22"/>
                <w:lang w:val="en-US" w:eastAsia="ru-RU"/>
              </w:rPr>
              <w:t>Показатель надежности топливоснабжения теплоисточника</w:t>
            </w:r>
          </w:p>
        </w:tc>
        <w:tc>
          <w:tcPr>
            <w:tcW w:w="1140" w:type="dxa"/>
            <w:tcBorders>
              <w:top w:val="nil"/>
              <w:left w:val="nil"/>
              <w:bottom w:val="single" w:sz="4" w:space="0" w:color="auto"/>
              <w:right w:val="single" w:sz="4" w:space="0" w:color="auto"/>
            </w:tcBorders>
            <w:shd w:val="clear" w:color="auto" w:fill="auto"/>
            <w:vAlign w:val="center"/>
            <w:hideMark/>
          </w:tcPr>
          <w:p w:rsidR="0064203E" w:rsidRPr="00357574" w:rsidRDefault="0064203E" w:rsidP="001925D6">
            <w:pPr>
              <w:jc w:val="center"/>
              <w:rPr>
                <w:rFonts w:eastAsia="Times New Roman" w:cs="Times New Roman"/>
                <w:color w:val="000000"/>
                <w:lang w:eastAsia="ru-RU"/>
              </w:rPr>
            </w:pPr>
            <w:r w:rsidRPr="00357574">
              <w:rPr>
                <w:rFonts w:eastAsia="Times New Roman" w:cs="Times New Roman"/>
                <w:color w:val="000000"/>
                <w:sz w:val="22"/>
                <w:lang w:val="en-US" w:eastAsia="ru-RU"/>
              </w:rPr>
              <w:t>Kт</w:t>
            </w:r>
          </w:p>
        </w:tc>
        <w:tc>
          <w:tcPr>
            <w:tcW w:w="1900" w:type="dxa"/>
            <w:tcBorders>
              <w:top w:val="nil"/>
              <w:left w:val="nil"/>
              <w:bottom w:val="single" w:sz="4" w:space="0" w:color="auto"/>
              <w:right w:val="single" w:sz="4" w:space="0" w:color="auto"/>
            </w:tcBorders>
            <w:shd w:val="clear" w:color="000000" w:fill="FFFFFF"/>
            <w:vAlign w:val="center"/>
            <w:hideMark/>
          </w:tcPr>
          <w:p w:rsidR="0064203E" w:rsidRPr="00357574" w:rsidRDefault="0064203E" w:rsidP="001925D6">
            <w:pPr>
              <w:jc w:val="center"/>
              <w:rPr>
                <w:rFonts w:eastAsia="Times New Roman" w:cs="Times New Roman"/>
                <w:color w:val="000000"/>
                <w:lang w:eastAsia="ru-RU"/>
              </w:rPr>
            </w:pPr>
            <w:r w:rsidRPr="00357574">
              <w:rPr>
                <w:rFonts w:eastAsia="Times New Roman" w:cs="Times New Roman"/>
                <w:color w:val="000000"/>
                <w:sz w:val="22"/>
                <w:lang w:val="en-US" w:eastAsia="ru-RU"/>
              </w:rPr>
              <w:t>0,5</w:t>
            </w:r>
          </w:p>
        </w:tc>
      </w:tr>
      <w:tr w:rsidR="0064203E" w:rsidRPr="00357574" w:rsidTr="001925D6">
        <w:trPr>
          <w:trHeight w:val="9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64203E" w:rsidRPr="00357574" w:rsidRDefault="0064203E" w:rsidP="001925D6">
            <w:pPr>
              <w:rPr>
                <w:rFonts w:eastAsia="Times New Roman" w:cs="Times New Roman"/>
                <w:color w:val="000000"/>
                <w:lang w:eastAsia="ru-RU"/>
              </w:rPr>
            </w:pPr>
            <w:r w:rsidRPr="00357574">
              <w:rPr>
                <w:rFonts w:eastAsia="Times New Roman" w:cs="Times New Roman"/>
                <w:color w:val="000000"/>
                <w:sz w:val="22"/>
                <w:lang w:eastAsia="ru-RU"/>
              </w:rPr>
              <w:t xml:space="preserve">Показатель соответствия тепловой мощности источников тепловой энергии и пропускной способности тепловых сетей фактическим тепловым нагрузкам потребителей </w:t>
            </w:r>
          </w:p>
        </w:tc>
        <w:tc>
          <w:tcPr>
            <w:tcW w:w="1140" w:type="dxa"/>
            <w:tcBorders>
              <w:top w:val="nil"/>
              <w:left w:val="nil"/>
              <w:bottom w:val="single" w:sz="4" w:space="0" w:color="auto"/>
              <w:right w:val="single" w:sz="4" w:space="0" w:color="auto"/>
            </w:tcBorders>
            <w:shd w:val="clear" w:color="auto" w:fill="auto"/>
            <w:vAlign w:val="center"/>
            <w:hideMark/>
          </w:tcPr>
          <w:p w:rsidR="0064203E" w:rsidRPr="00357574" w:rsidRDefault="0064203E" w:rsidP="001925D6">
            <w:pPr>
              <w:jc w:val="center"/>
              <w:rPr>
                <w:rFonts w:eastAsia="Times New Roman" w:cs="Times New Roman"/>
                <w:color w:val="000000"/>
                <w:lang w:eastAsia="ru-RU"/>
              </w:rPr>
            </w:pPr>
            <w:r w:rsidRPr="00357574">
              <w:rPr>
                <w:rFonts w:eastAsia="Times New Roman" w:cs="Times New Roman"/>
                <w:color w:val="000000"/>
                <w:sz w:val="22"/>
                <w:lang w:val="en-US" w:eastAsia="ru-RU"/>
              </w:rPr>
              <w:t>(Кб)</w:t>
            </w:r>
          </w:p>
        </w:tc>
        <w:tc>
          <w:tcPr>
            <w:tcW w:w="1900" w:type="dxa"/>
            <w:tcBorders>
              <w:top w:val="nil"/>
              <w:left w:val="nil"/>
              <w:bottom w:val="single" w:sz="4" w:space="0" w:color="auto"/>
              <w:right w:val="single" w:sz="4" w:space="0" w:color="auto"/>
            </w:tcBorders>
            <w:shd w:val="clear" w:color="000000" w:fill="FFFFFF"/>
            <w:vAlign w:val="center"/>
            <w:hideMark/>
          </w:tcPr>
          <w:p w:rsidR="0064203E" w:rsidRPr="00357574" w:rsidRDefault="0064203E" w:rsidP="001925D6">
            <w:pPr>
              <w:jc w:val="center"/>
              <w:rPr>
                <w:rFonts w:eastAsia="Times New Roman" w:cs="Times New Roman"/>
                <w:color w:val="000000"/>
                <w:lang w:eastAsia="ru-RU"/>
              </w:rPr>
            </w:pPr>
            <w:r w:rsidRPr="00357574">
              <w:rPr>
                <w:rFonts w:eastAsia="Times New Roman" w:cs="Times New Roman"/>
                <w:color w:val="000000"/>
                <w:sz w:val="22"/>
                <w:lang w:val="en-US" w:eastAsia="ru-RU"/>
              </w:rPr>
              <w:t>1</w:t>
            </w:r>
          </w:p>
        </w:tc>
      </w:tr>
      <w:tr w:rsidR="0064203E" w:rsidRPr="00357574" w:rsidTr="001925D6">
        <w:trPr>
          <w:trHeight w:val="6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64203E" w:rsidRPr="00357574" w:rsidRDefault="0064203E" w:rsidP="001925D6">
            <w:pPr>
              <w:rPr>
                <w:rFonts w:eastAsia="Times New Roman" w:cs="Times New Roman"/>
                <w:color w:val="000000"/>
                <w:lang w:eastAsia="ru-RU"/>
              </w:rPr>
            </w:pPr>
            <w:r w:rsidRPr="00357574">
              <w:rPr>
                <w:rFonts w:eastAsia="Times New Roman" w:cs="Times New Roman"/>
                <w:color w:val="000000"/>
                <w:sz w:val="22"/>
                <w:lang w:eastAsia="ru-RU"/>
              </w:rPr>
              <w:t>Показатель уровня резервирования теплоисточника и элементов тепловой сети</w:t>
            </w:r>
          </w:p>
        </w:tc>
        <w:tc>
          <w:tcPr>
            <w:tcW w:w="1140" w:type="dxa"/>
            <w:tcBorders>
              <w:top w:val="nil"/>
              <w:left w:val="nil"/>
              <w:bottom w:val="single" w:sz="4" w:space="0" w:color="auto"/>
              <w:right w:val="single" w:sz="4" w:space="0" w:color="auto"/>
            </w:tcBorders>
            <w:shd w:val="clear" w:color="auto" w:fill="auto"/>
            <w:vAlign w:val="center"/>
            <w:hideMark/>
          </w:tcPr>
          <w:p w:rsidR="0064203E" w:rsidRPr="00357574" w:rsidRDefault="0064203E" w:rsidP="001925D6">
            <w:pPr>
              <w:jc w:val="center"/>
              <w:rPr>
                <w:rFonts w:eastAsia="Times New Roman" w:cs="Times New Roman"/>
                <w:color w:val="000000"/>
                <w:lang w:eastAsia="ru-RU"/>
              </w:rPr>
            </w:pPr>
            <w:r w:rsidRPr="00357574">
              <w:rPr>
                <w:rFonts w:eastAsia="Times New Roman" w:cs="Times New Roman"/>
                <w:color w:val="000000"/>
                <w:sz w:val="22"/>
                <w:lang w:val="en-US" w:eastAsia="ru-RU"/>
              </w:rPr>
              <w:t>Kр</w:t>
            </w:r>
          </w:p>
        </w:tc>
        <w:tc>
          <w:tcPr>
            <w:tcW w:w="1900" w:type="dxa"/>
            <w:tcBorders>
              <w:top w:val="nil"/>
              <w:left w:val="nil"/>
              <w:bottom w:val="single" w:sz="4" w:space="0" w:color="auto"/>
              <w:right w:val="single" w:sz="4" w:space="0" w:color="auto"/>
            </w:tcBorders>
            <w:shd w:val="clear" w:color="000000" w:fill="FFFFFF"/>
            <w:vAlign w:val="center"/>
            <w:hideMark/>
          </w:tcPr>
          <w:p w:rsidR="0064203E" w:rsidRPr="00357574" w:rsidRDefault="0064203E" w:rsidP="001925D6">
            <w:pPr>
              <w:jc w:val="center"/>
              <w:rPr>
                <w:rFonts w:eastAsia="Times New Roman" w:cs="Times New Roman"/>
                <w:color w:val="000000"/>
                <w:lang w:eastAsia="ru-RU"/>
              </w:rPr>
            </w:pPr>
            <w:r w:rsidRPr="00357574">
              <w:rPr>
                <w:rFonts w:eastAsia="Times New Roman" w:cs="Times New Roman"/>
                <w:color w:val="000000"/>
                <w:sz w:val="22"/>
                <w:lang w:val="en-US" w:eastAsia="ru-RU"/>
              </w:rPr>
              <w:t>1</w:t>
            </w:r>
          </w:p>
        </w:tc>
      </w:tr>
      <w:tr w:rsidR="0064203E" w:rsidRPr="00357574" w:rsidTr="001925D6">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64203E" w:rsidRPr="00357574" w:rsidRDefault="0064203E" w:rsidP="001925D6">
            <w:pPr>
              <w:rPr>
                <w:rFonts w:eastAsia="Times New Roman" w:cs="Times New Roman"/>
                <w:color w:val="000000"/>
                <w:lang w:eastAsia="ru-RU"/>
              </w:rPr>
            </w:pPr>
            <w:r w:rsidRPr="00357574">
              <w:rPr>
                <w:rFonts w:eastAsia="Times New Roman" w:cs="Times New Roman"/>
                <w:color w:val="000000"/>
                <w:sz w:val="22"/>
                <w:lang w:eastAsia="ru-RU"/>
              </w:rPr>
              <w:t>Показатель технического состояния тепловых сетей</w:t>
            </w:r>
          </w:p>
        </w:tc>
        <w:tc>
          <w:tcPr>
            <w:tcW w:w="1140" w:type="dxa"/>
            <w:tcBorders>
              <w:top w:val="nil"/>
              <w:left w:val="nil"/>
              <w:bottom w:val="single" w:sz="4" w:space="0" w:color="auto"/>
              <w:right w:val="single" w:sz="4" w:space="0" w:color="auto"/>
            </w:tcBorders>
            <w:shd w:val="clear" w:color="auto" w:fill="auto"/>
            <w:vAlign w:val="center"/>
            <w:hideMark/>
          </w:tcPr>
          <w:p w:rsidR="0064203E" w:rsidRPr="00357574" w:rsidRDefault="0064203E" w:rsidP="001925D6">
            <w:pPr>
              <w:jc w:val="center"/>
              <w:rPr>
                <w:rFonts w:eastAsia="Times New Roman" w:cs="Times New Roman"/>
                <w:color w:val="000000"/>
                <w:lang w:eastAsia="ru-RU"/>
              </w:rPr>
            </w:pPr>
            <w:r w:rsidRPr="00357574">
              <w:rPr>
                <w:rFonts w:eastAsia="Times New Roman" w:cs="Times New Roman"/>
                <w:color w:val="000000"/>
                <w:sz w:val="22"/>
                <w:lang w:val="en-US" w:eastAsia="ru-RU"/>
              </w:rPr>
              <w:t>Kс</w:t>
            </w:r>
          </w:p>
        </w:tc>
        <w:tc>
          <w:tcPr>
            <w:tcW w:w="1900" w:type="dxa"/>
            <w:tcBorders>
              <w:top w:val="nil"/>
              <w:left w:val="nil"/>
              <w:bottom w:val="single" w:sz="4" w:space="0" w:color="auto"/>
              <w:right w:val="single" w:sz="4" w:space="0" w:color="auto"/>
            </w:tcBorders>
            <w:shd w:val="clear" w:color="000000" w:fill="FFFFFF"/>
            <w:vAlign w:val="center"/>
            <w:hideMark/>
          </w:tcPr>
          <w:p w:rsidR="0064203E" w:rsidRPr="00357574" w:rsidRDefault="0064203E" w:rsidP="001925D6">
            <w:pPr>
              <w:jc w:val="center"/>
              <w:rPr>
                <w:rFonts w:eastAsia="Times New Roman" w:cs="Times New Roman"/>
                <w:color w:val="000000"/>
                <w:lang w:eastAsia="ru-RU"/>
              </w:rPr>
            </w:pPr>
            <w:r w:rsidRPr="00357574">
              <w:rPr>
                <w:rFonts w:eastAsia="Times New Roman" w:cs="Times New Roman"/>
                <w:color w:val="000000"/>
                <w:sz w:val="22"/>
                <w:lang w:val="en-US" w:eastAsia="ru-RU"/>
              </w:rPr>
              <w:t>0,3</w:t>
            </w:r>
          </w:p>
        </w:tc>
      </w:tr>
      <w:tr w:rsidR="0064203E" w:rsidRPr="00357574" w:rsidTr="001925D6">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64203E" w:rsidRPr="00357574" w:rsidRDefault="0064203E" w:rsidP="001925D6">
            <w:pPr>
              <w:rPr>
                <w:rFonts w:eastAsia="Times New Roman" w:cs="Times New Roman"/>
                <w:color w:val="000000"/>
                <w:lang w:eastAsia="ru-RU"/>
              </w:rPr>
            </w:pPr>
            <w:r w:rsidRPr="00357574">
              <w:rPr>
                <w:rFonts w:eastAsia="Times New Roman" w:cs="Times New Roman"/>
                <w:color w:val="000000"/>
                <w:sz w:val="22"/>
                <w:lang w:eastAsia="ru-RU"/>
              </w:rPr>
              <w:t>Показатель интенсивности отказов тепловых сетей</w:t>
            </w:r>
          </w:p>
        </w:tc>
        <w:tc>
          <w:tcPr>
            <w:tcW w:w="1140" w:type="dxa"/>
            <w:tcBorders>
              <w:top w:val="nil"/>
              <w:left w:val="nil"/>
              <w:bottom w:val="single" w:sz="4" w:space="0" w:color="auto"/>
              <w:right w:val="single" w:sz="4" w:space="0" w:color="auto"/>
            </w:tcBorders>
            <w:shd w:val="clear" w:color="auto" w:fill="auto"/>
            <w:vAlign w:val="center"/>
            <w:hideMark/>
          </w:tcPr>
          <w:p w:rsidR="0064203E" w:rsidRPr="00357574" w:rsidRDefault="0064203E" w:rsidP="001925D6">
            <w:pPr>
              <w:jc w:val="center"/>
              <w:rPr>
                <w:rFonts w:eastAsia="Times New Roman" w:cs="Times New Roman"/>
                <w:color w:val="000000"/>
                <w:lang w:eastAsia="ru-RU"/>
              </w:rPr>
            </w:pPr>
            <w:r w:rsidRPr="00357574">
              <w:rPr>
                <w:rFonts w:eastAsia="Times New Roman" w:cs="Times New Roman"/>
                <w:color w:val="000000"/>
                <w:sz w:val="22"/>
                <w:lang w:val="en-US" w:eastAsia="ru-RU"/>
              </w:rPr>
              <w:t>Kотк.тс</w:t>
            </w:r>
          </w:p>
        </w:tc>
        <w:tc>
          <w:tcPr>
            <w:tcW w:w="1900" w:type="dxa"/>
            <w:tcBorders>
              <w:top w:val="nil"/>
              <w:left w:val="nil"/>
              <w:bottom w:val="single" w:sz="4" w:space="0" w:color="auto"/>
              <w:right w:val="single" w:sz="4" w:space="0" w:color="auto"/>
            </w:tcBorders>
            <w:shd w:val="clear" w:color="000000" w:fill="FFFFFF"/>
            <w:vAlign w:val="center"/>
            <w:hideMark/>
          </w:tcPr>
          <w:p w:rsidR="0064203E" w:rsidRPr="00357574" w:rsidRDefault="0064203E" w:rsidP="001925D6">
            <w:pPr>
              <w:jc w:val="center"/>
              <w:rPr>
                <w:rFonts w:eastAsia="Times New Roman" w:cs="Times New Roman"/>
                <w:color w:val="000000"/>
                <w:lang w:eastAsia="ru-RU"/>
              </w:rPr>
            </w:pPr>
            <w:r w:rsidRPr="00357574">
              <w:rPr>
                <w:rFonts w:eastAsia="Times New Roman" w:cs="Times New Roman"/>
                <w:color w:val="000000"/>
                <w:sz w:val="22"/>
                <w:lang w:val="en-US" w:eastAsia="ru-RU"/>
              </w:rPr>
              <w:t>1</w:t>
            </w:r>
          </w:p>
        </w:tc>
      </w:tr>
      <w:tr w:rsidR="0064203E" w:rsidRPr="00357574" w:rsidTr="001925D6">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64203E" w:rsidRPr="00357574" w:rsidRDefault="0064203E" w:rsidP="001925D6">
            <w:pPr>
              <w:rPr>
                <w:rFonts w:eastAsia="Times New Roman" w:cs="Times New Roman"/>
                <w:color w:val="000000"/>
                <w:lang w:eastAsia="ru-RU"/>
              </w:rPr>
            </w:pPr>
            <w:r w:rsidRPr="00357574">
              <w:rPr>
                <w:rFonts w:eastAsia="Times New Roman" w:cs="Times New Roman"/>
                <w:color w:val="000000"/>
                <w:sz w:val="22"/>
                <w:lang w:eastAsia="ru-RU"/>
              </w:rPr>
              <w:t xml:space="preserve">Показатель интенсивности отказов теплового источника </w:t>
            </w:r>
          </w:p>
        </w:tc>
        <w:tc>
          <w:tcPr>
            <w:tcW w:w="1140" w:type="dxa"/>
            <w:tcBorders>
              <w:top w:val="nil"/>
              <w:left w:val="nil"/>
              <w:bottom w:val="single" w:sz="4" w:space="0" w:color="auto"/>
              <w:right w:val="single" w:sz="4" w:space="0" w:color="auto"/>
            </w:tcBorders>
            <w:shd w:val="clear" w:color="auto" w:fill="auto"/>
            <w:vAlign w:val="center"/>
            <w:hideMark/>
          </w:tcPr>
          <w:p w:rsidR="0064203E" w:rsidRPr="00357574" w:rsidRDefault="0064203E" w:rsidP="001925D6">
            <w:pPr>
              <w:jc w:val="center"/>
              <w:rPr>
                <w:rFonts w:eastAsia="Times New Roman" w:cs="Times New Roman"/>
                <w:color w:val="000000"/>
                <w:lang w:eastAsia="ru-RU"/>
              </w:rPr>
            </w:pPr>
            <w:r w:rsidRPr="00357574">
              <w:rPr>
                <w:rFonts w:eastAsia="Times New Roman" w:cs="Times New Roman"/>
                <w:color w:val="000000"/>
                <w:sz w:val="22"/>
                <w:lang w:val="en-US" w:eastAsia="ru-RU"/>
              </w:rPr>
              <w:t>(Котк ит)</w:t>
            </w:r>
          </w:p>
        </w:tc>
        <w:tc>
          <w:tcPr>
            <w:tcW w:w="1900" w:type="dxa"/>
            <w:tcBorders>
              <w:top w:val="nil"/>
              <w:left w:val="nil"/>
              <w:bottom w:val="single" w:sz="4" w:space="0" w:color="auto"/>
              <w:right w:val="single" w:sz="4" w:space="0" w:color="auto"/>
            </w:tcBorders>
            <w:shd w:val="clear" w:color="000000" w:fill="FFFFFF"/>
            <w:vAlign w:val="center"/>
            <w:hideMark/>
          </w:tcPr>
          <w:p w:rsidR="0064203E" w:rsidRPr="00357574" w:rsidRDefault="0064203E" w:rsidP="001925D6">
            <w:pPr>
              <w:jc w:val="center"/>
              <w:rPr>
                <w:rFonts w:eastAsia="Times New Roman" w:cs="Times New Roman"/>
                <w:color w:val="000000"/>
                <w:lang w:eastAsia="ru-RU"/>
              </w:rPr>
            </w:pPr>
            <w:r w:rsidRPr="00357574">
              <w:rPr>
                <w:rFonts w:eastAsia="Times New Roman" w:cs="Times New Roman"/>
                <w:color w:val="000000"/>
                <w:sz w:val="22"/>
                <w:lang w:val="en-US" w:eastAsia="ru-RU"/>
              </w:rPr>
              <w:t>1</w:t>
            </w:r>
          </w:p>
        </w:tc>
      </w:tr>
      <w:tr w:rsidR="0064203E" w:rsidRPr="00357574" w:rsidTr="001925D6">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64203E" w:rsidRPr="00357574" w:rsidRDefault="0064203E" w:rsidP="001925D6">
            <w:pPr>
              <w:rPr>
                <w:rFonts w:eastAsia="Times New Roman" w:cs="Times New Roman"/>
                <w:color w:val="000000"/>
                <w:lang w:eastAsia="ru-RU"/>
              </w:rPr>
            </w:pPr>
            <w:r w:rsidRPr="00357574">
              <w:rPr>
                <w:rFonts w:eastAsia="Times New Roman" w:cs="Times New Roman"/>
                <w:color w:val="000000"/>
                <w:sz w:val="22"/>
                <w:lang w:eastAsia="ru-RU"/>
              </w:rPr>
              <w:t>Показатель относительного аварийного недоотпуска тепла</w:t>
            </w:r>
          </w:p>
        </w:tc>
        <w:tc>
          <w:tcPr>
            <w:tcW w:w="1140" w:type="dxa"/>
            <w:tcBorders>
              <w:top w:val="nil"/>
              <w:left w:val="nil"/>
              <w:bottom w:val="single" w:sz="4" w:space="0" w:color="auto"/>
              <w:right w:val="single" w:sz="4" w:space="0" w:color="auto"/>
            </w:tcBorders>
            <w:shd w:val="clear" w:color="auto" w:fill="auto"/>
            <w:vAlign w:val="center"/>
            <w:hideMark/>
          </w:tcPr>
          <w:p w:rsidR="0064203E" w:rsidRPr="00357574" w:rsidRDefault="0064203E" w:rsidP="001925D6">
            <w:pPr>
              <w:jc w:val="center"/>
              <w:rPr>
                <w:rFonts w:eastAsia="Times New Roman" w:cs="Times New Roman"/>
                <w:color w:val="000000"/>
                <w:lang w:eastAsia="ru-RU"/>
              </w:rPr>
            </w:pPr>
            <w:r w:rsidRPr="00357574">
              <w:rPr>
                <w:rFonts w:eastAsia="Times New Roman" w:cs="Times New Roman"/>
                <w:color w:val="000000"/>
                <w:sz w:val="22"/>
                <w:lang w:val="en-US" w:eastAsia="ru-RU"/>
              </w:rPr>
              <w:t>Kнед</w:t>
            </w:r>
          </w:p>
        </w:tc>
        <w:tc>
          <w:tcPr>
            <w:tcW w:w="1900" w:type="dxa"/>
            <w:tcBorders>
              <w:top w:val="nil"/>
              <w:left w:val="nil"/>
              <w:bottom w:val="single" w:sz="4" w:space="0" w:color="auto"/>
              <w:right w:val="single" w:sz="4" w:space="0" w:color="auto"/>
            </w:tcBorders>
            <w:shd w:val="clear" w:color="000000" w:fill="FFFFFF"/>
            <w:vAlign w:val="center"/>
            <w:hideMark/>
          </w:tcPr>
          <w:p w:rsidR="0064203E" w:rsidRPr="00357574" w:rsidRDefault="0064203E" w:rsidP="001925D6">
            <w:pPr>
              <w:jc w:val="center"/>
              <w:rPr>
                <w:rFonts w:eastAsia="Times New Roman" w:cs="Times New Roman"/>
                <w:color w:val="000000"/>
                <w:lang w:eastAsia="ru-RU"/>
              </w:rPr>
            </w:pPr>
            <w:r w:rsidRPr="00357574">
              <w:rPr>
                <w:rFonts w:eastAsia="Times New Roman" w:cs="Times New Roman"/>
                <w:color w:val="000000"/>
                <w:sz w:val="22"/>
                <w:lang w:val="en-US" w:eastAsia="ru-RU"/>
              </w:rPr>
              <w:t>1</w:t>
            </w:r>
          </w:p>
        </w:tc>
      </w:tr>
      <w:tr w:rsidR="0064203E" w:rsidRPr="00357574" w:rsidTr="001925D6">
        <w:trPr>
          <w:trHeight w:val="900"/>
        </w:trPr>
        <w:tc>
          <w:tcPr>
            <w:tcW w:w="6237" w:type="dxa"/>
            <w:tcBorders>
              <w:top w:val="nil"/>
              <w:left w:val="single" w:sz="4" w:space="0" w:color="auto"/>
              <w:bottom w:val="single" w:sz="4" w:space="0" w:color="auto"/>
              <w:right w:val="single" w:sz="4" w:space="0" w:color="auto"/>
            </w:tcBorders>
            <w:shd w:val="clear" w:color="auto" w:fill="auto"/>
            <w:vAlign w:val="center"/>
            <w:hideMark/>
          </w:tcPr>
          <w:p w:rsidR="0064203E" w:rsidRPr="00357574" w:rsidRDefault="0064203E" w:rsidP="001925D6">
            <w:pPr>
              <w:rPr>
                <w:rFonts w:eastAsia="Times New Roman" w:cs="Times New Roman"/>
                <w:color w:val="000000"/>
                <w:lang w:eastAsia="ru-RU"/>
              </w:rPr>
            </w:pPr>
            <w:r w:rsidRPr="00357574">
              <w:rPr>
                <w:rFonts w:eastAsia="Times New Roman" w:cs="Times New Roman"/>
                <w:color w:val="000000"/>
                <w:sz w:val="22"/>
                <w:lang w:eastAsia="ru-RU"/>
              </w:rPr>
              <w:t xml:space="preserve">Показатель готовности теплоснабжающих организаций к проведению аварийно-восстановительных работ в системах теплоснабжения </w:t>
            </w:r>
          </w:p>
        </w:tc>
        <w:tc>
          <w:tcPr>
            <w:tcW w:w="1140" w:type="dxa"/>
            <w:tcBorders>
              <w:top w:val="nil"/>
              <w:left w:val="nil"/>
              <w:bottom w:val="single" w:sz="4" w:space="0" w:color="auto"/>
              <w:right w:val="single" w:sz="4" w:space="0" w:color="auto"/>
            </w:tcBorders>
            <w:shd w:val="clear" w:color="auto" w:fill="auto"/>
            <w:vAlign w:val="center"/>
            <w:hideMark/>
          </w:tcPr>
          <w:p w:rsidR="0064203E" w:rsidRPr="00357574" w:rsidRDefault="0064203E" w:rsidP="001925D6">
            <w:pPr>
              <w:jc w:val="center"/>
              <w:rPr>
                <w:rFonts w:eastAsia="Times New Roman" w:cs="Times New Roman"/>
                <w:color w:val="000000"/>
                <w:lang w:eastAsia="ru-RU"/>
              </w:rPr>
            </w:pPr>
            <w:r w:rsidRPr="00357574">
              <w:rPr>
                <w:rFonts w:eastAsia="Times New Roman" w:cs="Times New Roman"/>
                <w:color w:val="000000"/>
                <w:sz w:val="22"/>
                <w:lang w:val="en-US" w:eastAsia="ru-RU"/>
              </w:rPr>
              <w:t>Kгот</w:t>
            </w:r>
          </w:p>
        </w:tc>
        <w:tc>
          <w:tcPr>
            <w:tcW w:w="1900" w:type="dxa"/>
            <w:tcBorders>
              <w:top w:val="nil"/>
              <w:left w:val="nil"/>
              <w:bottom w:val="single" w:sz="4" w:space="0" w:color="auto"/>
              <w:right w:val="single" w:sz="4" w:space="0" w:color="auto"/>
            </w:tcBorders>
            <w:shd w:val="clear" w:color="000000" w:fill="FFFFFF"/>
            <w:vAlign w:val="center"/>
            <w:hideMark/>
          </w:tcPr>
          <w:p w:rsidR="0064203E" w:rsidRPr="00357574" w:rsidRDefault="0064203E" w:rsidP="001925D6">
            <w:pPr>
              <w:jc w:val="center"/>
              <w:rPr>
                <w:rFonts w:eastAsia="Times New Roman" w:cs="Times New Roman"/>
                <w:color w:val="000000"/>
                <w:lang w:eastAsia="ru-RU"/>
              </w:rPr>
            </w:pPr>
            <w:r w:rsidRPr="00357574">
              <w:rPr>
                <w:rFonts w:eastAsia="Times New Roman" w:cs="Times New Roman"/>
                <w:color w:val="000000"/>
                <w:sz w:val="22"/>
                <w:lang w:val="en-US" w:eastAsia="ru-RU"/>
              </w:rPr>
              <w:t>1</w:t>
            </w:r>
          </w:p>
        </w:tc>
      </w:tr>
      <w:tr w:rsidR="0064203E" w:rsidRPr="00357574" w:rsidTr="001925D6">
        <w:trPr>
          <w:trHeight w:val="300"/>
        </w:trPr>
        <w:tc>
          <w:tcPr>
            <w:tcW w:w="7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203E" w:rsidRPr="00357574" w:rsidRDefault="0064203E" w:rsidP="001925D6">
            <w:pPr>
              <w:rPr>
                <w:rFonts w:eastAsia="Times New Roman" w:cs="Times New Roman"/>
                <w:color w:val="000000"/>
                <w:lang w:eastAsia="ru-RU"/>
              </w:rPr>
            </w:pPr>
            <w:r w:rsidRPr="00357574">
              <w:rPr>
                <w:rFonts w:eastAsia="Times New Roman" w:cs="Times New Roman"/>
                <w:color w:val="000000"/>
                <w:sz w:val="22"/>
                <w:lang w:eastAsia="ru-RU"/>
              </w:rPr>
              <w:t>оценка надежности источников тепловой энергии</w:t>
            </w:r>
          </w:p>
        </w:tc>
        <w:tc>
          <w:tcPr>
            <w:tcW w:w="1900" w:type="dxa"/>
            <w:tcBorders>
              <w:top w:val="nil"/>
              <w:left w:val="nil"/>
              <w:bottom w:val="single" w:sz="4" w:space="0" w:color="auto"/>
              <w:right w:val="single" w:sz="4" w:space="0" w:color="auto"/>
            </w:tcBorders>
            <w:shd w:val="clear" w:color="000000" w:fill="FFFFFF"/>
            <w:vAlign w:val="center"/>
            <w:hideMark/>
          </w:tcPr>
          <w:p w:rsidR="0064203E" w:rsidRPr="00357574" w:rsidRDefault="0064203E" w:rsidP="001925D6">
            <w:pPr>
              <w:jc w:val="center"/>
              <w:rPr>
                <w:rFonts w:eastAsia="Times New Roman" w:cs="Times New Roman"/>
                <w:color w:val="000000"/>
                <w:lang w:eastAsia="ru-RU"/>
              </w:rPr>
            </w:pPr>
            <w:r w:rsidRPr="00357574">
              <w:rPr>
                <w:rFonts w:eastAsia="Times New Roman" w:cs="Times New Roman"/>
                <w:color w:val="000000"/>
                <w:sz w:val="22"/>
                <w:lang w:val="en-US" w:eastAsia="ru-RU"/>
              </w:rPr>
              <w:t>малонадежные</w:t>
            </w:r>
          </w:p>
        </w:tc>
      </w:tr>
      <w:tr w:rsidR="0064203E" w:rsidRPr="00357574" w:rsidTr="001925D6">
        <w:trPr>
          <w:trHeight w:val="300"/>
        </w:trPr>
        <w:tc>
          <w:tcPr>
            <w:tcW w:w="7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203E" w:rsidRPr="00357574" w:rsidRDefault="0064203E" w:rsidP="001925D6">
            <w:pPr>
              <w:rPr>
                <w:rFonts w:eastAsia="Times New Roman" w:cs="Times New Roman"/>
                <w:color w:val="000000"/>
                <w:lang w:eastAsia="ru-RU"/>
              </w:rPr>
            </w:pPr>
            <w:r w:rsidRPr="00357574">
              <w:rPr>
                <w:rFonts w:eastAsia="Times New Roman" w:cs="Times New Roman"/>
                <w:color w:val="000000"/>
                <w:sz w:val="22"/>
                <w:lang w:val="en-US" w:eastAsia="ru-RU"/>
              </w:rPr>
              <w:t>оценка надежности тепловых сетей</w:t>
            </w:r>
          </w:p>
        </w:tc>
        <w:tc>
          <w:tcPr>
            <w:tcW w:w="1900" w:type="dxa"/>
            <w:tcBorders>
              <w:top w:val="nil"/>
              <w:left w:val="nil"/>
              <w:bottom w:val="single" w:sz="4" w:space="0" w:color="auto"/>
              <w:right w:val="single" w:sz="4" w:space="0" w:color="auto"/>
            </w:tcBorders>
            <w:shd w:val="clear" w:color="000000" w:fill="FFFFFF"/>
            <w:vAlign w:val="center"/>
            <w:hideMark/>
          </w:tcPr>
          <w:p w:rsidR="0064203E" w:rsidRPr="00357574" w:rsidRDefault="0064203E" w:rsidP="001925D6">
            <w:pPr>
              <w:jc w:val="center"/>
              <w:rPr>
                <w:rFonts w:eastAsia="Times New Roman" w:cs="Times New Roman"/>
                <w:color w:val="000000"/>
                <w:lang w:eastAsia="ru-RU"/>
              </w:rPr>
            </w:pPr>
            <w:r w:rsidRPr="00357574">
              <w:rPr>
                <w:rFonts w:eastAsia="Times New Roman" w:cs="Times New Roman"/>
                <w:color w:val="000000"/>
                <w:sz w:val="22"/>
                <w:lang w:val="en-US" w:eastAsia="ru-RU"/>
              </w:rPr>
              <w:t>надежные</w:t>
            </w:r>
          </w:p>
        </w:tc>
      </w:tr>
      <w:tr w:rsidR="0064203E" w:rsidRPr="00357574" w:rsidTr="001925D6">
        <w:trPr>
          <w:trHeight w:val="300"/>
        </w:trPr>
        <w:tc>
          <w:tcPr>
            <w:tcW w:w="7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203E" w:rsidRPr="00357574" w:rsidRDefault="0064203E" w:rsidP="001925D6">
            <w:pPr>
              <w:rPr>
                <w:rFonts w:eastAsia="Times New Roman" w:cs="Times New Roman"/>
                <w:color w:val="000000"/>
                <w:lang w:eastAsia="ru-RU"/>
              </w:rPr>
            </w:pPr>
            <w:r w:rsidRPr="00357574">
              <w:rPr>
                <w:rFonts w:eastAsia="Times New Roman" w:cs="Times New Roman"/>
                <w:color w:val="000000"/>
                <w:sz w:val="22"/>
                <w:lang w:eastAsia="ru-RU"/>
              </w:rPr>
              <w:t>оценка надежности систем теплоснабжения в целом</w:t>
            </w:r>
          </w:p>
        </w:tc>
        <w:tc>
          <w:tcPr>
            <w:tcW w:w="1900" w:type="dxa"/>
            <w:tcBorders>
              <w:top w:val="nil"/>
              <w:left w:val="nil"/>
              <w:bottom w:val="single" w:sz="4" w:space="0" w:color="auto"/>
              <w:right w:val="single" w:sz="4" w:space="0" w:color="auto"/>
            </w:tcBorders>
            <w:shd w:val="clear" w:color="000000" w:fill="FFFFFF"/>
            <w:vAlign w:val="center"/>
            <w:hideMark/>
          </w:tcPr>
          <w:p w:rsidR="0064203E" w:rsidRPr="00357574" w:rsidRDefault="0064203E" w:rsidP="001925D6">
            <w:pPr>
              <w:jc w:val="center"/>
              <w:rPr>
                <w:rFonts w:eastAsia="Times New Roman" w:cs="Times New Roman"/>
                <w:color w:val="000000"/>
                <w:lang w:eastAsia="ru-RU"/>
              </w:rPr>
            </w:pPr>
            <w:r w:rsidRPr="00357574">
              <w:rPr>
                <w:rFonts w:eastAsia="Times New Roman" w:cs="Times New Roman"/>
                <w:color w:val="000000"/>
                <w:sz w:val="22"/>
                <w:lang w:val="en-US" w:eastAsia="ru-RU"/>
              </w:rPr>
              <w:t>малонадежная</w:t>
            </w:r>
          </w:p>
        </w:tc>
      </w:tr>
    </w:tbl>
    <w:p w:rsidR="0064203E" w:rsidRPr="00357574" w:rsidRDefault="0064203E" w:rsidP="0064203E">
      <w:pPr>
        <w:pStyle w:val="a0"/>
      </w:pPr>
    </w:p>
    <w:p w:rsidR="0064203E" w:rsidRPr="0018493D" w:rsidRDefault="0064203E" w:rsidP="0064203E">
      <w:pPr>
        <w:pStyle w:val="2"/>
        <w:ind w:left="0" w:firstLine="0"/>
      </w:pPr>
      <w:bookmarkStart w:id="607" w:name="_Toc46129149"/>
      <w:bookmarkStart w:id="608" w:name="_Toc53927724"/>
      <w:bookmarkStart w:id="609" w:name="_Toc120518739"/>
      <w:r w:rsidRPr="0018493D">
        <w:t>Часть 13. ОПИСАНИЕ ИЗМЕНЕНИЙ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w:t>
      </w:r>
      <w:bookmarkEnd w:id="607"/>
      <w:bookmarkEnd w:id="608"/>
      <w:bookmarkEnd w:id="609"/>
    </w:p>
    <w:p w:rsidR="0064203E" w:rsidRPr="0018493D" w:rsidRDefault="0064203E" w:rsidP="0064203E">
      <w:pPr>
        <w:rPr>
          <w:rFonts w:cs="Times New Roman"/>
          <w:lang w:eastAsia="ru-RU"/>
        </w:rPr>
      </w:pPr>
    </w:p>
    <w:p w:rsidR="0064203E" w:rsidRDefault="0064203E" w:rsidP="0064203E">
      <w:pPr>
        <w:pStyle w:val="a0"/>
        <w:ind w:firstLine="709"/>
        <w:rPr>
          <w:rFonts w:cs="Times New Roman"/>
          <w:lang w:eastAsia="ru-RU"/>
        </w:rPr>
      </w:pPr>
      <w:r>
        <w:rPr>
          <w:spacing w:val="-1"/>
        </w:rPr>
        <w:t>Данные для описания изменений отсутствуют.</w:t>
      </w:r>
    </w:p>
    <w:p w:rsidR="0064203E" w:rsidRDefault="0064203E" w:rsidP="0064203E">
      <w:pPr>
        <w:pStyle w:val="a0"/>
      </w:pPr>
    </w:p>
    <w:p w:rsidR="0064203E" w:rsidRPr="00AC10DF" w:rsidRDefault="00981F76" w:rsidP="0064203E">
      <w:pPr>
        <w:pStyle w:val="2"/>
        <w:ind w:left="0" w:firstLine="0"/>
        <w:rPr>
          <w:sz w:val="28"/>
          <w:szCs w:val="28"/>
        </w:rPr>
      </w:pPr>
      <w:hyperlink r:id="rId272" w:anchor="bookmark125" w:history="1">
        <w:bookmarkStart w:id="610" w:name="_Toc45625271"/>
        <w:bookmarkStart w:id="611" w:name="_Toc120518740"/>
        <w:r w:rsidR="0064203E" w:rsidRPr="00AC10DF">
          <w:rPr>
            <w:sz w:val="28"/>
            <w:szCs w:val="28"/>
          </w:rPr>
          <w:t xml:space="preserve">ГЛАВА </w:t>
        </w:r>
        <w:r w:rsidR="0064203E">
          <w:rPr>
            <w:sz w:val="28"/>
            <w:szCs w:val="28"/>
          </w:rPr>
          <w:t>12</w:t>
        </w:r>
        <w:r w:rsidR="0064203E" w:rsidRPr="00AC10DF">
          <w:rPr>
            <w:sz w:val="28"/>
            <w:szCs w:val="28"/>
          </w:rPr>
          <w:t xml:space="preserve">. </w:t>
        </w:r>
      </w:hyperlink>
      <w:r w:rsidR="0064203E" w:rsidRPr="00AC10DF">
        <w:rPr>
          <w:sz w:val="28"/>
        </w:rPr>
        <w:t>ОБОСНОВАНИЕ ИНВЕСТИЦИЙ В СТРОИТЕЛЬСТВО, РЕКОНСТРУКЦИЮ, ТЕХНИЧЕСКОЕ ПЕРЕВООРУЖЕНИЕ И (ИЛИ) МОДЕРНИЗАЦИЮ</w:t>
      </w:r>
      <w:bookmarkEnd w:id="610"/>
      <w:bookmarkEnd w:id="611"/>
      <w:r w:rsidR="0064203E" w:rsidRPr="00AC10DF">
        <w:rPr>
          <w:sz w:val="32"/>
          <w:szCs w:val="28"/>
        </w:rPr>
        <w:t xml:space="preserve"> </w:t>
      </w:r>
    </w:p>
    <w:p w:rsidR="0064203E" w:rsidRPr="00AC10DF" w:rsidRDefault="0064203E" w:rsidP="0064203E"/>
    <w:p w:rsidR="0064203E" w:rsidRPr="00A61692" w:rsidRDefault="00981F76" w:rsidP="0064203E">
      <w:pPr>
        <w:pStyle w:val="2"/>
        <w:ind w:left="0" w:firstLine="0"/>
      </w:pPr>
      <w:hyperlink r:id="rId273" w:anchor="bookmark126" w:history="1">
        <w:bookmarkStart w:id="612" w:name="_Toc45625272"/>
        <w:bookmarkStart w:id="613" w:name="_Toc120518741"/>
        <w:r w:rsidR="0064203E" w:rsidRPr="00AC10DF">
          <w:t xml:space="preserve">Часть 1. </w:t>
        </w:r>
      </w:hyperlink>
      <w:r w:rsidR="0064203E" w:rsidRPr="00AC10DF">
        <w:t>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612"/>
      <w:bookmarkEnd w:id="613"/>
    </w:p>
    <w:p w:rsidR="0064203E" w:rsidRDefault="0064203E" w:rsidP="0064203E">
      <w:pPr>
        <w:pStyle w:val="a0"/>
      </w:pPr>
    </w:p>
    <w:p w:rsidR="0064203E" w:rsidRPr="00CA2753" w:rsidRDefault="0064203E" w:rsidP="0064203E">
      <w:pPr>
        <w:ind w:firstLine="709"/>
        <w:jc w:val="both"/>
        <w:rPr>
          <w:rFonts w:cs="Times New Roman"/>
          <w:sz w:val="28"/>
          <w:szCs w:val="24"/>
        </w:rPr>
      </w:pPr>
      <w:r w:rsidRPr="00CA2753">
        <w:rPr>
          <w:rFonts w:cs="Times New Roman"/>
          <w:lang w:eastAsia="ru-RU"/>
        </w:rPr>
        <w:t>Строительст</w:t>
      </w:r>
      <w:r>
        <w:rPr>
          <w:rFonts w:cs="Times New Roman"/>
          <w:lang w:eastAsia="ru-RU"/>
        </w:rPr>
        <w:t>во</w:t>
      </w:r>
      <w:r w:rsidRPr="00CA2753">
        <w:rPr>
          <w:rFonts w:cs="Times New Roman"/>
          <w:lang w:eastAsia="ru-RU"/>
        </w:rPr>
        <w:t>, реконструкци</w:t>
      </w:r>
      <w:r>
        <w:rPr>
          <w:rFonts w:cs="Times New Roman"/>
          <w:lang w:eastAsia="ru-RU"/>
        </w:rPr>
        <w:t>я</w:t>
      </w:r>
      <w:r w:rsidRPr="00CA2753">
        <w:rPr>
          <w:rFonts w:cs="Times New Roman"/>
          <w:lang w:eastAsia="ru-RU"/>
        </w:rPr>
        <w:t>, техническое перевооружение и (или) модернизаци</w:t>
      </w:r>
      <w:r>
        <w:rPr>
          <w:rFonts w:cs="Times New Roman"/>
          <w:lang w:eastAsia="ru-RU"/>
        </w:rPr>
        <w:t>я</w:t>
      </w:r>
      <w:r w:rsidRPr="00CA2753">
        <w:rPr>
          <w:rFonts w:cs="Times New Roman"/>
          <w:lang w:eastAsia="ru-RU"/>
        </w:rPr>
        <w:t xml:space="preserve"> источников тепловой энерги</w:t>
      </w:r>
      <w:r>
        <w:rPr>
          <w:rFonts w:cs="Times New Roman"/>
          <w:lang w:eastAsia="ru-RU"/>
        </w:rPr>
        <w:t xml:space="preserve">и на территории </w:t>
      </w:r>
      <w:proofErr w:type="gramStart"/>
      <w:r>
        <w:rPr>
          <w:rFonts w:cs="Times New Roman"/>
          <w:lang w:eastAsia="ru-RU"/>
        </w:rPr>
        <w:t>муниципального</w:t>
      </w:r>
      <w:proofErr w:type="gramEnd"/>
      <w:r>
        <w:rPr>
          <w:rFonts w:cs="Times New Roman"/>
          <w:lang w:eastAsia="ru-RU"/>
        </w:rPr>
        <w:t xml:space="preserve"> образование не запланировано.</w:t>
      </w:r>
    </w:p>
    <w:p w:rsidR="0064203E" w:rsidRDefault="0064203E" w:rsidP="0064203E">
      <w:pPr>
        <w:pStyle w:val="a0"/>
      </w:pPr>
    </w:p>
    <w:p w:rsidR="0064203E" w:rsidRPr="000737BA" w:rsidRDefault="0064203E" w:rsidP="0064203E">
      <w:pPr>
        <w:pStyle w:val="a0"/>
      </w:pPr>
    </w:p>
    <w:p w:rsidR="0064203E" w:rsidRDefault="0064203E" w:rsidP="0064203E">
      <w:pPr>
        <w:sectPr w:rsidR="0064203E" w:rsidSect="001925D6">
          <w:pgSz w:w="11906" w:h="16838"/>
          <w:pgMar w:top="1134" w:right="849" w:bottom="1134" w:left="1701" w:header="709" w:footer="709" w:gutter="0"/>
          <w:cols w:space="708"/>
          <w:docGrid w:linePitch="360"/>
        </w:sectPr>
      </w:pPr>
    </w:p>
    <w:p w:rsidR="0064203E" w:rsidRPr="00A454A5" w:rsidRDefault="0064203E" w:rsidP="0064203E">
      <w:pPr>
        <w:pStyle w:val="a0"/>
        <w:ind w:firstLine="709"/>
        <w:jc w:val="both"/>
        <w:rPr>
          <w:lang w:eastAsia="ru-RU"/>
        </w:rPr>
      </w:pPr>
      <w:bookmarkStart w:id="614" w:name="_Hlk117522192"/>
      <w:r w:rsidRPr="002454B4">
        <w:rPr>
          <w:lang w:eastAsia="ru-RU"/>
        </w:rPr>
        <w:lastRenderedPageBreak/>
        <w:t xml:space="preserve">В таблице </w:t>
      </w:r>
      <w:r>
        <w:rPr>
          <w:lang w:eastAsia="ru-RU"/>
        </w:rPr>
        <w:t>12.1.2</w:t>
      </w:r>
      <w:r w:rsidRPr="002454B4">
        <w:rPr>
          <w:lang w:eastAsia="ru-RU"/>
        </w:rPr>
        <w:t xml:space="preserve"> представлена оценка финансовых потребностей для осуществления строительства, реконструкци</w:t>
      </w:r>
      <w:r>
        <w:rPr>
          <w:lang w:eastAsia="ru-RU"/>
        </w:rPr>
        <w:t>и</w:t>
      </w:r>
      <w:r w:rsidRPr="002454B4">
        <w:rPr>
          <w:lang w:eastAsia="ru-RU"/>
        </w:rPr>
        <w:t>, техническо</w:t>
      </w:r>
      <w:r>
        <w:rPr>
          <w:lang w:eastAsia="ru-RU"/>
        </w:rPr>
        <w:t>го</w:t>
      </w:r>
      <w:r w:rsidRPr="002454B4">
        <w:rPr>
          <w:lang w:eastAsia="ru-RU"/>
        </w:rPr>
        <w:t xml:space="preserve"> перевооружени</w:t>
      </w:r>
      <w:r>
        <w:rPr>
          <w:lang w:eastAsia="ru-RU"/>
        </w:rPr>
        <w:t>и</w:t>
      </w:r>
      <w:r w:rsidRPr="002454B4">
        <w:rPr>
          <w:lang w:eastAsia="ru-RU"/>
        </w:rPr>
        <w:t xml:space="preserve"> и (или) модернизаци</w:t>
      </w:r>
      <w:r>
        <w:rPr>
          <w:lang w:eastAsia="ru-RU"/>
        </w:rPr>
        <w:t>и тепловых сетей сооружений на них.</w:t>
      </w:r>
    </w:p>
    <w:bookmarkEnd w:id="614"/>
    <w:p w:rsidR="0064203E" w:rsidRDefault="0064203E" w:rsidP="0064203E">
      <w:pPr>
        <w:spacing w:before="400" w:after="200"/>
      </w:pPr>
      <w:r>
        <w:rPr>
          <w:b/>
        </w:rPr>
        <w:t>Таблица 12.1.2 - Оценка финансовых потребностей для осуществления строительства, реконструкции, технического перевооружении и (или) модернизации тепловых сетей сооружений на них</w:t>
      </w:r>
    </w:p>
    <w:tbl>
      <w:tblPr>
        <w:tblStyle w:val="a9"/>
        <w:tblW w:w="4818" w:type="pct"/>
        <w:jc w:val="center"/>
        <w:tblLook w:val="04A0"/>
      </w:tblPr>
      <w:tblGrid>
        <w:gridCol w:w="697"/>
        <w:gridCol w:w="2399"/>
        <w:gridCol w:w="2096"/>
        <w:gridCol w:w="962"/>
        <w:gridCol w:w="1403"/>
        <w:gridCol w:w="1403"/>
        <w:gridCol w:w="1403"/>
        <w:gridCol w:w="962"/>
        <w:gridCol w:w="1277"/>
        <w:gridCol w:w="1277"/>
      </w:tblGrid>
      <w:tr w:rsidR="0064203E" w:rsidTr="001925D6">
        <w:trPr>
          <w:jc w:val="center"/>
        </w:trPr>
        <w:tc>
          <w:tcPr>
            <w:tcW w:w="1043" w:type="dxa"/>
            <w:vMerge w:val="restar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w:t>
            </w:r>
          </w:p>
        </w:tc>
        <w:tc>
          <w:tcPr>
            <w:tcW w:w="3585" w:type="dxa"/>
            <w:vMerge w:val="restar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Наименование мероприятия</w:t>
            </w:r>
          </w:p>
        </w:tc>
        <w:tc>
          <w:tcPr>
            <w:tcW w:w="2597" w:type="dxa"/>
            <w:vMerge w:val="restart"/>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Источник финансирования</w:t>
            </w:r>
          </w:p>
        </w:tc>
        <w:tc>
          <w:tcPr>
            <w:tcW w:w="12976" w:type="dxa"/>
            <w:gridSpan w:val="7"/>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Сумма освоения, тыс. рублей</w:t>
            </w:r>
          </w:p>
        </w:tc>
      </w:tr>
      <w:tr w:rsidR="0064203E" w:rsidTr="001925D6">
        <w:trPr>
          <w:jc w:val="center"/>
        </w:trPr>
        <w:tc>
          <w:tcPr>
            <w:tcW w:w="1043" w:type="dxa"/>
            <w:vMerge/>
          </w:tcPr>
          <w:p w:rsidR="0064203E" w:rsidRDefault="0064203E" w:rsidP="001925D6"/>
        </w:tc>
        <w:tc>
          <w:tcPr>
            <w:tcW w:w="3585" w:type="dxa"/>
            <w:vMerge/>
          </w:tcPr>
          <w:p w:rsidR="0064203E" w:rsidRDefault="0064203E" w:rsidP="001925D6"/>
        </w:tc>
        <w:tc>
          <w:tcPr>
            <w:tcW w:w="2597" w:type="dxa"/>
            <w:vMerge/>
          </w:tcPr>
          <w:p w:rsidR="0064203E" w:rsidRDefault="0064203E" w:rsidP="001925D6"/>
        </w:tc>
        <w:tc>
          <w:tcPr>
            <w:tcW w:w="1437" w:type="dxa"/>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2022</w:t>
            </w:r>
          </w:p>
        </w:tc>
        <w:tc>
          <w:tcPr>
            <w:tcW w:w="2096" w:type="dxa"/>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2023</w:t>
            </w:r>
          </w:p>
        </w:tc>
        <w:tc>
          <w:tcPr>
            <w:tcW w:w="2096" w:type="dxa"/>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2024</w:t>
            </w:r>
          </w:p>
        </w:tc>
        <w:tc>
          <w:tcPr>
            <w:tcW w:w="2096" w:type="dxa"/>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2025</w:t>
            </w:r>
          </w:p>
        </w:tc>
        <w:tc>
          <w:tcPr>
            <w:tcW w:w="1437" w:type="dxa"/>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2026</w:t>
            </w:r>
          </w:p>
        </w:tc>
        <w:tc>
          <w:tcPr>
            <w:tcW w:w="1907" w:type="dxa"/>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2027</w:t>
            </w:r>
          </w:p>
        </w:tc>
        <w:tc>
          <w:tcPr>
            <w:tcW w:w="1907" w:type="dxa"/>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2028</w:t>
            </w:r>
          </w:p>
        </w:tc>
      </w:tr>
      <w:tr w:rsidR="0064203E" w:rsidTr="001925D6">
        <w:trPr>
          <w:jc w:val="center"/>
        </w:trPr>
        <w:tc>
          <w:tcPr>
            <w:tcW w:w="20205" w:type="dxa"/>
            <w:gridSpan w:val="10"/>
            <w:shd w:val="clear" w:color="auto" w:fill="D9E2F3"/>
            <w:tcMar>
              <w:top w:w="40" w:type="dxa"/>
              <w:left w:w="160" w:type="dxa"/>
              <w:bottom w:w="40" w:type="dxa"/>
              <w:right w:w="20" w:type="dxa"/>
            </w:tcMar>
            <w:vAlign w:val="center"/>
          </w:tcPr>
          <w:p w:rsidR="0064203E" w:rsidRDefault="0064203E" w:rsidP="001925D6">
            <w:pPr>
              <w:jc w:val="center"/>
            </w:pPr>
            <w:r>
              <w:rPr>
                <w:rFonts w:eastAsia="Times New Roman" w:cs="Times New Roman"/>
                <w:sz w:val="22"/>
              </w:rPr>
              <w:t>АО "КрасЭКо"</w:t>
            </w:r>
          </w:p>
        </w:tc>
      </w:tr>
      <w:tr w:rsidR="0064203E" w:rsidTr="001925D6">
        <w:trPr>
          <w:jc w:val="center"/>
        </w:trPr>
        <w:tc>
          <w:tcPr>
            <w:tcW w:w="20205" w:type="dxa"/>
            <w:gridSpan w:val="10"/>
            <w:shd w:val="clear" w:color="auto" w:fill="FFFFFF"/>
            <w:tcMar>
              <w:top w:w="40" w:type="dxa"/>
              <w:left w:w="160" w:type="dxa"/>
              <w:bottom w:w="40" w:type="dxa"/>
              <w:right w:w="20" w:type="dxa"/>
            </w:tcMar>
            <w:vAlign w:val="center"/>
          </w:tcPr>
          <w:p w:rsidR="0064203E" w:rsidRDefault="0064203E" w:rsidP="001925D6">
            <w:r>
              <w:rPr>
                <w:rFonts w:eastAsia="Times New Roman" w:cs="Times New Roman"/>
                <w:sz w:val="22"/>
              </w:rPr>
              <w:t>Котельная п. Кедровый</w:t>
            </w:r>
          </w:p>
        </w:tc>
      </w:tr>
      <w:tr w:rsidR="0064203E" w:rsidTr="001925D6">
        <w:trPr>
          <w:jc w:val="center"/>
        </w:trPr>
        <w:tc>
          <w:tcPr>
            <w:tcW w:w="1043"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w:t>
            </w:r>
          </w:p>
        </w:tc>
        <w:tc>
          <w:tcPr>
            <w:tcW w:w="3585" w:type="dxa"/>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Рекомендованные мероприятия по замене тепловых сетей (Рм)</w:t>
            </w:r>
          </w:p>
        </w:tc>
        <w:tc>
          <w:tcPr>
            <w:tcW w:w="2597"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БС, ВБ</w:t>
            </w:r>
          </w:p>
        </w:tc>
        <w:tc>
          <w:tcPr>
            <w:tcW w:w="1437"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color w:val="A6A6A6"/>
                <w:sz w:val="22"/>
              </w:rPr>
              <w:t>0,00</w:t>
            </w:r>
          </w:p>
        </w:tc>
        <w:tc>
          <w:tcPr>
            <w:tcW w:w="2096"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55189,34</w:t>
            </w:r>
          </w:p>
        </w:tc>
        <w:tc>
          <w:tcPr>
            <w:tcW w:w="2096"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25562,01</w:t>
            </w:r>
          </w:p>
        </w:tc>
        <w:tc>
          <w:tcPr>
            <w:tcW w:w="2096"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20778,74</w:t>
            </w:r>
          </w:p>
        </w:tc>
        <w:tc>
          <w:tcPr>
            <w:tcW w:w="1437"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color w:val="A6A6A6"/>
                <w:sz w:val="22"/>
              </w:rPr>
              <w:t>0,00</w:t>
            </w:r>
          </w:p>
        </w:tc>
        <w:tc>
          <w:tcPr>
            <w:tcW w:w="1907"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1709,60</w:t>
            </w:r>
          </w:p>
        </w:tc>
        <w:tc>
          <w:tcPr>
            <w:tcW w:w="1907"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2111,37</w:t>
            </w:r>
          </w:p>
        </w:tc>
      </w:tr>
      <w:tr w:rsidR="0064203E" w:rsidTr="001925D6">
        <w:trPr>
          <w:jc w:val="center"/>
        </w:trPr>
        <w:tc>
          <w:tcPr>
            <w:tcW w:w="7225" w:type="dxa"/>
            <w:gridSpan w:val="3"/>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b/>
                <w:sz w:val="22"/>
              </w:rPr>
              <w:t>Итого</w:t>
            </w:r>
          </w:p>
        </w:tc>
        <w:tc>
          <w:tcPr>
            <w:tcW w:w="1437"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b/>
                <w:sz w:val="22"/>
              </w:rPr>
              <w:t>0,00</w:t>
            </w:r>
          </w:p>
        </w:tc>
        <w:tc>
          <w:tcPr>
            <w:tcW w:w="2096"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b/>
                <w:sz w:val="22"/>
              </w:rPr>
              <w:t>55189,34</w:t>
            </w:r>
          </w:p>
        </w:tc>
        <w:tc>
          <w:tcPr>
            <w:tcW w:w="2096"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b/>
                <w:sz w:val="22"/>
              </w:rPr>
              <w:t>25562,01</w:t>
            </w:r>
          </w:p>
        </w:tc>
        <w:tc>
          <w:tcPr>
            <w:tcW w:w="2096"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b/>
                <w:sz w:val="22"/>
              </w:rPr>
              <w:t>20778,74</w:t>
            </w:r>
          </w:p>
        </w:tc>
        <w:tc>
          <w:tcPr>
            <w:tcW w:w="1437"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b/>
                <w:sz w:val="22"/>
              </w:rPr>
              <w:t>0,00</w:t>
            </w:r>
          </w:p>
        </w:tc>
        <w:tc>
          <w:tcPr>
            <w:tcW w:w="1907"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b/>
                <w:sz w:val="22"/>
              </w:rPr>
              <w:t>1709,60</w:t>
            </w:r>
          </w:p>
        </w:tc>
        <w:tc>
          <w:tcPr>
            <w:tcW w:w="1907"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b/>
                <w:sz w:val="22"/>
              </w:rPr>
              <w:t>2111,37</w:t>
            </w:r>
          </w:p>
        </w:tc>
      </w:tr>
      <w:tr w:rsidR="0064203E" w:rsidTr="001925D6">
        <w:trPr>
          <w:jc w:val="center"/>
        </w:trPr>
        <w:tc>
          <w:tcPr>
            <w:tcW w:w="7225" w:type="dxa"/>
            <w:gridSpan w:val="3"/>
            <w:shd w:val="clear" w:color="auto" w:fill="F2F2F2"/>
            <w:tcMar>
              <w:top w:w="40" w:type="dxa"/>
              <w:left w:w="200" w:type="dxa"/>
              <w:bottom w:w="40" w:type="dxa"/>
              <w:right w:w="200" w:type="dxa"/>
            </w:tcMar>
            <w:vAlign w:val="center"/>
          </w:tcPr>
          <w:p w:rsidR="0064203E" w:rsidRDefault="0064203E" w:rsidP="001925D6">
            <w:pPr>
              <w:jc w:val="right"/>
            </w:pPr>
            <w:r>
              <w:rPr>
                <w:rFonts w:eastAsia="Times New Roman" w:cs="Times New Roman"/>
                <w:sz w:val="22"/>
              </w:rPr>
              <w:t>Всего по МО</w:t>
            </w:r>
          </w:p>
        </w:tc>
        <w:tc>
          <w:tcPr>
            <w:tcW w:w="1437" w:type="dxa"/>
            <w:shd w:val="clear" w:color="auto" w:fill="F2F2F2"/>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0,00</w:t>
            </w:r>
          </w:p>
        </w:tc>
        <w:tc>
          <w:tcPr>
            <w:tcW w:w="2096" w:type="dxa"/>
            <w:shd w:val="clear" w:color="auto" w:fill="F2F2F2"/>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55189,34</w:t>
            </w:r>
          </w:p>
        </w:tc>
        <w:tc>
          <w:tcPr>
            <w:tcW w:w="2096" w:type="dxa"/>
            <w:shd w:val="clear" w:color="auto" w:fill="F2F2F2"/>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25562,01</w:t>
            </w:r>
          </w:p>
        </w:tc>
        <w:tc>
          <w:tcPr>
            <w:tcW w:w="2096" w:type="dxa"/>
            <w:shd w:val="clear" w:color="auto" w:fill="F2F2F2"/>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20778,74</w:t>
            </w:r>
          </w:p>
        </w:tc>
        <w:tc>
          <w:tcPr>
            <w:tcW w:w="1437" w:type="dxa"/>
            <w:shd w:val="clear" w:color="auto" w:fill="F2F2F2"/>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0,00</w:t>
            </w:r>
          </w:p>
        </w:tc>
        <w:tc>
          <w:tcPr>
            <w:tcW w:w="1907" w:type="dxa"/>
            <w:shd w:val="clear" w:color="auto" w:fill="F2F2F2"/>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1709,60</w:t>
            </w:r>
          </w:p>
        </w:tc>
        <w:tc>
          <w:tcPr>
            <w:tcW w:w="1907" w:type="dxa"/>
            <w:shd w:val="clear" w:color="auto" w:fill="F2F2F2"/>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2111,37</w:t>
            </w:r>
          </w:p>
        </w:tc>
      </w:tr>
    </w:tbl>
    <w:p w:rsidR="0064203E" w:rsidRDefault="0064203E" w:rsidP="0064203E">
      <w:pPr>
        <w:pStyle w:val="a0"/>
        <w:rPr>
          <w:lang w:eastAsia="ru-RU"/>
        </w:rPr>
      </w:pPr>
      <w:r>
        <w:rPr>
          <w:lang w:eastAsia="ru-RU"/>
        </w:rPr>
        <w:t>*БС - бюджетные средства, АС - амортизационные средства, ИС – инвестиционные средства, ВБ – внебюджетные средства.</w:t>
      </w:r>
    </w:p>
    <w:p w:rsidR="0064203E" w:rsidRPr="00F8315B" w:rsidRDefault="0064203E" w:rsidP="0064203E">
      <w:pPr>
        <w:pStyle w:val="a0"/>
        <w:ind w:firstLine="709"/>
        <w:jc w:val="center"/>
        <w:rPr>
          <w:lang w:eastAsia="ru-RU"/>
        </w:rPr>
      </w:pPr>
    </w:p>
    <w:p w:rsidR="0064203E" w:rsidRPr="00F8315B" w:rsidRDefault="0064203E" w:rsidP="0064203E">
      <w:pPr>
        <w:pStyle w:val="a0"/>
        <w:ind w:firstLine="709"/>
        <w:jc w:val="center"/>
        <w:rPr>
          <w:lang w:eastAsia="ru-RU"/>
        </w:rPr>
      </w:pPr>
    </w:p>
    <w:p w:rsidR="0064203E" w:rsidRDefault="0064203E" w:rsidP="0064203E">
      <w:pPr>
        <w:sectPr w:rsidR="0064203E" w:rsidSect="001925D6">
          <w:pgSz w:w="16838" w:h="11906" w:orient="landscape" w:code="9"/>
          <w:pgMar w:top="1276" w:right="1134" w:bottom="851" w:left="1701" w:header="709" w:footer="709" w:gutter="0"/>
          <w:cols w:space="708"/>
          <w:docGrid w:linePitch="360"/>
        </w:sectPr>
      </w:pPr>
    </w:p>
    <w:p w:rsidR="0064203E" w:rsidRPr="00860B67" w:rsidRDefault="00981F76" w:rsidP="0064203E">
      <w:pPr>
        <w:pStyle w:val="2"/>
        <w:ind w:left="0" w:firstLine="0"/>
      </w:pPr>
      <w:hyperlink r:id="rId274" w:anchor="bookmark129" w:history="1">
        <w:bookmarkStart w:id="615" w:name="_Toc120518742"/>
        <w:r w:rsidR="0064203E" w:rsidRPr="00860B67">
          <w:t xml:space="preserve">Часть 2. </w:t>
        </w:r>
      </w:hyperlink>
      <w:r w:rsidR="0064203E" w:rsidRPr="00860B67">
        <w:t>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615"/>
    </w:p>
    <w:p w:rsidR="0064203E" w:rsidRDefault="0064203E" w:rsidP="0064203E">
      <w:pPr>
        <w:pStyle w:val="TableParagraph0"/>
        <w:ind w:left="201" w:right="341" w:firstLine="707"/>
        <w:jc w:val="both"/>
        <w:rPr>
          <w:rFonts w:eastAsia="Times New Roman"/>
        </w:rPr>
      </w:pPr>
    </w:p>
    <w:p w:rsidR="0064203E" w:rsidRPr="00914857" w:rsidRDefault="0064203E" w:rsidP="0064203E">
      <w:pPr>
        <w:pStyle w:val="TableParagraph0"/>
        <w:ind w:right="-1" w:firstLine="707"/>
        <w:jc w:val="both"/>
        <w:rPr>
          <w:rFonts w:eastAsia="Times New Roman"/>
        </w:rPr>
      </w:pPr>
      <w:r w:rsidRPr="00914857">
        <w:rPr>
          <w:rFonts w:eastAsia="Times New Roman"/>
        </w:rPr>
        <w:t>Финансирование мероприятий по строительству, реконструкции и техническому перевооружению источников тепловой энергии и тепловых сетей может осуществляться из двух основных групп источников: бюджетные и внебюджетные.</w:t>
      </w:r>
    </w:p>
    <w:p w:rsidR="0064203E" w:rsidRPr="00914857" w:rsidRDefault="0064203E" w:rsidP="0064203E">
      <w:pPr>
        <w:pStyle w:val="TableParagraph0"/>
        <w:ind w:right="-1" w:firstLine="707"/>
        <w:jc w:val="both"/>
        <w:rPr>
          <w:rFonts w:eastAsia="Times New Roman"/>
        </w:rPr>
      </w:pPr>
      <w:r w:rsidRPr="00914857">
        <w:rPr>
          <w:rFonts w:eastAsia="Times New Roman"/>
        </w:rPr>
        <w:t>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нормативно-правовыми актами.</w:t>
      </w:r>
    </w:p>
    <w:p w:rsidR="0064203E" w:rsidRPr="00914857" w:rsidRDefault="0064203E" w:rsidP="0064203E">
      <w:pPr>
        <w:pStyle w:val="TableParagraph0"/>
        <w:ind w:right="-1" w:firstLine="707"/>
        <w:jc w:val="both"/>
        <w:rPr>
          <w:rFonts w:eastAsia="Times New Roman"/>
        </w:rPr>
      </w:pPr>
      <w:r w:rsidRPr="00914857">
        <w:rPr>
          <w:rFonts w:eastAsia="Times New Roman"/>
        </w:rPr>
        <w:t>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w:t>
      </w:r>
    </w:p>
    <w:p w:rsidR="0064203E" w:rsidRPr="00914857" w:rsidRDefault="0064203E" w:rsidP="0064203E">
      <w:pPr>
        <w:pStyle w:val="TableParagraph0"/>
        <w:ind w:right="-1" w:firstLine="707"/>
        <w:jc w:val="both"/>
        <w:rPr>
          <w:rFonts w:eastAsia="Times New Roman"/>
        </w:rPr>
      </w:pPr>
      <w:r w:rsidRPr="00914857">
        <w:rPr>
          <w:rFonts w:eastAsia="Times New Roman"/>
        </w:rPr>
        <w:t>Внебюджетное финансирование осуществляется за счет собственных средств теплоснабжающих и теплосетевых предприятий, состоящих из прибыли и амортизационных отчислений.</w:t>
      </w:r>
    </w:p>
    <w:p w:rsidR="0064203E" w:rsidRPr="000217E2" w:rsidRDefault="0064203E" w:rsidP="0064203E">
      <w:pPr>
        <w:pStyle w:val="TableParagraph0"/>
        <w:ind w:right="-1" w:firstLine="707"/>
        <w:jc w:val="both"/>
        <w:rPr>
          <w:rFonts w:eastAsia="Times New Roman"/>
          <w:sz w:val="23"/>
          <w:szCs w:val="23"/>
        </w:rPr>
      </w:pPr>
      <w:r w:rsidRPr="00914857">
        <w:rPr>
          <w:rFonts w:eastAsia="Times New Roman"/>
        </w:rPr>
        <w:t>В соответствии с действующим законодательством и по согласованию с органами тарифного регулирования в тарифы теплоснабжающих и теплосетевых организаций может включаться инвестиционная составляющая, необходимая для реализации указанных выше мероприятий.</w:t>
      </w:r>
    </w:p>
    <w:p w:rsidR="0064203E" w:rsidRDefault="0064203E" w:rsidP="0064203E">
      <w:pPr>
        <w:jc w:val="both"/>
        <w:rPr>
          <w:lang w:eastAsia="ru-RU"/>
        </w:rPr>
      </w:pPr>
    </w:p>
    <w:bookmarkStart w:id="616" w:name="_Hlk120363788"/>
    <w:p w:rsidR="0064203E" w:rsidRPr="004C5BCF" w:rsidRDefault="00981F76" w:rsidP="0064203E">
      <w:pPr>
        <w:pStyle w:val="2"/>
        <w:ind w:left="0" w:firstLine="0"/>
      </w:pPr>
      <w:r>
        <w:fldChar w:fldCharType="begin"/>
      </w:r>
      <w:r w:rsidR="0064203E">
        <w:instrText xml:space="preserve"> HYPERLINK "file:///D:\\Source\\Ses\\Docs\\Оглавление%20том%202%20%20О.М..docx" \l "bookmark130" </w:instrText>
      </w:r>
      <w:r>
        <w:fldChar w:fldCharType="separate"/>
      </w:r>
      <w:bookmarkStart w:id="617" w:name="_Toc120518743"/>
      <w:r w:rsidR="0064203E" w:rsidRPr="004C5BCF">
        <w:t xml:space="preserve">Часть 3. РАСЧЕТЫ </w:t>
      </w:r>
      <w:r>
        <w:fldChar w:fldCharType="end"/>
      </w:r>
      <w:r w:rsidR="0064203E" w:rsidRPr="004C5BCF">
        <w:t>ЭКОНОМИЧЕСКОЙ ЭФФЕКТИВНОСТИ ИНВЕСТИЦИЙ</w:t>
      </w:r>
      <w:bookmarkEnd w:id="617"/>
      <w:r w:rsidR="0064203E" w:rsidRPr="004C5BCF">
        <w:t xml:space="preserve"> </w:t>
      </w:r>
    </w:p>
    <w:p w:rsidR="0064203E" w:rsidRPr="004C5BCF" w:rsidRDefault="0064203E" w:rsidP="0064203E">
      <w:pPr>
        <w:pStyle w:val="a4"/>
        <w:ind w:firstLine="567"/>
      </w:pPr>
    </w:p>
    <w:p w:rsidR="0064203E" w:rsidRPr="00C66BB9" w:rsidRDefault="0064203E" w:rsidP="0064203E">
      <w:pPr>
        <w:kinsoku w:val="0"/>
        <w:overflowPunct w:val="0"/>
        <w:ind w:right="-1" w:firstLine="709"/>
        <w:jc w:val="both"/>
        <w:rPr>
          <w:spacing w:val="-1"/>
        </w:rPr>
      </w:pPr>
      <w:r w:rsidRPr="00C66BB9">
        <w:rPr>
          <w:spacing w:val="-1"/>
        </w:rPr>
        <w:t>Экономическая</w:t>
      </w:r>
      <w:r w:rsidRPr="00C66BB9">
        <w:rPr>
          <w:spacing w:val="1"/>
        </w:rPr>
        <w:t xml:space="preserve"> </w:t>
      </w:r>
      <w:r w:rsidRPr="00C66BB9">
        <w:rPr>
          <w:spacing w:val="-1"/>
        </w:rPr>
        <w:t>эффективность</w:t>
      </w:r>
      <w:r w:rsidRPr="00C66BB9">
        <w:rPr>
          <w:spacing w:val="70"/>
        </w:rPr>
        <w:t xml:space="preserve"> </w:t>
      </w:r>
      <w:r w:rsidRPr="00C66BB9">
        <w:rPr>
          <w:spacing w:val="-1"/>
        </w:rPr>
        <w:t>реализации</w:t>
      </w:r>
      <w:r w:rsidRPr="00C66BB9">
        <w:rPr>
          <w:spacing w:val="1"/>
        </w:rPr>
        <w:t xml:space="preserve"> </w:t>
      </w:r>
      <w:r w:rsidRPr="00C66BB9">
        <w:rPr>
          <w:spacing w:val="-1"/>
        </w:rPr>
        <w:t>мероприятий</w:t>
      </w:r>
      <w:r w:rsidRPr="00C66BB9">
        <w:rPr>
          <w:spacing w:val="69"/>
        </w:rPr>
        <w:t xml:space="preserve"> </w:t>
      </w:r>
      <w:r w:rsidRPr="00C66BB9">
        <w:t>по</w:t>
      </w:r>
      <w:r w:rsidRPr="00C66BB9">
        <w:rPr>
          <w:spacing w:val="2"/>
        </w:rPr>
        <w:t xml:space="preserve"> </w:t>
      </w:r>
      <w:r w:rsidRPr="00C66BB9">
        <w:rPr>
          <w:spacing w:val="-1"/>
        </w:rPr>
        <w:t>развитию</w:t>
      </w:r>
      <w:r w:rsidRPr="00C66BB9">
        <w:t xml:space="preserve"> </w:t>
      </w:r>
      <w:r w:rsidRPr="00C66BB9">
        <w:rPr>
          <w:spacing w:val="-1"/>
        </w:rPr>
        <w:t>схемы</w:t>
      </w:r>
      <w:r w:rsidRPr="00C66BB9">
        <w:rPr>
          <w:spacing w:val="51"/>
        </w:rPr>
        <w:t xml:space="preserve"> </w:t>
      </w:r>
      <w:r w:rsidRPr="00C66BB9">
        <w:rPr>
          <w:spacing w:val="-1"/>
        </w:rPr>
        <w:t>теплоснабжения</w:t>
      </w:r>
      <w:r w:rsidRPr="00C66BB9">
        <w:rPr>
          <w:spacing w:val="10"/>
        </w:rPr>
        <w:t xml:space="preserve"> </w:t>
      </w:r>
      <w:r w:rsidRPr="00C66BB9">
        <w:rPr>
          <w:spacing w:val="-1"/>
        </w:rPr>
        <w:t>выражается</w:t>
      </w:r>
      <w:r w:rsidRPr="00C66BB9">
        <w:rPr>
          <w:spacing w:val="12"/>
        </w:rPr>
        <w:t xml:space="preserve"> </w:t>
      </w:r>
      <w:r w:rsidRPr="00C66BB9">
        <w:t>в</w:t>
      </w:r>
      <w:r w:rsidRPr="00C66BB9">
        <w:rPr>
          <w:spacing w:val="11"/>
        </w:rPr>
        <w:t xml:space="preserve"> </w:t>
      </w:r>
      <w:r w:rsidRPr="00C66BB9">
        <w:rPr>
          <w:spacing w:val="-1"/>
        </w:rPr>
        <w:t>сокращении</w:t>
      </w:r>
      <w:r w:rsidRPr="00C66BB9">
        <w:rPr>
          <w:spacing w:val="12"/>
        </w:rPr>
        <w:t xml:space="preserve"> </w:t>
      </w:r>
      <w:r w:rsidRPr="00C66BB9">
        <w:rPr>
          <w:spacing w:val="-1"/>
        </w:rPr>
        <w:t>эксплуатационных</w:t>
      </w:r>
      <w:r w:rsidRPr="00C66BB9">
        <w:rPr>
          <w:spacing w:val="13"/>
        </w:rPr>
        <w:t xml:space="preserve"> </w:t>
      </w:r>
      <w:r w:rsidRPr="00C66BB9">
        <w:rPr>
          <w:spacing w:val="-1"/>
        </w:rPr>
        <w:t>издержек,</w:t>
      </w:r>
      <w:r w:rsidRPr="00C66BB9">
        <w:rPr>
          <w:spacing w:val="47"/>
        </w:rPr>
        <w:t xml:space="preserve"> </w:t>
      </w:r>
      <w:r w:rsidRPr="00C66BB9">
        <w:rPr>
          <w:spacing w:val="-1"/>
        </w:rPr>
        <w:t>уменьшению</w:t>
      </w:r>
      <w:r w:rsidRPr="00C66BB9">
        <w:rPr>
          <w:spacing w:val="10"/>
        </w:rPr>
        <w:t xml:space="preserve"> </w:t>
      </w:r>
      <w:r w:rsidRPr="00C66BB9">
        <w:rPr>
          <w:spacing w:val="-1"/>
        </w:rPr>
        <w:t>удельных</w:t>
      </w:r>
      <w:r w:rsidRPr="00C66BB9">
        <w:rPr>
          <w:spacing w:val="12"/>
        </w:rPr>
        <w:t xml:space="preserve"> </w:t>
      </w:r>
      <w:r w:rsidRPr="00C66BB9">
        <w:rPr>
          <w:spacing w:val="-1"/>
        </w:rPr>
        <w:t>расходов</w:t>
      </w:r>
      <w:r w:rsidRPr="00C66BB9">
        <w:rPr>
          <w:spacing w:val="10"/>
        </w:rPr>
        <w:t xml:space="preserve"> </w:t>
      </w:r>
      <w:r w:rsidRPr="00C66BB9">
        <w:rPr>
          <w:spacing w:val="-1"/>
        </w:rPr>
        <w:t>топлива</w:t>
      </w:r>
      <w:r w:rsidRPr="00C66BB9">
        <w:rPr>
          <w:spacing w:val="10"/>
        </w:rPr>
        <w:t xml:space="preserve"> </w:t>
      </w:r>
      <w:r w:rsidRPr="00C66BB9">
        <w:t>на</w:t>
      </w:r>
      <w:r w:rsidRPr="00C66BB9">
        <w:rPr>
          <w:spacing w:val="11"/>
        </w:rPr>
        <w:t xml:space="preserve"> </w:t>
      </w:r>
      <w:r w:rsidRPr="00C66BB9">
        <w:rPr>
          <w:spacing w:val="-1"/>
        </w:rPr>
        <w:t>производство</w:t>
      </w:r>
      <w:r w:rsidRPr="00C66BB9">
        <w:rPr>
          <w:spacing w:val="12"/>
        </w:rPr>
        <w:t xml:space="preserve"> </w:t>
      </w:r>
      <w:r w:rsidRPr="00C66BB9">
        <w:t>тепла,</w:t>
      </w:r>
      <w:r w:rsidRPr="00C66BB9">
        <w:rPr>
          <w:spacing w:val="10"/>
        </w:rPr>
        <w:t xml:space="preserve"> </w:t>
      </w:r>
      <w:r w:rsidRPr="00C66BB9">
        <w:t>а</w:t>
      </w:r>
      <w:r w:rsidRPr="00C66BB9">
        <w:rPr>
          <w:spacing w:val="11"/>
        </w:rPr>
        <w:t xml:space="preserve"> </w:t>
      </w:r>
      <w:r w:rsidRPr="00C66BB9">
        <w:t>также</w:t>
      </w:r>
      <w:r w:rsidRPr="00C66BB9">
        <w:rPr>
          <w:spacing w:val="12"/>
        </w:rPr>
        <w:t xml:space="preserve"> </w:t>
      </w:r>
      <w:r w:rsidRPr="00C66BB9">
        <w:rPr>
          <w:spacing w:val="-2"/>
        </w:rPr>
        <w:t>снижению</w:t>
      </w:r>
      <w:r w:rsidRPr="00C66BB9">
        <w:rPr>
          <w:spacing w:val="37"/>
        </w:rPr>
        <w:t xml:space="preserve"> </w:t>
      </w:r>
      <w:r w:rsidRPr="00C66BB9">
        <w:rPr>
          <w:spacing w:val="-1"/>
        </w:rPr>
        <w:t>потерь тепла</w:t>
      </w:r>
      <w:r w:rsidRPr="00C66BB9">
        <w:t xml:space="preserve"> </w:t>
      </w:r>
      <w:r w:rsidRPr="00C66BB9">
        <w:rPr>
          <w:spacing w:val="-1"/>
        </w:rPr>
        <w:t>при</w:t>
      </w:r>
      <w:r w:rsidRPr="00C66BB9">
        <w:t xml:space="preserve"> </w:t>
      </w:r>
      <w:r w:rsidRPr="00C66BB9">
        <w:rPr>
          <w:spacing w:val="-1"/>
        </w:rPr>
        <w:t>транспортировке.</w:t>
      </w:r>
    </w:p>
    <w:p w:rsidR="0064203E" w:rsidRPr="00C66BB9" w:rsidRDefault="0064203E" w:rsidP="0064203E">
      <w:pPr>
        <w:ind w:right="-1" w:firstLine="709"/>
        <w:jc w:val="both"/>
      </w:pPr>
      <w:r w:rsidRPr="00C66BB9">
        <w:t>Для</w:t>
      </w:r>
      <w:r w:rsidRPr="00C66BB9">
        <w:rPr>
          <w:spacing w:val="18"/>
        </w:rPr>
        <w:t xml:space="preserve"> </w:t>
      </w:r>
      <w:r w:rsidRPr="00C66BB9">
        <w:rPr>
          <w:spacing w:val="-1"/>
        </w:rPr>
        <w:t>обеспечения</w:t>
      </w:r>
      <w:r w:rsidRPr="00C66BB9">
        <w:rPr>
          <w:spacing w:val="16"/>
        </w:rPr>
        <w:t xml:space="preserve"> </w:t>
      </w:r>
      <w:r w:rsidRPr="00C66BB9">
        <w:rPr>
          <w:spacing w:val="-1"/>
        </w:rPr>
        <w:t>надежного</w:t>
      </w:r>
      <w:r w:rsidRPr="00C66BB9">
        <w:rPr>
          <w:spacing w:val="19"/>
        </w:rPr>
        <w:t xml:space="preserve"> </w:t>
      </w:r>
      <w:r w:rsidRPr="00C66BB9">
        <w:rPr>
          <w:spacing w:val="-1"/>
        </w:rPr>
        <w:t>теплоснабжения</w:t>
      </w:r>
      <w:r w:rsidRPr="00C66BB9">
        <w:rPr>
          <w:spacing w:val="16"/>
        </w:rPr>
        <w:t xml:space="preserve"> </w:t>
      </w:r>
      <w:r w:rsidRPr="00C66BB9">
        <w:rPr>
          <w:spacing w:val="-2"/>
        </w:rPr>
        <w:t>необходимо</w:t>
      </w:r>
      <w:r w:rsidRPr="00C66BB9">
        <w:rPr>
          <w:spacing w:val="17"/>
        </w:rPr>
        <w:t xml:space="preserve"> </w:t>
      </w:r>
      <w:r w:rsidRPr="00C66BB9">
        <w:rPr>
          <w:spacing w:val="-1"/>
        </w:rPr>
        <w:t>регулярно</w:t>
      </w:r>
      <w:r w:rsidRPr="00C66BB9">
        <w:rPr>
          <w:spacing w:val="19"/>
        </w:rPr>
        <w:t xml:space="preserve"> </w:t>
      </w:r>
      <w:r w:rsidRPr="00C66BB9">
        <w:rPr>
          <w:spacing w:val="-1"/>
        </w:rPr>
        <w:t>проводить</w:t>
      </w:r>
      <w:r w:rsidRPr="00C66BB9">
        <w:rPr>
          <w:spacing w:val="35"/>
        </w:rPr>
        <w:t xml:space="preserve"> </w:t>
      </w:r>
      <w:r w:rsidRPr="00C66BB9">
        <w:rPr>
          <w:spacing w:val="-1"/>
        </w:rPr>
        <w:t>работы</w:t>
      </w:r>
      <w:r w:rsidRPr="00C66BB9">
        <w:rPr>
          <w:spacing w:val="-3"/>
        </w:rPr>
        <w:t xml:space="preserve"> </w:t>
      </w:r>
      <w:r w:rsidRPr="00C66BB9">
        <w:rPr>
          <w:spacing w:val="-1"/>
        </w:rPr>
        <w:t>по</w:t>
      </w:r>
      <w:r w:rsidRPr="00C66BB9">
        <w:rPr>
          <w:spacing w:val="-3"/>
        </w:rPr>
        <w:t xml:space="preserve"> </w:t>
      </w:r>
      <w:r w:rsidRPr="00C66BB9">
        <w:rPr>
          <w:spacing w:val="-1"/>
        </w:rPr>
        <w:t>замене</w:t>
      </w:r>
      <w:r w:rsidRPr="00C66BB9">
        <w:rPr>
          <w:spacing w:val="-3"/>
        </w:rPr>
        <w:t xml:space="preserve"> </w:t>
      </w:r>
      <w:r w:rsidRPr="00C66BB9">
        <w:rPr>
          <w:spacing w:val="-1"/>
        </w:rPr>
        <w:t>изношенного</w:t>
      </w:r>
      <w:r w:rsidRPr="00C66BB9">
        <w:rPr>
          <w:spacing w:val="3"/>
        </w:rPr>
        <w:t xml:space="preserve"> </w:t>
      </w:r>
      <w:r w:rsidRPr="00C66BB9">
        <w:t>и</w:t>
      </w:r>
      <w:r w:rsidRPr="00C66BB9">
        <w:rPr>
          <w:spacing w:val="-3"/>
        </w:rPr>
        <w:t xml:space="preserve"> </w:t>
      </w:r>
      <w:r w:rsidRPr="00C66BB9">
        <w:rPr>
          <w:spacing w:val="-1"/>
        </w:rPr>
        <w:t>устаревшего</w:t>
      </w:r>
      <w:r w:rsidRPr="00C66BB9">
        <w:rPr>
          <w:spacing w:val="-3"/>
        </w:rPr>
        <w:t xml:space="preserve"> </w:t>
      </w:r>
      <w:r w:rsidRPr="00C66BB9">
        <w:rPr>
          <w:spacing w:val="-2"/>
        </w:rPr>
        <w:t>оборудования,</w:t>
      </w:r>
      <w:r w:rsidRPr="00C66BB9">
        <w:rPr>
          <w:spacing w:val="-3"/>
        </w:rPr>
        <w:t xml:space="preserve"> </w:t>
      </w:r>
      <w:r w:rsidRPr="00C66BB9">
        <w:t>замене</w:t>
      </w:r>
      <w:r w:rsidRPr="00C66BB9">
        <w:rPr>
          <w:spacing w:val="-3"/>
        </w:rPr>
        <w:t xml:space="preserve"> </w:t>
      </w:r>
      <w:r w:rsidRPr="00C66BB9">
        <w:rPr>
          <w:spacing w:val="-1"/>
        </w:rPr>
        <w:t>тепловых</w:t>
      </w:r>
      <w:r w:rsidRPr="00C66BB9">
        <w:rPr>
          <w:spacing w:val="-5"/>
        </w:rPr>
        <w:t xml:space="preserve"> </w:t>
      </w:r>
      <w:r w:rsidRPr="00C66BB9">
        <w:t>сетей.</w:t>
      </w:r>
    </w:p>
    <w:p w:rsidR="0064203E" w:rsidRPr="004C5BCF" w:rsidRDefault="0064203E" w:rsidP="0064203E"/>
    <w:bookmarkEnd w:id="616"/>
    <w:p w:rsidR="0064203E" w:rsidRPr="004C5BCF" w:rsidRDefault="00981F76" w:rsidP="0064203E">
      <w:pPr>
        <w:pStyle w:val="2"/>
        <w:ind w:left="0" w:firstLine="0"/>
      </w:pPr>
      <w:r>
        <w:fldChar w:fldCharType="begin"/>
      </w:r>
      <w:r w:rsidR="0064203E">
        <w:instrText xml:space="preserve"> HYPERLINK "file:///D:\\Source\\Ses\\Docs\\Оглавление%20том%202%20%20О.М..docx" \l "bookmark130" </w:instrText>
      </w:r>
      <w:r>
        <w:fldChar w:fldCharType="separate"/>
      </w:r>
      <w:bookmarkStart w:id="618" w:name="_Toc120518744"/>
      <w:r w:rsidR="0064203E" w:rsidRPr="004C5BCF">
        <w:t xml:space="preserve">Часть 4. </w:t>
      </w:r>
      <w:r>
        <w:fldChar w:fldCharType="end"/>
      </w:r>
      <w:r w:rsidR="0064203E" w:rsidRPr="004C5BCF">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618"/>
    </w:p>
    <w:p w:rsidR="0064203E" w:rsidRPr="00914857" w:rsidRDefault="0064203E" w:rsidP="0064203E">
      <w:pPr>
        <w:pStyle w:val="a0"/>
        <w:rPr>
          <w:b/>
          <w:lang w:eastAsia="ru-RU"/>
        </w:rPr>
      </w:pPr>
    </w:p>
    <w:p w:rsidR="0064203E" w:rsidRPr="00914857" w:rsidRDefault="0064203E" w:rsidP="0064203E">
      <w:pPr>
        <w:pStyle w:val="a0"/>
        <w:ind w:firstLine="709"/>
        <w:jc w:val="both"/>
        <w:rPr>
          <w:lang w:eastAsia="ru-RU"/>
        </w:rPr>
      </w:pPr>
      <w:r w:rsidRPr="00914857">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 рассмотрены в Главе 14.</w:t>
      </w:r>
    </w:p>
    <w:p w:rsidR="0064203E" w:rsidRDefault="0064203E" w:rsidP="0064203E">
      <w:pPr>
        <w:pStyle w:val="a0"/>
        <w:rPr>
          <w:lang w:eastAsia="ru-RU"/>
        </w:rPr>
      </w:pPr>
    </w:p>
    <w:p w:rsidR="0064203E" w:rsidRDefault="0064203E" w:rsidP="0064203E">
      <w:pPr>
        <w:pStyle w:val="a0"/>
        <w:rPr>
          <w:lang w:eastAsia="ru-RU"/>
        </w:rPr>
      </w:pPr>
    </w:p>
    <w:p w:rsidR="0064203E" w:rsidRDefault="0064203E" w:rsidP="0064203E">
      <w:pPr>
        <w:pStyle w:val="a0"/>
        <w:rPr>
          <w:lang w:eastAsia="ru-RU"/>
        </w:rPr>
        <w:sectPr w:rsidR="0064203E">
          <w:pgSz w:w="11906" w:h="16838"/>
          <w:pgMar w:top="1134" w:right="850" w:bottom="1134" w:left="1701" w:header="708" w:footer="708" w:gutter="0"/>
          <w:cols w:space="708"/>
          <w:docGrid w:linePitch="360"/>
        </w:sectPr>
      </w:pPr>
    </w:p>
    <w:p w:rsidR="0064203E" w:rsidRDefault="0064203E" w:rsidP="0064203E">
      <w:pPr>
        <w:pStyle w:val="2"/>
        <w:ind w:left="0" w:firstLine="0"/>
        <w:rPr>
          <w:sz w:val="28"/>
          <w:szCs w:val="28"/>
        </w:rPr>
      </w:pPr>
      <w:bookmarkStart w:id="619" w:name="_Toc120518745"/>
      <w:bookmarkStart w:id="620" w:name="_Hlk120364314"/>
      <w:r w:rsidRPr="002341C0">
        <w:rPr>
          <w:sz w:val="28"/>
          <w:szCs w:val="28"/>
        </w:rPr>
        <w:lastRenderedPageBreak/>
        <w:t>ГЛАВА</w:t>
      </w:r>
      <w:hyperlink r:id="rId275" w:anchor="bookmark131" w:history="1">
        <w:bookmarkStart w:id="621" w:name="_Toc30085167"/>
        <w:bookmarkStart w:id="622" w:name="_Toc32845490"/>
        <w:r>
          <w:rPr>
            <w:sz w:val="28"/>
            <w:szCs w:val="28"/>
          </w:rPr>
          <w:t xml:space="preserve"> 13</w:t>
        </w:r>
        <w:r w:rsidRPr="00CD4F36">
          <w:rPr>
            <w:sz w:val="28"/>
            <w:szCs w:val="28"/>
          </w:rPr>
          <w:t>.</w:t>
        </w:r>
        <w:r>
          <w:rPr>
            <w:sz w:val="28"/>
            <w:szCs w:val="28"/>
          </w:rPr>
          <w:t xml:space="preserve"> </w:t>
        </w:r>
        <w:bookmarkStart w:id="623" w:name="OLE_LINK4"/>
        <w:bookmarkStart w:id="624" w:name="OLE_LINK5"/>
        <w:bookmarkStart w:id="625" w:name="OLE_LINK6"/>
        <w:r w:rsidRPr="00CD4F36">
          <w:rPr>
            <w:sz w:val="28"/>
            <w:szCs w:val="28"/>
          </w:rPr>
          <w:t>ИНДИКАТОРЫ РАЗВИТИЯ СИСТЕМ</w:t>
        </w:r>
        <w:r>
          <w:rPr>
            <w:sz w:val="28"/>
            <w:szCs w:val="28"/>
          </w:rPr>
          <w:t xml:space="preserve"> </w:t>
        </w:r>
        <w:r w:rsidRPr="00CD4F36">
          <w:rPr>
            <w:sz w:val="28"/>
            <w:szCs w:val="28"/>
          </w:rPr>
          <w:t>ТЕПЛОСНАБЖЕНИЯ</w:t>
        </w:r>
        <w:bookmarkEnd w:id="623"/>
        <w:bookmarkEnd w:id="624"/>
        <w:bookmarkEnd w:id="625"/>
        <w:r w:rsidRPr="00CD4F36">
          <w:rPr>
            <w:sz w:val="28"/>
            <w:szCs w:val="28"/>
          </w:rPr>
          <w:t xml:space="preserve"> ПОСЕЛЕНИЯ,</w:t>
        </w:r>
      </w:hyperlink>
      <w:r w:rsidRPr="00CD4F36">
        <w:rPr>
          <w:sz w:val="28"/>
          <w:szCs w:val="28"/>
        </w:rPr>
        <w:t xml:space="preserve"> </w:t>
      </w:r>
      <w:hyperlink r:id="rId276" w:anchor="bookmark131" w:history="1">
        <w:r w:rsidRPr="00CD4F36">
          <w:rPr>
            <w:sz w:val="28"/>
            <w:szCs w:val="28"/>
          </w:rPr>
          <w:t>ГОРОДСКОГО ОКРУГА</w:t>
        </w:r>
        <w:bookmarkEnd w:id="619"/>
        <w:bookmarkEnd w:id="621"/>
        <w:bookmarkEnd w:id="622"/>
      </w:hyperlink>
    </w:p>
    <w:p w:rsidR="0064203E" w:rsidRDefault="0064203E" w:rsidP="0064203E">
      <w:pPr>
        <w:spacing w:before="400" w:after="200"/>
      </w:pPr>
      <w:r>
        <w:rPr>
          <w:b/>
        </w:rPr>
        <w:t>Таблица 13.1.1 - Индикаторы развития систем теплоснабжения</w:t>
      </w:r>
    </w:p>
    <w:tbl>
      <w:tblPr>
        <w:tblStyle w:val="a9"/>
        <w:tblW w:w="5000" w:type="pct"/>
        <w:jc w:val="center"/>
        <w:tblLook w:val="04A0"/>
      </w:tblPr>
      <w:tblGrid>
        <w:gridCol w:w="446"/>
        <w:gridCol w:w="2522"/>
        <w:gridCol w:w="1477"/>
        <w:gridCol w:w="1477"/>
        <w:gridCol w:w="1478"/>
        <w:gridCol w:w="1478"/>
        <w:gridCol w:w="1478"/>
        <w:gridCol w:w="1478"/>
        <w:gridCol w:w="1478"/>
        <w:gridCol w:w="1478"/>
      </w:tblGrid>
      <w:tr w:rsidR="0064203E" w:rsidTr="001925D6">
        <w:trPr>
          <w:tblHeader/>
          <w:jc w:val="center"/>
        </w:trPr>
        <w:tc>
          <w:tcPr>
            <w:tcW w:w="0" w:type="dxa"/>
            <w:shd w:val="clear" w:color="auto" w:fill="F2F2F2"/>
            <w:tcMar>
              <w:top w:w="120" w:type="dxa"/>
              <w:left w:w="20" w:type="dxa"/>
              <w:bottom w:w="120" w:type="dxa"/>
              <w:right w:w="20" w:type="dxa"/>
            </w:tcMar>
            <w:vAlign w:val="center"/>
          </w:tcPr>
          <w:p w:rsidR="0064203E" w:rsidRDefault="0064203E" w:rsidP="001925D6">
            <w:pPr>
              <w:jc w:val="center"/>
            </w:pPr>
            <w:bookmarkStart w:id="626" w:name="_Hlk120364405"/>
            <w:bookmarkEnd w:id="620"/>
            <w:r>
              <w:rPr>
                <w:rFonts w:eastAsia="Times New Roman" w:cs="Times New Roman"/>
                <w:sz w:val="22"/>
              </w:rPr>
              <w:t>№ п/п</w:t>
            </w:r>
          </w:p>
        </w:tc>
        <w:tc>
          <w:tcPr>
            <w:tcW w:w="0" w:type="dxa"/>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Наименование теплоисточника</w:t>
            </w:r>
          </w:p>
        </w:tc>
        <w:tc>
          <w:tcPr>
            <w:tcW w:w="0" w:type="dxa"/>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2021</w:t>
            </w:r>
          </w:p>
        </w:tc>
        <w:tc>
          <w:tcPr>
            <w:tcW w:w="0" w:type="dxa"/>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2022</w:t>
            </w:r>
          </w:p>
        </w:tc>
        <w:tc>
          <w:tcPr>
            <w:tcW w:w="0" w:type="dxa"/>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2023</w:t>
            </w:r>
          </w:p>
        </w:tc>
        <w:tc>
          <w:tcPr>
            <w:tcW w:w="0" w:type="dxa"/>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2024</w:t>
            </w:r>
          </w:p>
        </w:tc>
        <w:tc>
          <w:tcPr>
            <w:tcW w:w="0" w:type="dxa"/>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2025</w:t>
            </w:r>
          </w:p>
        </w:tc>
        <w:tc>
          <w:tcPr>
            <w:tcW w:w="0" w:type="dxa"/>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2026</w:t>
            </w:r>
          </w:p>
        </w:tc>
        <w:tc>
          <w:tcPr>
            <w:tcW w:w="0" w:type="dxa"/>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2027</w:t>
            </w:r>
          </w:p>
        </w:tc>
        <w:tc>
          <w:tcPr>
            <w:tcW w:w="0" w:type="dxa"/>
            <w:shd w:val="clear" w:color="auto" w:fill="F2F2F2"/>
            <w:tcMar>
              <w:top w:w="120" w:type="dxa"/>
              <w:left w:w="200" w:type="dxa"/>
              <w:bottom w:w="120" w:type="dxa"/>
              <w:right w:w="200" w:type="dxa"/>
            </w:tcMar>
            <w:vAlign w:val="center"/>
          </w:tcPr>
          <w:p w:rsidR="0064203E" w:rsidRDefault="0064203E" w:rsidP="001925D6">
            <w:pPr>
              <w:jc w:val="center"/>
            </w:pPr>
            <w:r>
              <w:rPr>
                <w:rFonts w:eastAsia="Times New Roman" w:cs="Times New Roman"/>
                <w:sz w:val="22"/>
              </w:rPr>
              <w:t>2028</w:t>
            </w:r>
          </w:p>
        </w:tc>
      </w:tr>
      <w:tr w:rsidR="0064203E" w:rsidTr="001925D6">
        <w:trPr>
          <w:jc w:val="center"/>
        </w:trPr>
        <w:tc>
          <w:tcPr>
            <w:tcW w:w="0" w:type="dxa"/>
            <w:gridSpan w:val="10"/>
            <w:shd w:val="clear" w:color="auto" w:fill="FFFFFF"/>
            <w:tcMar>
              <w:top w:w="40" w:type="dxa"/>
              <w:left w:w="160" w:type="dxa"/>
              <w:bottom w:w="40" w:type="dxa"/>
              <w:right w:w="20" w:type="dxa"/>
            </w:tcMar>
            <w:vAlign w:val="center"/>
          </w:tcPr>
          <w:p w:rsidR="0064203E" w:rsidRPr="0080616D" w:rsidRDefault="0064203E" w:rsidP="001925D6">
            <w:r w:rsidRPr="0080616D">
              <w:rPr>
                <w:rFonts w:eastAsia="Times New Roman" w:cs="Times New Roman"/>
                <w:i/>
                <w:sz w:val="22"/>
              </w:rPr>
              <w:t>а) количество прекращений подачи тепловой энергии, теплоносителя в результате технологических нарушений на тепловых сетях, шт./год</w:t>
            </w:r>
          </w:p>
        </w:tc>
      </w:tr>
      <w:tr w:rsidR="0064203E" w:rsidTr="001925D6">
        <w:trPr>
          <w:jc w:val="center"/>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АО "КрасЭКо"</w:t>
            </w:r>
          </w:p>
        </w:tc>
        <w:tc>
          <w:tcPr>
            <w:tcW w:w="0" w:type="dxa"/>
            <w:shd w:val="clear" w:color="auto" w:fill="FFFFFF"/>
            <w:tcMar>
              <w:top w:w="40" w:type="dxa"/>
              <w:left w:w="200" w:type="dxa"/>
              <w:bottom w:w="40" w:type="dxa"/>
              <w:right w:w="200" w:type="dxa"/>
            </w:tcMar>
            <w:vAlign w:val="center"/>
          </w:tcPr>
          <w:p w:rsidR="0064203E" w:rsidRPr="00456F71" w:rsidRDefault="0064203E" w:rsidP="001925D6">
            <w:pPr>
              <w:jc w:val="center"/>
            </w:pPr>
            <w:r>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w:t>
            </w:r>
          </w:p>
        </w:tc>
      </w:tr>
      <w:tr w:rsidR="0064203E" w:rsidTr="001925D6">
        <w:trPr>
          <w:jc w:val="center"/>
        </w:trPr>
        <w:tc>
          <w:tcPr>
            <w:tcW w:w="0" w:type="dxa"/>
            <w:gridSpan w:val="10"/>
            <w:shd w:val="clear" w:color="auto" w:fill="FFFFFF"/>
            <w:tcMar>
              <w:top w:w="40" w:type="dxa"/>
              <w:left w:w="160" w:type="dxa"/>
              <w:bottom w:w="40" w:type="dxa"/>
              <w:right w:w="20" w:type="dxa"/>
            </w:tcMar>
            <w:vAlign w:val="center"/>
          </w:tcPr>
          <w:p w:rsidR="0064203E" w:rsidRPr="0080616D" w:rsidRDefault="0064203E" w:rsidP="001925D6">
            <w:r w:rsidRPr="0080616D">
              <w:rPr>
                <w:rFonts w:eastAsia="Times New Roman" w:cs="Times New Roman"/>
                <w:i/>
                <w:sz w:val="22"/>
              </w:rPr>
              <w:t>б) количество прекращений подачи тепловой энергии, теплоносителя в результате технологических нарушений на источниках тепловой энергии, шт./год</w:t>
            </w:r>
          </w:p>
        </w:tc>
      </w:tr>
      <w:tr w:rsidR="0064203E" w:rsidTr="001925D6">
        <w:trPr>
          <w:jc w:val="center"/>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АО "КрасЭКо"</w:t>
            </w:r>
          </w:p>
        </w:tc>
        <w:tc>
          <w:tcPr>
            <w:tcW w:w="0" w:type="dxa"/>
            <w:shd w:val="clear" w:color="auto" w:fill="FFFFFF"/>
            <w:tcMar>
              <w:top w:w="40" w:type="dxa"/>
              <w:left w:w="200" w:type="dxa"/>
              <w:bottom w:w="40" w:type="dxa"/>
              <w:right w:w="200" w:type="dxa"/>
            </w:tcMar>
            <w:vAlign w:val="center"/>
          </w:tcPr>
          <w:p w:rsidR="0064203E" w:rsidRPr="00456F71" w:rsidRDefault="0064203E" w:rsidP="001925D6">
            <w:pPr>
              <w:jc w:val="center"/>
            </w:pPr>
            <w:r>
              <w:rPr>
                <w:rFonts w:eastAsia="Times New Roman" w:cs="Times New Roman"/>
                <w:sz w:val="22"/>
              </w:rPr>
              <w:t>5</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w:t>
            </w:r>
          </w:p>
        </w:tc>
      </w:tr>
      <w:tr w:rsidR="0064203E" w:rsidTr="001925D6">
        <w:trPr>
          <w:jc w:val="center"/>
        </w:trPr>
        <w:tc>
          <w:tcPr>
            <w:tcW w:w="0" w:type="dxa"/>
            <w:gridSpan w:val="10"/>
            <w:shd w:val="clear" w:color="auto" w:fill="FFFFFF"/>
            <w:tcMar>
              <w:top w:w="40" w:type="dxa"/>
              <w:left w:w="160" w:type="dxa"/>
              <w:bottom w:w="40" w:type="dxa"/>
              <w:right w:w="20" w:type="dxa"/>
            </w:tcMar>
            <w:vAlign w:val="center"/>
          </w:tcPr>
          <w:p w:rsidR="0064203E" w:rsidRPr="0080616D" w:rsidRDefault="0064203E" w:rsidP="001925D6">
            <w:r w:rsidRPr="0080616D">
              <w:rPr>
                <w:rFonts w:eastAsia="Times New Roman" w:cs="Times New Roman"/>
                <w:i/>
                <w:sz w:val="22"/>
              </w:rPr>
              <w:t>в)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 кгу</w:t>
            </w:r>
            <w:proofErr w:type="gramStart"/>
            <w:r w:rsidRPr="0080616D">
              <w:rPr>
                <w:rFonts w:eastAsia="Times New Roman" w:cs="Times New Roman"/>
                <w:i/>
                <w:sz w:val="22"/>
              </w:rPr>
              <w:t>.т</w:t>
            </w:r>
            <w:proofErr w:type="gramEnd"/>
            <w:r w:rsidRPr="0080616D">
              <w:rPr>
                <w:rFonts w:eastAsia="Times New Roman" w:cs="Times New Roman"/>
                <w:i/>
                <w:sz w:val="22"/>
              </w:rPr>
              <w:t>/Гкал</w:t>
            </w:r>
          </w:p>
        </w:tc>
      </w:tr>
      <w:tr w:rsidR="0064203E" w:rsidTr="001925D6">
        <w:trPr>
          <w:jc w:val="center"/>
        </w:trPr>
        <w:tc>
          <w:tcPr>
            <w:tcW w:w="0" w:type="dxa"/>
            <w:gridSpan w:val="10"/>
            <w:shd w:val="clear" w:color="auto" w:fill="F9BE8F"/>
            <w:tcMar>
              <w:top w:w="40" w:type="dxa"/>
              <w:left w:w="20" w:type="dxa"/>
              <w:bottom w:w="40" w:type="dxa"/>
              <w:right w:w="20" w:type="dxa"/>
            </w:tcMar>
            <w:vAlign w:val="center"/>
          </w:tcPr>
          <w:p w:rsidR="0064203E" w:rsidRPr="0080616D" w:rsidRDefault="0064203E" w:rsidP="001925D6">
            <w:pPr>
              <w:jc w:val="center"/>
            </w:pPr>
            <w:r w:rsidRPr="0080616D">
              <w:rPr>
                <w:rFonts w:eastAsia="Times New Roman" w:cs="Times New Roman"/>
                <w:sz w:val="22"/>
              </w:rPr>
              <w:t>Источники комбинированной выработки электрической и тепловой энергии</w:t>
            </w:r>
          </w:p>
        </w:tc>
      </w:tr>
      <w:tr w:rsidR="0064203E" w:rsidTr="001925D6">
        <w:trPr>
          <w:jc w:val="center"/>
        </w:trPr>
        <w:tc>
          <w:tcPr>
            <w:tcW w:w="0" w:type="dxa"/>
            <w:gridSpan w:val="2"/>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Отсутствует</w:t>
            </w:r>
          </w:p>
        </w:tc>
        <w:tc>
          <w:tcPr>
            <w:tcW w:w="0" w:type="dxa"/>
            <w:shd w:val="clear" w:color="auto" w:fill="FFFFFF"/>
            <w:tcMar>
              <w:top w:w="40" w:type="dxa"/>
              <w:left w:w="200" w:type="dxa"/>
              <w:bottom w:w="40" w:type="dxa"/>
              <w:right w:w="200" w:type="dxa"/>
            </w:tcMar>
            <w:vAlign w:val="center"/>
          </w:tcPr>
          <w:p w:rsidR="0064203E" w:rsidRPr="00456F71"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Pr="00456F71"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r>
      <w:tr w:rsidR="0064203E" w:rsidTr="001925D6">
        <w:trPr>
          <w:jc w:val="center"/>
        </w:trPr>
        <w:tc>
          <w:tcPr>
            <w:tcW w:w="0" w:type="dxa"/>
            <w:gridSpan w:val="10"/>
            <w:shd w:val="clear" w:color="auto" w:fill="F9BE8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Котельные(некомбинированная выработка)</w:t>
            </w:r>
          </w:p>
        </w:tc>
      </w:tr>
      <w:tr w:rsidR="0064203E" w:rsidTr="001925D6">
        <w:trPr>
          <w:jc w:val="center"/>
        </w:trPr>
        <w:tc>
          <w:tcPr>
            <w:tcW w:w="0" w:type="dxa"/>
            <w:gridSpan w:val="10"/>
            <w:shd w:val="clear" w:color="auto" w:fill="DBE5F1"/>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АО "КрасЭКо"</w:t>
            </w:r>
          </w:p>
        </w:tc>
      </w:tr>
      <w:tr w:rsidR="0064203E" w:rsidTr="001925D6">
        <w:trPr>
          <w:jc w:val="center"/>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Котельная п. Кедровый</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0,1764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0,1784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0,1784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0,1784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0,1784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0,1784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0,1784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0,1784</w:t>
            </w:r>
          </w:p>
        </w:tc>
      </w:tr>
      <w:tr w:rsidR="0064203E" w:rsidTr="001925D6">
        <w:trPr>
          <w:jc w:val="center"/>
        </w:trPr>
        <w:tc>
          <w:tcPr>
            <w:tcW w:w="0" w:type="dxa"/>
            <w:gridSpan w:val="2"/>
            <w:shd w:val="clear" w:color="auto" w:fill="FBD4B4"/>
            <w:tcMar>
              <w:top w:w="40" w:type="dxa"/>
              <w:left w:w="20" w:type="dxa"/>
              <w:bottom w:w="40" w:type="dxa"/>
              <w:right w:w="20" w:type="dxa"/>
            </w:tcMar>
            <w:vAlign w:val="center"/>
          </w:tcPr>
          <w:p w:rsidR="0064203E" w:rsidRDefault="0064203E" w:rsidP="001925D6">
            <w:pPr>
              <w:jc w:val="center"/>
            </w:pPr>
            <w:r>
              <w:rPr>
                <w:rFonts w:eastAsia="Times New Roman" w:cs="Times New Roman"/>
                <w:b/>
                <w:sz w:val="22"/>
              </w:rPr>
              <w:t>Итого по муниципальному образованию</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0,1764</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0,1784</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0,1784</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0,1784</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0,1784</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0,1784</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0,1784</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0,1784</w:t>
            </w:r>
          </w:p>
        </w:tc>
      </w:tr>
      <w:tr w:rsidR="0064203E" w:rsidTr="001925D6">
        <w:trPr>
          <w:jc w:val="center"/>
        </w:trPr>
        <w:tc>
          <w:tcPr>
            <w:tcW w:w="0" w:type="dxa"/>
            <w:gridSpan w:val="10"/>
            <w:shd w:val="clear" w:color="auto" w:fill="FFFFFF"/>
            <w:tcMar>
              <w:top w:w="40" w:type="dxa"/>
              <w:left w:w="160" w:type="dxa"/>
              <w:bottom w:w="40" w:type="dxa"/>
              <w:right w:w="20" w:type="dxa"/>
            </w:tcMar>
            <w:vAlign w:val="center"/>
          </w:tcPr>
          <w:p w:rsidR="0064203E" w:rsidRPr="0080616D" w:rsidRDefault="0064203E" w:rsidP="001925D6">
            <w:r w:rsidRPr="0080616D">
              <w:rPr>
                <w:rFonts w:eastAsia="Times New Roman" w:cs="Times New Roman"/>
                <w:i/>
                <w:sz w:val="22"/>
              </w:rPr>
              <w:t>г) отношение величины технологических потерь тепловой энергии, теплоносителя к материальной характеристике тепловой сети, Гкал/м</w:t>
            </w:r>
            <w:proofErr w:type="gramStart"/>
            <w:r w:rsidRPr="0080616D">
              <w:rPr>
                <w:rFonts w:eastAsia="Times New Roman" w:cs="Times New Roman"/>
                <w:i/>
                <w:sz w:val="22"/>
              </w:rPr>
              <w:t>2</w:t>
            </w:r>
            <w:proofErr w:type="gramEnd"/>
          </w:p>
        </w:tc>
      </w:tr>
      <w:tr w:rsidR="0064203E" w:rsidTr="001925D6">
        <w:trPr>
          <w:jc w:val="center"/>
        </w:trPr>
        <w:tc>
          <w:tcPr>
            <w:tcW w:w="0" w:type="dxa"/>
            <w:gridSpan w:val="10"/>
            <w:shd w:val="clear" w:color="auto" w:fill="DBE5F1"/>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АО "КрасЭКо"</w:t>
            </w:r>
          </w:p>
        </w:tc>
      </w:tr>
      <w:tr w:rsidR="0064203E" w:rsidTr="001925D6">
        <w:trPr>
          <w:jc w:val="center"/>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Котельная п. Кедровый</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6,6398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7,2574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7,2574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7,2574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7,2574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7,2574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7,2574</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7,2574</w:t>
            </w:r>
          </w:p>
        </w:tc>
      </w:tr>
      <w:tr w:rsidR="0064203E" w:rsidTr="001925D6">
        <w:trPr>
          <w:jc w:val="center"/>
        </w:trPr>
        <w:tc>
          <w:tcPr>
            <w:tcW w:w="0" w:type="dxa"/>
            <w:gridSpan w:val="2"/>
            <w:shd w:val="clear" w:color="auto" w:fill="FBD4B4"/>
            <w:tcMar>
              <w:top w:w="40" w:type="dxa"/>
              <w:left w:w="20" w:type="dxa"/>
              <w:bottom w:w="40" w:type="dxa"/>
              <w:right w:w="20" w:type="dxa"/>
            </w:tcMar>
            <w:vAlign w:val="center"/>
          </w:tcPr>
          <w:p w:rsidR="0064203E" w:rsidRDefault="0064203E" w:rsidP="001925D6">
            <w:pPr>
              <w:jc w:val="center"/>
            </w:pPr>
            <w:r>
              <w:rPr>
                <w:rFonts w:eastAsia="Times New Roman" w:cs="Times New Roman"/>
                <w:b/>
                <w:sz w:val="22"/>
              </w:rPr>
              <w:t>Итого по муниципальному образованию</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6,6398</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7,2574</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7,2574</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7,2574</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7,2574</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7,2574</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7,2574</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7,2574</w:t>
            </w:r>
          </w:p>
        </w:tc>
      </w:tr>
      <w:tr w:rsidR="0064203E" w:rsidTr="001925D6">
        <w:trPr>
          <w:jc w:val="center"/>
        </w:trPr>
        <w:tc>
          <w:tcPr>
            <w:tcW w:w="0" w:type="dxa"/>
            <w:gridSpan w:val="10"/>
            <w:shd w:val="clear" w:color="auto" w:fill="FFFFFF"/>
            <w:tcMar>
              <w:top w:w="40" w:type="dxa"/>
              <w:left w:w="160" w:type="dxa"/>
              <w:bottom w:w="40" w:type="dxa"/>
              <w:right w:w="20" w:type="dxa"/>
            </w:tcMar>
            <w:vAlign w:val="center"/>
          </w:tcPr>
          <w:p w:rsidR="0064203E" w:rsidRPr="0080616D" w:rsidRDefault="0064203E" w:rsidP="001925D6">
            <w:r w:rsidRPr="0080616D">
              <w:rPr>
                <w:rFonts w:eastAsia="Times New Roman" w:cs="Times New Roman"/>
                <w:i/>
                <w:sz w:val="22"/>
              </w:rPr>
              <w:lastRenderedPageBreak/>
              <w:t>д) коэффициент использования установленной тепловой мощности, о.е.</w:t>
            </w:r>
          </w:p>
        </w:tc>
      </w:tr>
      <w:tr w:rsidR="0064203E" w:rsidTr="001925D6">
        <w:trPr>
          <w:jc w:val="center"/>
        </w:trPr>
        <w:tc>
          <w:tcPr>
            <w:tcW w:w="0" w:type="dxa"/>
            <w:gridSpan w:val="10"/>
            <w:shd w:val="clear" w:color="auto" w:fill="F9BE8F"/>
            <w:tcMar>
              <w:top w:w="40" w:type="dxa"/>
              <w:left w:w="20" w:type="dxa"/>
              <w:bottom w:w="40" w:type="dxa"/>
              <w:right w:w="20" w:type="dxa"/>
            </w:tcMar>
            <w:vAlign w:val="center"/>
          </w:tcPr>
          <w:p w:rsidR="0064203E" w:rsidRPr="0080616D" w:rsidRDefault="0064203E" w:rsidP="001925D6">
            <w:pPr>
              <w:jc w:val="center"/>
            </w:pPr>
            <w:r w:rsidRPr="0080616D">
              <w:rPr>
                <w:rFonts w:eastAsia="Times New Roman" w:cs="Times New Roman"/>
                <w:sz w:val="22"/>
              </w:rPr>
              <w:t>Источники комбинированной выработки электрической и тепловой энергии</w:t>
            </w:r>
          </w:p>
        </w:tc>
      </w:tr>
      <w:tr w:rsidR="0064203E" w:rsidTr="001925D6">
        <w:trPr>
          <w:jc w:val="center"/>
        </w:trPr>
        <w:tc>
          <w:tcPr>
            <w:tcW w:w="0" w:type="dxa"/>
            <w:gridSpan w:val="2"/>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Отсутствует</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r>
      <w:tr w:rsidR="0064203E" w:rsidTr="001925D6">
        <w:trPr>
          <w:jc w:val="center"/>
        </w:trPr>
        <w:tc>
          <w:tcPr>
            <w:tcW w:w="0" w:type="dxa"/>
            <w:gridSpan w:val="10"/>
            <w:shd w:val="clear" w:color="auto" w:fill="F9BE8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Котельные(некомбинированная выработка)</w:t>
            </w:r>
          </w:p>
        </w:tc>
      </w:tr>
      <w:tr w:rsidR="0064203E" w:rsidTr="001925D6">
        <w:trPr>
          <w:jc w:val="center"/>
        </w:trPr>
        <w:tc>
          <w:tcPr>
            <w:tcW w:w="0" w:type="dxa"/>
            <w:gridSpan w:val="10"/>
            <w:shd w:val="clear" w:color="auto" w:fill="DBE5F1"/>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АО "КрасЭКо"</w:t>
            </w:r>
          </w:p>
        </w:tc>
      </w:tr>
      <w:tr w:rsidR="0064203E" w:rsidTr="001925D6">
        <w:trPr>
          <w:jc w:val="center"/>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Котельная п. Кедровый</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37,6952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37,6952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37,6952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37,6952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37,6952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37,6952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37,6952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37,6952</w:t>
            </w:r>
          </w:p>
        </w:tc>
      </w:tr>
      <w:tr w:rsidR="0064203E" w:rsidTr="001925D6">
        <w:trPr>
          <w:jc w:val="center"/>
        </w:trPr>
        <w:tc>
          <w:tcPr>
            <w:tcW w:w="0" w:type="dxa"/>
            <w:gridSpan w:val="2"/>
            <w:shd w:val="clear" w:color="auto" w:fill="FBD4B4"/>
            <w:tcMar>
              <w:top w:w="40" w:type="dxa"/>
              <w:left w:w="20" w:type="dxa"/>
              <w:bottom w:w="40" w:type="dxa"/>
              <w:right w:w="20" w:type="dxa"/>
            </w:tcMar>
            <w:vAlign w:val="center"/>
          </w:tcPr>
          <w:p w:rsidR="0064203E" w:rsidRDefault="0064203E" w:rsidP="001925D6">
            <w:pPr>
              <w:jc w:val="center"/>
            </w:pPr>
            <w:r>
              <w:rPr>
                <w:rFonts w:eastAsia="Times New Roman" w:cs="Times New Roman"/>
                <w:b/>
                <w:sz w:val="22"/>
              </w:rPr>
              <w:t>Итого по муниципальному образованию</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37,6952</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37,6952</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37,6952</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37,6952</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37,6952</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37,6952</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37,6952</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37,6952</w:t>
            </w:r>
          </w:p>
        </w:tc>
      </w:tr>
      <w:tr w:rsidR="0064203E" w:rsidTr="001925D6">
        <w:trPr>
          <w:jc w:val="center"/>
        </w:trPr>
        <w:tc>
          <w:tcPr>
            <w:tcW w:w="0" w:type="dxa"/>
            <w:gridSpan w:val="10"/>
            <w:shd w:val="clear" w:color="auto" w:fill="FFFFFF"/>
            <w:tcMar>
              <w:top w:w="40" w:type="dxa"/>
              <w:left w:w="160" w:type="dxa"/>
              <w:bottom w:w="40" w:type="dxa"/>
              <w:right w:w="20" w:type="dxa"/>
            </w:tcMar>
            <w:vAlign w:val="center"/>
          </w:tcPr>
          <w:p w:rsidR="0064203E" w:rsidRPr="0080616D" w:rsidRDefault="0064203E" w:rsidP="001925D6">
            <w:r w:rsidRPr="0080616D">
              <w:rPr>
                <w:rFonts w:eastAsia="Times New Roman" w:cs="Times New Roman"/>
                <w:i/>
                <w:sz w:val="22"/>
              </w:rPr>
              <w:t>е) удельная материальная характеристика тепловых сетей, приведенная к расчетной тепловой нагрузке, м</w:t>
            </w:r>
            <w:proofErr w:type="gramStart"/>
            <w:r w:rsidRPr="0080616D">
              <w:rPr>
                <w:rFonts w:eastAsia="Times New Roman" w:cs="Times New Roman"/>
                <w:i/>
                <w:sz w:val="22"/>
              </w:rPr>
              <w:t>2</w:t>
            </w:r>
            <w:proofErr w:type="gramEnd"/>
            <w:r w:rsidRPr="0080616D">
              <w:rPr>
                <w:rFonts w:eastAsia="Times New Roman" w:cs="Times New Roman"/>
                <w:i/>
                <w:sz w:val="22"/>
              </w:rPr>
              <w:t>/(Гкал/ч)</w:t>
            </w:r>
          </w:p>
        </w:tc>
      </w:tr>
      <w:tr w:rsidR="0064203E" w:rsidTr="001925D6">
        <w:trPr>
          <w:jc w:val="center"/>
        </w:trPr>
        <w:tc>
          <w:tcPr>
            <w:tcW w:w="0" w:type="dxa"/>
            <w:gridSpan w:val="10"/>
            <w:shd w:val="clear" w:color="auto" w:fill="F9BE8F"/>
            <w:tcMar>
              <w:top w:w="40" w:type="dxa"/>
              <w:left w:w="20" w:type="dxa"/>
              <w:bottom w:w="40" w:type="dxa"/>
              <w:right w:w="20" w:type="dxa"/>
            </w:tcMar>
            <w:vAlign w:val="center"/>
          </w:tcPr>
          <w:p w:rsidR="0064203E" w:rsidRPr="0080616D" w:rsidRDefault="0064203E" w:rsidP="001925D6">
            <w:pPr>
              <w:jc w:val="center"/>
            </w:pPr>
            <w:r w:rsidRPr="0080616D">
              <w:rPr>
                <w:rFonts w:eastAsia="Times New Roman" w:cs="Times New Roman"/>
                <w:sz w:val="22"/>
              </w:rPr>
              <w:t>Источники комбинированной выработки электрической и тепловой энергии</w:t>
            </w:r>
          </w:p>
        </w:tc>
      </w:tr>
      <w:tr w:rsidR="0064203E" w:rsidTr="001925D6">
        <w:trPr>
          <w:jc w:val="center"/>
        </w:trPr>
        <w:tc>
          <w:tcPr>
            <w:tcW w:w="0" w:type="dxa"/>
            <w:gridSpan w:val="2"/>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Отсутствует</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r>
      <w:tr w:rsidR="0064203E" w:rsidTr="001925D6">
        <w:trPr>
          <w:jc w:val="center"/>
        </w:trPr>
        <w:tc>
          <w:tcPr>
            <w:tcW w:w="0" w:type="dxa"/>
            <w:gridSpan w:val="10"/>
            <w:shd w:val="clear" w:color="auto" w:fill="F9BE8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Котельные(некомбинированная выработка)</w:t>
            </w:r>
          </w:p>
        </w:tc>
      </w:tr>
      <w:tr w:rsidR="0064203E" w:rsidTr="001925D6">
        <w:trPr>
          <w:jc w:val="center"/>
        </w:trPr>
        <w:tc>
          <w:tcPr>
            <w:tcW w:w="0" w:type="dxa"/>
            <w:gridSpan w:val="10"/>
            <w:shd w:val="clear" w:color="auto" w:fill="DBE5F1"/>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АО "КрасЭКо"</w:t>
            </w:r>
          </w:p>
        </w:tc>
      </w:tr>
      <w:tr w:rsidR="0064203E" w:rsidTr="001925D6">
        <w:trPr>
          <w:jc w:val="center"/>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Котельная п. Кедровый</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92,1982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92,1982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92,1982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92,1982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92,1982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92,1982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92,1982</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92,1982</w:t>
            </w:r>
          </w:p>
        </w:tc>
      </w:tr>
      <w:tr w:rsidR="0064203E" w:rsidTr="001925D6">
        <w:trPr>
          <w:jc w:val="center"/>
        </w:trPr>
        <w:tc>
          <w:tcPr>
            <w:tcW w:w="0" w:type="dxa"/>
            <w:gridSpan w:val="2"/>
            <w:shd w:val="clear" w:color="auto" w:fill="FBD4B4"/>
            <w:tcMar>
              <w:top w:w="40" w:type="dxa"/>
              <w:left w:w="20" w:type="dxa"/>
              <w:bottom w:w="40" w:type="dxa"/>
              <w:right w:w="20" w:type="dxa"/>
            </w:tcMar>
            <w:vAlign w:val="center"/>
          </w:tcPr>
          <w:p w:rsidR="0064203E" w:rsidRDefault="0064203E" w:rsidP="001925D6">
            <w:pPr>
              <w:jc w:val="center"/>
            </w:pPr>
            <w:r>
              <w:rPr>
                <w:rFonts w:eastAsia="Times New Roman" w:cs="Times New Roman"/>
                <w:b/>
                <w:sz w:val="22"/>
              </w:rPr>
              <w:t>Итого по муниципальному образованию</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92,1982</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92,1982</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92,1982</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92,1982</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92,1982</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92,1982</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92,1982</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92,1982</w:t>
            </w:r>
          </w:p>
        </w:tc>
      </w:tr>
      <w:tr w:rsidR="0064203E" w:rsidTr="001925D6">
        <w:trPr>
          <w:jc w:val="center"/>
        </w:trPr>
        <w:tc>
          <w:tcPr>
            <w:tcW w:w="0" w:type="dxa"/>
            <w:gridSpan w:val="10"/>
            <w:shd w:val="clear" w:color="auto" w:fill="FFFFFF"/>
            <w:tcMar>
              <w:top w:w="40" w:type="dxa"/>
              <w:left w:w="160" w:type="dxa"/>
              <w:bottom w:w="40" w:type="dxa"/>
              <w:right w:w="20" w:type="dxa"/>
            </w:tcMar>
            <w:vAlign w:val="center"/>
          </w:tcPr>
          <w:p w:rsidR="0064203E" w:rsidRPr="0080616D" w:rsidRDefault="0064203E" w:rsidP="001925D6">
            <w:r w:rsidRPr="0080616D">
              <w:rPr>
                <w:rFonts w:eastAsia="Times New Roman" w:cs="Times New Roman"/>
                <w:i/>
                <w:sz w:val="22"/>
              </w:rPr>
              <w:t>ж)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городского округа), о.е.</w:t>
            </w:r>
          </w:p>
        </w:tc>
      </w:tr>
      <w:tr w:rsidR="0064203E" w:rsidTr="001925D6">
        <w:trPr>
          <w:jc w:val="center"/>
        </w:trPr>
        <w:tc>
          <w:tcPr>
            <w:tcW w:w="0" w:type="dxa"/>
            <w:gridSpan w:val="2"/>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В целом по муниципальному образованию</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0,00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0,00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0,00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0,00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0,00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0,00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0,00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0,00</w:t>
            </w:r>
          </w:p>
        </w:tc>
      </w:tr>
      <w:tr w:rsidR="0064203E" w:rsidTr="001925D6">
        <w:trPr>
          <w:jc w:val="center"/>
        </w:trPr>
        <w:tc>
          <w:tcPr>
            <w:tcW w:w="0" w:type="dxa"/>
            <w:gridSpan w:val="10"/>
            <w:shd w:val="clear" w:color="auto" w:fill="FFFFFF"/>
            <w:tcMar>
              <w:top w:w="40" w:type="dxa"/>
              <w:left w:w="160" w:type="dxa"/>
              <w:bottom w:w="40" w:type="dxa"/>
              <w:right w:w="20" w:type="dxa"/>
            </w:tcMar>
            <w:vAlign w:val="center"/>
          </w:tcPr>
          <w:p w:rsidR="0064203E" w:rsidRPr="0080616D" w:rsidRDefault="0064203E" w:rsidP="001925D6">
            <w:r w:rsidRPr="0080616D">
              <w:rPr>
                <w:rFonts w:eastAsia="Times New Roman" w:cs="Times New Roman"/>
                <w:i/>
                <w:sz w:val="22"/>
              </w:rPr>
              <w:t>з) удельный расход условного топлива на отпуск электрической энергии, гу</w:t>
            </w:r>
            <w:proofErr w:type="gramStart"/>
            <w:r w:rsidRPr="0080616D">
              <w:rPr>
                <w:rFonts w:eastAsia="Times New Roman" w:cs="Times New Roman"/>
                <w:i/>
                <w:sz w:val="22"/>
              </w:rPr>
              <w:t>.т</w:t>
            </w:r>
            <w:proofErr w:type="gramEnd"/>
            <w:r w:rsidRPr="0080616D">
              <w:rPr>
                <w:rFonts w:eastAsia="Times New Roman" w:cs="Times New Roman"/>
                <w:i/>
                <w:sz w:val="22"/>
              </w:rPr>
              <w:t>/(кВт·ч)</w:t>
            </w:r>
          </w:p>
        </w:tc>
      </w:tr>
      <w:tr w:rsidR="0064203E" w:rsidTr="001925D6">
        <w:trPr>
          <w:jc w:val="center"/>
        </w:trPr>
        <w:tc>
          <w:tcPr>
            <w:tcW w:w="0" w:type="dxa"/>
            <w:gridSpan w:val="2"/>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Отсутствует</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r>
      <w:tr w:rsidR="0064203E" w:rsidTr="001925D6">
        <w:trPr>
          <w:jc w:val="center"/>
        </w:trPr>
        <w:tc>
          <w:tcPr>
            <w:tcW w:w="0" w:type="dxa"/>
            <w:gridSpan w:val="10"/>
            <w:shd w:val="clear" w:color="auto" w:fill="FFFFFF"/>
            <w:tcMar>
              <w:top w:w="40" w:type="dxa"/>
              <w:left w:w="160" w:type="dxa"/>
              <w:bottom w:w="40" w:type="dxa"/>
              <w:right w:w="20" w:type="dxa"/>
            </w:tcMar>
            <w:vAlign w:val="center"/>
          </w:tcPr>
          <w:p w:rsidR="0064203E" w:rsidRPr="0080616D" w:rsidRDefault="0064203E" w:rsidP="001925D6">
            <w:r w:rsidRPr="0080616D">
              <w:rPr>
                <w:rFonts w:eastAsia="Times New Roman" w:cs="Times New Roman"/>
                <w:i/>
                <w:sz w:val="22"/>
              </w:rPr>
              <w:t>к) доля отпуска тепловой энергии, осуществляемого потребителям по приборам учета, в общем объеме отпущенной тепловой энергии, %</w:t>
            </w:r>
          </w:p>
        </w:tc>
      </w:tr>
      <w:tr w:rsidR="0064203E" w:rsidTr="001925D6">
        <w:trPr>
          <w:jc w:val="center"/>
        </w:trPr>
        <w:tc>
          <w:tcPr>
            <w:tcW w:w="0" w:type="dxa"/>
            <w:gridSpan w:val="2"/>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lastRenderedPageBreak/>
              <w:t>В целом по муниципальному образованию</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0,00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0,00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0,00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0,00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0,00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0,00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0,00</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0,00</w:t>
            </w:r>
          </w:p>
        </w:tc>
      </w:tr>
      <w:tr w:rsidR="0064203E" w:rsidTr="001925D6">
        <w:trPr>
          <w:jc w:val="center"/>
        </w:trPr>
        <w:tc>
          <w:tcPr>
            <w:tcW w:w="0" w:type="dxa"/>
            <w:gridSpan w:val="10"/>
            <w:shd w:val="clear" w:color="auto" w:fill="FFFFFF"/>
            <w:tcMar>
              <w:top w:w="40" w:type="dxa"/>
              <w:left w:w="160" w:type="dxa"/>
              <w:bottom w:w="40" w:type="dxa"/>
              <w:right w:w="20" w:type="dxa"/>
            </w:tcMar>
            <w:vAlign w:val="center"/>
          </w:tcPr>
          <w:p w:rsidR="0064203E" w:rsidRPr="0080616D" w:rsidRDefault="0064203E" w:rsidP="001925D6">
            <w:r w:rsidRPr="0080616D">
              <w:rPr>
                <w:rFonts w:eastAsia="Times New Roman" w:cs="Times New Roman"/>
                <w:i/>
                <w:sz w:val="22"/>
              </w:rPr>
              <w:t>л) средневзвешенный (по материальной характеристике) срок эксплуатации тепловых сетей (для каждой системы теплоснабжения), лет</w:t>
            </w:r>
          </w:p>
        </w:tc>
      </w:tr>
      <w:tr w:rsidR="0064203E" w:rsidTr="001925D6">
        <w:trPr>
          <w:jc w:val="center"/>
        </w:trPr>
        <w:tc>
          <w:tcPr>
            <w:tcW w:w="0" w:type="dxa"/>
            <w:gridSpan w:val="10"/>
            <w:shd w:val="clear" w:color="auto" w:fill="DBE5F1"/>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АО "КрасЭКо"</w:t>
            </w:r>
          </w:p>
        </w:tc>
      </w:tr>
      <w:tr w:rsidR="0064203E" w:rsidTr="001925D6">
        <w:trPr>
          <w:jc w:val="center"/>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Котельная п. Кедровый</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28,8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29,8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30,8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31,8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32,8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33,8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34,8</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35,8</w:t>
            </w:r>
          </w:p>
        </w:tc>
      </w:tr>
      <w:tr w:rsidR="0064203E" w:rsidTr="001925D6">
        <w:trPr>
          <w:jc w:val="center"/>
        </w:trPr>
        <w:tc>
          <w:tcPr>
            <w:tcW w:w="0" w:type="dxa"/>
            <w:gridSpan w:val="10"/>
            <w:shd w:val="clear" w:color="auto" w:fill="FFFFFF"/>
            <w:tcMar>
              <w:top w:w="40" w:type="dxa"/>
              <w:left w:w="160" w:type="dxa"/>
              <w:bottom w:w="40" w:type="dxa"/>
              <w:right w:w="20" w:type="dxa"/>
            </w:tcMar>
            <w:vAlign w:val="center"/>
          </w:tcPr>
          <w:p w:rsidR="0064203E" w:rsidRPr="0080616D" w:rsidRDefault="0064203E" w:rsidP="001925D6">
            <w:r w:rsidRPr="0080616D">
              <w:rPr>
                <w:rFonts w:eastAsia="Times New Roman" w:cs="Times New Roman"/>
                <w:i/>
                <w:sz w:val="22"/>
              </w:rPr>
              <w:t>м)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городского округа), о.е.</w:t>
            </w:r>
          </w:p>
        </w:tc>
      </w:tr>
      <w:tr w:rsidR="0064203E" w:rsidTr="001925D6">
        <w:trPr>
          <w:jc w:val="center"/>
        </w:trPr>
        <w:tc>
          <w:tcPr>
            <w:tcW w:w="0" w:type="dxa"/>
            <w:gridSpan w:val="10"/>
            <w:shd w:val="clear" w:color="auto" w:fill="DBE5F1"/>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АО "КрасЭКо"</w:t>
            </w:r>
          </w:p>
        </w:tc>
      </w:tr>
      <w:tr w:rsidR="0064203E" w:rsidTr="001925D6">
        <w:trPr>
          <w:jc w:val="center"/>
        </w:trPr>
        <w:tc>
          <w:tcPr>
            <w:tcW w:w="0" w:type="dxa"/>
            <w:shd w:val="clear" w:color="auto" w:fill="FFFFFF"/>
            <w:tcMar>
              <w:top w:w="40" w:type="dxa"/>
              <w:left w:w="20" w:type="dxa"/>
              <w:bottom w:w="40" w:type="dxa"/>
              <w:right w:w="20" w:type="dxa"/>
            </w:tcMar>
            <w:vAlign w:val="center"/>
          </w:tcPr>
          <w:p w:rsidR="0064203E" w:rsidRDefault="0064203E" w:rsidP="001925D6">
            <w:pPr>
              <w:jc w:val="center"/>
            </w:pPr>
            <w:r>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Котельная п. Кедровый</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r>
      <w:tr w:rsidR="0064203E" w:rsidTr="001925D6">
        <w:trPr>
          <w:jc w:val="center"/>
        </w:trPr>
        <w:tc>
          <w:tcPr>
            <w:tcW w:w="0" w:type="dxa"/>
            <w:gridSpan w:val="2"/>
            <w:shd w:val="clear" w:color="auto" w:fill="FBD4B4"/>
            <w:tcMar>
              <w:top w:w="40" w:type="dxa"/>
              <w:left w:w="20" w:type="dxa"/>
              <w:bottom w:w="40" w:type="dxa"/>
              <w:right w:w="20" w:type="dxa"/>
            </w:tcMar>
            <w:vAlign w:val="center"/>
          </w:tcPr>
          <w:p w:rsidR="0064203E" w:rsidRDefault="0064203E" w:rsidP="001925D6">
            <w:pPr>
              <w:jc w:val="center"/>
            </w:pPr>
            <w:r>
              <w:rPr>
                <w:rFonts w:eastAsia="Times New Roman" w:cs="Times New Roman"/>
                <w:b/>
                <w:sz w:val="22"/>
              </w:rPr>
              <w:t>Итого по муниципальному образованию</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BD4B4"/>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r>
      <w:tr w:rsidR="0064203E" w:rsidTr="001925D6">
        <w:trPr>
          <w:jc w:val="center"/>
        </w:trPr>
        <w:tc>
          <w:tcPr>
            <w:tcW w:w="0" w:type="dxa"/>
            <w:gridSpan w:val="10"/>
            <w:shd w:val="clear" w:color="auto" w:fill="FFFFFF"/>
            <w:tcMar>
              <w:top w:w="40" w:type="dxa"/>
              <w:left w:w="160" w:type="dxa"/>
              <w:bottom w:w="40" w:type="dxa"/>
              <w:right w:w="20" w:type="dxa"/>
            </w:tcMar>
            <w:vAlign w:val="center"/>
          </w:tcPr>
          <w:p w:rsidR="0064203E" w:rsidRPr="0080616D" w:rsidRDefault="0064203E" w:rsidP="001925D6">
            <w:proofErr w:type="gramStart"/>
            <w:r w:rsidRPr="0080616D">
              <w:rPr>
                <w:rFonts w:eastAsia="Times New Roman" w:cs="Times New Roman"/>
                <w:i/>
                <w:sz w:val="22"/>
              </w:rPr>
              <w:t>н)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городского округа</w:t>
            </w:r>
            <w:proofErr w:type="gramEnd"/>
          </w:p>
        </w:tc>
      </w:tr>
      <w:tr w:rsidR="0064203E" w:rsidTr="001925D6">
        <w:trPr>
          <w:jc w:val="center"/>
        </w:trPr>
        <w:tc>
          <w:tcPr>
            <w:tcW w:w="0" w:type="dxa"/>
            <w:gridSpan w:val="2"/>
            <w:shd w:val="clear" w:color="auto" w:fill="FFFFFF"/>
            <w:tcMar>
              <w:top w:w="40" w:type="dxa"/>
              <w:left w:w="200" w:type="dxa"/>
              <w:bottom w:w="40" w:type="dxa"/>
              <w:right w:w="200" w:type="dxa"/>
            </w:tcMar>
            <w:vAlign w:val="center"/>
          </w:tcPr>
          <w:p w:rsidR="0064203E" w:rsidRPr="0080616D" w:rsidRDefault="0064203E" w:rsidP="001925D6">
            <w:pPr>
              <w:jc w:val="center"/>
            </w:pPr>
            <w:r w:rsidRPr="0080616D">
              <w:rPr>
                <w:rFonts w:eastAsia="Times New Roman" w:cs="Times New Roman"/>
                <w:sz w:val="22"/>
              </w:rPr>
              <w:t>В целом по муниципальному образованию</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c>
          <w:tcPr>
            <w:tcW w:w="0" w:type="dxa"/>
            <w:shd w:val="clear" w:color="auto" w:fill="FFFFFF"/>
            <w:tcMar>
              <w:top w:w="40" w:type="dxa"/>
              <w:left w:w="200" w:type="dxa"/>
              <w:bottom w:w="40" w:type="dxa"/>
              <w:right w:w="200" w:type="dxa"/>
            </w:tcMar>
            <w:vAlign w:val="center"/>
          </w:tcPr>
          <w:p w:rsidR="0064203E" w:rsidRDefault="0064203E" w:rsidP="001925D6">
            <w:pPr>
              <w:jc w:val="center"/>
            </w:pPr>
            <w:r>
              <w:rPr>
                <w:rFonts w:eastAsia="Times New Roman" w:cs="Times New Roman"/>
                <w:sz w:val="22"/>
              </w:rPr>
              <w:t>-</w:t>
            </w:r>
          </w:p>
        </w:tc>
      </w:tr>
      <w:bookmarkEnd w:id="626"/>
    </w:tbl>
    <w:p w:rsidR="0064203E" w:rsidRPr="00EB1DAD" w:rsidRDefault="0064203E" w:rsidP="0064203E">
      <w:pPr>
        <w:pStyle w:val="a0"/>
        <w:rPr>
          <w:lang w:val="en-US" w:eastAsia="ru-RU"/>
        </w:rPr>
      </w:pPr>
    </w:p>
    <w:p w:rsidR="0064203E" w:rsidRPr="00EB1DAD" w:rsidRDefault="0064203E" w:rsidP="0064203E">
      <w:pPr>
        <w:pStyle w:val="a0"/>
        <w:rPr>
          <w:lang w:eastAsia="ru-RU"/>
        </w:rPr>
      </w:pPr>
    </w:p>
    <w:p w:rsidR="0064203E" w:rsidRDefault="0064203E" w:rsidP="0064203E">
      <w:pPr>
        <w:pStyle w:val="2"/>
        <w:ind w:left="0" w:firstLine="0"/>
        <w:sectPr w:rsidR="0064203E" w:rsidSect="001925D6">
          <w:pgSz w:w="16838" w:h="11906" w:orient="landscape"/>
          <w:pgMar w:top="1134" w:right="1134" w:bottom="1701" w:left="1134" w:header="709" w:footer="709" w:gutter="0"/>
          <w:cols w:space="708"/>
          <w:docGrid w:linePitch="360"/>
        </w:sectPr>
      </w:pPr>
      <w:bookmarkStart w:id="627" w:name="_Toc46131681"/>
      <w:bookmarkStart w:id="628" w:name="_Toc53927743"/>
    </w:p>
    <w:bookmarkEnd w:id="627"/>
    <w:bookmarkEnd w:id="628"/>
    <w:p w:rsidR="0064203E" w:rsidRPr="0023488B" w:rsidRDefault="00981F76" w:rsidP="0064203E">
      <w:pPr>
        <w:pStyle w:val="2"/>
        <w:ind w:left="0" w:firstLine="0"/>
        <w:rPr>
          <w:sz w:val="28"/>
          <w:szCs w:val="28"/>
        </w:rPr>
      </w:pPr>
      <w:r>
        <w:rPr>
          <w:sz w:val="28"/>
          <w:szCs w:val="28"/>
        </w:rPr>
        <w:lastRenderedPageBreak/>
        <w:fldChar w:fldCharType="begin"/>
      </w:r>
      <w:r w:rsidR="0064203E">
        <w:rPr>
          <w:sz w:val="28"/>
          <w:szCs w:val="28"/>
        </w:rPr>
        <w:instrText xml:space="preserve"> HYPERLINK "file:///D:\\Source\\Ses\\Docs\\Оглавление%20том%202%20%20О.М..docx" \l "bookmark132" </w:instrText>
      </w:r>
      <w:r>
        <w:rPr>
          <w:sz w:val="28"/>
          <w:szCs w:val="28"/>
        </w:rPr>
        <w:fldChar w:fldCharType="separate"/>
      </w:r>
      <w:bookmarkStart w:id="629" w:name="_Toc120518746"/>
      <w:bookmarkStart w:id="630" w:name="_Toc30085168"/>
      <w:bookmarkStart w:id="631" w:name="_Toc32845491"/>
      <w:r w:rsidR="0064203E" w:rsidRPr="0023488B">
        <w:rPr>
          <w:sz w:val="28"/>
          <w:szCs w:val="28"/>
        </w:rPr>
        <w:t xml:space="preserve">ГЛАВА </w:t>
      </w:r>
      <w:r w:rsidR="0064203E">
        <w:rPr>
          <w:sz w:val="28"/>
          <w:szCs w:val="28"/>
        </w:rPr>
        <w:t>14</w:t>
      </w:r>
      <w:r w:rsidR="0064203E" w:rsidRPr="0023488B">
        <w:rPr>
          <w:sz w:val="28"/>
          <w:szCs w:val="28"/>
        </w:rPr>
        <w:t>. ЦЕНОВЫЕ (ТАРИФНЫЕ) ПОСЛЕДСТВИЯ</w:t>
      </w:r>
      <w:bookmarkEnd w:id="629"/>
      <w:bookmarkEnd w:id="630"/>
      <w:bookmarkEnd w:id="631"/>
      <w:r>
        <w:rPr>
          <w:sz w:val="28"/>
          <w:szCs w:val="28"/>
        </w:rPr>
        <w:fldChar w:fldCharType="end"/>
      </w:r>
    </w:p>
    <w:p w:rsidR="0064203E" w:rsidRDefault="0064203E" w:rsidP="0064203E"/>
    <w:p w:rsidR="0064203E" w:rsidRDefault="00981F76" w:rsidP="0064203E">
      <w:pPr>
        <w:pStyle w:val="2"/>
        <w:ind w:left="0" w:firstLine="0"/>
      </w:pPr>
      <w:hyperlink r:id="rId277" w:anchor="bookmark133" w:history="1">
        <w:bookmarkStart w:id="632" w:name="_Toc30085169"/>
        <w:bookmarkStart w:id="633" w:name="_Toc32845492"/>
        <w:bookmarkStart w:id="634" w:name="_Toc120518747"/>
        <w:r w:rsidR="0064203E" w:rsidRPr="0023488B">
          <w:t>Часть 1. ТАРИФНО-БАЛАНСОВЫЕ РАСЧЕТНЫЕ МОДЕЛИ ТЕПЛОСНАБЖЕНИЯ</w:t>
        </w:r>
      </w:hyperlink>
      <w:r w:rsidR="0064203E">
        <w:t xml:space="preserve"> </w:t>
      </w:r>
      <w:hyperlink r:id="rId278" w:anchor="bookmark133" w:history="1">
        <w:r w:rsidR="0064203E" w:rsidRPr="0023488B">
          <w:t>ПОТРЕБИТЕЛЕЙ ПО КАЖДОЙ СИСТЕМЕ ТЕПЛОСНАБЖЕНИЯ</w:t>
        </w:r>
        <w:bookmarkEnd w:id="632"/>
        <w:bookmarkEnd w:id="633"/>
        <w:bookmarkEnd w:id="634"/>
      </w:hyperlink>
    </w:p>
    <w:p w:rsidR="0064203E" w:rsidRDefault="0064203E" w:rsidP="0064203E">
      <w:pPr>
        <w:spacing w:line="244" w:lineRule="auto"/>
        <w:ind w:left="116" w:firstLine="710"/>
        <w:rPr>
          <w:rFonts w:eastAsia="Times New Roman" w:cs="Times New Roman"/>
          <w:szCs w:val="24"/>
          <w:lang w:eastAsia="ru-RU"/>
        </w:rPr>
      </w:pPr>
    </w:p>
    <w:p w:rsidR="0064203E" w:rsidRPr="00D81D83" w:rsidRDefault="0064203E" w:rsidP="0064203E">
      <w:pPr>
        <w:spacing w:line="244" w:lineRule="auto"/>
        <w:ind w:firstLine="567"/>
        <w:jc w:val="both"/>
        <w:rPr>
          <w:rFonts w:eastAsia="Times New Roman" w:cs="Times New Roman"/>
          <w:szCs w:val="24"/>
          <w:lang w:eastAsia="ru-RU"/>
        </w:rPr>
      </w:pPr>
      <w:r w:rsidRPr="00A53EC4">
        <w:rPr>
          <w:rFonts w:eastAsia="Times New Roman" w:cs="Times New Roman"/>
          <w:szCs w:val="24"/>
          <w:lang w:eastAsia="ru-RU"/>
        </w:rPr>
        <w:t>Тарифно-балансовые расчетные модели теплоснабжения потребителей выполнены с учетом реализации мероприятий настоящей Схемы. Результаты расчет представлены в таблице 14.1.1.</w:t>
      </w:r>
    </w:p>
    <w:p w:rsidR="0064203E" w:rsidRDefault="0064203E" w:rsidP="0064203E"/>
    <w:p w:rsidR="0064203E" w:rsidRDefault="00981F76" w:rsidP="0064203E">
      <w:pPr>
        <w:pStyle w:val="2"/>
        <w:ind w:left="0" w:firstLine="0"/>
      </w:pPr>
      <w:hyperlink r:id="rId279" w:anchor="bookmark134" w:history="1">
        <w:bookmarkStart w:id="635" w:name="_Toc30085170"/>
        <w:bookmarkStart w:id="636" w:name="_Toc32845493"/>
        <w:bookmarkStart w:id="637" w:name="_Toc120518748"/>
        <w:r w:rsidR="0064203E" w:rsidRPr="00C20A8F">
          <w:t>Часть 2. ТАРИФНО-БАЛАНСОВЫЕ РАСЧЕТНЫЕ МОДЕЛИ ТЕПЛОСНАБЖЕНИЯ</w:t>
        </w:r>
      </w:hyperlink>
      <w:r w:rsidR="0064203E">
        <w:t xml:space="preserve"> </w:t>
      </w:r>
      <w:hyperlink r:id="rId280" w:anchor="bookmark134" w:history="1">
        <w:r w:rsidR="0064203E" w:rsidRPr="00C20A8F">
          <w:t>ПОТРЕБИТЕЛЕЙ ПО КАЖДОЙ ЕДИНОЙ ТЕПЛОСНАБЖАЮЩЕЙ ОРГАНИЗАЦИИ</w:t>
        </w:r>
        <w:bookmarkEnd w:id="635"/>
        <w:bookmarkEnd w:id="636"/>
        <w:bookmarkEnd w:id="637"/>
      </w:hyperlink>
    </w:p>
    <w:p w:rsidR="0064203E" w:rsidRDefault="0064203E" w:rsidP="0064203E">
      <w:pPr>
        <w:ind w:left="827"/>
        <w:rPr>
          <w:rFonts w:eastAsia="Times New Roman" w:cs="Times New Roman"/>
          <w:spacing w:val="-16"/>
        </w:rPr>
      </w:pPr>
    </w:p>
    <w:p w:rsidR="0064203E" w:rsidRPr="00730273" w:rsidRDefault="0064203E" w:rsidP="0064203E">
      <w:pPr>
        <w:ind w:firstLine="567"/>
        <w:jc w:val="both"/>
        <w:rPr>
          <w:rFonts w:eastAsia="Times New Roman" w:cs="Times New Roman"/>
          <w:sz w:val="22"/>
        </w:rPr>
      </w:pPr>
      <w:proofErr w:type="gramStart"/>
      <w:r w:rsidRPr="00730273">
        <w:rPr>
          <w:rFonts w:eastAsia="Times New Roman" w:cs="Times New Roman"/>
          <w:spacing w:val="-16"/>
        </w:rPr>
        <w:t>П</w:t>
      </w:r>
      <w:r w:rsidRPr="00730273">
        <w:rPr>
          <w:rFonts w:eastAsia="Times New Roman" w:cs="Times New Roman"/>
          <w:spacing w:val="4"/>
        </w:rPr>
        <w:t>р</w:t>
      </w:r>
      <w:r w:rsidRPr="00730273">
        <w:rPr>
          <w:rFonts w:eastAsia="Times New Roman" w:cs="Times New Roman"/>
          <w:spacing w:val="-2"/>
        </w:rPr>
        <w:t>е</w:t>
      </w:r>
      <w:r w:rsidRPr="00730273">
        <w:rPr>
          <w:rFonts w:eastAsia="Times New Roman" w:cs="Times New Roman"/>
          <w:spacing w:val="2"/>
        </w:rPr>
        <w:t>д</w:t>
      </w:r>
      <w:r w:rsidRPr="00730273">
        <w:rPr>
          <w:rFonts w:eastAsia="Times New Roman" w:cs="Times New Roman"/>
          <w:spacing w:val="-2"/>
        </w:rPr>
        <w:t>с</w:t>
      </w:r>
      <w:r w:rsidRPr="00730273">
        <w:rPr>
          <w:rFonts w:eastAsia="Times New Roman" w:cs="Times New Roman"/>
        </w:rPr>
        <w:t>т</w:t>
      </w:r>
      <w:r w:rsidRPr="00730273">
        <w:rPr>
          <w:rFonts w:eastAsia="Times New Roman" w:cs="Times New Roman"/>
          <w:spacing w:val="-3"/>
        </w:rPr>
        <w:t>а</w:t>
      </w:r>
      <w:r w:rsidRPr="00730273">
        <w:rPr>
          <w:rFonts w:eastAsia="Times New Roman" w:cs="Times New Roman"/>
          <w:spacing w:val="1"/>
        </w:rPr>
        <w:t>в</w:t>
      </w:r>
      <w:r w:rsidRPr="00730273">
        <w:rPr>
          <w:rFonts w:eastAsia="Times New Roman" w:cs="Times New Roman"/>
          <w:spacing w:val="4"/>
        </w:rPr>
        <w:t>л</w:t>
      </w:r>
      <w:r w:rsidRPr="00730273">
        <w:rPr>
          <w:rFonts w:eastAsia="Times New Roman" w:cs="Times New Roman"/>
          <w:spacing w:val="-2"/>
        </w:rPr>
        <w:t>е</w:t>
      </w:r>
      <w:r w:rsidRPr="00730273">
        <w:rPr>
          <w:rFonts w:eastAsia="Times New Roman" w:cs="Times New Roman"/>
          <w:spacing w:val="-3"/>
        </w:rPr>
        <w:t>н</w:t>
      </w:r>
      <w:r w:rsidRPr="00730273">
        <w:rPr>
          <w:rFonts w:eastAsia="Times New Roman" w:cs="Times New Roman"/>
        </w:rPr>
        <w:t>ы</w:t>
      </w:r>
      <w:proofErr w:type="gramEnd"/>
      <w:r w:rsidRPr="00730273">
        <w:rPr>
          <w:rFonts w:eastAsia="Times New Roman" w:cs="Times New Roman"/>
          <w:spacing w:val="-2"/>
        </w:rPr>
        <w:t xml:space="preserve"> </w:t>
      </w:r>
      <w:r w:rsidRPr="00730273">
        <w:rPr>
          <w:rFonts w:eastAsia="Times New Roman" w:cs="Times New Roman"/>
        </w:rPr>
        <w:t>в</w:t>
      </w:r>
      <w:r w:rsidRPr="00730273">
        <w:rPr>
          <w:rFonts w:eastAsia="Times New Roman" w:cs="Times New Roman"/>
          <w:spacing w:val="3"/>
        </w:rPr>
        <w:t xml:space="preserve"> </w:t>
      </w:r>
      <w:r w:rsidRPr="00730273">
        <w:rPr>
          <w:rFonts w:eastAsia="Times New Roman" w:cs="Times New Roman"/>
        </w:rPr>
        <w:t>т</w:t>
      </w:r>
      <w:r w:rsidRPr="00730273">
        <w:rPr>
          <w:rFonts w:eastAsia="Times New Roman" w:cs="Times New Roman"/>
          <w:spacing w:val="-3"/>
        </w:rPr>
        <w:t>а</w:t>
      </w:r>
      <w:r w:rsidRPr="00730273">
        <w:rPr>
          <w:rFonts w:eastAsia="Times New Roman" w:cs="Times New Roman"/>
          <w:spacing w:val="2"/>
        </w:rPr>
        <w:t>б</w:t>
      </w:r>
      <w:r w:rsidRPr="00730273">
        <w:rPr>
          <w:rFonts w:eastAsia="Times New Roman" w:cs="Times New Roman"/>
          <w:spacing w:val="-5"/>
        </w:rPr>
        <w:t>л</w:t>
      </w:r>
      <w:r w:rsidRPr="00730273">
        <w:rPr>
          <w:rFonts w:eastAsia="Times New Roman" w:cs="Times New Roman"/>
          <w:spacing w:val="-3"/>
        </w:rPr>
        <w:t>и</w:t>
      </w:r>
      <w:r w:rsidRPr="00730273">
        <w:rPr>
          <w:rFonts w:eastAsia="Times New Roman" w:cs="Times New Roman"/>
          <w:spacing w:val="6"/>
        </w:rPr>
        <w:t>ц</w:t>
      </w:r>
      <w:r w:rsidRPr="00730273">
        <w:rPr>
          <w:rFonts w:eastAsia="Times New Roman" w:cs="Times New Roman"/>
          <w:spacing w:val="-2"/>
        </w:rPr>
        <w:t>е 14.1.1</w:t>
      </w:r>
      <w:r w:rsidRPr="00730273">
        <w:rPr>
          <w:rFonts w:eastAsia="Times New Roman" w:cs="Times New Roman"/>
        </w:rPr>
        <w:t>.</w:t>
      </w:r>
    </w:p>
    <w:p w:rsidR="0064203E" w:rsidRPr="00730273" w:rsidRDefault="0064203E" w:rsidP="0064203E"/>
    <w:p w:rsidR="0064203E" w:rsidRPr="00730273" w:rsidRDefault="00981F76" w:rsidP="0064203E">
      <w:pPr>
        <w:pStyle w:val="2"/>
        <w:ind w:left="0" w:firstLine="0"/>
      </w:pPr>
      <w:hyperlink r:id="rId281" w:anchor="bookmark135" w:history="1">
        <w:bookmarkStart w:id="638" w:name="_Toc30085171"/>
        <w:bookmarkStart w:id="639" w:name="_Toc32845494"/>
        <w:bookmarkStart w:id="640" w:name="_Toc120518749"/>
        <w:r w:rsidR="0064203E" w:rsidRPr="00730273">
          <w:t>Часть 3. РЕЗУЛЬТАТЫ ОЦЕНКИ ЦЕНОВЫХ (ТАРИФНЫХ) ПОСЛЕДСТВИЙ</w:t>
        </w:r>
      </w:hyperlink>
      <w:r w:rsidR="0064203E" w:rsidRPr="00730273">
        <w:t xml:space="preserve"> </w:t>
      </w:r>
      <w:hyperlink r:id="rId282" w:anchor="bookmark135" w:history="1">
        <w:r w:rsidR="0064203E" w:rsidRPr="00730273">
          <w:t xml:space="preserve">РЕАЛИЗАЦИИ ПРОЕКТОВ СХЕМЫ </w:t>
        </w:r>
        <w:proofErr w:type="gramStart"/>
        <w:r w:rsidR="0064203E" w:rsidRPr="00730273">
          <w:t>ТЕПЛОСНАБЖЕНИЯ</w:t>
        </w:r>
        <w:proofErr w:type="gramEnd"/>
        <w:r w:rsidR="0064203E" w:rsidRPr="00730273">
          <w:t xml:space="preserve"> НА ОСНОВАНИИ</w:t>
        </w:r>
      </w:hyperlink>
      <w:r w:rsidR="0064203E" w:rsidRPr="00730273">
        <w:t xml:space="preserve"> </w:t>
      </w:r>
      <w:hyperlink r:id="rId283" w:anchor="bookmark135" w:history="1">
        <w:r w:rsidR="0064203E" w:rsidRPr="00730273">
          <w:t>РАЗРАБОТАННЫХ ТАРИФНО-БАЛАНСОВЫХ МОДЕЛЕЙ</w:t>
        </w:r>
        <w:bookmarkEnd w:id="638"/>
        <w:bookmarkEnd w:id="639"/>
        <w:bookmarkEnd w:id="640"/>
      </w:hyperlink>
    </w:p>
    <w:p w:rsidR="0064203E" w:rsidRPr="00730273" w:rsidRDefault="0064203E" w:rsidP="0064203E">
      <w:pPr>
        <w:ind w:left="827"/>
        <w:rPr>
          <w:rFonts w:eastAsia="Times New Roman" w:cs="Times New Roman"/>
          <w:spacing w:val="-16"/>
        </w:rPr>
      </w:pPr>
    </w:p>
    <w:p w:rsidR="0064203E" w:rsidRDefault="0064203E" w:rsidP="0064203E">
      <w:pPr>
        <w:ind w:firstLine="567"/>
        <w:jc w:val="both"/>
        <w:rPr>
          <w:rFonts w:eastAsia="Times New Roman" w:cs="Times New Roman"/>
          <w:sz w:val="22"/>
        </w:rPr>
      </w:pPr>
      <w:proofErr w:type="gramStart"/>
      <w:r w:rsidRPr="00730273">
        <w:rPr>
          <w:rFonts w:eastAsia="Times New Roman" w:cs="Times New Roman"/>
          <w:spacing w:val="-16"/>
        </w:rPr>
        <w:t>П</w:t>
      </w:r>
      <w:r w:rsidRPr="00730273">
        <w:rPr>
          <w:rFonts w:eastAsia="Times New Roman" w:cs="Times New Roman"/>
          <w:spacing w:val="4"/>
        </w:rPr>
        <w:t>р</w:t>
      </w:r>
      <w:r w:rsidRPr="00730273">
        <w:rPr>
          <w:rFonts w:eastAsia="Times New Roman" w:cs="Times New Roman"/>
          <w:spacing w:val="-2"/>
        </w:rPr>
        <w:t>е</w:t>
      </w:r>
      <w:r w:rsidRPr="00730273">
        <w:rPr>
          <w:rFonts w:eastAsia="Times New Roman" w:cs="Times New Roman"/>
          <w:spacing w:val="2"/>
        </w:rPr>
        <w:t>д</w:t>
      </w:r>
      <w:r w:rsidRPr="00730273">
        <w:rPr>
          <w:rFonts w:eastAsia="Times New Roman" w:cs="Times New Roman"/>
          <w:spacing w:val="-2"/>
        </w:rPr>
        <w:t>с</w:t>
      </w:r>
      <w:r w:rsidRPr="00730273">
        <w:rPr>
          <w:rFonts w:eastAsia="Times New Roman" w:cs="Times New Roman"/>
        </w:rPr>
        <w:t>т</w:t>
      </w:r>
      <w:r w:rsidRPr="00730273">
        <w:rPr>
          <w:rFonts w:eastAsia="Times New Roman" w:cs="Times New Roman"/>
          <w:spacing w:val="-3"/>
        </w:rPr>
        <w:t>а</w:t>
      </w:r>
      <w:r w:rsidRPr="00730273">
        <w:rPr>
          <w:rFonts w:eastAsia="Times New Roman" w:cs="Times New Roman"/>
          <w:spacing w:val="1"/>
        </w:rPr>
        <w:t>в</w:t>
      </w:r>
      <w:r w:rsidRPr="00730273">
        <w:rPr>
          <w:rFonts w:eastAsia="Times New Roman" w:cs="Times New Roman"/>
          <w:spacing w:val="4"/>
        </w:rPr>
        <w:t>л</w:t>
      </w:r>
      <w:r w:rsidRPr="00730273">
        <w:rPr>
          <w:rFonts w:eastAsia="Times New Roman" w:cs="Times New Roman"/>
          <w:spacing w:val="-2"/>
        </w:rPr>
        <w:t>е</w:t>
      </w:r>
      <w:r w:rsidRPr="00730273">
        <w:rPr>
          <w:rFonts w:eastAsia="Times New Roman" w:cs="Times New Roman"/>
          <w:spacing w:val="-3"/>
        </w:rPr>
        <w:t>н</w:t>
      </w:r>
      <w:r w:rsidRPr="00730273">
        <w:rPr>
          <w:rFonts w:eastAsia="Times New Roman" w:cs="Times New Roman"/>
        </w:rPr>
        <w:t>ы</w:t>
      </w:r>
      <w:proofErr w:type="gramEnd"/>
      <w:r w:rsidRPr="00730273">
        <w:rPr>
          <w:rFonts w:eastAsia="Times New Roman" w:cs="Times New Roman"/>
          <w:spacing w:val="-2"/>
        </w:rPr>
        <w:t xml:space="preserve"> </w:t>
      </w:r>
      <w:r w:rsidRPr="00730273">
        <w:rPr>
          <w:rFonts w:eastAsia="Times New Roman" w:cs="Times New Roman"/>
        </w:rPr>
        <w:t>в</w:t>
      </w:r>
      <w:r w:rsidRPr="00730273">
        <w:rPr>
          <w:rFonts w:eastAsia="Times New Roman" w:cs="Times New Roman"/>
          <w:spacing w:val="3"/>
        </w:rPr>
        <w:t xml:space="preserve"> </w:t>
      </w:r>
      <w:r w:rsidRPr="00730273">
        <w:rPr>
          <w:rFonts w:eastAsia="Times New Roman" w:cs="Times New Roman"/>
        </w:rPr>
        <w:t>т</w:t>
      </w:r>
      <w:r w:rsidRPr="00730273">
        <w:rPr>
          <w:rFonts w:eastAsia="Times New Roman" w:cs="Times New Roman"/>
          <w:spacing w:val="-3"/>
        </w:rPr>
        <w:t>а</w:t>
      </w:r>
      <w:r w:rsidRPr="00730273">
        <w:rPr>
          <w:rFonts w:eastAsia="Times New Roman" w:cs="Times New Roman"/>
          <w:spacing w:val="2"/>
        </w:rPr>
        <w:t>б</w:t>
      </w:r>
      <w:r w:rsidRPr="00730273">
        <w:rPr>
          <w:rFonts w:eastAsia="Times New Roman" w:cs="Times New Roman"/>
          <w:spacing w:val="-5"/>
        </w:rPr>
        <w:t>л</w:t>
      </w:r>
      <w:r w:rsidRPr="00730273">
        <w:rPr>
          <w:rFonts w:eastAsia="Times New Roman" w:cs="Times New Roman"/>
          <w:spacing w:val="-3"/>
        </w:rPr>
        <w:t>и</w:t>
      </w:r>
      <w:r w:rsidRPr="00730273">
        <w:rPr>
          <w:rFonts w:eastAsia="Times New Roman" w:cs="Times New Roman"/>
          <w:spacing w:val="6"/>
        </w:rPr>
        <w:t>ц</w:t>
      </w:r>
      <w:r w:rsidRPr="00730273">
        <w:rPr>
          <w:rFonts w:eastAsia="Times New Roman" w:cs="Times New Roman"/>
          <w:spacing w:val="-2"/>
        </w:rPr>
        <w:t>е 14.1.1</w:t>
      </w:r>
      <w:r w:rsidRPr="00730273">
        <w:rPr>
          <w:rFonts w:eastAsia="Times New Roman" w:cs="Times New Roman"/>
        </w:rPr>
        <w:t>.</w:t>
      </w:r>
    </w:p>
    <w:p w:rsidR="0064203E" w:rsidRDefault="0064203E" w:rsidP="0064203E">
      <w:pPr>
        <w:pStyle w:val="a0"/>
        <w:rPr>
          <w:lang w:eastAsia="ru-RU"/>
        </w:rPr>
      </w:pPr>
    </w:p>
    <w:p w:rsidR="0064203E" w:rsidRPr="00D066DB" w:rsidRDefault="0064203E" w:rsidP="0064203E">
      <w:pPr>
        <w:pStyle w:val="2"/>
        <w:ind w:left="0" w:firstLine="0"/>
      </w:pPr>
      <w:bookmarkStart w:id="641" w:name="_Toc53927745"/>
      <w:bookmarkStart w:id="642" w:name="_Toc120518750"/>
      <w:r w:rsidRPr="00D066DB">
        <w:t>Часть 4</w:t>
      </w:r>
      <w:r w:rsidRPr="00CF6065">
        <w:t>.</w:t>
      </w:r>
      <w:r w:rsidRPr="00D066DB">
        <w:t xml:space="preserve"> ОПИСАНИЕ ИЗМЕНЕНИЙ (ФАКТИЧЕСКИХ ДАННЫХ) В ОЦЕНКЕ ЦЕНОВЫХ (ТАРИФНЫХ) ПОСЛЕДСТВИЙ РЕАЛИЗАЦИИ ПРОЕКТОВ СХЕМЫ ТЕПЛОСНАБЖЕНИЯ</w:t>
      </w:r>
      <w:bookmarkEnd w:id="641"/>
      <w:bookmarkEnd w:id="642"/>
    </w:p>
    <w:p w:rsidR="0064203E" w:rsidRPr="00D066DB" w:rsidRDefault="0064203E" w:rsidP="0064203E">
      <w:pPr>
        <w:rPr>
          <w:rFonts w:cs="Times New Roman"/>
          <w:lang w:eastAsia="ru-RU"/>
        </w:rPr>
      </w:pPr>
    </w:p>
    <w:p w:rsidR="0064203E" w:rsidRDefault="0064203E" w:rsidP="0064203E">
      <w:pPr>
        <w:pStyle w:val="a0"/>
        <w:ind w:firstLine="709"/>
        <w:rPr>
          <w:rFonts w:cs="Times New Roman"/>
          <w:lang w:eastAsia="ru-RU"/>
        </w:rPr>
      </w:pPr>
      <w:r>
        <w:rPr>
          <w:spacing w:val="-1"/>
        </w:rPr>
        <w:t>Данные для описания изменений отсутствуют.</w:t>
      </w:r>
    </w:p>
    <w:p w:rsidR="0064203E" w:rsidRDefault="0064203E" w:rsidP="0064203E">
      <w:pPr>
        <w:pStyle w:val="a0"/>
        <w:rPr>
          <w:lang w:eastAsia="ru-RU"/>
        </w:rPr>
      </w:pPr>
    </w:p>
    <w:p w:rsidR="0064203E" w:rsidRDefault="0064203E" w:rsidP="0064203E">
      <w:pPr>
        <w:pStyle w:val="a0"/>
        <w:rPr>
          <w:lang w:eastAsia="ru-RU"/>
        </w:rPr>
      </w:pPr>
    </w:p>
    <w:p w:rsidR="0064203E" w:rsidRDefault="0064203E" w:rsidP="0064203E">
      <w:pPr>
        <w:pStyle w:val="a0"/>
        <w:rPr>
          <w:lang w:eastAsia="ru-RU"/>
        </w:rPr>
      </w:pPr>
    </w:p>
    <w:p w:rsidR="0064203E" w:rsidRDefault="0064203E" w:rsidP="0064203E">
      <w:pPr>
        <w:pStyle w:val="a0"/>
        <w:rPr>
          <w:lang w:eastAsia="ru-RU"/>
        </w:rPr>
        <w:sectPr w:rsidR="0064203E">
          <w:pgSz w:w="11906" w:h="16838"/>
          <w:pgMar w:top="1134" w:right="850" w:bottom="1134" w:left="1701" w:header="708" w:footer="708" w:gutter="0"/>
          <w:cols w:space="708"/>
          <w:docGrid w:linePitch="360"/>
        </w:sectPr>
      </w:pPr>
    </w:p>
    <w:p w:rsidR="0064203E" w:rsidRPr="00D066DB" w:rsidRDefault="0064203E" w:rsidP="0064203E">
      <w:pPr>
        <w:spacing w:before="400" w:after="200"/>
        <w:rPr>
          <w:rFonts w:cs="Times New Roman"/>
        </w:rPr>
      </w:pPr>
      <w:r w:rsidRPr="00D066DB">
        <w:rPr>
          <w:rFonts w:cs="Times New Roman"/>
          <w:b/>
        </w:rPr>
        <w:lastRenderedPageBreak/>
        <w:t>Таблица 14.1.1 - Тарифно-балансовые расчетные модели теплоснабжения потребления</w:t>
      </w:r>
    </w:p>
    <w:tbl>
      <w:tblPr>
        <w:tblW w:w="12533" w:type="dxa"/>
        <w:tblInd w:w="-5" w:type="dxa"/>
        <w:tblLook w:val="04A0"/>
      </w:tblPr>
      <w:tblGrid>
        <w:gridCol w:w="3261"/>
        <w:gridCol w:w="1051"/>
        <w:gridCol w:w="1160"/>
        <w:gridCol w:w="1160"/>
        <w:gridCol w:w="1160"/>
        <w:gridCol w:w="1160"/>
        <w:gridCol w:w="1160"/>
        <w:gridCol w:w="1160"/>
        <w:gridCol w:w="1261"/>
      </w:tblGrid>
      <w:tr w:rsidR="0064203E" w:rsidRPr="00716ADC" w:rsidTr="001925D6">
        <w:trPr>
          <w:trHeight w:val="300"/>
        </w:trPr>
        <w:tc>
          <w:tcPr>
            <w:tcW w:w="326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4203E" w:rsidRPr="00716ADC" w:rsidRDefault="0064203E" w:rsidP="001925D6">
            <w:pPr>
              <w:jc w:val="center"/>
              <w:rPr>
                <w:rFonts w:eastAsia="Times New Roman" w:cs="Times New Roman"/>
                <w:color w:val="000000"/>
                <w:lang w:eastAsia="ru-RU"/>
              </w:rPr>
            </w:pPr>
            <w:bookmarkStart w:id="643" w:name="_Hlk120517994"/>
            <w:r w:rsidRPr="00716ADC">
              <w:rPr>
                <w:rFonts w:eastAsia="Times New Roman" w:cs="Times New Roman"/>
                <w:color w:val="000000"/>
                <w:sz w:val="22"/>
                <w:lang w:eastAsia="ru-RU"/>
              </w:rPr>
              <w:t>Наименования показателей</w:t>
            </w:r>
          </w:p>
        </w:tc>
        <w:tc>
          <w:tcPr>
            <w:tcW w:w="1051" w:type="dxa"/>
            <w:tcBorders>
              <w:top w:val="single" w:sz="4" w:space="0" w:color="auto"/>
              <w:left w:val="nil"/>
              <w:bottom w:val="single" w:sz="4" w:space="0" w:color="auto"/>
              <w:right w:val="single" w:sz="4" w:space="0" w:color="auto"/>
            </w:tcBorders>
            <w:shd w:val="clear" w:color="000000" w:fill="F2F2F2"/>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Ед. изм.</w:t>
            </w:r>
          </w:p>
        </w:tc>
        <w:tc>
          <w:tcPr>
            <w:tcW w:w="1160" w:type="dxa"/>
            <w:tcBorders>
              <w:top w:val="single" w:sz="4" w:space="0" w:color="auto"/>
              <w:left w:val="nil"/>
              <w:bottom w:val="single" w:sz="4" w:space="0" w:color="auto"/>
              <w:right w:val="single" w:sz="4" w:space="0" w:color="auto"/>
            </w:tcBorders>
            <w:shd w:val="clear" w:color="000000" w:fill="F2F2F2"/>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2022</w:t>
            </w:r>
          </w:p>
        </w:tc>
        <w:tc>
          <w:tcPr>
            <w:tcW w:w="1160" w:type="dxa"/>
            <w:tcBorders>
              <w:top w:val="single" w:sz="4" w:space="0" w:color="auto"/>
              <w:left w:val="nil"/>
              <w:bottom w:val="single" w:sz="4" w:space="0" w:color="auto"/>
              <w:right w:val="single" w:sz="4" w:space="0" w:color="auto"/>
            </w:tcBorders>
            <w:shd w:val="clear" w:color="000000" w:fill="F2F2F2"/>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2023</w:t>
            </w:r>
          </w:p>
        </w:tc>
        <w:tc>
          <w:tcPr>
            <w:tcW w:w="1160" w:type="dxa"/>
            <w:tcBorders>
              <w:top w:val="single" w:sz="4" w:space="0" w:color="auto"/>
              <w:left w:val="nil"/>
              <w:bottom w:val="single" w:sz="4" w:space="0" w:color="auto"/>
              <w:right w:val="single" w:sz="4" w:space="0" w:color="auto"/>
            </w:tcBorders>
            <w:shd w:val="clear" w:color="000000" w:fill="F2F2F2"/>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2024</w:t>
            </w:r>
          </w:p>
        </w:tc>
        <w:tc>
          <w:tcPr>
            <w:tcW w:w="1160" w:type="dxa"/>
            <w:tcBorders>
              <w:top w:val="single" w:sz="4" w:space="0" w:color="auto"/>
              <w:left w:val="nil"/>
              <w:bottom w:val="single" w:sz="4" w:space="0" w:color="auto"/>
              <w:right w:val="single" w:sz="4" w:space="0" w:color="auto"/>
            </w:tcBorders>
            <w:shd w:val="clear" w:color="000000" w:fill="F2F2F2"/>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2025</w:t>
            </w:r>
          </w:p>
        </w:tc>
        <w:tc>
          <w:tcPr>
            <w:tcW w:w="1160" w:type="dxa"/>
            <w:tcBorders>
              <w:top w:val="single" w:sz="4" w:space="0" w:color="auto"/>
              <w:left w:val="nil"/>
              <w:bottom w:val="single" w:sz="4" w:space="0" w:color="auto"/>
              <w:right w:val="single" w:sz="4" w:space="0" w:color="auto"/>
            </w:tcBorders>
            <w:shd w:val="clear" w:color="000000" w:fill="F2F2F2"/>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2026</w:t>
            </w:r>
          </w:p>
        </w:tc>
        <w:tc>
          <w:tcPr>
            <w:tcW w:w="1160" w:type="dxa"/>
            <w:tcBorders>
              <w:top w:val="single" w:sz="4" w:space="0" w:color="auto"/>
              <w:left w:val="nil"/>
              <w:bottom w:val="single" w:sz="4" w:space="0" w:color="auto"/>
              <w:right w:val="single" w:sz="4" w:space="0" w:color="auto"/>
            </w:tcBorders>
            <w:shd w:val="clear" w:color="000000" w:fill="F2F2F2"/>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2027</w:t>
            </w:r>
          </w:p>
        </w:tc>
        <w:tc>
          <w:tcPr>
            <w:tcW w:w="1261" w:type="dxa"/>
            <w:tcBorders>
              <w:top w:val="single" w:sz="4" w:space="0" w:color="auto"/>
              <w:left w:val="nil"/>
              <w:bottom w:val="single" w:sz="4" w:space="0" w:color="auto"/>
              <w:right w:val="single" w:sz="4" w:space="0" w:color="auto"/>
            </w:tcBorders>
            <w:shd w:val="clear" w:color="000000" w:fill="F2F2F2"/>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2028</w:t>
            </w:r>
          </w:p>
        </w:tc>
      </w:tr>
      <w:tr w:rsidR="0064203E" w:rsidRPr="00716ADC" w:rsidTr="001925D6">
        <w:trPr>
          <w:trHeight w:val="30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64203E" w:rsidRPr="00716ADC" w:rsidRDefault="0064203E" w:rsidP="001925D6">
            <w:pPr>
              <w:rPr>
                <w:rFonts w:eastAsia="Times New Roman" w:cs="Times New Roman"/>
                <w:color w:val="000000"/>
                <w:lang w:eastAsia="ru-RU"/>
              </w:rPr>
            </w:pPr>
            <w:r w:rsidRPr="00716ADC">
              <w:rPr>
                <w:rFonts w:eastAsia="Times New Roman" w:cs="Times New Roman"/>
                <w:color w:val="000000"/>
                <w:sz w:val="22"/>
                <w:lang w:eastAsia="ru-RU"/>
              </w:rPr>
              <w:t>Итого необходимая валовая выручка</w:t>
            </w:r>
          </w:p>
        </w:tc>
        <w:tc>
          <w:tcPr>
            <w:tcW w:w="1051" w:type="dxa"/>
            <w:tcBorders>
              <w:top w:val="nil"/>
              <w:left w:val="nil"/>
              <w:bottom w:val="single" w:sz="4" w:space="0" w:color="auto"/>
              <w:right w:val="single" w:sz="4" w:space="0" w:color="auto"/>
            </w:tcBorders>
            <w:shd w:val="clear" w:color="auto" w:fill="auto"/>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тыс. руб</w:t>
            </w:r>
          </w:p>
        </w:tc>
        <w:tc>
          <w:tcPr>
            <w:tcW w:w="1160" w:type="dxa"/>
            <w:tcBorders>
              <w:top w:val="nil"/>
              <w:left w:val="nil"/>
              <w:bottom w:val="single" w:sz="4" w:space="0" w:color="auto"/>
              <w:right w:val="single" w:sz="4" w:space="0" w:color="auto"/>
            </w:tcBorders>
            <w:shd w:val="clear" w:color="auto" w:fill="auto"/>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87166,21</w:t>
            </w:r>
          </w:p>
        </w:tc>
        <w:tc>
          <w:tcPr>
            <w:tcW w:w="1160" w:type="dxa"/>
            <w:tcBorders>
              <w:top w:val="nil"/>
              <w:left w:val="nil"/>
              <w:bottom w:val="single" w:sz="4" w:space="0" w:color="auto"/>
              <w:right w:val="single" w:sz="4" w:space="0" w:color="auto"/>
            </w:tcBorders>
            <w:shd w:val="clear" w:color="auto" w:fill="auto"/>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89807,49</w:t>
            </w:r>
          </w:p>
        </w:tc>
        <w:tc>
          <w:tcPr>
            <w:tcW w:w="1160" w:type="dxa"/>
            <w:tcBorders>
              <w:top w:val="nil"/>
              <w:left w:val="nil"/>
              <w:bottom w:val="single" w:sz="4" w:space="0" w:color="auto"/>
              <w:right w:val="single" w:sz="4" w:space="0" w:color="auto"/>
            </w:tcBorders>
            <w:shd w:val="clear" w:color="auto" w:fill="auto"/>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95560,67</w:t>
            </w:r>
          </w:p>
        </w:tc>
        <w:tc>
          <w:tcPr>
            <w:tcW w:w="1160" w:type="dxa"/>
            <w:tcBorders>
              <w:top w:val="nil"/>
              <w:left w:val="nil"/>
              <w:bottom w:val="single" w:sz="4" w:space="0" w:color="auto"/>
              <w:right w:val="single" w:sz="4" w:space="0" w:color="auto"/>
            </w:tcBorders>
            <w:shd w:val="clear" w:color="auto" w:fill="auto"/>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99641,02</w:t>
            </w:r>
          </w:p>
        </w:tc>
        <w:tc>
          <w:tcPr>
            <w:tcW w:w="1160" w:type="dxa"/>
            <w:tcBorders>
              <w:top w:val="nil"/>
              <w:left w:val="nil"/>
              <w:bottom w:val="single" w:sz="4" w:space="0" w:color="auto"/>
              <w:right w:val="single" w:sz="4" w:space="0" w:color="auto"/>
            </w:tcBorders>
            <w:shd w:val="clear" w:color="auto" w:fill="auto"/>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101115,89</w:t>
            </w:r>
          </w:p>
        </w:tc>
        <w:tc>
          <w:tcPr>
            <w:tcW w:w="1160" w:type="dxa"/>
            <w:tcBorders>
              <w:top w:val="nil"/>
              <w:left w:val="nil"/>
              <w:bottom w:val="single" w:sz="4" w:space="0" w:color="auto"/>
              <w:right w:val="single" w:sz="4" w:space="0" w:color="auto"/>
            </w:tcBorders>
            <w:shd w:val="clear" w:color="auto" w:fill="auto"/>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106171,68</w:t>
            </w:r>
          </w:p>
        </w:tc>
        <w:tc>
          <w:tcPr>
            <w:tcW w:w="1261" w:type="dxa"/>
            <w:tcBorders>
              <w:top w:val="nil"/>
              <w:left w:val="nil"/>
              <w:bottom w:val="single" w:sz="4" w:space="0" w:color="auto"/>
              <w:right w:val="single" w:sz="4" w:space="0" w:color="auto"/>
            </w:tcBorders>
            <w:shd w:val="clear" w:color="auto" w:fill="auto"/>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111480,27</w:t>
            </w:r>
          </w:p>
        </w:tc>
      </w:tr>
      <w:tr w:rsidR="0064203E" w:rsidRPr="00716ADC" w:rsidTr="001925D6">
        <w:trPr>
          <w:trHeight w:val="30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64203E" w:rsidRPr="00716ADC" w:rsidRDefault="0064203E" w:rsidP="001925D6">
            <w:pPr>
              <w:rPr>
                <w:rFonts w:eastAsia="Times New Roman" w:cs="Times New Roman"/>
                <w:color w:val="000000"/>
                <w:lang w:eastAsia="ru-RU"/>
              </w:rPr>
            </w:pPr>
            <w:r w:rsidRPr="00716ADC">
              <w:rPr>
                <w:rFonts w:eastAsia="Times New Roman" w:cs="Times New Roman"/>
                <w:color w:val="000000"/>
                <w:sz w:val="22"/>
                <w:lang w:eastAsia="ru-RU"/>
              </w:rPr>
              <w:t>Полезный отпуск тепловой энергии</w:t>
            </w:r>
          </w:p>
        </w:tc>
        <w:tc>
          <w:tcPr>
            <w:tcW w:w="1051" w:type="dxa"/>
            <w:tcBorders>
              <w:top w:val="nil"/>
              <w:left w:val="nil"/>
              <w:bottom w:val="single" w:sz="4" w:space="0" w:color="auto"/>
              <w:right w:val="single" w:sz="4" w:space="0" w:color="auto"/>
            </w:tcBorders>
            <w:shd w:val="clear" w:color="auto" w:fill="auto"/>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Гкал</w:t>
            </w:r>
          </w:p>
        </w:tc>
        <w:tc>
          <w:tcPr>
            <w:tcW w:w="1160" w:type="dxa"/>
            <w:tcBorders>
              <w:top w:val="nil"/>
              <w:left w:val="nil"/>
              <w:bottom w:val="single" w:sz="4" w:space="0" w:color="auto"/>
              <w:right w:val="single" w:sz="4" w:space="0" w:color="auto"/>
            </w:tcBorders>
            <w:shd w:val="clear" w:color="auto" w:fill="auto"/>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44525,83</w:t>
            </w:r>
          </w:p>
        </w:tc>
        <w:tc>
          <w:tcPr>
            <w:tcW w:w="1160" w:type="dxa"/>
            <w:tcBorders>
              <w:top w:val="nil"/>
              <w:left w:val="nil"/>
              <w:bottom w:val="single" w:sz="4" w:space="0" w:color="auto"/>
              <w:right w:val="single" w:sz="4" w:space="0" w:color="auto"/>
            </w:tcBorders>
            <w:shd w:val="clear" w:color="auto" w:fill="auto"/>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44525,83</w:t>
            </w:r>
          </w:p>
        </w:tc>
        <w:tc>
          <w:tcPr>
            <w:tcW w:w="1160" w:type="dxa"/>
            <w:tcBorders>
              <w:top w:val="nil"/>
              <w:left w:val="nil"/>
              <w:bottom w:val="single" w:sz="4" w:space="0" w:color="auto"/>
              <w:right w:val="single" w:sz="4" w:space="0" w:color="auto"/>
            </w:tcBorders>
            <w:shd w:val="clear" w:color="auto" w:fill="auto"/>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44525,83</w:t>
            </w:r>
          </w:p>
        </w:tc>
        <w:tc>
          <w:tcPr>
            <w:tcW w:w="1160" w:type="dxa"/>
            <w:tcBorders>
              <w:top w:val="nil"/>
              <w:left w:val="nil"/>
              <w:bottom w:val="single" w:sz="4" w:space="0" w:color="auto"/>
              <w:right w:val="single" w:sz="4" w:space="0" w:color="auto"/>
            </w:tcBorders>
            <w:shd w:val="clear" w:color="auto" w:fill="auto"/>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44525,83</w:t>
            </w:r>
          </w:p>
        </w:tc>
        <w:tc>
          <w:tcPr>
            <w:tcW w:w="1160" w:type="dxa"/>
            <w:tcBorders>
              <w:top w:val="nil"/>
              <w:left w:val="nil"/>
              <w:bottom w:val="single" w:sz="4" w:space="0" w:color="auto"/>
              <w:right w:val="single" w:sz="4" w:space="0" w:color="auto"/>
            </w:tcBorders>
            <w:shd w:val="clear" w:color="auto" w:fill="auto"/>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44525,83</w:t>
            </w:r>
          </w:p>
        </w:tc>
        <w:tc>
          <w:tcPr>
            <w:tcW w:w="1160" w:type="dxa"/>
            <w:tcBorders>
              <w:top w:val="nil"/>
              <w:left w:val="nil"/>
              <w:bottom w:val="single" w:sz="4" w:space="0" w:color="auto"/>
              <w:right w:val="single" w:sz="4" w:space="0" w:color="auto"/>
            </w:tcBorders>
            <w:shd w:val="clear" w:color="auto" w:fill="auto"/>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44525,83</w:t>
            </w:r>
          </w:p>
        </w:tc>
        <w:tc>
          <w:tcPr>
            <w:tcW w:w="1261" w:type="dxa"/>
            <w:tcBorders>
              <w:top w:val="nil"/>
              <w:left w:val="nil"/>
              <w:bottom w:val="single" w:sz="4" w:space="0" w:color="auto"/>
              <w:right w:val="single" w:sz="4" w:space="0" w:color="auto"/>
            </w:tcBorders>
            <w:shd w:val="clear" w:color="auto" w:fill="auto"/>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44525,83</w:t>
            </w:r>
          </w:p>
        </w:tc>
      </w:tr>
      <w:tr w:rsidR="0064203E" w:rsidRPr="00716ADC" w:rsidTr="001925D6">
        <w:trPr>
          <w:trHeight w:val="30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64203E" w:rsidRPr="00716ADC" w:rsidRDefault="0064203E" w:rsidP="001925D6">
            <w:pPr>
              <w:rPr>
                <w:rFonts w:eastAsia="Times New Roman" w:cs="Times New Roman"/>
                <w:color w:val="000000"/>
                <w:lang w:eastAsia="ru-RU"/>
              </w:rPr>
            </w:pPr>
            <w:r w:rsidRPr="00716ADC">
              <w:rPr>
                <w:rFonts w:eastAsia="Times New Roman" w:cs="Times New Roman"/>
                <w:color w:val="000000"/>
                <w:sz w:val="22"/>
                <w:lang w:eastAsia="ru-RU"/>
              </w:rPr>
              <w:t>Тариф 1 пол</w:t>
            </w:r>
          </w:p>
        </w:tc>
        <w:tc>
          <w:tcPr>
            <w:tcW w:w="1051" w:type="dxa"/>
            <w:tcBorders>
              <w:top w:val="nil"/>
              <w:left w:val="nil"/>
              <w:bottom w:val="single" w:sz="4" w:space="0" w:color="auto"/>
              <w:right w:val="single" w:sz="4" w:space="0" w:color="auto"/>
            </w:tcBorders>
            <w:shd w:val="clear" w:color="auto" w:fill="auto"/>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руб/Гкал</w:t>
            </w:r>
          </w:p>
        </w:tc>
        <w:tc>
          <w:tcPr>
            <w:tcW w:w="1160" w:type="dxa"/>
            <w:tcBorders>
              <w:top w:val="nil"/>
              <w:left w:val="nil"/>
              <w:bottom w:val="single" w:sz="4" w:space="0" w:color="auto"/>
              <w:right w:val="single" w:sz="4" w:space="0" w:color="auto"/>
            </w:tcBorders>
            <w:shd w:val="clear" w:color="auto" w:fill="auto"/>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1913,64</w:t>
            </w:r>
          </w:p>
        </w:tc>
        <w:tc>
          <w:tcPr>
            <w:tcW w:w="1160" w:type="dxa"/>
            <w:tcBorders>
              <w:top w:val="nil"/>
              <w:left w:val="nil"/>
              <w:bottom w:val="single" w:sz="4" w:space="0" w:color="auto"/>
              <w:right w:val="single" w:sz="4" w:space="0" w:color="auto"/>
            </w:tcBorders>
            <w:shd w:val="clear" w:color="auto" w:fill="auto"/>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2001,67</w:t>
            </w:r>
          </w:p>
        </w:tc>
        <w:tc>
          <w:tcPr>
            <w:tcW w:w="1160" w:type="dxa"/>
            <w:tcBorders>
              <w:top w:val="nil"/>
              <w:left w:val="nil"/>
              <w:bottom w:val="single" w:sz="4" w:space="0" w:color="auto"/>
              <w:right w:val="single" w:sz="4" w:space="0" w:color="auto"/>
            </w:tcBorders>
            <w:shd w:val="clear" w:color="auto" w:fill="auto"/>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2032,28</w:t>
            </w:r>
          </w:p>
        </w:tc>
        <w:tc>
          <w:tcPr>
            <w:tcW w:w="1160" w:type="dxa"/>
            <w:tcBorders>
              <w:top w:val="nil"/>
              <w:left w:val="nil"/>
              <w:bottom w:val="single" w:sz="4" w:space="0" w:color="auto"/>
              <w:right w:val="single" w:sz="4" w:space="0" w:color="auto"/>
            </w:tcBorders>
            <w:shd w:val="clear" w:color="auto" w:fill="auto"/>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2260,09</w:t>
            </w:r>
          </w:p>
        </w:tc>
        <w:tc>
          <w:tcPr>
            <w:tcW w:w="1160" w:type="dxa"/>
            <w:tcBorders>
              <w:top w:val="nil"/>
              <w:left w:val="nil"/>
              <w:bottom w:val="single" w:sz="4" w:space="0" w:color="auto"/>
              <w:right w:val="single" w:sz="4" w:space="0" w:color="auto"/>
            </w:tcBorders>
            <w:shd w:val="clear" w:color="auto" w:fill="auto"/>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2215,56</w:t>
            </w:r>
          </w:p>
        </w:tc>
        <w:tc>
          <w:tcPr>
            <w:tcW w:w="1160" w:type="dxa"/>
            <w:tcBorders>
              <w:top w:val="nil"/>
              <w:left w:val="nil"/>
              <w:bottom w:val="single" w:sz="4" w:space="0" w:color="auto"/>
              <w:right w:val="single" w:sz="4" w:space="0" w:color="auto"/>
            </w:tcBorders>
            <w:shd w:val="clear" w:color="auto" w:fill="auto"/>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2326,338</w:t>
            </w:r>
          </w:p>
        </w:tc>
        <w:tc>
          <w:tcPr>
            <w:tcW w:w="1261" w:type="dxa"/>
            <w:tcBorders>
              <w:top w:val="nil"/>
              <w:left w:val="nil"/>
              <w:bottom w:val="single" w:sz="4" w:space="0" w:color="auto"/>
              <w:right w:val="single" w:sz="4" w:space="0" w:color="auto"/>
            </w:tcBorders>
            <w:shd w:val="clear" w:color="auto" w:fill="auto"/>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2442,6549</w:t>
            </w:r>
          </w:p>
        </w:tc>
      </w:tr>
      <w:tr w:rsidR="0064203E" w:rsidRPr="00716ADC" w:rsidTr="001925D6">
        <w:trPr>
          <w:trHeight w:val="30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64203E" w:rsidRPr="00716ADC" w:rsidRDefault="0064203E" w:rsidP="001925D6">
            <w:pPr>
              <w:rPr>
                <w:rFonts w:eastAsia="Times New Roman" w:cs="Times New Roman"/>
                <w:color w:val="000000"/>
                <w:lang w:eastAsia="ru-RU"/>
              </w:rPr>
            </w:pPr>
            <w:r w:rsidRPr="00716ADC">
              <w:rPr>
                <w:rFonts w:eastAsia="Times New Roman" w:cs="Times New Roman"/>
                <w:color w:val="000000"/>
                <w:sz w:val="22"/>
                <w:lang w:eastAsia="ru-RU"/>
              </w:rPr>
              <w:t>Тариф 2 пол</w:t>
            </w:r>
          </w:p>
        </w:tc>
        <w:tc>
          <w:tcPr>
            <w:tcW w:w="1051" w:type="dxa"/>
            <w:tcBorders>
              <w:top w:val="nil"/>
              <w:left w:val="nil"/>
              <w:bottom w:val="single" w:sz="4" w:space="0" w:color="auto"/>
              <w:right w:val="single" w:sz="4" w:space="0" w:color="auto"/>
            </w:tcBorders>
            <w:shd w:val="clear" w:color="auto" w:fill="auto"/>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руб/Гкал</w:t>
            </w:r>
          </w:p>
        </w:tc>
        <w:tc>
          <w:tcPr>
            <w:tcW w:w="1160" w:type="dxa"/>
            <w:tcBorders>
              <w:top w:val="nil"/>
              <w:left w:val="nil"/>
              <w:bottom w:val="single" w:sz="4" w:space="0" w:color="auto"/>
              <w:right w:val="single" w:sz="4" w:space="0" w:color="auto"/>
            </w:tcBorders>
            <w:shd w:val="clear" w:color="auto" w:fill="auto"/>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2001,67</w:t>
            </w:r>
          </w:p>
        </w:tc>
        <w:tc>
          <w:tcPr>
            <w:tcW w:w="1160" w:type="dxa"/>
            <w:tcBorders>
              <w:top w:val="nil"/>
              <w:left w:val="nil"/>
              <w:bottom w:val="single" w:sz="4" w:space="0" w:color="auto"/>
              <w:right w:val="single" w:sz="4" w:space="0" w:color="auto"/>
            </w:tcBorders>
            <w:shd w:val="clear" w:color="auto" w:fill="auto"/>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2032,28</w:t>
            </w:r>
          </w:p>
        </w:tc>
        <w:tc>
          <w:tcPr>
            <w:tcW w:w="1160" w:type="dxa"/>
            <w:tcBorders>
              <w:top w:val="nil"/>
              <w:left w:val="nil"/>
              <w:bottom w:val="single" w:sz="4" w:space="0" w:color="auto"/>
              <w:right w:val="single" w:sz="4" w:space="0" w:color="auto"/>
            </w:tcBorders>
            <w:shd w:val="clear" w:color="auto" w:fill="auto"/>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2260,09</w:t>
            </w:r>
          </w:p>
        </w:tc>
        <w:tc>
          <w:tcPr>
            <w:tcW w:w="1160" w:type="dxa"/>
            <w:tcBorders>
              <w:top w:val="nil"/>
              <w:left w:val="nil"/>
              <w:bottom w:val="single" w:sz="4" w:space="0" w:color="auto"/>
              <w:right w:val="single" w:sz="4" w:space="0" w:color="auto"/>
            </w:tcBorders>
            <w:shd w:val="clear" w:color="auto" w:fill="auto"/>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2215,56</w:t>
            </w:r>
          </w:p>
        </w:tc>
        <w:tc>
          <w:tcPr>
            <w:tcW w:w="1160" w:type="dxa"/>
            <w:tcBorders>
              <w:top w:val="nil"/>
              <w:left w:val="nil"/>
              <w:bottom w:val="single" w:sz="4" w:space="0" w:color="auto"/>
              <w:right w:val="single" w:sz="4" w:space="0" w:color="auto"/>
            </w:tcBorders>
            <w:shd w:val="clear" w:color="auto" w:fill="auto"/>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2326,338</w:t>
            </w:r>
          </w:p>
        </w:tc>
        <w:tc>
          <w:tcPr>
            <w:tcW w:w="1160" w:type="dxa"/>
            <w:tcBorders>
              <w:top w:val="nil"/>
              <w:left w:val="nil"/>
              <w:bottom w:val="single" w:sz="4" w:space="0" w:color="auto"/>
              <w:right w:val="single" w:sz="4" w:space="0" w:color="auto"/>
            </w:tcBorders>
            <w:shd w:val="clear" w:color="auto" w:fill="auto"/>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2442,6549</w:t>
            </w:r>
          </w:p>
        </w:tc>
        <w:tc>
          <w:tcPr>
            <w:tcW w:w="1261" w:type="dxa"/>
            <w:tcBorders>
              <w:top w:val="nil"/>
              <w:left w:val="nil"/>
              <w:bottom w:val="single" w:sz="4" w:space="0" w:color="auto"/>
              <w:right w:val="single" w:sz="4" w:space="0" w:color="auto"/>
            </w:tcBorders>
            <w:shd w:val="clear" w:color="auto" w:fill="auto"/>
            <w:noWrap/>
            <w:vAlign w:val="center"/>
            <w:hideMark/>
          </w:tcPr>
          <w:p w:rsidR="0064203E" w:rsidRPr="00716ADC" w:rsidRDefault="0064203E" w:rsidP="001925D6">
            <w:pPr>
              <w:jc w:val="center"/>
              <w:rPr>
                <w:rFonts w:eastAsia="Times New Roman" w:cs="Times New Roman"/>
                <w:color w:val="000000"/>
                <w:lang w:eastAsia="ru-RU"/>
              </w:rPr>
            </w:pPr>
            <w:r w:rsidRPr="00716ADC">
              <w:rPr>
                <w:rFonts w:eastAsia="Times New Roman" w:cs="Times New Roman"/>
                <w:color w:val="000000"/>
                <w:sz w:val="22"/>
                <w:lang w:eastAsia="ru-RU"/>
              </w:rPr>
              <w:t>2564,78765</w:t>
            </w:r>
          </w:p>
        </w:tc>
      </w:tr>
      <w:bookmarkEnd w:id="643"/>
    </w:tbl>
    <w:p w:rsidR="0064203E" w:rsidRDefault="0064203E" w:rsidP="0064203E">
      <w:pPr>
        <w:pStyle w:val="a0"/>
        <w:rPr>
          <w:lang w:eastAsia="ru-RU"/>
        </w:rPr>
      </w:pPr>
    </w:p>
    <w:p w:rsidR="0064203E" w:rsidRDefault="0064203E" w:rsidP="0064203E">
      <w:pPr>
        <w:pStyle w:val="a0"/>
        <w:rPr>
          <w:lang w:eastAsia="ru-RU"/>
        </w:rPr>
      </w:pPr>
    </w:p>
    <w:p w:rsidR="0064203E" w:rsidRDefault="0064203E" w:rsidP="0064203E">
      <w:pPr>
        <w:pStyle w:val="a0"/>
        <w:rPr>
          <w:lang w:eastAsia="ru-RU"/>
        </w:rPr>
        <w:sectPr w:rsidR="0064203E" w:rsidSect="001925D6">
          <w:pgSz w:w="16838" w:h="11906" w:orient="landscape"/>
          <w:pgMar w:top="851" w:right="1134" w:bottom="1701" w:left="1134" w:header="709" w:footer="709" w:gutter="0"/>
          <w:cols w:space="708"/>
          <w:docGrid w:linePitch="360"/>
        </w:sectPr>
      </w:pPr>
    </w:p>
    <w:bookmarkStart w:id="644" w:name="_Hlk120365542"/>
    <w:p w:rsidR="0064203E" w:rsidRPr="005A7EE8" w:rsidRDefault="00981F76" w:rsidP="0064203E">
      <w:pPr>
        <w:pStyle w:val="2"/>
        <w:ind w:left="0" w:firstLine="0"/>
        <w:rPr>
          <w:sz w:val="28"/>
          <w:szCs w:val="28"/>
        </w:rPr>
      </w:pPr>
      <w:r>
        <w:rPr>
          <w:sz w:val="28"/>
          <w:szCs w:val="28"/>
        </w:rPr>
        <w:lastRenderedPageBreak/>
        <w:fldChar w:fldCharType="begin"/>
      </w:r>
      <w:r w:rsidR="0064203E">
        <w:rPr>
          <w:sz w:val="28"/>
          <w:szCs w:val="28"/>
        </w:rPr>
        <w:instrText xml:space="preserve"> HYPERLINK "file:///D:\\Source\\Ses\\Docs\\Оглавление%20том%202%20%20О.М..docx" \l "bookmark136" </w:instrText>
      </w:r>
      <w:r>
        <w:rPr>
          <w:sz w:val="28"/>
          <w:szCs w:val="28"/>
        </w:rPr>
        <w:fldChar w:fldCharType="separate"/>
      </w:r>
      <w:bookmarkStart w:id="645" w:name="_Toc120518751"/>
      <w:bookmarkStart w:id="646" w:name="_Toc30085172"/>
      <w:bookmarkStart w:id="647" w:name="_Toc32845495"/>
      <w:r w:rsidR="0064203E" w:rsidRPr="005A7EE8">
        <w:rPr>
          <w:sz w:val="28"/>
          <w:szCs w:val="28"/>
        </w:rPr>
        <w:t xml:space="preserve">ГЛАВА </w:t>
      </w:r>
      <w:r w:rsidR="0064203E">
        <w:rPr>
          <w:sz w:val="28"/>
          <w:szCs w:val="28"/>
        </w:rPr>
        <w:t>15</w:t>
      </w:r>
      <w:r w:rsidR="0064203E" w:rsidRPr="005A7EE8">
        <w:rPr>
          <w:sz w:val="28"/>
          <w:szCs w:val="28"/>
        </w:rPr>
        <w:t>. РЕЕСТР ЕДИНЫХ ТЕПЛОСНАБЖАЮЩИХ ОРГАНИЗАЦИЙ</w:t>
      </w:r>
      <w:bookmarkEnd w:id="645"/>
      <w:bookmarkEnd w:id="646"/>
      <w:bookmarkEnd w:id="647"/>
      <w:r>
        <w:rPr>
          <w:sz w:val="28"/>
          <w:szCs w:val="28"/>
        </w:rPr>
        <w:fldChar w:fldCharType="end"/>
      </w:r>
    </w:p>
    <w:p w:rsidR="0064203E" w:rsidRPr="005A7EE8" w:rsidRDefault="0064203E" w:rsidP="0064203E">
      <w:pPr>
        <w:rPr>
          <w:lang w:eastAsia="ru-RU"/>
        </w:rPr>
      </w:pPr>
    </w:p>
    <w:p w:rsidR="0064203E" w:rsidRDefault="00981F76" w:rsidP="0064203E">
      <w:pPr>
        <w:pStyle w:val="2"/>
        <w:ind w:left="0" w:firstLine="0"/>
      </w:pPr>
      <w:hyperlink r:id="rId284" w:anchor="bookmark137" w:history="1">
        <w:bookmarkStart w:id="648" w:name="_Toc30085173"/>
        <w:bookmarkStart w:id="649" w:name="_Toc32845496"/>
        <w:bookmarkStart w:id="650" w:name="_Toc120518752"/>
        <w:r w:rsidR="0064203E" w:rsidRPr="005A7EE8">
          <w:t>Часть 1. РЕЕСТР СИСТЕМ ТЕПЛОСНАБЖЕНИЯ, СОДЕРЖАЩИЙ ПЕРЕЧЕНЬ</w:t>
        </w:r>
      </w:hyperlink>
      <w:r w:rsidR="0064203E">
        <w:t xml:space="preserve"> </w:t>
      </w:r>
      <w:hyperlink r:id="rId285" w:anchor="bookmark137" w:history="1">
        <w:r w:rsidR="0064203E" w:rsidRPr="005A7EE8">
          <w:t>ТЕПЛОСНАБЖАЮЩИХ ОРГАНИЗАЦИЙ, ДЕЙСТВУЮЩИХ В КАЖДОЙ СИСТЕМЕ</w:t>
        </w:r>
      </w:hyperlink>
      <w:r w:rsidR="0064203E">
        <w:t xml:space="preserve"> </w:t>
      </w:r>
      <w:hyperlink r:id="rId286" w:anchor="bookmark137" w:history="1">
        <w:r w:rsidR="0064203E" w:rsidRPr="005A7EE8">
          <w:t>ТЕПЛОСНАБЖЕНИЯ, РАСПОЛОЖЕННЫХ В ГРАНИЦАХ ПОСЕЛЕНИЯ, ГОРОДСКОГО</w:t>
        </w:r>
      </w:hyperlink>
      <w:r w:rsidR="0064203E">
        <w:t xml:space="preserve"> </w:t>
      </w:r>
      <w:hyperlink r:id="rId287" w:anchor="bookmark137" w:history="1">
        <w:r w:rsidR="0064203E" w:rsidRPr="005A7EE8">
          <w:t>ОКРУГА, ГОРОДА ФЕДЕРАЛЬНОГО ЗНАЧЕНИЯ</w:t>
        </w:r>
        <w:bookmarkEnd w:id="648"/>
        <w:bookmarkEnd w:id="649"/>
        <w:bookmarkEnd w:id="650"/>
      </w:hyperlink>
    </w:p>
    <w:p w:rsidR="0064203E" w:rsidRDefault="0064203E" w:rsidP="0064203E">
      <w:pPr>
        <w:spacing w:line="250" w:lineRule="exact"/>
        <w:ind w:left="116" w:right="106" w:firstLine="710"/>
        <w:jc w:val="both"/>
        <w:rPr>
          <w:rFonts w:eastAsia="Times New Roman" w:cs="Times New Roman"/>
        </w:rPr>
      </w:pPr>
    </w:p>
    <w:p w:rsidR="0064203E" w:rsidRDefault="0064203E" w:rsidP="0064203E">
      <w:pPr>
        <w:spacing w:line="250" w:lineRule="exact"/>
        <w:ind w:right="-1" w:firstLine="710"/>
        <w:jc w:val="both"/>
        <w:rPr>
          <w:rFonts w:eastAsia="Times New Roman" w:cs="Times New Roman"/>
        </w:rPr>
      </w:pPr>
      <w:bookmarkStart w:id="651" w:name="_Hlk120516800"/>
      <w:r>
        <w:rPr>
          <w:rFonts w:eastAsia="Times New Roman" w:cs="Times New Roman"/>
        </w:rPr>
        <w:t>В</w:t>
      </w:r>
      <w:r>
        <w:rPr>
          <w:rFonts w:eastAsia="Times New Roman" w:cs="Times New Roman"/>
          <w:spacing w:val="8"/>
        </w:rPr>
        <w:t xml:space="preserve"> </w:t>
      </w:r>
      <w:r>
        <w:rPr>
          <w:rFonts w:eastAsia="Times New Roman" w:cs="Times New Roman"/>
        </w:rPr>
        <w:t>т</w:t>
      </w:r>
      <w:r>
        <w:rPr>
          <w:rFonts w:eastAsia="Times New Roman" w:cs="Times New Roman"/>
          <w:spacing w:val="-3"/>
        </w:rPr>
        <w:t>а</w:t>
      </w:r>
      <w:r>
        <w:rPr>
          <w:rFonts w:eastAsia="Times New Roman" w:cs="Times New Roman"/>
          <w:spacing w:val="2"/>
        </w:rPr>
        <w:t>б</w:t>
      </w:r>
      <w:r>
        <w:rPr>
          <w:rFonts w:eastAsia="Times New Roman" w:cs="Times New Roman"/>
          <w:spacing w:val="-5"/>
        </w:rPr>
        <w:t>л</w:t>
      </w:r>
      <w:r>
        <w:rPr>
          <w:rFonts w:eastAsia="Times New Roman" w:cs="Times New Roman"/>
          <w:spacing w:val="-3"/>
        </w:rPr>
        <w:t>и</w:t>
      </w:r>
      <w:r>
        <w:rPr>
          <w:rFonts w:eastAsia="Times New Roman" w:cs="Times New Roman"/>
          <w:spacing w:val="6"/>
        </w:rPr>
        <w:t>ц</w:t>
      </w:r>
      <w:r>
        <w:rPr>
          <w:rFonts w:eastAsia="Times New Roman" w:cs="Times New Roman"/>
        </w:rPr>
        <w:t>е</w:t>
      </w:r>
      <w:r>
        <w:rPr>
          <w:rFonts w:eastAsia="Times New Roman" w:cs="Times New Roman"/>
          <w:spacing w:val="19"/>
        </w:rPr>
        <w:t xml:space="preserve"> </w:t>
      </w:r>
      <w:r>
        <w:rPr>
          <w:rFonts w:eastAsia="Times New Roman" w:cs="Times New Roman"/>
          <w:spacing w:val="-3"/>
        </w:rPr>
        <w:t>п</w:t>
      </w:r>
      <w:r>
        <w:rPr>
          <w:rFonts w:eastAsia="Times New Roman" w:cs="Times New Roman"/>
          <w:spacing w:val="4"/>
        </w:rPr>
        <w:t>р</w:t>
      </w:r>
      <w:r>
        <w:rPr>
          <w:rFonts w:eastAsia="Times New Roman" w:cs="Times New Roman"/>
          <w:spacing w:val="-2"/>
        </w:rPr>
        <w:t>е</w:t>
      </w:r>
      <w:r>
        <w:rPr>
          <w:rFonts w:eastAsia="Times New Roman" w:cs="Times New Roman"/>
          <w:spacing w:val="2"/>
        </w:rPr>
        <w:t>д</w:t>
      </w:r>
      <w:r>
        <w:rPr>
          <w:rFonts w:eastAsia="Times New Roman" w:cs="Times New Roman"/>
          <w:spacing w:val="-2"/>
        </w:rPr>
        <w:t>с</w:t>
      </w:r>
      <w:r>
        <w:rPr>
          <w:rFonts w:eastAsia="Times New Roman" w:cs="Times New Roman"/>
        </w:rPr>
        <w:t>т</w:t>
      </w:r>
      <w:r>
        <w:rPr>
          <w:rFonts w:eastAsia="Times New Roman" w:cs="Times New Roman"/>
          <w:spacing w:val="-3"/>
        </w:rPr>
        <w:t>а</w:t>
      </w:r>
      <w:r>
        <w:rPr>
          <w:rFonts w:eastAsia="Times New Roman" w:cs="Times New Roman"/>
          <w:spacing w:val="1"/>
        </w:rPr>
        <w:t>в</w:t>
      </w:r>
      <w:r>
        <w:rPr>
          <w:rFonts w:eastAsia="Times New Roman" w:cs="Times New Roman"/>
          <w:spacing w:val="-5"/>
        </w:rPr>
        <w:t>л</w:t>
      </w:r>
      <w:r>
        <w:rPr>
          <w:rFonts w:eastAsia="Times New Roman" w:cs="Times New Roman"/>
          <w:spacing w:val="-2"/>
        </w:rPr>
        <w:t>е</w:t>
      </w:r>
      <w:r>
        <w:rPr>
          <w:rFonts w:eastAsia="Times New Roman" w:cs="Times New Roman"/>
        </w:rPr>
        <w:t>н</w:t>
      </w:r>
      <w:r>
        <w:rPr>
          <w:rFonts w:eastAsia="Times New Roman" w:cs="Times New Roman"/>
          <w:spacing w:val="18"/>
        </w:rPr>
        <w:t xml:space="preserve"> </w:t>
      </w:r>
      <w:r>
        <w:rPr>
          <w:rFonts w:eastAsia="Times New Roman" w:cs="Times New Roman"/>
          <w:spacing w:val="4"/>
        </w:rPr>
        <w:t>р</w:t>
      </w:r>
      <w:r>
        <w:rPr>
          <w:rFonts w:eastAsia="Times New Roman" w:cs="Times New Roman"/>
          <w:spacing w:val="-2"/>
        </w:rPr>
        <w:t>еес</w:t>
      </w:r>
      <w:r>
        <w:rPr>
          <w:rFonts w:eastAsia="Times New Roman" w:cs="Times New Roman"/>
        </w:rPr>
        <w:t>тр</w:t>
      </w:r>
      <w:r>
        <w:rPr>
          <w:rFonts w:eastAsia="Times New Roman" w:cs="Times New Roman"/>
          <w:spacing w:val="25"/>
        </w:rPr>
        <w:t xml:space="preserve"> </w:t>
      </w:r>
      <w:r>
        <w:rPr>
          <w:rFonts w:eastAsia="Times New Roman" w:cs="Times New Roman"/>
          <w:spacing w:val="-2"/>
        </w:rPr>
        <w:t>с</w:t>
      </w:r>
      <w:r>
        <w:rPr>
          <w:rFonts w:eastAsia="Times New Roman" w:cs="Times New Roman"/>
          <w:spacing w:val="-3"/>
        </w:rPr>
        <w:t>и</w:t>
      </w:r>
      <w:r>
        <w:rPr>
          <w:rFonts w:eastAsia="Times New Roman" w:cs="Times New Roman"/>
          <w:spacing w:val="-2"/>
        </w:rPr>
        <w:t>с</w:t>
      </w:r>
      <w:r>
        <w:rPr>
          <w:rFonts w:eastAsia="Times New Roman" w:cs="Times New Roman"/>
        </w:rPr>
        <w:t>т</w:t>
      </w:r>
      <w:r>
        <w:rPr>
          <w:rFonts w:eastAsia="Times New Roman" w:cs="Times New Roman"/>
          <w:spacing w:val="-3"/>
        </w:rPr>
        <w:t>е</w:t>
      </w:r>
      <w:r>
        <w:rPr>
          <w:rFonts w:eastAsia="Times New Roman" w:cs="Times New Roman"/>
        </w:rPr>
        <w:t>м</w:t>
      </w:r>
      <w:r>
        <w:rPr>
          <w:rFonts w:eastAsia="Times New Roman" w:cs="Times New Roman"/>
          <w:spacing w:val="16"/>
        </w:rPr>
        <w:t xml:space="preserve"> </w:t>
      </w:r>
      <w:r>
        <w:rPr>
          <w:rFonts w:eastAsia="Times New Roman" w:cs="Times New Roman"/>
        </w:rPr>
        <w:t>т</w:t>
      </w:r>
      <w:r>
        <w:rPr>
          <w:rFonts w:eastAsia="Times New Roman" w:cs="Times New Roman"/>
          <w:spacing w:val="-3"/>
        </w:rPr>
        <w:t>еп</w:t>
      </w:r>
      <w:r>
        <w:rPr>
          <w:rFonts w:eastAsia="Times New Roman" w:cs="Times New Roman"/>
          <w:spacing w:val="-5"/>
        </w:rPr>
        <w:t>л</w:t>
      </w:r>
      <w:r>
        <w:rPr>
          <w:rFonts w:eastAsia="Times New Roman" w:cs="Times New Roman"/>
          <w:spacing w:val="4"/>
        </w:rPr>
        <w:t>о</w:t>
      </w:r>
      <w:r>
        <w:rPr>
          <w:rFonts w:eastAsia="Times New Roman" w:cs="Times New Roman"/>
          <w:spacing w:val="-2"/>
        </w:rPr>
        <w:t>с</w:t>
      </w:r>
      <w:r>
        <w:rPr>
          <w:rFonts w:eastAsia="Times New Roman" w:cs="Times New Roman"/>
          <w:spacing w:val="-3"/>
        </w:rPr>
        <w:t>н</w:t>
      </w:r>
      <w:r>
        <w:rPr>
          <w:rFonts w:eastAsia="Times New Roman" w:cs="Times New Roman"/>
          <w:spacing w:val="-2"/>
        </w:rPr>
        <w:t>а</w:t>
      </w:r>
      <w:r>
        <w:rPr>
          <w:rFonts w:eastAsia="Times New Roman" w:cs="Times New Roman"/>
          <w:spacing w:val="2"/>
        </w:rPr>
        <w:t>б</w:t>
      </w:r>
      <w:r>
        <w:rPr>
          <w:rFonts w:eastAsia="Times New Roman" w:cs="Times New Roman"/>
        </w:rPr>
        <w:t>ж</w:t>
      </w:r>
      <w:r>
        <w:rPr>
          <w:rFonts w:eastAsia="Times New Roman" w:cs="Times New Roman"/>
          <w:spacing w:val="-2"/>
        </w:rPr>
        <w:t>е</w:t>
      </w:r>
      <w:r>
        <w:rPr>
          <w:rFonts w:eastAsia="Times New Roman" w:cs="Times New Roman"/>
          <w:spacing w:val="-3"/>
        </w:rPr>
        <w:t>ни</w:t>
      </w:r>
      <w:r>
        <w:rPr>
          <w:rFonts w:eastAsia="Times New Roman" w:cs="Times New Roman"/>
          <w:spacing w:val="3"/>
        </w:rPr>
        <w:t>я</w:t>
      </w:r>
      <w:r>
        <w:rPr>
          <w:rFonts w:eastAsia="Times New Roman" w:cs="Times New Roman"/>
        </w:rPr>
        <w:t>,</w:t>
      </w:r>
      <w:r>
        <w:rPr>
          <w:rFonts w:eastAsia="Times New Roman" w:cs="Times New Roman"/>
          <w:spacing w:val="23"/>
        </w:rPr>
        <w:t xml:space="preserve"> </w:t>
      </w:r>
      <w:r>
        <w:rPr>
          <w:rFonts w:eastAsia="Times New Roman" w:cs="Times New Roman"/>
          <w:spacing w:val="-2"/>
        </w:rPr>
        <w:t>с</w:t>
      </w:r>
      <w:r>
        <w:rPr>
          <w:rFonts w:eastAsia="Times New Roman" w:cs="Times New Roman"/>
          <w:spacing w:val="4"/>
        </w:rPr>
        <w:t>о</w:t>
      </w:r>
      <w:r>
        <w:rPr>
          <w:rFonts w:eastAsia="Times New Roman" w:cs="Times New Roman"/>
          <w:spacing w:val="2"/>
        </w:rPr>
        <w:t>д</w:t>
      </w:r>
      <w:r>
        <w:rPr>
          <w:rFonts w:eastAsia="Times New Roman" w:cs="Times New Roman"/>
          <w:spacing w:val="-12"/>
        </w:rPr>
        <w:t>е</w:t>
      </w:r>
      <w:r>
        <w:rPr>
          <w:rFonts w:eastAsia="Times New Roman" w:cs="Times New Roman"/>
          <w:spacing w:val="4"/>
        </w:rPr>
        <w:t>р</w:t>
      </w:r>
      <w:r>
        <w:rPr>
          <w:rFonts w:eastAsia="Times New Roman" w:cs="Times New Roman"/>
        </w:rPr>
        <w:t>ж</w:t>
      </w:r>
      <w:r>
        <w:rPr>
          <w:rFonts w:eastAsia="Times New Roman" w:cs="Times New Roman"/>
          <w:spacing w:val="-2"/>
        </w:rPr>
        <w:t>а</w:t>
      </w:r>
      <w:r>
        <w:rPr>
          <w:rFonts w:eastAsia="Times New Roman" w:cs="Times New Roman"/>
          <w:spacing w:val="2"/>
        </w:rPr>
        <w:t>щ</w:t>
      </w:r>
      <w:r>
        <w:rPr>
          <w:rFonts w:eastAsia="Times New Roman" w:cs="Times New Roman"/>
          <w:spacing w:val="-3"/>
        </w:rPr>
        <w:t>и</w:t>
      </w:r>
      <w:r>
        <w:rPr>
          <w:rFonts w:eastAsia="Times New Roman" w:cs="Times New Roman"/>
        </w:rPr>
        <w:t>й</w:t>
      </w:r>
      <w:r>
        <w:rPr>
          <w:rFonts w:eastAsia="Times New Roman" w:cs="Times New Roman"/>
          <w:spacing w:val="18"/>
        </w:rPr>
        <w:t xml:space="preserve"> </w:t>
      </w:r>
      <w:r>
        <w:rPr>
          <w:rFonts w:eastAsia="Times New Roman" w:cs="Times New Roman"/>
          <w:spacing w:val="-3"/>
        </w:rPr>
        <w:t>п</w:t>
      </w:r>
      <w:r>
        <w:rPr>
          <w:rFonts w:eastAsia="Times New Roman" w:cs="Times New Roman"/>
          <w:spacing w:val="-2"/>
        </w:rPr>
        <w:t>е</w:t>
      </w:r>
      <w:r>
        <w:rPr>
          <w:rFonts w:eastAsia="Times New Roman" w:cs="Times New Roman"/>
          <w:spacing w:val="4"/>
        </w:rPr>
        <w:t>р</w:t>
      </w:r>
      <w:r>
        <w:rPr>
          <w:rFonts w:eastAsia="Times New Roman" w:cs="Times New Roman"/>
          <w:spacing w:val="-12"/>
        </w:rPr>
        <w:t>е</w:t>
      </w:r>
      <w:r>
        <w:rPr>
          <w:rFonts w:eastAsia="Times New Roman" w:cs="Times New Roman"/>
          <w:spacing w:val="3"/>
        </w:rPr>
        <w:t>ч</w:t>
      </w:r>
      <w:r>
        <w:rPr>
          <w:rFonts w:eastAsia="Times New Roman" w:cs="Times New Roman"/>
          <w:spacing w:val="-2"/>
        </w:rPr>
        <w:t>е</w:t>
      </w:r>
      <w:r>
        <w:rPr>
          <w:rFonts w:eastAsia="Times New Roman" w:cs="Times New Roman"/>
          <w:spacing w:val="-3"/>
        </w:rPr>
        <w:t>н</w:t>
      </w:r>
      <w:r>
        <w:rPr>
          <w:rFonts w:eastAsia="Times New Roman" w:cs="Times New Roman"/>
        </w:rPr>
        <w:t>ь</w:t>
      </w:r>
      <w:r>
        <w:rPr>
          <w:rFonts w:eastAsia="Times New Roman" w:cs="Times New Roman"/>
          <w:spacing w:val="17"/>
        </w:rPr>
        <w:t xml:space="preserve"> </w:t>
      </w:r>
      <w:r>
        <w:rPr>
          <w:rFonts w:eastAsia="Times New Roman" w:cs="Times New Roman"/>
        </w:rPr>
        <w:t>т</w:t>
      </w:r>
      <w:r>
        <w:rPr>
          <w:rFonts w:eastAsia="Times New Roman" w:cs="Times New Roman"/>
          <w:spacing w:val="-3"/>
        </w:rPr>
        <w:t>еп</w:t>
      </w:r>
      <w:r>
        <w:rPr>
          <w:rFonts w:eastAsia="Times New Roman" w:cs="Times New Roman"/>
          <w:spacing w:val="-5"/>
        </w:rPr>
        <w:t>л</w:t>
      </w:r>
      <w:r>
        <w:rPr>
          <w:rFonts w:eastAsia="Times New Roman" w:cs="Times New Roman"/>
          <w:spacing w:val="4"/>
        </w:rPr>
        <w:t>о</w:t>
      </w:r>
      <w:r>
        <w:rPr>
          <w:rFonts w:eastAsia="Times New Roman" w:cs="Times New Roman"/>
          <w:spacing w:val="-2"/>
        </w:rPr>
        <w:t>с</w:t>
      </w:r>
      <w:r>
        <w:rPr>
          <w:rFonts w:eastAsia="Times New Roman" w:cs="Times New Roman"/>
          <w:spacing w:val="-3"/>
        </w:rPr>
        <w:t>н</w:t>
      </w:r>
      <w:r>
        <w:rPr>
          <w:rFonts w:eastAsia="Times New Roman" w:cs="Times New Roman"/>
          <w:spacing w:val="-2"/>
        </w:rPr>
        <w:t>а</w:t>
      </w:r>
      <w:r>
        <w:rPr>
          <w:rFonts w:eastAsia="Times New Roman" w:cs="Times New Roman"/>
          <w:spacing w:val="2"/>
        </w:rPr>
        <w:t>б</w:t>
      </w:r>
      <w:r>
        <w:rPr>
          <w:rFonts w:eastAsia="Times New Roman" w:cs="Times New Roman"/>
        </w:rPr>
        <w:t>ж</w:t>
      </w:r>
      <w:r>
        <w:rPr>
          <w:rFonts w:eastAsia="Times New Roman" w:cs="Times New Roman"/>
          <w:spacing w:val="-2"/>
        </w:rPr>
        <w:t>аю</w:t>
      </w:r>
      <w:r>
        <w:rPr>
          <w:rFonts w:eastAsia="Times New Roman" w:cs="Times New Roman"/>
          <w:spacing w:val="2"/>
        </w:rPr>
        <w:t>щ</w:t>
      </w:r>
      <w:r>
        <w:rPr>
          <w:rFonts w:eastAsia="Times New Roman" w:cs="Times New Roman"/>
          <w:spacing w:val="-3"/>
        </w:rPr>
        <w:t>и</w:t>
      </w:r>
      <w:r>
        <w:rPr>
          <w:rFonts w:eastAsia="Times New Roman" w:cs="Times New Roman"/>
        </w:rPr>
        <w:t xml:space="preserve">х </w:t>
      </w:r>
      <w:r>
        <w:rPr>
          <w:rFonts w:eastAsia="Times New Roman" w:cs="Times New Roman"/>
          <w:spacing w:val="4"/>
        </w:rPr>
        <w:t>ор</w:t>
      </w:r>
      <w:r>
        <w:rPr>
          <w:rFonts w:eastAsia="Times New Roman" w:cs="Times New Roman"/>
          <w:spacing w:val="-5"/>
        </w:rPr>
        <w:t>г</w:t>
      </w:r>
      <w:r>
        <w:rPr>
          <w:rFonts w:eastAsia="Times New Roman" w:cs="Times New Roman"/>
          <w:spacing w:val="-2"/>
        </w:rPr>
        <w:t>а</w:t>
      </w:r>
      <w:r>
        <w:rPr>
          <w:rFonts w:eastAsia="Times New Roman" w:cs="Times New Roman"/>
          <w:spacing w:val="-3"/>
        </w:rPr>
        <w:t>ни</w:t>
      </w:r>
      <w:r>
        <w:rPr>
          <w:rFonts w:eastAsia="Times New Roman" w:cs="Times New Roman"/>
          <w:spacing w:val="-1"/>
        </w:rPr>
        <w:t>з</w:t>
      </w:r>
      <w:r>
        <w:rPr>
          <w:rFonts w:eastAsia="Times New Roman" w:cs="Times New Roman"/>
          <w:spacing w:val="-2"/>
        </w:rPr>
        <w:t>а</w:t>
      </w:r>
      <w:r>
        <w:rPr>
          <w:rFonts w:eastAsia="Times New Roman" w:cs="Times New Roman"/>
          <w:spacing w:val="-3"/>
        </w:rPr>
        <w:t>ций</w:t>
      </w:r>
      <w:r>
        <w:rPr>
          <w:rFonts w:eastAsia="Times New Roman" w:cs="Times New Roman"/>
        </w:rPr>
        <w:t>,</w:t>
      </w:r>
      <w:r>
        <w:rPr>
          <w:rFonts w:eastAsia="Times New Roman" w:cs="Times New Roman"/>
          <w:spacing w:val="45"/>
        </w:rPr>
        <w:t xml:space="preserve"> </w:t>
      </w:r>
      <w:r>
        <w:rPr>
          <w:rFonts w:eastAsia="Times New Roman" w:cs="Times New Roman"/>
          <w:spacing w:val="2"/>
        </w:rPr>
        <w:t>д</w:t>
      </w:r>
      <w:r>
        <w:rPr>
          <w:rFonts w:eastAsia="Times New Roman" w:cs="Times New Roman"/>
          <w:spacing w:val="-2"/>
        </w:rPr>
        <w:t>е</w:t>
      </w:r>
      <w:r>
        <w:rPr>
          <w:rFonts w:eastAsia="Times New Roman" w:cs="Times New Roman"/>
          <w:spacing w:val="-3"/>
        </w:rPr>
        <w:t>й</w:t>
      </w:r>
      <w:r>
        <w:rPr>
          <w:rFonts w:eastAsia="Times New Roman" w:cs="Times New Roman"/>
          <w:spacing w:val="-2"/>
        </w:rPr>
        <w:t>с</w:t>
      </w:r>
      <w:r>
        <w:rPr>
          <w:rFonts w:eastAsia="Times New Roman" w:cs="Times New Roman"/>
        </w:rPr>
        <w:t>тв</w:t>
      </w:r>
      <w:r>
        <w:rPr>
          <w:rFonts w:eastAsia="Times New Roman" w:cs="Times New Roman"/>
          <w:spacing w:val="-5"/>
        </w:rPr>
        <w:t>у</w:t>
      </w:r>
      <w:r>
        <w:rPr>
          <w:rFonts w:eastAsia="Times New Roman" w:cs="Times New Roman"/>
          <w:spacing w:val="-2"/>
        </w:rPr>
        <w:t>ю</w:t>
      </w:r>
      <w:r>
        <w:rPr>
          <w:rFonts w:eastAsia="Times New Roman" w:cs="Times New Roman"/>
          <w:spacing w:val="2"/>
        </w:rPr>
        <w:t>щ</w:t>
      </w:r>
      <w:r>
        <w:rPr>
          <w:rFonts w:eastAsia="Times New Roman" w:cs="Times New Roman"/>
          <w:spacing w:val="-3"/>
        </w:rPr>
        <w:t>и</w:t>
      </w:r>
      <w:r>
        <w:rPr>
          <w:rFonts w:eastAsia="Times New Roman" w:cs="Times New Roman"/>
        </w:rPr>
        <w:t>х</w:t>
      </w:r>
      <w:r>
        <w:rPr>
          <w:rFonts w:eastAsia="Times New Roman" w:cs="Times New Roman"/>
          <w:spacing w:val="38"/>
        </w:rPr>
        <w:t xml:space="preserve"> </w:t>
      </w:r>
      <w:r>
        <w:rPr>
          <w:rFonts w:eastAsia="Times New Roman" w:cs="Times New Roman"/>
        </w:rPr>
        <w:t>в</w:t>
      </w:r>
      <w:r>
        <w:rPr>
          <w:rFonts w:eastAsia="Times New Roman" w:cs="Times New Roman"/>
          <w:spacing w:val="44"/>
        </w:rPr>
        <w:t xml:space="preserve"> </w:t>
      </w:r>
      <w:r>
        <w:rPr>
          <w:rFonts w:eastAsia="Times New Roman" w:cs="Times New Roman"/>
          <w:spacing w:val="-2"/>
        </w:rPr>
        <w:t>ка</w:t>
      </w:r>
      <w:r>
        <w:rPr>
          <w:rFonts w:eastAsia="Times New Roman" w:cs="Times New Roman"/>
        </w:rPr>
        <w:t>ж</w:t>
      </w:r>
      <w:r>
        <w:rPr>
          <w:rFonts w:eastAsia="Times New Roman" w:cs="Times New Roman"/>
          <w:spacing w:val="2"/>
        </w:rPr>
        <w:t>д</w:t>
      </w:r>
      <w:r>
        <w:rPr>
          <w:rFonts w:eastAsia="Times New Roman" w:cs="Times New Roman"/>
          <w:spacing w:val="4"/>
        </w:rPr>
        <w:t>о</w:t>
      </w:r>
      <w:r>
        <w:rPr>
          <w:rFonts w:eastAsia="Times New Roman" w:cs="Times New Roman"/>
        </w:rPr>
        <w:t>й</w:t>
      </w:r>
      <w:r>
        <w:rPr>
          <w:rFonts w:eastAsia="Times New Roman" w:cs="Times New Roman"/>
          <w:spacing w:val="40"/>
        </w:rPr>
        <w:t xml:space="preserve"> </w:t>
      </w:r>
      <w:r>
        <w:rPr>
          <w:rFonts w:eastAsia="Times New Roman" w:cs="Times New Roman"/>
          <w:spacing w:val="-2"/>
        </w:rPr>
        <w:t>с</w:t>
      </w:r>
      <w:r>
        <w:rPr>
          <w:rFonts w:eastAsia="Times New Roman" w:cs="Times New Roman"/>
          <w:spacing w:val="-3"/>
        </w:rPr>
        <w:t>и</w:t>
      </w:r>
      <w:r>
        <w:rPr>
          <w:rFonts w:eastAsia="Times New Roman" w:cs="Times New Roman"/>
          <w:spacing w:val="-2"/>
        </w:rPr>
        <w:t>с</w:t>
      </w:r>
      <w:r>
        <w:rPr>
          <w:rFonts w:eastAsia="Times New Roman" w:cs="Times New Roman"/>
        </w:rPr>
        <w:t>т</w:t>
      </w:r>
      <w:r>
        <w:rPr>
          <w:rFonts w:eastAsia="Times New Roman" w:cs="Times New Roman"/>
          <w:spacing w:val="-3"/>
        </w:rPr>
        <w:t>е</w:t>
      </w:r>
      <w:r>
        <w:rPr>
          <w:rFonts w:eastAsia="Times New Roman" w:cs="Times New Roman"/>
          <w:spacing w:val="3"/>
        </w:rPr>
        <w:t>м</w:t>
      </w:r>
      <w:r>
        <w:rPr>
          <w:rFonts w:eastAsia="Times New Roman" w:cs="Times New Roman"/>
        </w:rPr>
        <w:t>е</w:t>
      </w:r>
      <w:r>
        <w:rPr>
          <w:rFonts w:eastAsia="Times New Roman" w:cs="Times New Roman"/>
          <w:spacing w:val="47"/>
        </w:rPr>
        <w:t xml:space="preserve"> </w:t>
      </w:r>
      <w:r>
        <w:rPr>
          <w:rFonts w:eastAsia="Times New Roman" w:cs="Times New Roman"/>
        </w:rPr>
        <w:t>т</w:t>
      </w:r>
      <w:r>
        <w:rPr>
          <w:rFonts w:eastAsia="Times New Roman" w:cs="Times New Roman"/>
          <w:spacing w:val="-3"/>
        </w:rPr>
        <w:t>еп</w:t>
      </w:r>
      <w:r>
        <w:rPr>
          <w:rFonts w:eastAsia="Times New Roman" w:cs="Times New Roman"/>
          <w:spacing w:val="-5"/>
        </w:rPr>
        <w:t>л</w:t>
      </w:r>
      <w:r>
        <w:rPr>
          <w:rFonts w:eastAsia="Times New Roman" w:cs="Times New Roman"/>
          <w:spacing w:val="4"/>
        </w:rPr>
        <w:t>о</w:t>
      </w:r>
      <w:r>
        <w:rPr>
          <w:rFonts w:eastAsia="Times New Roman" w:cs="Times New Roman"/>
          <w:spacing w:val="-2"/>
        </w:rPr>
        <w:t>с</w:t>
      </w:r>
      <w:r>
        <w:rPr>
          <w:rFonts w:eastAsia="Times New Roman" w:cs="Times New Roman"/>
          <w:spacing w:val="-3"/>
        </w:rPr>
        <w:t>н</w:t>
      </w:r>
      <w:r>
        <w:rPr>
          <w:rFonts w:eastAsia="Times New Roman" w:cs="Times New Roman"/>
          <w:spacing w:val="-2"/>
        </w:rPr>
        <w:t>а</w:t>
      </w:r>
      <w:r>
        <w:rPr>
          <w:rFonts w:eastAsia="Times New Roman" w:cs="Times New Roman"/>
          <w:spacing w:val="2"/>
        </w:rPr>
        <w:t>б</w:t>
      </w:r>
      <w:r>
        <w:rPr>
          <w:rFonts w:eastAsia="Times New Roman" w:cs="Times New Roman"/>
        </w:rPr>
        <w:t>ж</w:t>
      </w:r>
      <w:r>
        <w:rPr>
          <w:rFonts w:eastAsia="Times New Roman" w:cs="Times New Roman"/>
          <w:spacing w:val="-2"/>
        </w:rPr>
        <w:t>е</w:t>
      </w:r>
      <w:r>
        <w:rPr>
          <w:rFonts w:eastAsia="Times New Roman" w:cs="Times New Roman"/>
          <w:spacing w:val="-3"/>
        </w:rPr>
        <w:t>ни</w:t>
      </w:r>
      <w:r>
        <w:rPr>
          <w:rFonts w:eastAsia="Times New Roman" w:cs="Times New Roman"/>
          <w:spacing w:val="3"/>
        </w:rPr>
        <w:t>я</w:t>
      </w:r>
      <w:r>
        <w:rPr>
          <w:rFonts w:eastAsia="Times New Roman" w:cs="Times New Roman"/>
        </w:rPr>
        <w:t>,</w:t>
      </w:r>
      <w:r>
        <w:rPr>
          <w:rFonts w:eastAsia="Times New Roman" w:cs="Times New Roman"/>
          <w:spacing w:val="45"/>
        </w:rPr>
        <w:t xml:space="preserve"> </w:t>
      </w:r>
      <w:r>
        <w:rPr>
          <w:rFonts w:eastAsia="Times New Roman" w:cs="Times New Roman"/>
          <w:spacing w:val="4"/>
        </w:rPr>
        <w:t>р</w:t>
      </w:r>
      <w:r>
        <w:rPr>
          <w:rFonts w:eastAsia="Times New Roman" w:cs="Times New Roman"/>
          <w:spacing w:val="-2"/>
        </w:rPr>
        <w:t>ас</w:t>
      </w:r>
      <w:r>
        <w:rPr>
          <w:rFonts w:eastAsia="Times New Roman" w:cs="Times New Roman"/>
          <w:spacing w:val="-3"/>
        </w:rPr>
        <w:t>п</w:t>
      </w:r>
      <w:r>
        <w:rPr>
          <w:rFonts w:eastAsia="Times New Roman" w:cs="Times New Roman"/>
          <w:spacing w:val="4"/>
        </w:rPr>
        <w:t>о</w:t>
      </w:r>
      <w:r>
        <w:rPr>
          <w:rFonts w:eastAsia="Times New Roman" w:cs="Times New Roman"/>
          <w:spacing w:val="-5"/>
        </w:rPr>
        <w:t>л</w:t>
      </w:r>
      <w:r>
        <w:rPr>
          <w:rFonts w:eastAsia="Times New Roman" w:cs="Times New Roman"/>
          <w:spacing w:val="4"/>
        </w:rPr>
        <w:t>о</w:t>
      </w:r>
      <w:r>
        <w:rPr>
          <w:rFonts w:eastAsia="Times New Roman" w:cs="Times New Roman"/>
        </w:rPr>
        <w:t>ж</w:t>
      </w:r>
      <w:r>
        <w:rPr>
          <w:rFonts w:eastAsia="Times New Roman" w:cs="Times New Roman"/>
          <w:spacing w:val="-2"/>
        </w:rPr>
        <w:t>е</w:t>
      </w:r>
      <w:r>
        <w:rPr>
          <w:rFonts w:eastAsia="Times New Roman" w:cs="Times New Roman"/>
          <w:spacing w:val="-3"/>
        </w:rPr>
        <w:t>нн</w:t>
      </w:r>
      <w:r>
        <w:rPr>
          <w:rFonts w:eastAsia="Times New Roman" w:cs="Times New Roman"/>
          <w:spacing w:val="-5"/>
        </w:rPr>
        <w:t>ы</w:t>
      </w:r>
      <w:r>
        <w:rPr>
          <w:rFonts w:eastAsia="Times New Roman" w:cs="Times New Roman"/>
        </w:rPr>
        <w:t>х</w:t>
      </w:r>
      <w:r>
        <w:rPr>
          <w:rFonts w:eastAsia="Times New Roman" w:cs="Times New Roman"/>
          <w:spacing w:val="38"/>
        </w:rPr>
        <w:t xml:space="preserve"> </w:t>
      </w:r>
      <w:r>
        <w:rPr>
          <w:rFonts w:eastAsia="Times New Roman" w:cs="Times New Roman"/>
        </w:rPr>
        <w:t>в</w:t>
      </w:r>
      <w:r>
        <w:rPr>
          <w:rFonts w:eastAsia="Times New Roman" w:cs="Times New Roman"/>
          <w:spacing w:val="44"/>
        </w:rPr>
        <w:t xml:space="preserve"> </w:t>
      </w:r>
      <w:r>
        <w:rPr>
          <w:rFonts w:eastAsia="Times New Roman" w:cs="Times New Roman"/>
          <w:spacing w:val="3"/>
        </w:rPr>
        <w:t>м</w:t>
      </w:r>
      <w:r>
        <w:rPr>
          <w:rFonts w:eastAsia="Times New Roman" w:cs="Times New Roman"/>
          <w:spacing w:val="-5"/>
        </w:rPr>
        <w:t>у</w:t>
      </w:r>
      <w:r>
        <w:rPr>
          <w:rFonts w:eastAsia="Times New Roman" w:cs="Times New Roman"/>
          <w:spacing w:val="-3"/>
        </w:rPr>
        <w:t>ницип</w:t>
      </w:r>
      <w:r>
        <w:rPr>
          <w:rFonts w:eastAsia="Times New Roman" w:cs="Times New Roman"/>
          <w:spacing w:val="-2"/>
        </w:rPr>
        <w:t>а</w:t>
      </w:r>
      <w:r>
        <w:rPr>
          <w:rFonts w:eastAsia="Times New Roman" w:cs="Times New Roman"/>
          <w:spacing w:val="-5"/>
        </w:rPr>
        <w:t>л</w:t>
      </w:r>
      <w:r>
        <w:rPr>
          <w:rFonts w:eastAsia="Times New Roman" w:cs="Times New Roman"/>
          <w:spacing w:val="4"/>
        </w:rPr>
        <w:t>ь</w:t>
      </w:r>
      <w:r>
        <w:rPr>
          <w:rFonts w:eastAsia="Times New Roman" w:cs="Times New Roman"/>
          <w:spacing w:val="6"/>
        </w:rPr>
        <w:t>н</w:t>
      </w:r>
      <w:r>
        <w:rPr>
          <w:rFonts w:eastAsia="Times New Roman" w:cs="Times New Roman"/>
          <w:spacing w:val="-5"/>
        </w:rPr>
        <w:t>о</w:t>
      </w:r>
      <w:r>
        <w:rPr>
          <w:rFonts w:eastAsia="Times New Roman" w:cs="Times New Roman"/>
        </w:rPr>
        <w:t xml:space="preserve">м </w:t>
      </w:r>
      <w:r>
        <w:rPr>
          <w:rFonts w:eastAsia="Times New Roman" w:cs="Times New Roman"/>
          <w:spacing w:val="4"/>
        </w:rPr>
        <w:t>о</w:t>
      </w:r>
      <w:r>
        <w:rPr>
          <w:rFonts w:eastAsia="Times New Roman" w:cs="Times New Roman"/>
          <w:spacing w:val="2"/>
        </w:rPr>
        <w:t>б</w:t>
      </w:r>
      <w:r>
        <w:rPr>
          <w:rFonts w:eastAsia="Times New Roman" w:cs="Times New Roman"/>
          <w:spacing w:val="4"/>
        </w:rPr>
        <w:t>р</w:t>
      </w:r>
      <w:r>
        <w:rPr>
          <w:rFonts w:eastAsia="Times New Roman" w:cs="Times New Roman"/>
          <w:spacing w:val="-2"/>
        </w:rPr>
        <w:t>а</w:t>
      </w:r>
      <w:r>
        <w:rPr>
          <w:rFonts w:eastAsia="Times New Roman" w:cs="Times New Roman"/>
          <w:spacing w:val="-11"/>
        </w:rPr>
        <w:t>з</w:t>
      </w:r>
      <w:r>
        <w:rPr>
          <w:rFonts w:eastAsia="Times New Roman" w:cs="Times New Roman"/>
          <w:spacing w:val="4"/>
        </w:rPr>
        <w:t>о</w:t>
      </w:r>
      <w:r>
        <w:rPr>
          <w:rFonts w:eastAsia="Times New Roman" w:cs="Times New Roman"/>
          <w:spacing w:val="1"/>
        </w:rPr>
        <w:t>в</w:t>
      </w:r>
      <w:r>
        <w:rPr>
          <w:rFonts w:eastAsia="Times New Roman" w:cs="Times New Roman"/>
          <w:spacing w:val="-2"/>
        </w:rPr>
        <w:t>а</w:t>
      </w:r>
      <w:r>
        <w:rPr>
          <w:rFonts w:eastAsia="Times New Roman" w:cs="Times New Roman"/>
          <w:spacing w:val="-3"/>
        </w:rPr>
        <w:t>ни</w:t>
      </w:r>
      <w:r>
        <w:rPr>
          <w:rFonts w:eastAsia="Times New Roman" w:cs="Times New Roman"/>
        </w:rPr>
        <w:t>и</w:t>
      </w:r>
      <w:r>
        <w:rPr>
          <w:rFonts w:eastAsia="Times New Roman" w:cs="Times New Roman"/>
          <w:spacing w:val="-1"/>
        </w:rPr>
        <w:t xml:space="preserve"> </w:t>
      </w:r>
      <w:r>
        <w:rPr>
          <w:rFonts w:eastAsia="Times New Roman" w:cs="Times New Roman"/>
        </w:rPr>
        <w:t>п. Кедровый.</w:t>
      </w:r>
    </w:p>
    <w:p w:rsidR="0064203E" w:rsidRDefault="0064203E" w:rsidP="0064203E">
      <w:pPr>
        <w:pStyle w:val="a0"/>
        <w:jc w:val="center"/>
        <w:rPr>
          <w:rFonts w:eastAsia="Times New Roman" w:cs="Times New Roman"/>
          <w:sz w:val="22"/>
        </w:rPr>
      </w:pPr>
      <w:bookmarkStart w:id="652" w:name="OLE_LINK19"/>
      <w:bookmarkStart w:id="653" w:name="OLE_LINK20"/>
      <w:bookmarkStart w:id="654" w:name="OLE_LINK21"/>
      <w:bookmarkEnd w:id="652"/>
      <w:bookmarkEnd w:id="653"/>
      <w:bookmarkEnd w:id="654"/>
    </w:p>
    <w:p w:rsidR="0064203E" w:rsidRPr="000B61EB" w:rsidRDefault="0064203E" w:rsidP="0064203E">
      <w:pPr>
        <w:spacing w:after="240"/>
        <w:rPr>
          <w:rFonts w:eastAsia="Calibri" w:cs="Times New Roman"/>
        </w:rPr>
      </w:pPr>
      <w:r w:rsidRPr="000B61EB">
        <w:rPr>
          <w:rFonts w:eastAsia="Calibri" w:cs="Times New Roman"/>
          <w:b/>
        </w:rPr>
        <w:t xml:space="preserve">Таблица 15.1.1 </w:t>
      </w:r>
      <w:r>
        <w:rPr>
          <w:rFonts w:eastAsia="Calibri" w:cs="Times New Roman"/>
          <w:b/>
        </w:rPr>
        <w:t>–</w:t>
      </w:r>
      <w:r w:rsidRPr="000B61EB">
        <w:rPr>
          <w:rFonts w:eastAsia="Calibri" w:cs="Times New Roman"/>
          <w:b/>
        </w:rPr>
        <w:t xml:space="preserve"> </w:t>
      </w:r>
      <w:r>
        <w:rPr>
          <w:rFonts w:eastAsia="Calibri" w:cs="Times New Roman"/>
          <w:b/>
        </w:rPr>
        <w:t>Реестр систем теплосна</w:t>
      </w:r>
      <w:r w:rsidR="007373B8">
        <w:rPr>
          <w:rFonts w:eastAsia="Calibri" w:cs="Times New Roman"/>
          <w:b/>
        </w:rPr>
        <w:t>б</w:t>
      </w:r>
      <w:r>
        <w:rPr>
          <w:rFonts w:eastAsia="Calibri" w:cs="Times New Roman"/>
          <w:b/>
        </w:rPr>
        <w:t>жения</w:t>
      </w:r>
    </w:p>
    <w:tbl>
      <w:tblPr>
        <w:tblStyle w:val="23fb"/>
        <w:tblW w:w="5000" w:type="pct"/>
        <w:jc w:val="center"/>
        <w:tblLook w:val="04A0"/>
      </w:tblPr>
      <w:tblGrid>
        <w:gridCol w:w="629"/>
        <w:gridCol w:w="3468"/>
        <w:gridCol w:w="5478"/>
      </w:tblGrid>
      <w:tr w:rsidR="0064203E" w:rsidRPr="000B61EB" w:rsidTr="001925D6">
        <w:trPr>
          <w:jc w:val="center"/>
        </w:trPr>
        <w:tc>
          <w:tcPr>
            <w:tcW w:w="0" w:type="dxa"/>
            <w:shd w:val="clear" w:color="auto" w:fill="F2F2F2"/>
            <w:tcMar>
              <w:top w:w="120" w:type="dxa"/>
              <w:left w:w="20" w:type="dxa"/>
              <w:bottom w:w="120" w:type="dxa"/>
              <w:right w:w="20" w:type="dxa"/>
            </w:tcMar>
            <w:vAlign w:val="center"/>
          </w:tcPr>
          <w:p w:rsidR="0064203E" w:rsidRPr="000B61EB" w:rsidRDefault="0064203E" w:rsidP="001925D6">
            <w:pPr>
              <w:jc w:val="center"/>
              <w:rPr>
                <w:rFonts w:eastAsia="Calibri" w:cs="Times New Roman"/>
              </w:rPr>
            </w:pPr>
            <w:r w:rsidRPr="000B61EB">
              <w:rPr>
                <w:rFonts w:eastAsia="Times New Roman" w:cs="Times New Roman"/>
              </w:rPr>
              <w:t>№</w:t>
            </w:r>
          </w:p>
        </w:tc>
        <w:tc>
          <w:tcPr>
            <w:tcW w:w="0" w:type="dxa"/>
            <w:shd w:val="clear" w:color="auto" w:fill="F2F2F2"/>
            <w:tcMar>
              <w:top w:w="120" w:type="dxa"/>
              <w:left w:w="200" w:type="dxa"/>
              <w:bottom w:w="120" w:type="dxa"/>
              <w:right w:w="200" w:type="dxa"/>
            </w:tcMar>
            <w:vAlign w:val="center"/>
          </w:tcPr>
          <w:p w:rsidR="0064203E" w:rsidRPr="000B61EB" w:rsidRDefault="0064203E" w:rsidP="001925D6">
            <w:pPr>
              <w:jc w:val="center"/>
              <w:rPr>
                <w:rFonts w:eastAsia="Calibri" w:cs="Times New Roman"/>
              </w:rPr>
            </w:pPr>
            <w:r w:rsidRPr="000B61EB">
              <w:rPr>
                <w:rFonts w:eastAsia="Times New Roman" w:cs="Times New Roman"/>
              </w:rPr>
              <w:t>Источник тепловой энергии</w:t>
            </w:r>
          </w:p>
        </w:tc>
        <w:tc>
          <w:tcPr>
            <w:tcW w:w="0" w:type="dxa"/>
            <w:shd w:val="clear" w:color="auto" w:fill="F2F2F2"/>
            <w:tcMar>
              <w:top w:w="120" w:type="dxa"/>
              <w:left w:w="200" w:type="dxa"/>
              <w:bottom w:w="120" w:type="dxa"/>
              <w:right w:w="200" w:type="dxa"/>
            </w:tcMar>
            <w:vAlign w:val="center"/>
          </w:tcPr>
          <w:p w:rsidR="0064203E" w:rsidRPr="000B61EB" w:rsidRDefault="0064203E" w:rsidP="001925D6">
            <w:pPr>
              <w:jc w:val="center"/>
              <w:rPr>
                <w:rFonts w:eastAsia="Calibri" w:cs="Times New Roman"/>
                <w:lang w:val="ru-RU"/>
              </w:rPr>
            </w:pPr>
            <w:r>
              <w:rPr>
                <w:rFonts w:eastAsia="Times New Roman" w:cs="Times New Roman"/>
                <w:lang w:val="ru-RU"/>
              </w:rPr>
              <w:t>Т</w:t>
            </w:r>
            <w:r w:rsidRPr="000B61EB">
              <w:rPr>
                <w:rFonts w:eastAsia="Times New Roman" w:cs="Times New Roman"/>
                <w:lang w:val="ru-RU"/>
              </w:rPr>
              <w:t>еплоснабжающ</w:t>
            </w:r>
            <w:r>
              <w:rPr>
                <w:rFonts w:eastAsia="Times New Roman" w:cs="Times New Roman"/>
                <w:lang w:val="ru-RU"/>
              </w:rPr>
              <w:t>ая</w:t>
            </w:r>
            <w:r w:rsidRPr="000B61EB">
              <w:rPr>
                <w:rFonts w:eastAsia="Times New Roman" w:cs="Times New Roman"/>
                <w:lang w:val="ru-RU"/>
              </w:rPr>
              <w:t xml:space="preserve"> организаци</w:t>
            </w:r>
            <w:r>
              <w:rPr>
                <w:rFonts w:eastAsia="Times New Roman" w:cs="Times New Roman"/>
                <w:lang w:val="ru-RU"/>
              </w:rPr>
              <w:t>я</w:t>
            </w:r>
          </w:p>
        </w:tc>
      </w:tr>
      <w:tr w:rsidR="0064203E" w:rsidRPr="000B61EB" w:rsidTr="001925D6">
        <w:trPr>
          <w:jc w:val="center"/>
        </w:trPr>
        <w:tc>
          <w:tcPr>
            <w:tcW w:w="0" w:type="dxa"/>
            <w:shd w:val="clear" w:color="auto" w:fill="FFFFFF"/>
            <w:tcMar>
              <w:top w:w="40" w:type="dxa"/>
              <w:left w:w="20" w:type="dxa"/>
              <w:bottom w:w="40" w:type="dxa"/>
              <w:right w:w="20" w:type="dxa"/>
            </w:tcMar>
            <w:vAlign w:val="center"/>
          </w:tcPr>
          <w:p w:rsidR="0064203E" w:rsidRPr="000B61EB" w:rsidRDefault="0064203E" w:rsidP="001925D6">
            <w:pPr>
              <w:jc w:val="center"/>
              <w:rPr>
                <w:rFonts w:eastAsia="Calibri" w:cs="Times New Roman"/>
                <w:color w:val="000000" w:themeColor="text1"/>
              </w:rPr>
            </w:pPr>
            <w:r w:rsidRPr="000B61EB">
              <w:rPr>
                <w:rFonts w:eastAsia="Times New Roman" w:cs="Times New Roman"/>
                <w:color w:val="000000" w:themeColor="text1"/>
              </w:rPr>
              <w:t>1</w:t>
            </w:r>
          </w:p>
        </w:tc>
        <w:tc>
          <w:tcPr>
            <w:tcW w:w="0" w:type="dxa"/>
            <w:shd w:val="clear" w:color="auto" w:fill="FFFFFF"/>
            <w:tcMar>
              <w:top w:w="40" w:type="dxa"/>
              <w:left w:w="200" w:type="dxa"/>
              <w:bottom w:w="40" w:type="dxa"/>
              <w:right w:w="200" w:type="dxa"/>
            </w:tcMar>
            <w:vAlign w:val="center"/>
          </w:tcPr>
          <w:p w:rsidR="0064203E" w:rsidRPr="000B61EB" w:rsidRDefault="0064203E" w:rsidP="001925D6">
            <w:pPr>
              <w:jc w:val="center"/>
              <w:rPr>
                <w:rFonts w:eastAsia="Calibri" w:cs="Times New Roman"/>
                <w:color w:val="000000" w:themeColor="text1"/>
              </w:rPr>
            </w:pPr>
            <w:r w:rsidRPr="000B61EB">
              <w:rPr>
                <w:rFonts w:eastAsia="Times New Roman" w:cs="Times New Roman"/>
                <w:color w:val="000000" w:themeColor="text1"/>
              </w:rPr>
              <w:t>Котельная п. Кедровый</w:t>
            </w:r>
          </w:p>
        </w:tc>
        <w:tc>
          <w:tcPr>
            <w:tcW w:w="0" w:type="dxa"/>
            <w:shd w:val="clear" w:color="auto" w:fill="FFFFFF"/>
            <w:tcMar>
              <w:top w:w="40" w:type="dxa"/>
              <w:left w:w="200" w:type="dxa"/>
              <w:bottom w:w="40" w:type="dxa"/>
              <w:right w:w="200" w:type="dxa"/>
            </w:tcMar>
            <w:vAlign w:val="center"/>
          </w:tcPr>
          <w:p w:rsidR="0064203E" w:rsidRPr="000B61EB" w:rsidRDefault="0064203E" w:rsidP="001925D6">
            <w:pPr>
              <w:jc w:val="center"/>
              <w:rPr>
                <w:rFonts w:eastAsia="Calibri" w:cs="Times New Roman"/>
                <w:color w:val="000000" w:themeColor="text1"/>
              </w:rPr>
            </w:pPr>
            <w:r w:rsidRPr="000B61EB">
              <w:rPr>
                <w:rFonts w:eastAsia="Times New Roman" w:cs="Times New Roman"/>
                <w:color w:val="000000" w:themeColor="text1"/>
              </w:rPr>
              <w:t>АО "КрасЭКо"</w:t>
            </w:r>
          </w:p>
        </w:tc>
      </w:tr>
    </w:tbl>
    <w:p w:rsidR="0064203E" w:rsidRDefault="0064203E" w:rsidP="0064203E">
      <w:pPr>
        <w:jc w:val="both"/>
        <w:rPr>
          <w:lang w:eastAsia="ru-RU"/>
        </w:rPr>
      </w:pPr>
    </w:p>
    <w:bookmarkStart w:id="655" w:name="_Hlk120366000"/>
    <w:bookmarkEnd w:id="644"/>
    <w:bookmarkEnd w:id="651"/>
    <w:p w:rsidR="0064203E" w:rsidRDefault="00981F76" w:rsidP="0064203E">
      <w:pPr>
        <w:pStyle w:val="2"/>
        <w:ind w:left="0" w:firstLine="0"/>
      </w:pPr>
      <w:r>
        <w:fldChar w:fldCharType="begin"/>
      </w:r>
      <w:r w:rsidR="0064203E">
        <w:instrText xml:space="preserve"> HYPERLINK "file:///D:\\Source\\Ses\\Docs\\Оглавление%20том%202%20%20О.М..docx" \l "bookmark138" </w:instrText>
      </w:r>
      <w:r>
        <w:fldChar w:fldCharType="separate"/>
      </w:r>
      <w:bookmarkStart w:id="656" w:name="_Toc30085174"/>
      <w:bookmarkStart w:id="657" w:name="_Toc32845497"/>
      <w:bookmarkStart w:id="658" w:name="_Toc120518753"/>
      <w:r w:rsidR="0064203E" w:rsidRPr="005A7EE8">
        <w:t>Часть 2. РЕЕСТР ЕДИНЫХ ТЕПЛОСНАБЖАЮЩИХ ОРГАНИЗАЦИЙ, СОДЕРЖАЩИЙ</w:t>
      </w:r>
      <w:r>
        <w:fldChar w:fldCharType="end"/>
      </w:r>
      <w:r w:rsidR="0064203E">
        <w:t xml:space="preserve"> </w:t>
      </w:r>
      <w:hyperlink r:id="rId288" w:anchor="bookmark138" w:history="1">
        <w:r w:rsidR="0064203E" w:rsidRPr="005A7EE8">
          <w:t>ПЕРЕЧЕНЬ СИСТЕМ ТЕПЛОСНАБЖЕНИЯ, ВХОДЯЩИХ В СОСТАВ ЕДИНОЙ</w:t>
        </w:r>
      </w:hyperlink>
      <w:r w:rsidR="0064203E">
        <w:t xml:space="preserve"> </w:t>
      </w:r>
      <w:hyperlink r:id="rId289" w:anchor="bookmark138" w:history="1">
        <w:r w:rsidR="0064203E" w:rsidRPr="005A7EE8">
          <w:t>ТЕПЛОСНАБЖАЮЩЕЙ ОРГАНИЗАЦИИ</w:t>
        </w:r>
        <w:bookmarkEnd w:id="656"/>
        <w:bookmarkEnd w:id="657"/>
        <w:bookmarkEnd w:id="658"/>
      </w:hyperlink>
    </w:p>
    <w:p w:rsidR="0064203E" w:rsidRPr="00EB0E15" w:rsidRDefault="0064203E" w:rsidP="0064203E">
      <w:pPr>
        <w:pStyle w:val="a0"/>
        <w:jc w:val="center"/>
      </w:pPr>
      <w:bookmarkStart w:id="659" w:name="OLE_LINK24"/>
      <w:bookmarkEnd w:id="659"/>
    </w:p>
    <w:p w:rsidR="0064203E" w:rsidRPr="00B0210A" w:rsidRDefault="0064203E" w:rsidP="0064203E">
      <w:pPr>
        <w:widowControl w:val="0"/>
        <w:tabs>
          <w:tab w:val="left" w:leader="dot" w:pos="9637"/>
        </w:tabs>
        <w:kinsoku w:val="0"/>
        <w:overflowPunct w:val="0"/>
        <w:autoSpaceDE w:val="0"/>
        <w:autoSpaceDN w:val="0"/>
        <w:adjustRightInd w:val="0"/>
        <w:spacing w:before="104"/>
        <w:ind w:right="204" w:firstLine="709"/>
        <w:jc w:val="both"/>
        <w:rPr>
          <w:rFonts w:eastAsia="Times New Roman" w:cs="Times New Roman"/>
          <w:spacing w:val="-1"/>
          <w:szCs w:val="24"/>
          <w:lang w:eastAsia="ru-RU"/>
        </w:rPr>
      </w:pPr>
      <w:r>
        <w:rPr>
          <w:rFonts w:eastAsia="Times New Roman" w:cs="Times New Roman"/>
          <w:spacing w:val="-1"/>
          <w:szCs w:val="24"/>
          <w:lang w:eastAsia="ru-RU"/>
        </w:rPr>
        <w:t>Н</w:t>
      </w:r>
      <w:r w:rsidRPr="00B0210A">
        <w:rPr>
          <w:rFonts w:eastAsia="Times New Roman" w:cs="Times New Roman"/>
          <w:spacing w:val="-1"/>
          <w:szCs w:val="24"/>
          <w:lang w:eastAsia="ru-RU"/>
        </w:rPr>
        <w:t xml:space="preserve">а территории муниципального образования </w:t>
      </w:r>
      <w:r>
        <w:rPr>
          <w:rFonts w:eastAsia="Times New Roman" w:cs="Times New Roman"/>
          <w:spacing w:val="-1"/>
          <w:szCs w:val="24"/>
          <w:lang w:eastAsia="ru-RU"/>
        </w:rPr>
        <w:t>с</w:t>
      </w:r>
      <w:r w:rsidRPr="00B0210A">
        <w:rPr>
          <w:rFonts w:eastAsia="Times New Roman" w:cs="Times New Roman"/>
          <w:spacing w:val="-1"/>
          <w:szCs w:val="24"/>
          <w:lang w:eastAsia="ru-RU"/>
        </w:rPr>
        <w:t>татус единой теплоснабжающей организации не присвоен.</w:t>
      </w:r>
    </w:p>
    <w:p w:rsidR="0064203E" w:rsidRDefault="0064203E" w:rsidP="0064203E">
      <w:pPr>
        <w:widowControl w:val="0"/>
        <w:tabs>
          <w:tab w:val="left" w:leader="dot" w:pos="9637"/>
        </w:tabs>
        <w:kinsoku w:val="0"/>
        <w:overflowPunct w:val="0"/>
        <w:autoSpaceDE w:val="0"/>
        <w:autoSpaceDN w:val="0"/>
        <w:adjustRightInd w:val="0"/>
        <w:spacing w:before="104" w:line="268" w:lineRule="auto"/>
        <w:ind w:right="204"/>
        <w:jc w:val="both"/>
        <w:rPr>
          <w:rFonts w:eastAsiaTheme="minorEastAsia" w:cs="Times New Roman"/>
          <w:spacing w:val="-1"/>
          <w:szCs w:val="24"/>
          <w:lang w:eastAsia="ru-RU"/>
        </w:rPr>
      </w:pPr>
    </w:p>
    <w:p w:rsidR="0064203E" w:rsidRDefault="00981F76" w:rsidP="0064203E">
      <w:pPr>
        <w:pStyle w:val="2"/>
        <w:ind w:left="0" w:firstLine="0"/>
      </w:pPr>
      <w:hyperlink r:id="rId290" w:anchor="bookmark139" w:history="1">
        <w:bookmarkStart w:id="660" w:name="_Toc30085175"/>
        <w:bookmarkStart w:id="661" w:name="_Toc32845498"/>
        <w:bookmarkStart w:id="662" w:name="_Toc120518754"/>
        <w:r w:rsidR="0064203E" w:rsidRPr="005A7EE8">
          <w:t>Часть 3. ОСНОВАНИЯ, В ТОМ ЧИСЛЕ КРИТЕРИИ, В СООТВЕТСТВИИ С КОТОРЫМИ</w:t>
        </w:r>
      </w:hyperlink>
      <w:r w:rsidR="0064203E">
        <w:t xml:space="preserve"> </w:t>
      </w:r>
      <w:hyperlink r:id="rId291" w:anchor="bookmark139" w:history="1">
        <w:r w:rsidR="0064203E" w:rsidRPr="005A7EE8">
          <w:t>ТЕПЛОСНАБЖАЮЩАЯ ОРГАНИЗАЦИЯ ОПРЕДЕЛЕНА ЕДИНОЙ</w:t>
        </w:r>
      </w:hyperlink>
      <w:r w:rsidR="0064203E">
        <w:t xml:space="preserve"> </w:t>
      </w:r>
      <w:hyperlink r:id="rId292" w:anchor="bookmark139" w:history="1">
        <w:r w:rsidR="0064203E" w:rsidRPr="005A7EE8">
          <w:t>ТЕПЛОСНАБЖАЮЩЕЙ ОРГАНИЗАЦИЕЙ</w:t>
        </w:r>
        <w:bookmarkEnd w:id="660"/>
        <w:bookmarkEnd w:id="661"/>
        <w:bookmarkEnd w:id="662"/>
      </w:hyperlink>
    </w:p>
    <w:p w:rsidR="0064203E" w:rsidRDefault="0064203E" w:rsidP="0064203E">
      <w:pPr>
        <w:ind w:left="1" w:firstLine="566"/>
        <w:jc w:val="both"/>
        <w:rPr>
          <w:rFonts w:eastAsia="Times New Roman" w:cs="Times New Roman"/>
        </w:rPr>
      </w:pPr>
    </w:p>
    <w:p w:rsidR="0064203E" w:rsidRDefault="0064203E" w:rsidP="0064203E">
      <w:pPr>
        <w:ind w:left="1" w:firstLine="708"/>
        <w:jc w:val="both"/>
        <w:rPr>
          <w:rFonts w:eastAsia="Times New Roman" w:cs="Times New Roman"/>
          <w:sz w:val="22"/>
        </w:rPr>
      </w:pPr>
      <w:proofErr w:type="gramStart"/>
      <w:r>
        <w:rPr>
          <w:rFonts w:eastAsia="Times New Roman" w:cs="Times New Roman"/>
        </w:rPr>
        <w:t>Для присвоения организации статуса ЕТО на территории муниципального образования организации,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заявку на присвоение статуса ЕТО с указанием зоны ее деятельности.</w:t>
      </w:r>
      <w:proofErr w:type="gramEnd"/>
      <w:r>
        <w:rPr>
          <w:rFonts w:eastAsia="Times New Roman" w:cs="Times New Roman"/>
        </w:rPr>
        <w:t xml:space="preserve"> К заявке прилагается бухгалтерская отчетность, составленная на последнюю отчетную дату перед подачей заявки, с отметкой налогового орган</w:t>
      </w:r>
      <w:proofErr w:type="gramStart"/>
      <w:r>
        <w:rPr>
          <w:rFonts w:eastAsia="Times New Roman" w:cs="Times New Roman"/>
        </w:rPr>
        <w:t>а о ее</w:t>
      </w:r>
      <w:proofErr w:type="gramEnd"/>
      <w:r>
        <w:rPr>
          <w:rFonts w:eastAsia="Times New Roman" w:cs="Times New Roman"/>
        </w:rPr>
        <w:t xml:space="preserve"> принятии.</w:t>
      </w:r>
    </w:p>
    <w:p w:rsidR="0064203E" w:rsidRDefault="0064203E" w:rsidP="0064203E">
      <w:pPr>
        <w:ind w:left="1" w:firstLine="708"/>
        <w:jc w:val="both"/>
        <w:rPr>
          <w:rFonts w:eastAsia="Times New Roman" w:cs="Times New Roman"/>
        </w:rPr>
      </w:pPr>
      <w:r>
        <w:rPr>
          <w:rFonts w:eastAsia="Times New Roman" w:cs="Times New Roman"/>
        </w:rPr>
        <w:t xml:space="preserve">Уполномоченные органы обязаны в течение 3 рабочих дней </w:t>
      </w:r>
      <w:proofErr w:type="gramStart"/>
      <w:r>
        <w:rPr>
          <w:rFonts w:eastAsia="Times New Roman" w:cs="Times New Roman"/>
        </w:rPr>
        <w:t>с даты окончания</w:t>
      </w:r>
      <w:proofErr w:type="gramEnd"/>
      <w:r>
        <w:rPr>
          <w:rFonts w:eastAsia="Times New Roman" w:cs="Times New Roman"/>
        </w:rPr>
        <w:t xml:space="preserve"> срока для подачи заявок разместить сведения о принятых заявках на сайте поселения, городского округа, на сайте</w:t>
      </w:r>
      <w:r>
        <w:t xml:space="preserve"> </w:t>
      </w:r>
      <w:r>
        <w:rPr>
          <w:rFonts w:eastAsia="Times New Roman" w:cs="Times New Roman"/>
        </w:rPr>
        <w:t xml:space="preserve">соответствующего субъекта Российской Федерации в информационно-телекоммуникационной сети "Интернет" (далее - официальный сайт). </w:t>
      </w:r>
    </w:p>
    <w:p w:rsidR="0064203E" w:rsidRDefault="0064203E" w:rsidP="0064203E">
      <w:pPr>
        <w:ind w:left="1" w:firstLine="708"/>
        <w:jc w:val="both"/>
        <w:rPr>
          <w:rFonts w:eastAsia="Times New Roman" w:cs="Times New Roman"/>
        </w:rPr>
      </w:pPr>
      <w:r>
        <w:rPr>
          <w:rFonts w:eastAsia="Times New Roman" w:cs="Times New Roman"/>
        </w:rPr>
        <w:t xml:space="preserve">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 </w:t>
      </w:r>
    </w:p>
    <w:p w:rsidR="0064203E" w:rsidRDefault="0064203E" w:rsidP="0064203E">
      <w:pPr>
        <w:ind w:left="1" w:firstLine="708"/>
        <w:jc w:val="both"/>
        <w:rPr>
          <w:rFonts w:eastAsia="Times New Roman" w:cs="Times New Roman"/>
        </w:rPr>
      </w:pPr>
      <w:r>
        <w:rPr>
          <w:rFonts w:eastAsia="Times New Roman" w:cs="Times New Roman"/>
        </w:rPr>
        <w:t xml:space="preserve">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w:t>
      </w:r>
      <w:r>
        <w:rPr>
          <w:rFonts w:eastAsia="Times New Roman" w:cs="Times New Roman"/>
        </w:rPr>
        <w:lastRenderedPageBreak/>
        <w:t xml:space="preserve">соответствующей зоне деятельности единой теплоснабжающей организации, то статус единой теплоснабжающей организации присваивается указанному лицу. </w:t>
      </w:r>
      <w:proofErr w:type="gramStart"/>
      <w:r>
        <w:rPr>
          <w:rFonts w:eastAsia="Times New Roman" w:cs="Times New Roman"/>
        </w:rPr>
        <w:t>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7 -10 ПП РФ № 808 от 08.08.2012 г.</w:t>
      </w:r>
      <w:proofErr w:type="gramEnd"/>
    </w:p>
    <w:p w:rsidR="0064203E" w:rsidRDefault="0064203E" w:rsidP="0064203E">
      <w:pPr>
        <w:ind w:left="1" w:firstLine="708"/>
        <w:jc w:val="both"/>
        <w:rPr>
          <w:rFonts w:eastAsia="Times New Roman" w:cs="Times New Roman"/>
        </w:rPr>
      </w:pPr>
      <w:r>
        <w:rPr>
          <w:rFonts w:eastAsia="Times New Roman" w:cs="Times New Roman"/>
        </w:rPr>
        <w:t xml:space="preserve">Критерии соответствия ЕТО, установлены в пункте 7 раздела II «Критерии и порядок определения единой теплоснабжающей организации» Постановления Правительства РФ от 08.08.2012 г. № 808 «Правила организации теплоснабжения в Российской Федерации». </w:t>
      </w:r>
    </w:p>
    <w:p w:rsidR="0064203E" w:rsidRDefault="0064203E" w:rsidP="0064203E">
      <w:pPr>
        <w:ind w:left="1" w:firstLine="708"/>
        <w:jc w:val="both"/>
        <w:rPr>
          <w:rFonts w:eastAsia="Times New Roman" w:cs="Times New Roman"/>
        </w:rPr>
      </w:pPr>
      <w:r>
        <w:rPr>
          <w:rFonts w:eastAsia="Times New Roman" w:cs="Times New Roman"/>
        </w:rPr>
        <w:t xml:space="preserve">Согласно пункту 7 ПП РФ № 808 от 08.08.2012 г. критериями определения единой теплоснабжающей организации являются: </w:t>
      </w:r>
    </w:p>
    <w:p w:rsidR="0064203E" w:rsidRDefault="0064203E" w:rsidP="0064203E">
      <w:pPr>
        <w:ind w:left="1" w:firstLine="708"/>
        <w:jc w:val="both"/>
        <w:rPr>
          <w:rFonts w:eastAsia="Times New Roman" w:cs="Times New Roman"/>
        </w:rPr>
      </w:pPr>
      <w:r>
        <w:rPr>
          <w:rFonts w:eastAsia="Times New Roman" w:cs="Times New Roman"/>
        </w:rPr>
        <w:sym w:font="Symbol" w:char="F02D"/>
      </w:r>
      <w:r>
        <w:rPr>
          <w:rFonts w:eastAsia="Times New Roman" w:cs="Times New Roman"/>
        </w:rPr>
        <w:t xml:space="preserve">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rsidR="0064203E" w:rsidRDefault="0064203E" w:rsidP="0064203E">
      <w:pPr>
        <w:ind w:left="1" w:firstLine="708"/>
        <w:jc w:val="both"/>
        <w:rPr>
          <w:rFonts w:eastAsia="Times New Roman" w:cs="Times New Roman"/>
        </w:rPr>
      </w:pPr>
      <w:r>
        <w:rPr>
          <w:rFonts w:eastAsia="Times New Roman" w:cs="Times New Roman"/>
        </w:rPr>
        <w:sym w:font="Symbol" w:char="F02D"/>
      </w:r>
      <w:r>
        <w:rPr>
          <w:rFonts w:eastAsia="Times New Roman" w:cs="Times New Roman"/>
        </w:rPr>
        <w:t xml:space="preserve"> размер собственного капитала; </w:t>
      </w:r>
    </w:p>
    <w:p w:rsidR="0064203E" w:rsidRDefault="0064203E" w:rsidP="0064203E">
      <w:pPr>
        <w:ind w:left="1" w:firstLine="708"/>
        <w:jc w:val="both"/>
        <w:rPr>
          <w:rFonts w:eastAsia="Times New Roman" w:cs="Times New Roman"/>
        </w:rPr>
      </w:pPr>
      <w:r>
        <w:rPr>
          <w:rFonts w:eastAsia="Times New Roman" w:cs="Times New Roman"/>
        </w:rPr>
        <w:sym w:font="Symbol" w:char="F02D"/>
      </w:r>
      <w:r>
        <w:rPr>
          <w:rFonts w:eastAsia="Times New Roman" w:cs="Times New Roman"/>
        </w:rPr>
        <w:t xml:space="preserve"> способность в лучшей мере обеспечить надежность теплоснабжения в соответствующей системе теплоснабжения.</w:t>
      </w:r>
    </w:p>
    <w:p w:rsidR="0064203E" w:rsidRDefault="0064203E" w:rsidP="0064203E">
      <w:pPr>
        <w:ind w:left="1" w:firstLine="708"/>
        <w:jc w:val="both"/>
        <w:rPr>
          <w:rFonts w:eastAsia="Times New Roman" w:cs="Times New Roman"/>
        </w:rPr>
      </w:pPr>
      <w:r>
        <w:rPr>
          <w:rFonts w:eastAsia="Times New Roman" w:cs="Times New Roman"/>
        </w:rPr>
        <w:t xml:space="preserve">В случае если заявка на присвоение статуса ЕТО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 </w:t>
      </w:r>
    </w:p>
    <w:p w:rsidR="0064203E" w:rsidRDefault="0064203E" w:rsidP="0064203E">
      <w:pPr>
        <w:ind w:left="1" w:firstLine="708"/>
        <w:jc w:val="both"/>
        <w:rPr>
          <w:rFonts w:eastAsia="Times New Roman" w:cs="Times New Roman"/>
        </w:rPr>
      </w:pPr>
      <w:proofErr w:type="gramStart"/>
      <w:r>
        <w:rPr>
          <w:rFonts w:eastAsia="Times New Roman" w:cs="Times New Roman"/>
        </w:rPr>
        <w:t>В случае если заявки на присвоение статуса ЕТО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w:t>
      </w:r>
      <w:proofErr w:type="gramEnd"/>
      <w:r>
        <w:rPr>
          <w:rFonts w:eastAsia="Times New Roman" w:cs="Times New Roman"/>
        </w:rPr>
        <w:t xml:space="preserve"> </w:t>
      </w:r>
      <w:proofErr w:type="gramStart"/>
      <w:r>
        <w:rPr>
          <w:rFonts w:eastAsia="Times New Roman" w:cs="Times New Roman"/>
        </w:rPr>
        <w:t>указанных</w:t>
      </w:r>
      <w:proofErr w:type="gramEnd"/>
      <w:r>
        <w:rPr>
          <w:rFonts w:eastAsia="Times New Roman" w:cs="Times New Roman"/>
        </w:rPr>
        <w:t>,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ЕТО присваивается организации, способной в лучшей мере обеспечить надежность теплоснабжения в соответствующей системе теплоснабжения.</w:t>
      </w:r>
    </w:p>
    <w:p w:rsidR="0064203E" w:rsidRDefault="0064203E" w:rsidP="0064203E">
      <w:pPr>
        <w:ind w:left="1" w:firstLine="708"/>
        <w:jc w:val="both"/>
        <w:rPr>
          <w:rFonts w:eastAsia="Times New Roman" w:cs="Times New Roman"/>
        </w:rPr>
      </w:pPr>
      <w:r>
        <w:rPr>
          <w:rFonts w:eastAsia="Times New Roman" w:cs="Times New Roman"/>
        </w:rPr>
        <w:t>Единая теплоснабжающая организация при осуществлении своей деятельности обязана:</w:t>
      </w:r>
    </w:p>
    <w:p w:rsidR="0064203E" w:rsidRDefault="0064203E" w:rsidP="0064203E">
      <w:pPr>
        <w:ind w:left="1" w:firstLine="708"/>
        <w:jc w:val="both"/>
        <w:rPr>
          <w:rFonts w:eastAsia="Times New Roman" w:cs="Times New Roman"/>
        </w:rPr>
      </w:pPr>
      <w:r>
        <w:rPr>
          <w:rFonts w:eastAsia="Times New Roman" w:cs="Times New Roman"/>
        </w:rPr>
        <w:t xml:space="preserve"> - 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 </w:t>
      </w:r>
    </w:p>
    <w:p w:rsidR="0064203E" w:rsidRDefault="0064203E" w:rsidP="0064203E">
      <w:pPr>
        <w:ind w:left="1" w:firstLine="708"/>
        <w:jc w:val="both"/>
        <w:rPr>
          <w:rFonts w:eastAsia="Times New Roman" w:cs="Times New Roman"/>
        </w:rPr>
      </w:pPr>
      <w:r>
        <w:rPr>
          <w:rFonts w:eastAsia="Times New Roman" w:cs="Times New Roman"/>
        </w:rPr>
        <w:t xml:space="preserve">-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w:t>
      </w:r>
    </w:p>
    <w:p w:rsidR="0064203E" w:rsidRDefault="0064203E" w:rsidP="0064203E">
      <w:pPr>
        <w:ind w:left="1" w:firstLine="708"/>
        <w:jc w:val="both"/>
        <w:rPr>
          <w:rFonts w:eastAsia="Times New Roman" w:cs="Times New Roman"/>
        </w:rPr>
      </w:pPr>
      <w:r>
        <w:rPr>
          <w:rFonts w:eastAsia="Times New Roman" w:cs="Times New Roman"/>
        </w:rPr>
        <w:t>- заключать и исполнять договоры оказания услуг по передаче тепловой энергии, теплоносителя в объеме, необходимом для обеспечения и теплоснабжения потребителей тепловой энергии с учетом потерь тепловой энергии, теплоносителя при их передаче</w:t>
      </w:r>
    </w:p>
    <w:p w:rsidR="0064203E" w:rsidRDefault="0064203E" w:rsidP="0064203E">
      <w:pPr>
        <w:ind w:left="1" w:firstLine="708"/>
        <w:jc w:val="both"/>
        <w:rPr>
          <w:rFonts w:eastAsia="Times New Roman" w:cs="Times New Roman"/>
        </w:rPr>
      </w:pPr>
      <w:r>
        <w:rPr>
          <w:rFonts w:eastAsia="Times New Roman" w:cs="Times New Roman"/>
        </w:rPr>
        <w:t>Границы зоны деятельности ЕТО в соответствии с п.19 установлены ПП РФ от 08.08.2012 № 808 могут быть изменены в следующих случаях:</w:t>
      </w:r>
    </w:p>
    <w:p w:rsidR="0064203E" w:rsidRDefault="0064203E" w:rsidP="0064203E">
      <w:pPr>
        <w:ind w:left="1" w:firstLine="708"/>
        <w:jc w:val="both"/>
        <w:rPr>
          <w:rFonts w:eastAsia="Times New Roman" w:cs="Times New Roman"/>
        </w:rPr>
      </w:pPr>
      <w:r>
        <w:rPr>
          <w:rFonts w:eastAsia="Times New Roman" w:cs="Times New Roman"/>
        </w:rPr>
        <w:lastRenderedPageBreak/>
        <w:t>- 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w:t>
      </w:r>
    </w:p>
    <w:p w:rsidR="0064203E" w:rsidRDefault="0064203E" w:rsidP="0064203E">
      <w:pPr>
        <w:ind w:left="1" w:firstLine="708"/>
        <w:jc w:val="both"/>
        <w:rPr>
          <w:rFonts w:eastAsia="Times New Roman" w:cs="Times New Roman"/>
        </w:rPr>
      </w:pPr>
      <w:r>
        <w:rPr>
          <w:rFonts w:eastAsia="Times New Roman" w:cs="Times New Roman"/>
        </w:rPr>
        <w:t>- технологическое объединение или разделение систем теплоснабжения.</w:t>
      </w:r>
    </w:p>
    <w:p w:rsidR="0064203E" w:rsidRDefault="0064203E" w:rsidP="0064203E">
      <w:pPr>
        <w:ind w:left="1" w:firstLine="708"/>
        <w:jc w:val="both"/>
        <w:rPr>
          <w:rFonts w:eastAsia="Times New Roman" w:cs="Times New Roman"/>
        </w:rPr>
      </w:pPr>
      <w:r>
        <w:rPr>
          <w:rFonts w:eastAsia="Times New Roman" w:cs="Times New Roman"/>
        </w:rPr>
        <w:t>Сведения об изменении границ зон деятельности ЕТО, а также сведения о присвоении другой организации статуса ЕТО подлежат внесению в схему теплоснабжения при ее актуализации.</w:t>
      </w:r>
    </w:p>
    <w:p w:rsidR="0064203E" w:rsidRDefault="0064203E" w:rsidP="0064203E">
      <w:pPr>
        <w:ind w:left="1" w:firstLine="708"/>
        <w:jc w:val="both"/>
        <w:rPr>
          <w:rFonts w:eastAsia="Times New Roman" w:cs="Times New Roman"/>
        </w:rPr>
      </w:pPr>
      <w:bookmarkStart w:id="663" w:name="_Hlk120516673"/>
      <w:r>
        <w:rPr>
          <w:rFonts w:eastAsia="Times New Roman" w:cs="Times New Roman"/>
        </w:rPr>
        <w:t xml:space="preserve">Обоснование решений о присвоении статуса ЕТО на территории п. </w:t>
      </w:r>
      <w:proofErr w:type="gramStart"/>
      <w:r>
        <w:rPr>
          <w:rFonts w:eastAsia="Times New Roman" w:cs="Times New Roman"/>
        </w:rPr>
        <w:t>Кедровый</w:t>
      </w:r>
      <w:proofErr w:type="gramEnd"/>
      <w:r>
        <w:rPr>
          <w:rFonts w:eastAsia="Times New Roman" w:cs="Times New Roman"/>
        </w:rPr>
        <w:t>:</w:t>
      </w:r>
      <w:r w:rsidR="001925D6">
        <w:rPr>
          <w:rFonts w:eastAsia="Times New Roman" w:cs="Times New Roman"/>
        </w:rPr>
        <w:t xml:space="preserve"> АО «КрасЭКо» по критериям.</w:t>
      </w:r>
    </w:p>
    <w:bookmarkEnd w:id="663"/>
    <w:p w:rsidR="0064203E" w:rsidRDefault="0064203E" w:rsidP="0064203E">
      <w:pPr>
        <w:jc w:val="both"/>
        <w:rPr>
          <w:lang w:eastAsia="ru-RU"/>
        </w:rPr>
      </w:pPr>
    </w:p>
    <w:p w:rsidR="0064203E" w:rsidRDefault="00981F76" w:rsidP="0064203E">
      <w:pPr>
        <w:pStyle w:val="2"/>
        <w:ind w:left="0" w:firstLine="0"/>
      </w:pPr>
      <w:hyperlink r:id="rId293" w:anchor="bookmark140" w:history="1">
        <w:bookmarkStart w:id="664" w:name="_Toc30085176"/>
        <w:bookmarkStart w:id="665" w:name="_Toc32845499"/>
        <w:bookmarkStart w:id="666" w:name="_Toc120518755"/>
        <w:r w:rsidR="0064203E" w:rsidRPr="005A7EE8">
          <w:t>Часть 4. ЗАЯВКИ ТЕПЛОСНАБЖАЮЩИХ ОРГАНИЗАЦИЙ, ПОДАННЫЕ В РАМКАХ</w:t>
        </w:r>
      </w:hyperlink>
      <w:r w:rsidR="0064203E">
        <w:t xml:space="preserve"> </w:t>
      </w:r>
      <w:hyperlink r:id="rId294" w:anchor="bookmark140" w:history="1">
        <w:r w:rsidR="0064203E" w:rsidRPr="005A7EE8">
          <w:t>РАЗРАБОТКИ ПРОЕКТА СХЕМЫ ТЕПЛОСНАБЖЕНИЯ (ПРИ ИХ НАЛИЧИИ), НА</w:t>
        </w:r>
      </w:hyperlink>
      <w:r w:rsidR="0064203E">
        <w:t xml:space="preserve"> </w:t>
      </w:r>
      <w:hyperlink r:id="rId295" w:anchor="bookmark140" w:history="1">
        <w:r w:rsidR="0064203E" w:rsidRPr="005A7EE8">
          <w:t>ПРИСВОЕНИЕ СТАТУСА ЕДИНОЙ ТЕПЛОСНАБЖАЮЩЕЙ ОРГАНИЗАЦИИ</w:t>
        </w:r>
        <w:bookmarkEnd w:id="664"/>
        <w:bookmarkEnd w:id="665"/>
        <w:bookmarkEnd w:id="666"/>
      </w:hyperlink>
    </w:p>
    <w:p w:rsidR="0064203E" w:rsidRDefault="0064203E" w:rsidP="0064203E">
      <w:pPr>
        <w:ind w:left="1" w:firstLine="566"/>
        <w:rPr>
          <w:rFonts w:eastAsia="Times New Roman" w:cs="Times New Roman"/>
        </w:rPr>
      </w:pPr>
    </w:p>
    <w:p w:rsidR="0064203E" w:rsidRDefault="0064203E" w:rsidP="0064203E">
      <w:pPr>
        <w:ind w:left="1" w:firstLine="566"/>
        <w:jc w:val="both"/>
        <w:rPr>
          <w:rFonts w:eastAsia="Times New Roman" w:cs="Times New Roman"/>
          <w:sz w:val="22"/>
        </w:rPr>
      </w:pPr>
      <w:r>
        <w:rPr>
          <w:rFonts w:eastAsia="Times New Roman" w:cs="Times New Roman"/>
        </w:rPr>
        <w:t>В рамках разработки проекта схемы теплоснабжения, заявки теплоснабжающих организаций, на присвоение статуса единой теплоснабжающей организации, отсутствуют.</w:t>
      </w:r>
    </w:p>
    <w:p w:rsidR="0064203E" w:rsidRDefault="0064203E" w:rsidP="0064203E">
      <w:pPr>
        <w:jc w:val="both"/>
        <w:rPr>
          <w:lang w:eastAsia="ru-RU"/>
        </w:rPr>
      </w:pPr>
    </w:p>
    <w:p w:rsidR="0064203E" w:rsidRDefault="00981F76" w:rsidP="0064203E">
      <w:pPr>
        <w:pStyle w:val="2"/>
        <w:ind w:left="0" w:firstLine="0"/>
      </w:pPr>
      <w:hyperlink r:id="rId296" w:anchor="bookmark141" w:history="1">
        <w:bookmarkStart w:id="667" w:name="_Toc30085177"/>
        <w:bookmarkStart w:id="668" w:name="_Toc32845500"/>
        <w:bookmarkStart w:id="669" w:name="_Toc120518756"/>
        <w:r w:rsidR="0064203E" w:rsidRPr="005A7EE8">
          <w:t>Часть 5. ОПИСАНИЕ ГРАНИЦ ЗОН ДЕЯТЕЛЬНОСТИ ЕДИНОЙ ТЕПЛОСНАБЖАЮЩЕЙ</w:t>
        </w:r>
      </w:hyperlink>
      <w:r w:rsidR="0064203E">
        <w:t xml:space="preserve"> </w:t>
      </w:r>
      <w:hyperlink r:id="rId297" w:anchor="bookmark141" w:history="1">
        <w:r w:rsidR="0064203E" w:rsidRPr="005A7EE8">
          <w:t>ОРГАНИЗАЦИИ (ОРГАНИЗАЦИЙ)</w:t>
        </w:r>
        <w:bookmarkEnd w:id="667"/>
        <w:bookmarkEnd w:id="668"/>
        <w:bookmarkEnd w:id="669"/>
      </w:hyperlink>
      <w:r w:rsidR="0064203E">
        <w:t xml:space="preserve"> </w:t>
      </w:r>
    </w:p>
    <w:p w:rsidR="0064203E" w:rsidRDefault="0064203E" w:rsidP="0064203E">
      <w:pPr>
        <w:ind w:left="1" w:firstLine="566"/>
        <w:rPr>
          <w:rFonts w:eastAsia="Times New Roman" w:cs="Times New Roman"/>
        </w:rPr>
      </w:pPr>
    </w:p>
    <w:p w:rsidR="0064203E" w:rsidRDefault="0064203E" w:rsidP="0064203E">
      <w:pPr>
        <w:ind w:left="1" w:firstLine="566"/>
        <w:jc w:val="both"/>
        <w:rPr>
          <w:rFonts w:eastAsia="Times New Roman" w:cs="Times New Roman"/>
          <w:sz w:val="22"/>
        </w:rPr>
      </w:pPr>
      <w:r>
        <w:rPr>
          <w:rFonts w:eastAsia="Times New Roman" w:cs="Times New Roman"/>
        </w:rPr>
        <w:t>Границы зон деятельности единых теплоснабжающих организаций находятся в</w:t>
      </w:r>
      <w:r w:rsidRPr="005A7EE8">
        <w:rPr>
          <w:rFonts w:eastAsia="Times New Roman" w:cs="Times New Roman"/>
        </w:rPr>
        <w:t xml:space="preserve"> </w:t>
      </w:r>
      <w:r>
        <w:rPr>
          <w:rFonts w:eastAsia="Times New Roman" w:cs="Times New Roman"/>
        </w:rPr>
        <w:t xml:space="preserve">п. </w:t>
      </w:r>
      <w:proofErr w:type="gramStart"/>
      <w:r>
        <w:rPr>
          <w:rFonts w:eastAsia="Times New Roman" w:cs="Times New Roman"/>
        </w:rPr>
        <w:t>Кедровый</w:t>
      </w:r>
      <w:proofErr w:type="gramEnd"/>
      <w:r>
        <w:rPr>
          <w:rFonts w:eastAsia="Times New Roman" w:cs="Times New Roman"/>
        </w:rPr>
        <w:t>.</w:t>
      </w:r>
    </w:p>
    <w:p w:rsidR="0064203E" w:rsidRDefault="0064203E" w:rsidP="0064203E">
      <w:pPr>
        <w:pStyle w:val="a0"/>
        <w:rPr>
          <w:lang w:eastAsia="ru-RU"/>
        </w:rPr>
      </w:pPr>
    </w:p>
    <w:bookmarkStart w:id="670" w:name="_Hlk112920051"/>
    <w:bookmarkStart w:id="671" w:name="_Hlk120367771"/>
    <w:p w:rsidR="0064203E" w:rsidRPr="000031E7" w:rsidRDefault="00981F76" w:rsidP="0064203E">
      <w:pPr>
        <w:pStyle w:val="2"/>
        <w:ind w:left="0" w:firstLine="0"/>
      </w:pPr>
      <w:r>
        <w:rPr>
          <w:sz w:val="28"/>
          <w:szCs w:val="28"/>
        </w:rPr>
        <w:fldChar w:fldCharType="begin"/>
      </w:r>
      <w:r w:rsidR="0064203E">
        <w:rPr>
          <w:sz w:val="28"/>
          <w:szCs w:val="28"/>
        </w:rPr>
        <w:instrText xml:space="preserve"> HYPERLINK "file:///D:\\Source\\Ses\\Docs\\Оглавление%20том%202%20%20О.М..docx" \l "bookmark142" </w:instrText>
      </w:r>
      <w:r>
        <w:rPr>
          <w:sz w:val="28"/>
          <w:szCs w:val="28"/>
        </w:rPr>
        <w:fldChar w:fldCharType="separate"/>
      </w:r>
      <w:bookmarkStart w:id="672" w:name="_Toc120518757"/>
      <w:bookmarkStart w:id="673" w:name="_Toc45625289"/>
      <w:bookmarkStart w:id="674" w:name="_Toc112932044"/>
      <w:r w:rsidR="0064203E" w:rsidRPr="000031E7">
        <w:rPr>
          <w:sz w:val="28"/>
          <w:szCs w:val="28"/>
        </w:rPr>
        <w:t xml:space="preserve">ГЛАВА 16. </w:t>
      </w:r>
      <w:r w:rsidR="0064203E" w:rsidRPr="000031E7">
        <w:rPr>
          <w:sz w:val="28"/>
        </w:rPr>
        <w:t>РЕЕСТР МЕРОПРИЯТИЙ СХЕМЫ ТЕПЛОСНАБЖЕНИЯ</w:t>
      </w:r>
      <w:bookmarkEnd w:id="672"/>
      <w:bookmarkEnd w:id="673"/>
      <w:bookmarkEnd w:id="674"/>
      <w:r w:rsidR="0064203E" w:rsidRPr="000031E7">
        <w:rPr>
          <w:sz w:val="28"/>
          <w:szCs w:val="28"/>
        </w:rPr>
        <w:t xml:space="preserve"> </w:t>
      </w:r>
      <w:r>
        <w:rPr>
          <w:sz w:val="28"/>
          <w:szCs w:val="28"/>
        </w:rPr>
        <w:fldChar w:fldCharType="end"/>
      </w:r>
    </w:p>
    <w:p w:rsidR="0064203E" w:rsidRDefault="0064203E" w:rsidP="0064203E">
      <w:pPr>
        <w:pStyle w:val="a0"/>
        <w:rPr>
          <w:rFonts w:cs="Times New Roman"/>
          <w:lang w:eastAsia="ru-RU"/>
        </w:rPr>
      </w:pPr>
    </w:p>
    <w:p w:rsidR="0064203E" w:rsidRDefault="00981F76" w:rsidP="0064203E">
      <w:pPr>
        <w:pStyle w:val="2"/>
        <w:ind w:left="0" w:firstLine="0"/>
      </w:pPr>
      <w:hyperlink r:id="rId298" w:anchor="bookmark143" w:history="1">
        <w:bookmarkStart w:id="675" w:name="_Toc112932045"/>
        <w:bookmarkStart w:id="676" w:name="_Toc120518758"/>
        <w:r w:rsidR="0064203E" w:rsidRPr="000031E7">
          <w:t xml:space="preserve">Часть 1. </w:t>
        </w:r>
      </w:hyperlink>
      <w:hyperlink r:id="rId299" w:anchor="bookmark143" w:history="1"/>
      <w:r w:rsidR="0064203E" w:rsidRPr="000031E7">
        <w:t>ПЕРЕЧЕНЬ МЕРОПРИЯТИЙ ПО СТРОИТЕЛЬСТВУ, РЕКОНСТРУКЦИИ, ТЕХНИЧЕСКОМУ ПЕРЕВООРУЖЕНИЮ И (ИЛИ) МОДЕРНИЗАЦИИ ИСТОЧНИКОВ ТЕПЛОВОЙ ЭНЕРГИИ</w:t>
      </w:r>
      <w:bookmarkEnd w:id="675"/>
      <w:bookmarkEnd w:id="676"/>
    </w:p>
    <w:p w:rsidR="0064203E" w:rsidRDefault="0064203E" w:rsidP="0064203E">
      <w:pPr>
        <w:spacing w:line="244" w:lineRule="auto"/>
        <w:ind w:right="-1" w:firstLine="567"/>
        <w:jc w:val="both"/>
        <w:rPr>
          <w:rFonts w:eastAsia="Times New Roman" w:cs="Times New Roman"/>
          <w:spacing w:val="-3"/>
        </w:rPr>
      </w:pPr>
    </w:p>
    <w:bookmarkEnd w:id="670"/>
    <w:bookmarkEnd w:id="671"/>
    <w:p w:rsidR="0064203E" w:rsidRPr="00CA2753" w:rsidRDefault="0064203E" w:rsidP="0064203E">
      <w:pPr>
        <w:ind w:firstLine="709"/>
        <w:jc w:val="both"/>
        <w:rPr>
          <w:rFonts w:cs="Times New Roman"/>
          <w:sz w:val="28"/>
          <w:szCs w:val="24"/>
        </w:rPr>
      </w:pPr>
      <w:r w:rsidRPr="00CA2753">
        <w:rPr>
          <w:rFonts w:cs="Times New Roman"/>
          <w:lang w:eastAsia="ru-RU"/>
        </w:rPr>
        <w:t>Строительст</w:t>
      </w:r>
      <w:r>
        <w:rPr>
          <w:rFonts w:cs="Times New Roman"/>
          <w:lang w:eastAsia="ru-RU"/>
        </w:rPr>
        <w:t>во</w:t>
      </w:r>
      <w:r w:rsidRPr="00CA2753">
        <w:rPr>
          <w:rFonts w:cs="Times New Roman"/>
          <w:lang w:eastAsia="ru-RU"/>
        </w:rPr>
        <w:t>, реконструкци</w:t>
      </w:r>
      <w:r>
        <w:rPr>
          <w:rFonts w:cs="Times New Roman"/>
          <w:lang w:eastAsia="ru-RU"/>
        </w:rPr>
        <w:t>я</w:t>
      </w:r>
      <w:r w:rsidRPr="00CA2753">
        <w:rPr>
          <w:rFonts w:cs="Times New Roman"/>
          <w:lang w:eastAsia="ru-RU"/>
        </w:rPr>
        <w:t>, техническое перевооружение и (или) модернизаци</w:t>
      </w:r>
      <w:r>
        <w:rPr>
          <w:rFonts w:cs="Times New Roman"/>
          <w:lang w:eastAsia="ru-RU"/>
        </w:rPr>
        <w:t>я</w:t>
      </w:r>
      <w:r w:rsidRPr="00CA2753">
        <w:rPr>
          <w:rFonts w:cs="Times New Roman"/>
          <w:lang w:eastAsia="ru-RU"/>
        </w:rPr>
        <w:t xml:space="preserve"> источников тепловой энерги</w:t>
      </w:r>
      <w:r>
        <w:rPr>
          <w:rFonts w:cs="Times New Roman"/>
          <w:lang w:eastAsia="ru-RU"/>
        </w:rPr>
        <w:t xml:space="preserve">и на территории </w:t>
      </w:r>
      <w:proofErr w:type="gramStart"/>
      <w:r>
        <w:rPr>
          <w:rFonts w:cs="Times New Roman"/>
          <w:lang w:eastAsia="ru-RU"/>
        </w:rPr>
        <w:t>муниципального</w:t>
      </w:r>
      <w:proofErr w:type="gramEnd"/>
      <w:r>
        <w:rPr>
          <w:rFonts w:cs="Times New Roman"/>
          <w:lang w:eastAsia="ru-RU"/>
        </w:rPr>
        <w:t xml:space="preserve"> образование не запланировано.</w:t>
      </w:r>
    </w:p>
    <w:p w:rsidR="0064203E" w:rsidRDefault="0064203E" w:rsidP="0064203E">
      <w:pPr>
        <w:pStyle w:val="a0"/>
        <w:rPr>
          <w:rFonts w:cs="Times New Roman"/>
          <w:b/>
          <w:lang w:eastAsia="ru-RU"/>
        </w:rPr>
      </w:pPr>
    </w:p>
    <w:p w:rsidR="0064203E" w:rsidRPr="000031E7" w:rsidRDefault="00981F76" w:rsidP="0064203E">
      <w:pPr>
        <w:pStyle w:val="2"/>
        <w:ind w:left="0" w:firstLine="0"/>
        <w:rPr>
          <w:b w:val="0"/>
        </w:rPr>
      </w:pPr>
      <w:hyperlink r:id="rId300" w:anchor="bookmark144" w:history="1">
        <w:bookmarkStart w:id="677" w:name="_Toc45625291"/>
        <w:bookmarkStart w:id="678" w:name="_Toc112932046"/>
        <w:bookmarkStart w:id="679" w:name="_Toc120518759"/>
        <w:r w:rsidR="0064203E" w:rsidRPr="000031E7">
          <w:t xml:space="preserve">Часть 2. </w:t>
        </w:r>
      </w:hyperlink>
      <w:r w:rsidR="0064203E" w:rsidRPr="000031E7">
        <w:t>ПЕРЕЧЕНЬ МЕРОПРИЯТИЙ ПО СТРОИТЕЛЬСТВУ, РЕКОНСТРУКЦИИ, ТЕХНИЧЕСКОМУ ПЕРЕВООРУЖЕНИЮ И (ИЛИ) МОДЕРНИЗАЦИИ ТЕПЛОВЫХ СЕТЕЙ И СООРУЖЕНИЙ НА НИХ</w:t>
      </w:r>
      <w:bookmarkEnd w:id="677"/>
      <w:bookmarkEnd w:id="678"/>
      <w:bookmarkEnd w:id="679"/>
    </w:p>
    <w:p w:rsidR="0064203E" w:rsidRPr="000031E7" w:rsidRDefault="0064203E" w:rsidP="0064203E">
      <w:pPr>
        <w:pStyle w:val="a0"/>
        <w:rPr>
          <w:rFonts w:cs="Times New Roman"/>
          <w:highlight w:val="yellow"/>
        </w:rPr>
      </w:pPr>
    </w:p>
    <w:p w:rsidR="0064203E" w:rsidRDefault="0064203E" w:rsidP="0064203E">
      <w:pPr>
        <w:pStyle w:val="a0"/>
        <w:ind w:firstLine="709"/>
        <w:rPr>
          <w:rFonts w:eastAsia="Times New Roman" w:cs="Times New Roman"/>
          <w:spacing w:val="-3"/>
        </w:rPr>
      </w:pPr>
      <w:bookmarkStart w:id="680" w:name="_Hlk112919982"/>
      <w:r w:rsidRPr="000031E7">
        <w:rPr>
          <w:rFonts w:eastAsia="Times New Roman" w:cs="Times New Roman"/>
          <w:spacing w:val="-3"/>
        </w:rPr>
        <w:t xml:space="preserve">В таблице </w:t>
      </w:r>
      <w:r>
        <w:rPr>
          <w:rFonts w:eastAsia="Times New Roman" w:cs="Times New Roman"/>
          <w:spacing w:val="-3"/>
        </w:rPr>
        <w:t>16.2.1</w:t>
      </w:r>
      <w:r w:rsidRPr="000031E7">
        <w:rPr>
          <w:rFonts w:eastAsia="Times New Roman" w:cs="Times New Roman"/>
          <w:spacing w:val="-3"/>
        </w:rPr>
        <w:t xml:space="preserve"> приведен </w:t>
      </w:r>
      <w:r>
        <w:rPr>
          <w:rFonts w:eastAsia="Times New Roman" w:cs="Times New Roman"/>
          <w:spacing w:val="-3"/>
        </w:rPr>
        <w:t>перечень мероприятий по</w:t>
      </w:r>
      <w:r w:rsidRPr="000031E7">
        <w:rPr>
          <w:rFonts w:eastAsia="Times New Roman" w:cs="Times New Roman"/>
          <w:spacing w:val="-3"/>
        </w:rPr>
        <w:t xml:space="preserve"> строительств</w:t>
      </w:r>
      <w:r>
        <w:rPr>
          <w:rFonts w:eastAsia="Times New Roman" w:cs="Times New Roman"/>
          <w:spacing w:val="-3"/>
        </w:rPr>
        <w:t>у</w:t>
      </w:r>
      <w:r w:rsidRPr="000031E7">
        <w:rPr>
          <w:rFonts w:eastAsia="Times New Roman" w:cs="Times New Roman"/>
          <w:spacing w:val="-3"/>
        </w:rPr>
        <w:t>, реконструкци</w:t>
      </w:r>
      <w:r>
        <w:rPr>
          <w:rFonts w:eastAsia="Times New Roman" w:cs="Times New Roman"/>
          <w:spacing w:val="-3"/>
        </w:rPr>
        <w:t>и</w:t>
      </w:r>
      <w:r w:rsidRPr="000031E7">
        <w:rPr>
          <w:rFonts w:eastAsia="Times New Roman" w:cs="Times New Roman"/>
          <w:spacing w:val="-3"/>
        </w:rPr>
        <w:t>, техническо</w:t>
      </w:r>
      <w:r>
        <w:rPr>
          <w:rFonts w:eastAsia="Times New Roman" w:cs="Times New Roman"/>
          <w:spacing w:val="-3"/>
        </w:rPr>
        <w:t>му</w:t>
      </w:r>
      <w:r w:rsidRPr="000031E7">
        <w:rPr>
          <w:rFonts w:eastAsia="Times New Roman" w:cs="Times New Roman"/>
          <w:spacing w:val="-3"/>
        </w:rPr>
        <w:t xml:space="preserve"> перевооружени</w:t>
      </w:r>
      <w:r>
        <w:rPr>
          <w:rFonts w:eastAsia="Times New Roman" w:cs="Times New Roman"/>
          <w:spacing w:val="-3"/>
        </w:rPr>
        <w:t>ю</w:t>
      </w:r>
      <w:r w:rsidRPr="000031E7">
        <w:rPr>
          <w:rFonts w:eastAsia="Times New Roman" w:cs="Times New Roman"/>
          <w:spacing w:val="-3"/>
        </w:rPr>
        <w:t xml:space="preserve"> и (или) модернизаци</w:t>
      </w:r>
      <w:r>
        <w:rPr>
          <w:rFonts w:eastAsia="Times New Roman" w:cs="Times New Roman"/>
          <w:spacing w:val="-3"/>
        </w:rPr>
        <w:t>и</w:t>
      </w:r>
      <w:r w:rsidRPr="000031E7">
        <w:rPr>
          <w:rFonts w:eastAsia="Times New Roman" w:cs="Times New Roman"/>
          <w:spacing w:val="-3"/>
        </w:rPr>
        <w:t xml:space="preserve"> тепловых сетей и сооружений на них. </w:t>
      </w:r>
    </w:p>
    <w:bookmarkEnd w:id="680"/>
    <w:p w:rsidR="0064203E" w:rsidRDefault="0064203E" w:rsidP="0064203E">
      <w:pPr>
        <w:pStyle w:val="a0"/>
        <w:rPr>
          <w:lang w:eastAsia="ru-RU"/>
        </w:rPr>
      </w:pPr>
    </w:p>
    <w:bookmarkEnd w:id="655"/>
    <w:p w:rsidR="0064203E" w:rsidRDefault="0064203E" w:rsidP="0064203E">
      <w:pPr>
        <w:spacing w:after="200"/>
        <w:rPr>
          <w:b/>
        </w:rPr>
      </w:pPr>
      <w:r>
        <w:rPr>
          <w:b/>
        </w:rPr>
        <w:t>Таблица 16.2.1 - Перечень мероприятий по строительству, реконструкции, техническому перевооружению и (или) модернизации тепловых сетей и сооружений на них</w:t>
      </w:r>
    </w:p>
    <w:tbl>
      <w:tblPr>
        <w:tblW w:w="9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4841"/>
        <w:gridCol w:w="1905"/>
        <w:gridCol w:w="1786"/>
      </w:tblGrid>
      <w:tr w:rsidR="0064203E" w:rsidRPr="000B7125" w:rsidTr="001925D6">
        <w:trPr>
          <w:trHeight w:val="300"/>
          <w:tblHeader/>
        </w:trPr>
        <w:tc>
          <w:tcPr>
            <w:tcW w:w="546" w:type="dxa"/>
            <w:shd w:val="clear" w:color="auto" w:fill="F2F2F2" w:themeFill="background1" w:themeFillShade="F2"/>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w:t>
            </w:r>
          </w:p>
        </w:tc>
        <w:tc>
          <w:tcPr>
            <w:tcW w:w="4841" w:type="dxa"/>
            <w:shd w:val="clear" w:color="auto" w:fill="F2F2F2" w:themeFill="background1" w:themeFillShade="F2"/>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Наименование мероприятия/описание мероприятия</w:t>
            </w:r>
          </w:p>
        </w:tc>
        <w:tc>
          <w:tcPr>
            <w:tcW w:w="1905" w:type="dxa"/>
            <w:shd w:val="clear" w:color="auto" w:fill="F2F2F2" w:themeFill="background1" w:themeFillShade="F2"/>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 xml:space="preserve">Стоимость работ, тыс. </w:t>
            </w:r>
            <w:proofErr w:type="gramStart"/>
            <w:r w:rsidRPr="000B7125">
              <w:rPr>
                <w:rFonts w:eastAsia="Times New Roman" w:cs="Times New Roman"/>
                <w:color w:val="000000"/>
                <w:sz w:val="22"/>
                <w:lang w:val="en-US" w:eastAsia="ru-RU"/>
              </w:rPr>
              <w:t>руб</w:t>
            </w:r>
            <w:proofErr w:type="gramEnd"/>
            <w:r w:rsidRPr="000B7125">
              <w:rPr>
                <w:rFonts w:eastAsia="Times New Roman" w:cs="Times New Roman"/>
                <w:color w:val="000000"/>
                <w:sz w:val="22"/>
                <w:lang w:val="en-US" w:eastAsia="ru-RU"/>
              </w:rPr>
              <w:t>.</w:t>
            </w:r>
          </w:p>
        </w:tc>
        <w:tc>
          <w:tcPr>
            <w:tcW w:w="1786" w:type="dxa"/>
            <w:shd w:val="clear" w:color="auto" w:fill="F2F2F2" w:themeFill="background1" w:themeFillShade="F2"/>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Источник финансирования</w:t>
            </w:r>
          </w:p>
        </w:tc>
      </w:tr>
      <w:tr w:rsidR="0064203E" w:rsidRPr="000B7125" w:rsidTr="001925D6">
        <w:trPr>
          <w:trHeight w:val="300"/>
        </w:trPr>
        <w:tc>
          <w:tcPr>
            <w:tcW w:w="9078" w:type="dxa"/>
            <w:gridSpan w:val="4"/>
            <w:shd w:val="clear" w:color="000000" w:fill="DDEBF7"/>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АО "КрасЭКо"</w:t>
            </w:r>
          </w:p>
        </w:tc>
      </w:tr>
      <w:tr w:rsidR="0064203E" w:rsidRPr="000B7125" w:rsidTr="001925D6">
        <w:trPr>
          <w:trHeight w:val="300"/>
        </w:trPr>
        <w:tc>
          <w:tcPr>
            <w:tcW w:w="9078" w:type="dxa"/>
            <w:gridSpan w:val="4"/>
            <w:shd w:val="clear" w:color="auto" w:fill="auto"/>
            <w:noWrap/>
            <w:vAlign w:val="center"/>
            <w:hideMark/>
          </w:tcPr>
          <w:p w:rsidR="0064203E" w:rsidRPr="000B7125" w:rsidRDefault="0064203E" w:rsidP="001925D6">
            <w:pPr>
              <w:rPr>
                <w:rFonts w:eastAsia="Times New Roman" w:cs="Times New Roman"/>
                <w:i/>
                <w:iCs/>
                <w:color w:val="000000"/>
                <w:lang w:eastAsia="ru-RU"/>
              </w:rPr>
            </w:pPr>
            <w:r w:rsidRPr="000B7125">
              <w:rPr>
                <w:rFonts w:eastAsia="Times New Roman" w:cs="Times New Roman"/>
                <w:i/>
                <w:iCs/>
                <w:color w:val="000000"/>
                <w:sz w:val="22"/>
                <w:lang w:val="en-US" w:eastAsia="ru-RU"/>
              </w:rPr>
              <w:t>Рекомендуемые мероприятия</w:t>
            </w:r>
          </w:p>
        </w:tc>
      </w:tr>
      <w:tr w:rsidR="0064203E" w:rsidRPr="000B7125" w:rsidTr="001925D6">
        <w:trPr>
          <w:trHeight w:val="300"/>
        </w:trPr>
        <w:tc>
          <w:tcPr>
            <w:tcW w:w="9078" w:type="dxa"/>
            <w:gridSpan w:val="4"/>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Котельная п. Кедровый</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lastRenderedPageBreak/>
              <w:t>1</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ТК-42 - Т-42А, D=159 мм, L=62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1387,26</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2</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ТК-44 - ТК-45, D=89 мм, L=71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1883,25</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3</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ТК-45 - ул. Кедровая 1 (Контора МУП ПЖРЭТ), D=45 мм, L=10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100,68</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4</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ТК-45 - Т-45-А, D=45 мм, L=23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651,66</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5</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Т-20-А - Т-20-Б, D=325 мм, L=24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988,5</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6</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Т-20-Б - Т-20-В, D=325 мм, L=31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1308,72</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7</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Т-20-В - ТК-21, D=325 мм, L=24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1553,76</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8</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Т-38-Д - Т-38-Е, D=89 мм, L=28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732,85</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9</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Т-38-Е - Т-38-Ж, D=89 мм, L=27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724,63</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10</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Т-38-Ж - Т-38-З, D=76 мм, L=29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768,61</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11</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Т-38-З - ул. Багирова, 1, D=57 мм, L=7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206,49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12</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Т-38-З - ул. Багирова 2, D=45 мм, L=41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1172,88</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13</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ТК-40 - Т-40-А, D=89 мм, L=20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525,66</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14</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ТК-39 - ТК-40, D=89 мм, L=45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1190,14</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15</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ТК-39 - ТК-39-А, D=133 мм, L=3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90,7</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16</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ТК-39-А - Т-39-Б, D=89 мм, L=65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1151,48</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17</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Т-39-Б - Т-39-В, D=89 мм, L=39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1042,04</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18</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ТК-42 - Т-42-А, D=57 мм, L=6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92,5</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19</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ТК-21 - ТК-21А, D=89 мм, L=34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911,95</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20</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ТК-28 - Т-28-А (бассейн), D=89 мм, L=45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1199,42</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21</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ТК-28 - ул. Багирова 20(Спортзал), D=45 мм, L=41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1174,87</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22</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ТК-21 - ТК-22, D=325 мм, L=13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811,85</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23</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Т-25-В - Т-25-Г, D=108 мм, L=48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1511,67</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24</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ТК-26 - Т-26-А, D=89 мм, L=5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140,69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25</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ТК-27 - Т-27-1, D=89 мм, L=104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1857,19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26</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Т-27-1 - ЦТП на ГВС ул. Кедровая, D=57 мм, L=4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51,95</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27</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 xml:space="preserve">Замена тепловой сети Т-27-3 - ул. Кедровая </w:t>
            </w:r>
            <w:r w:rsidRPr="000B7125">
              <w:rPr>
                <w:rFonts w:eastAsia="Times New Roman" w:cs="Times New Roman"/>
                <w:color w:val="000000"/>
                <w:sz w:val="22"/>
                <w:lang w:eastAsia="ru-RU"/>
              </w:rPr>
              <w:lastRenderedPageBreak/>
              <w:t>2(ч/д), D=45 мм, L=17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lastRenderedPageBreak/>
              <w:t>249,23</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lastRenderedPageBreak/>
              <w:t>28</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Т-27-1 - Т-27-3, D=89 мм, L=9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160,35</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29</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Т-27-5 - ул. Кедровая 4(ч/д), D=45 мм, L=32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457,91</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30</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Т-27-5 - Т-27-7, D=89 мм, L=32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567,45</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31</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Т-27-7 - ул. Кедровая 6(ч/д), D=45 мм, L=30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439,87</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32</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Т-27-7 - Т-27-9, D=89 мм, L=31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552,67</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33</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Т-27-9 - ул. Кедровая 8(ч/д), D=45 мм, L=14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204,35</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34</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Т-27-9 - Т-27-11, D=89 мм, L=16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283,46</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35</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Т-27-11 - Т-27-13, D=89 мм, L=33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593,82</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36</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Т-27-11 - ул. Кедровая 10(ч/д), D=45 мм, L=28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403,93</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37</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Т-23Б - Т-23-В, D=89 мм, L=34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611,46</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38</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Т-31-А - Т-31-Б, D=57 мм, L=16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174,76</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39</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Т-31-Б - ул. Дзержинского 5/1 (Магазин ТАЙГА), D=57 мм, L=9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123,82</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40</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Т-38-Ж - ул. Багирова 3, D=45 мм, L=7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191,11</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41</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Т-38-Ж - ул. Багирова 4, D=45 мм, L=39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1116,77</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42</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Т-38-Е - ул. Багирова 5, D=32 мм, L=10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232,49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43</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Т-38-Е - ул. Багирова 6, D=32 мм, L=29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692,47</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44</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Т-38-Д - ТК-38-В-1, D=45 мм, L=32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901,45</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45</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Т-38-Г - Т-38-Д, D=89 мм, L=11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283,49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46</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ТК-32 - ТК-33, D=133 мм, L=65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2147,79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47</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ТК-33 - ТК-34, D=133 мм, L=32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1051,8</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48</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ТК-34 - Т-34-А, D=133 мм, L=22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710,1</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49</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Т-34-А - ул. Гвардейская, 1 (Молодежный центр), D=76 мм, L=12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324,3</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50</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Т-34-А - ТК-35, D=133 мм, L=43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1431,75</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51</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ТК-35 - Т-35-А (ул</w:t>
            </w:r>
            <w:proofErr w:type="gramStart"/>
            <w:r w:rsidRPr="000B7125">
              <w:rPr>
                <w:rFonts w:eastAsia="Times New Roman" w:cs="Times New Roman"/>
                <w:color w:val="000000"/>
                <w:sz w:val="22"/>
                <w:lang w:eastAsia="ru-RU"/>
              </w:rPr>
              <w:t>.Г</w:t>
            </w:r>
            <w:proofErr w:type="gramEnd"/>
            <w:r w:rsidRPr="000B7125">
              <w:rPr>
                <w:rFonts w:eastAsia="Times New Roman" w:cs="Times New Roman"/>
                <w:color w:val="000000"/>
                <w:sz w:val="22"/>
                <w:lang w:eastAsia="ru-RU"/>
              </w:rPr>
              <w:t>вардейская,3), D=108 мм, L=12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390,2</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52</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Т-35-А - Т-35-Б, D=108 мм, L=1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27,21</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53</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ТК-35 - ТК-36, D=108 мм, L=76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2406,39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lastRenderedPageBreak/>
              <w:t>54</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ТК-36 - Т-36-А, D=108 мм, L=7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216,67</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55</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Т-36-А - Т-36-Б, D=108 мм, L=1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42,2</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56</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Т-36-Б - Т-36-Г, D=57 мм, L=39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564,55</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57</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Т-36-Г - ул. Гвардейская, 5 а (Милиция), D=57 мм, L=10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137,39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58</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Т-19-А-1 - ТК-34, D=159 мм, L=18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689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59</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Т-19-А - Т-19-Б, D=159 мм, L=24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542,95</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60</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Т-19-Б - Т-19-В, D=159 мм, L=10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357,83</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61</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Т-19-В - Т-19-Г, D=159 мм, L=3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58,67</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62</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Т-19-Г - ул. Гвардейская, д 2 (Элеватор №1), D=89 мм, L=11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191,71</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63</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Т-36-В - ул. Гвардейская 5 (Общежитие №2), D=108 мм, L=7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120,66</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64</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Т-19-Е - Т-19-Ж, D=219 мм, L=29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1380,6</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65</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Т-19-Ж - Т-19-З, D=219 мм, L=33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967,01</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66</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Т-19-К - Т-19-Л, D=159 мм, L=24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910,15</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67</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Т-19-Л - Т-19-М, D=159 мм, L=25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557,67</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68</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Т-19-Н - Т-19-0, D=159 мм, L=3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66,92</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69</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Т-19-О - Т-19-П, D=133 мм, L=33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1102,59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70</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Т-19-Т-5 - Т-19-Т-6 (на Администрацию), D=57 мм, L=31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451,56</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71</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Т-19-Т-6 - ул. Гвардейская, 4а (Администрация</w:t>
            </w:r>
            <w:proofErr w:type="gramStart"/>
            <w:r w:rsidRPr="000B7125">
              <w:rPr>
                <w:rFonts w:eastAsia="Times New Roman" w:cs="Times New Roman"/>
                <w:color w:val="000000"/>
                <w:sz w:val="22"/>
                <w:lang w:eastAsia="ru-RU"/>
              </w:rPr>
              <w:t xml:space="preserve"> )</w:t>
            </w:r>
            <w:proofErr w:type="gramEnd"/>
            <w:r w:rsidRPr="000B7125">
              <w:rPr>
                <w:rFonts w:eastAsia="Times New Roman" w:cs="Times New Roman"/>
                <w:color w:val="000000"/>
                <w:sz w:val="22"/>
                <w:lang w:eastAsia="ru-RU"/>
              </w:rPr>
              <w:t>, D=57 мм, L=4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57,15</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72</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Т-19-Ц - ул. Гвардейская, д 10 (Элеватор №1), D=108 мм, L=3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56,63</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73</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ТК-19 - Т-19-А (перемычка), D=273 мм, L=42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1533,34</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74</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ТК-16 - Т-16-А (ул</w:t>
            </w:r>
            <w:proofErr w:type="gramStart"/>
            <w:r w:rsidRPr="000B7125">
              <w:rPr>
                <w:rFonts w:eastAsia="Times New Roman" w:cs="Times New Roman"/>
                <w:color w:val="000000"/>
                <w:sz w:val="22"/>
                <w:lang w:eastAsia="ru-RU"/>
              </w:rPr>
              <w:t>.Ж</w:t>
            </w:r>
            <w:proofErr w:type="gramEnd"/>
            <w:r w:rsidRPr="000B7125">
              <w:rPr>
                <w:rFonts w:eastAsia="Times New Roman" w:cs="Times New Roman"/>
                <w:color w:val="000000"/>
                <w:sz w:val="22"/>
                <w:lang w:eastAsia="ru-RU"/>
              </w:rPr>
              <w:t>уковского,2 Дом культуры), D=57 мм, L=23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645,11</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75</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ТК-24 - Т-24-А (на ж/д ул</w:t>
            </w:r>
            <w:proofErr w:type="gramStart"/>
            <w:r w:rsidRPr="000B7125">
              <w:rPr>
                <w:rFonts w:eastAsia="Times New Roman" w:cs="Times New Roman"/>
                <w:color w:val="000000"/>
                <w:sz w:val="22"/>
                <w:lang w:eastAsia="ru-RU"/>
              </w:rPr>
              <w:t>.М</w:t>
            </w:r>
            <w:proofErr w:type="gramEnd"/>
            <w:r w:rsidRPr="000B7125">
              <w:rPr>
                <w:rFonts w:eastAsia="Times New Roman" w:cs="Times New Roman"/>
                <w:color w:val="000000"/>
                <w:sz w:val="22"/>
                <w:lang w:eastAsia="ru-RU"/>
              </w:rPr>
              <w:t>ира, 5), D=108 мм, L=4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134,79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76</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Т-24-А - Т-24-Б, D=133 мм, L=32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629,72</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77</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Т-24-Б - Т-24-Б-1, D=89 мм, L=6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109,39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78</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Т-24-Б - Т-24-В, D=133 мм, L=6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109,59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79</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 xml:space="preserve">Замена тепловой сети Т-24-Г - Т-24-Д (от ж/д </w:t>
            </w:r>
            <w:r w:rsidRPr="000B7125">
              <w:rPr>
                <w:rFonts w:eastAsia="Times New Roman" w:cs="Times New Roman"/>
                <w:color w:val="000000"/>
                <w:sz w:val="22"/>
                <w:lang w:eastAsia="ru-RU"/>
              </w:rPr>
              <w:lastRenderedPageBreak/>
              <w:t>ул</w:t>
            </w:r>
            <w:proofErr w:type="gramStart"/>
            <w:r w:rsidRPr="000B7125">
              <w:rPr>
                <w:rFonts w:eastAsia="Times New Roman" w:cs="Times New Roman"/>
                <w:color w:val="000000"/>
                <w:sz w:val="22"/>
                <w:lang w:eastAsia="ru-RU"/>
              </w:rPr>
              <w:t>.М</w:t>
            </w:r>
            <w:proofErr w:type="gramEnd"/>
            <w:r w:rsidRPr="000B7125">
              <w:rPr>
                <w:rFonts w:eastAsia="Times New Roman" w:cs="Times New Roman"/>
                <w:color w:val="000000"/>
                <w:sz w:val="22"/>
                <w:lang w:eastAsia="ru-RU"/>
              </w:rPr>
              <w:t>ира,5 до ж/д ул.Мира,6), D=89 мм, L=31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lastRenderedPageBreak/>
              <w:t>812,33</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lastRenderedPageBreak/>
              <w:t>80</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Т-24-Д - Т-24-Е, D=89 мм, L=55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973,85</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81</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Т-2-В - ТК-3, D=45 мм, L=23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651,09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82</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ТК-3 - Т-3-А (на поликлинику пл</w:t>
            </w:r>
            <w:proofErr w:type="gramStart"/>
            <w:r w:rsidRPr="000B7125">
              <w:rPr>
                <w:rFonts w:eastAsia="Times New Roman" w:cs="Times New Roman"/>
                <w:color w:val="000000"/>
                <w:sz w:val="22"/>
                <w:lang w:eastAsia="ru-RU"/>
              </w:rPr>
              <w:t>.Л</w:t>
            </w:r>
            <w:proofErr w:type="gramEnd"/>
            <w:r w:rsidRPr="000B7125">
              <w:rPr>
                <w:rFonts w:eastAsia="Times New Roman" w:cs="Times New Roman"/>
                <w:color w:val="000000"/>
                <w:sz w:val="22"/>
                <w:lang w:eastAsia="ru-RU"/>
              </w:rPr>
              <w:t>енина,1,стр,9), D=45 мм, L=71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1025,35</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83</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Т-2-Е - ТК-5, D=219 мм, L=12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569,77</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84</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ТК-5 - Т-5-Б, D=76 мм, L=22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582,09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85</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ТК-5 - ТК-6, D=219 мм, L=23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1071,89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86</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Т-6-В - пл. Ленина 1, стр.3 (Казарма кадетов №3) Ввод №2, D=89 мм, L=4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113,66</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87</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Т-6-В - ТК-6А, D=89 мм, L=15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389,21</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88</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 xml:space="preserve">Замена тепловой сети ТК-6А - пл. Ленина 1 </w:t>
            </w:r>
            <w:proofErr w:type="gramStart"/>
            <w:r w:rsidRPr="000B7125">
              <w:rPr>
                <w:rFonts w:eastAsia="Times New Roman" w:cs="Times New Roman"/>
                <w:color w:val="000000"/>
                <w:sz w:val="22"/>
                <w:lang w:eastAsia="ru-RU"/>
              </w:rPr>
              <w:t>стр</w:t>
            </w:r>
            <w:proofErr w:type="gramEnd"/>
            <w:r w:rsidRPr="000B7125">
              <w:rPr>
                <w:rFonts w:eastAsia="Times New Roman" w:cs="Times New Roman"/>
                <w:color w:val="000000"/>
                <w:sz w:val="22"/>
                <w:lang w:eastAsia="ru-RU"/>
              </w:rPr>
              <w:t>, D=89 мм, L=14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366,16</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89</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ТК-8 - ТК-9, D=108 мм, L=24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752,05</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90</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ТК-9 - пл. Ленина 1, стр.4 (Казарма кадетов №2) Ввод №1, D=45 мм, L=17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486,18</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91</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ТК-9 - пл. Ленина 1, стр.6 (Кадеты красноярья), D=45 мм, L=6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91,93</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92</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ТК-8А - ТК-8Б, D=219 мм, L=12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554,53</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93</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ТК-8Б - пл. Ленина 1, стр.1 (Казарма кадетов №1) Ввод №1, D=219 мм, L=6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307,28</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94</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ТК-12 - Т-12-А (на пл</w:t>
            </w:r>
            <w:proofErr w:type="gramStart"/>
            <w:r w:rsidRPr="000B7125">
              <w:rPr>
                <w:rFonts w:eastAsia="Times New Roman" w:cs="Times New Roman"/>
                <w:color w:val="000000"/>
                <w:sz w:val="22"/>
                <w:lang w:eastAsia="ru-RU"/>
              </w:rPr>
              <w:t>.Л</w:t>
            </w:r>
            <w:proofErr w:type="gramEnd"/>
            <w:r w:rsidRPr="000B7125">
              <w:rPr>
                <w:rFonts w:eastAsia="Times New Roman" w:cs="Times New Roman"/>
                <w:color w:val="000000"/>
                <w:sz w:val="22"/>
                <w:lang w:eastAsia="ru-RU"/>
              </w:rPr>
              <w:t>енина,2, стр.1 учебный корпус кадетов), D=89 мм, L=47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834,35</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95</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ТК-12 - ТК-13, D=219 мм, L=26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1215,29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96</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ТК-14 - Т-14-А (на ул</w:t>
            </w:r>
            <w:proofErr w:type="gramStart"/>
            <w:r w:rsidRPr="000B7125">
              <w:rPr>
                <w:rFonts w:eastAsia="Times New Roman" w:cs="Times New Roman"/>
                <w:color w:val="000000"/>
                <w:sz w:val="22"/>
                <w:lang w:eastAsia="ru-RU"/>
              </w:rPr>
              <w:t>.П</w:t>
            </w:r>
            <w:proofErr w:type="gramEnd"/>
            <w:r w:rsidRPr="000B7125">
              <w:rPr>
                <w:rFonts w:eastAsia="Times New Roman" w:cs="Times New Roman"/>
                <w:color w:val="000000"/>
                <w:sz w:val="22"/>
                <w:lang w:eastAsia="ru-RU"/>
              </w:rPr>
              <w:t>авлова,3 поликлиника, D=108 мм, L=31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967,15</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97</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ТК-14 - Т-14-Б, D=57 мм, L=37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1041,86</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98</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Т-14-Б - ул. Павлова 3 (Гараж больницы), D=57 мм, L=13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132,9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99</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Т-6-Б - Т-6-В, D=108 мм, L=105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1935,08</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100</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Т-6-В - ввод в казарму (пл</w:t>
            </w:r>
            <w:proofErr w:type="gramStart"/>
            <w:r w:rsidRPr="000B7125">
              <w:rPr>
                <w:rFonts w:eastAsia="Times New Roman" w:cs="Times New Roman"/>
                <w:color w:val="000000"/>
                <w:sz w:val="22"/>
                <w:lang w:eastAsia="ru-RU"/>
              </w:rPr>
              <w:t>.Л</w:t>
            </w:r>
            <w:proofErr w:type="gramEnd"/>
            <w:r w:rsidRPr="000B7125">
              <w:rPr>
                <w:rFonts w:eastAsia="Times New Roman" w:cs="Times New Roman"/>
                <w:color w:val="000000"/>
                <w:sz w:val="22"/>
                <w:lang w:eastAsia="ru-RU"/>
              </w:rPr>
              <w:t>енина, 1, стр.3), D=89 мм, L=6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170,1</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101</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ТК-13 - ТК-14, D=159 мм, L=133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4988,19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102</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ТК-38-В-1 - ул. Багирова 7, D=32 мм, L=6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134,25</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103</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Т-27-3 - Т-27-5, D=89 мм, L=41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731,54</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lastRenderedPageBreak/>
              <w:t>104</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ЦТП на ГВС ул. Кедровая - Т- 27-2, D=57 мм, L=3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38,82</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105</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Т-27-2 - ул. Кедровая 3, D=32 мм, L=60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779,29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106</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Т-27-2 - Т-27-4, D=57 мм, L=9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129,88</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107</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Т-27-4 - ул. Кедровая 2, D=32 мм, L=16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212,49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108</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Т-27-4 - Т-27-6, D=57 мм, L=41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594,14</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109</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Т-27-6 - ул. Кедровая 4, D=32 мм, L=11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141,05</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110</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Т-27-6 - Т-27-8, D=57 мм, L=32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460,36</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111</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Т-27-8 - ул. Кедровая 6, D=32 мм, L=10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129,1</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112</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Т-27-8 - Т-27-10, D=57 мм, L=31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445,35</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113</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Т-27-10 - ул. Кедровая 8, D=32 мм, L=13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171,31</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114</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Т-27-10 - Т-27-12, D=57 мм, L=16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228,16</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115</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Т-27-12 - Т-27-14, D=57 мм, L=35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510,29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116</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Т-27-14 - Т-27-16, D=57 мм, L=18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185,46</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117</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Т-27-16 - ул. Кедровая 9, D=32 мм, L=49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642,27</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118</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Т-27-14 - ул. Кедровая 5, D=32 мм, L=35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823,38</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119</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Т-27-12 - ул. Кедровая 10, D=32 мм, L=27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348,99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120</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ТК-21А - ТК-28, D=89 мм, L=65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1732,76</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121</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Т-20-Б - Т-20-Б-1, D=133 мм, L=3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63,98</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122</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Т-20-Б-3 - Т-20-Б-4, D=89 мм, L=25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663,16</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123</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Т-20-Б-4 - Т-20-Б-5, D=89 мм, L=3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60,93</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124</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Т-42-А - ул</w:t>
            </w:r>
            <w:proofErr w:type="gramStart"/>
            <w:r w:rsidRPr="000B7125">
              <w:rPr>
                <w:rFonts w:eastAsia="Times New Roman" w:cs="Times New Roman"/>
                <w:color w:val="000000"/>
                <w:sz w:val="22"/>
                <w:lang w:eastAsia="ru-RU"/>
              </w:rPr>
              <w:t>.Б</w:t>
            </w:r>
            <w:proofErr w:type="gramEnd"/>
            <w:r w:rsidRPr="000B7125">
              <w:rPr>
                <w:rFonts w:eastAsia="Times New Roman" w:cs="Times New Roman"/>
                <w:color w:val="000000"/>
                <w:sz w:val="22"/>
                <w:lang w:eastAsia="ru-RU"/>
              </w:rPr>
              <w:t>агирова 24 (Баня ), D=57 мм, L=23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327,16</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125</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Т-42-В - ул. Жуковского 9, стр</w:t>
            </w:r>
            <w:proofErr w:type="gramStart"/>
            <w:r w:rsidRPr="000B7125">
              <w:rPr>
                <w:rFonts w:eastAsia="Times New Roman" w:cs="Times New Roman"/>
                <w:color w:val="000000"/>
                <w:sz w:val="22"/>
                <w:lang w:eastAsia="ru-RU"/>
              </w:rPr>
              <w:t>2</w:t>
            </w:r>
            <w:proofErr w:type="gramEnd"/>
            <w:r w:rsidRPr="000B7125">
              <w:rPr>
                <w:rFonts w:eastAsia="Times New Roman" w:cs="Times New Roman"/>
                <w:color w:val="000000"/>
                <w:sz w:val="22"/>
                <w:lang w:eastAsia="ru-RU"/>
              </w:rPr>
              <w:t>, D=57 мм, L=13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188,33</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126</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Т-42-В - ул. Жуковского 9, стр</w:t>
            </w:r>
            <w:proofErr w:type="gramStart"/>
            <w:r w:rsidRPr="000B7125">
              <w:rPr>
                <w:rFonts w:eastAsia="Times New Roman" w:cs="Times New Roman"/>
                <w:color w:val="000000"/>
                <w:sz w:val="22"/>
                <w:lang w:eastAsia="ru-RU"/>
              </w:rPr>
              <w:t>1</w:t>
            </w:r>
            <w:proofErr w:type="gramEnd"/>
            <w:r w:rsidRPr="000B7125">
              <w:rPr>
                <w:rFonts w:eastAsia="Times New Roman" w:cs="Times New Roman"/>
                <w:color w:val="000000"/>
                <w:sz w:val="22"/>
                <w:lang w:eastAsia="ru-RU"/>
              </w:rPr>
              <w:t>, D=57 мм, L=6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90,92</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127</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Т-42-Б - ТК-43, D=89 мм, L=54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1442,37</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128</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ТК-43 - ТК-44, D=89 мм, L=114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3031,27</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129</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Т-45-А - ул. Кедровая 1А (Мастерская МУП ПЖРЭТ), D=45 мм, L=5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76,63</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130</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 xml:space="preserve">Замена тепловой сети ТК-42 - ул. Жуковского 9 </w:t>
            </w:r>
            <w:r w:rsidRPr="000B7125">
              <w:rPr>
                <w:rFonts w:eastAsia="Times New Roman" w:cs="Times New Roman"/>
                <w:color w:val="000000"/>
                <w:sz w:val="22"/>
                <w:lang w:eastAsia="ru-RU"/>
              </w:rPr>
              <w:lastRenderedPageBreak/>
              <w:t>склад кадетов, D=57 мм, L=18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lastRenderedPageBreak/>
              <w:t>500,99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lastRenderedPageBreak/>
              <w:t>131</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Т-25-Д - ул. Мира 12(ж/д), D=89 мм, L=2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35,63</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132</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Т-25-Д - ул. Мира 12, D=57 мм, L=2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28,86</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133</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Т-26-А - Т-26-Б, D=89 мм, L=40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712,66</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134</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Т-26-Б - ул. Мира 11 (ж/д), D=89 мм, L=2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35,63</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135</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Т-26-Б - ул. Мира 11, D=57 мм, L=2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28,86</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136</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Т-20-Б-1 - Т-20-Б-2, D=108 мм, L=2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37,01</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137</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Т-20-Б-5 - ул. Жуковского 8(ж/д), D=89 мм, L=2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35,63</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138</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Т-20-Б-5 - ул. Жуковского 8, D=57 мм, L=2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28,86</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139</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Т-20-Б-1 - ул. Жуковского 6(ж/д), D=89 мм, L=2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35,63</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140</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Т-20-Б-1 - ул. Жуковского 6, D=57 мм, L=2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28,86</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141</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Т-25-Б - ул. Мира 9, D=57 мм, L=2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28,86</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142</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Т-23-В - ул. Мира 7 (ж/д), D=89 мм, L=2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35,63</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143</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Т-30-Ж - ул. Дзержинского 7., D=89 мм, L=3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53,45</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144</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Т-30-Ж - ул. Дзержинского 7, D=108 мм, L=3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63,48</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145</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Т-38-Б - ул. Дзержинского, 8, D=57 мм, L=2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28,86</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146</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Т-38-Б - Т-38-В, D=89 мм, L=22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391,96</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147</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Т-38-В - ул. Дзержинского, 8 (Элеватор №1), D=76 мм, L=3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53,45</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148</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Т-38-В - ул. Дзержинского, 8 (Элеватор №2), D=76 мм, L=42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748,29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149</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Т-35-Б - ул. Гвардейская, д 3 (Элеватор №1), D=89 мм, L=3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53,45</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150</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Т-35-Б - Т-35-В, D=89 мм, L=47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841,83</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151</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Т-35-В - ул. Гвардейская, д 3 (Элеватор №2), D=89 мм, L=4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68,59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152</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Т-35-В - Т-35-Г, D=45 мм, L=55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793,72</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153</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Т-35-Г - Т-35-Д, D=45 мм, L=1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7,22</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154</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Т-35-Д - Т-35-Е, D=76 мм, L=1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8,91</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155</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Т-35-Е - ул. Гвардейская, д.3 (Элеватор №3), D=89 мм, L=1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8,91</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lastRenderedPageBreak/>
              <w:t>156</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Т-19-Г - ул. Гвардейская, д 2, D=89 мм, L=6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106,9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157</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Т-19-Г - Т-19-Д, D=159 мм, L=14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319,88</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158</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Т-19-Д -, D=159 мм, L=3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66,92</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159</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Т-19-Д - ул. Гвардейская, д 2 (Элеватор №2), D=76 мм, L=15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267,25</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160</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 Т-19-Е, D=219 мм, L=5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146,52</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161</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Т-19-З - Т-19-И, D=219 мм, L=22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639,4</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162</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Т-19-И -, D=219 мм, L=8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234,43</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163</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Т-19-З - ул. Гвардейская, д 4 (Элеватор №1), D=89 мм, L=2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35,63</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164</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Т-19-З - ул. Гвардейская, д 4, D=89 мм, L=5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93,54</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165</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Т-19-И - ул. Гвардейская, д.4 (Элеватор №2), D=76 мм, L=33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592,58</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166</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 Т-19-К, D=159 мм, L=5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111,53</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167</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Т-19-Н - ул. Гвардейская, д.6 (Элеватор №2), D=89 мм, L=28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490,13</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168</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Т-19-М - Т-19-Н, D=159 мм, L=29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636,64</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169</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Т-19-М - ул. Гвардейская, д 6, D=57 мм, L=3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43,29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170</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Т-19-М - Т-19-М-1, D=76 мм, L=5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89,08</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171</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Т-19-М-1 - ул. Гвардейская, д.6 (Элеватор №1), D=89 мм, L=1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8,91</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172</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 Т-19-О, D=133 мм, L=3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68,52</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173</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Т-19-П - Т-19-Р, D=133 мм, L=17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331,55</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174</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Т-19-Р - ул. Гвардейская, д.8 (Элеватор №1), D=89 мм, L=3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53,45</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175</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Т-19-Р - ул. Гвардейская, д 8, D=89 мм, L=1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8,91</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176</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Т-19-Р - Т-19-С, D=133 мм, L=16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314,76</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177</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Т-19-С - ул. Гвардейская, д.8 (Элеватор №2), D=57 мм, L=2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34,78</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178</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Т-19-С - Т-19-Т, D=133 мм, L=6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114,14</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179</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Т-19-Т - Т-19-Т-1, D=108 мм, L=30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561,31</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180</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Т-19-Т -, D=159 мм, L=1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22,31</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181</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 Т-19-У, D=133 мм, L=28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559,62</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182</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Т-19-Т-1 - ул. Гвардейская, д.8 (Элеватор №3), D=57 мм, L=3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46,76</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183</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Т-19-Т-1 - Т-19-Т-2, D=76 мм, L=28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493,87</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184</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Т-19-Т-2 - ул. Гвардейская, д.8 (Элеватор №4), D=57 мм, L=2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31,75</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lastRenderedPageBreak/>
              <w:t>185</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Т-19-Т-2 - Т-19-Т-3, D=76 мм, L=7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126,68</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186</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Т-19-Т-3 - Т-19-Т-5, D=57 мм, L=54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784,49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187</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Т-19-Т-3 - Т-19-Т-4, D=76 мм, L=17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305,02</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188</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Т-19-Т-4 - ул. Гвардейская, д.8 (Элеватор №5), D=57 мм, L=3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43,73</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189</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Т-19-Т-4 - ул. Гвардейская, д.8 (Элеватор №6), D=57 мм, L=28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398,74</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190</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Т-24-Е - ул. Мира 6(ж/д), D=89 мм, L=2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37,06</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191</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Т-24-Е - ул. Мира 6, D=45 мм, L=2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33,19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192</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Т-24-Б-1 - ул. Мира 5(ж/д), D=89 мм, L=4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67,88</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193</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Т-24-В - Т-24-Г, D=89 мм, L=48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846,82</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194</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Т-40-Б - ул. Багирова, 12 (Начальная школа), D=89 мм, L=5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88,73</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195</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Т-40-Б - ул. Багирова, 12, D=45 мм, L=1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19,05</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196</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Т-39-Г - ул. Багирова, 14 (Детский сад), D=108 мм, L=3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52,19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197</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Т-39-Г - ул. Багирова, 14, D=57 мм, L=2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32,9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198</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Т-39-В - Т-39-Г, D=89 мм, L=32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569,59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199</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Т-28-Б -, D=45 мм, L=1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14,43</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200</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Т-36-Б - Т-36-В, D=108 мм, L=16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302,4</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201</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Т-36-В - ул. Гвардейская, 5, D=57 мм, L=5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66,24</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202</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Т-40-А - Т-40-Б, D=89 мм, L=2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40,62</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203</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Т-19-А - Т-19-А-1, D=159 мм, L=56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1247,62</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204</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Т-31-А - ТК-32, D=219 мм, L=61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2887,92</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205</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Т-14-А - Больница (ул. Павлова, 3), D=108 мм, L=1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18,51</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206</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Т-14-А - ул. Павлова 3, D=45 мм, L=3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43,29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207</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Т-16-А - ул. Жуковского 2 (Дом культуры), D=57 мм, L=2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28,86</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208</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Т-3-А - пл. Ленина 1, стр.9 (Поликлиника кадетов), D=45 мм, L=1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7,22</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209</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Т-5-Б - пл. Ленина 2, стр.7 (Дом быта кадетов прачка), D=57 мм, L=1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7,22</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210</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proofErr w:type="gramStart"/>
            <w:r w:rsidRPr="000B7125">
              <w:rPr>
                <w:rFonts w:eastAsia="Times New Roman" w:cs="Times New Roman"/>
                <w:color w:val="000000"/>
                <w:sz w:val="22"/>
                <w:lang w:eastAsia="ru-RU"/>
              </w:rPr>
              <w:t>Замена тепловой сети Т-5-Б - пл. Ленина 2, стр.7 (Дом быта кадетов прачка, D=57 мм, L=3 м</w:t>
            </w:r>
            <w:proofErr w:type="gramEnd"/>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43,29</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211</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 xml:space="preserve">Замена тепловой сети Т-35-Б - ул. Гвардейская, </w:t>
            </w:r>
            <w:r w:rsidRPr="000B7125">
              <w:rPr>
                <w:rFonts w:eastAsia="Times New Roman" w:cs="Times New Roman"/>
                <w:color w:val="000000"/>
                <w:sz w:val="22"/>
                <w:lang w:eastAsia="ru-RU"/>
              </w:rPr>
              <w:lastRenderedPageBreak/>
              <w:t>д 3, D=108 мм, L=0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lastRenderedPageBreak/>
              <w:t>1,85</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lastRenderedPageBreak/>
              <w:t>212</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Т-3-А - пл. Ленина 1, стр.9 (Поликлиника кадетов), D=57 мм, L=0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1,44</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213</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Т-23-В - ул. Мира 7, D=57 мм, L=0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1,44</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4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214</w:t>
            </w:r>
          </w:p>
        </w:tc>
        <w:tc>
          <w:tcPr>
            <w:tcW w:w="4841"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eastAsia="ru-RU"/>
              </w:rPr>
              <w:t>Замена тепловой сети Т-24-Б-1 - ул. Мира 5, D=57 мм, L=0 м</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1,44</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БС, ВБ</w:t>
            </w:r>
          </w:p>
        </w:tc>
      </w:tr>
      <w:tr w:rsidR="0064203E" w:rsidRPr="000B7125" w:rsidTr="001925D6">
        <w:trPr>
          <w:trHeight w:val="300"/>
        </w:trPr>
        <w:tc>
          <w:tcPr>
            <w:tcW w:w="5387" w:type="dxa"/>
            <w:gridSpan w:val="2"/>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Итого</w:t>
            </w:r>
          </w:p>
        </w:tc>
        <w:tc>
          <w:tcPr>
            <w:tcW w:w="1905"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105351,07</w:t>
            </w:r>
          </w:p>
        </w:tc>
        <w:tc>
          <w:tcPr>
            <w:tcW w:w="1786" w:type="dxa"/>
            <w:shd w:val="clear" w:color="auto" w:fill="auto"/>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 </w:t>
            </w:r>
          </w:p>
        </w:tc>
      </w:tr>
      <w:tr w:rsidR="0064203E" w:rsidRPr="000B7125" w:rsidTr="001925D6">
        <w:trPr>
          <w:trHeight w:val="300"/>
        </w:trPr>
        <w:tc>
          <w:tcPr>
            <w:tcW w:w="5387" w:type="dxa"/>
            <w:gridSpan w:val="2"/>
            <w:shd w:val="clear" w:color="000000" w:fill="F2F2F2"/>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Всего по МО</w:t>
            </w:r>
          </w:p>
        </w:tc>
        <w:tc>
          <w:tcPr>
            <w:tcW w:w="1905" w:type="dxa"/>
            <w:shd w:val="clear" w:color="000000" w:fill="F2F2F2"/>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105351,07</w:t>
            </w:r>
          </w:p>
        </w:tc>
        <w:tc>
          <w:tcPr>
            <w:tcW w:w="1786" w:type="dxa"/>
            <w:shd w:val="clear" w:color="000000" w:fill="F2F2F2"/>
            <w:noWrap/>
            <w:vAlign w:val="center"/>
            <w:hideMark/>
          </w:tcPr>
          <w:p w:rsidR="0064203E" w:rsidRPr="000B7125" w:rsidRDefault="0064203E" w:rsidP="001925D6">
            <w:pPr>
              <w:jc w:val="center"/>
              <w:rPr>
                <w:rFonts w:eastAsia="Times New Roman" w:cs="Times New Roman"/>
                <w:color w:val="000000"/>
                <w:lang w:eastAsia="ru-RU"/>
              </w:rPr>
            </w:pPr>
            <w:r w:rsidRPr="000B7125">
              <w:rPr>
                <w:rFonts w:eastAsia="Times New Roman" w:cs="Times New Roman"/>
                <w:color w:val="000000"/>
                <w:sz w:val="22"/>
                <w:lang w:val="en-US" w:eastAsia="ru-RU"/>
              </w:rPr>
              <w:t> </w:t>
            </w:r>
          </w:p>
        </w:tc>
      </w:tr>
    </w:tbl>
    <w:p w:rsidR="0064203E" w:rsidRDefault="0064203E" w:rsidP="0064203E">
      <w:pPr>
        <w:pStyle w:val="a0"/>
        <w:rPr>
          <w:lang w:eastAsia="ru-RU"/>
        </w:rPr>
      </w:pPr>
      <w:r>
        <w:rPr>
          <w:lang w:eastAsia="ru-RU"/>
        </w:rPr>
        <w:t>*БС - бюджетные средства, АС - амортизационные средства, ИС – инвестиционные средства, ВБ – внебюджетные средства.</w:t>
      </w:r>
    </w:p>
    <w:p w:rsidR="0064203E" w:rsidRDefault="0064203E" w:rsidP="0064203E">
      <w:pPr>
        <w:pStyle w:val="a0"/>
        <w:rPr>
          <w:lang w:eastAsia="ru-RU"/>
        </w:rPr>
      </w:pPr>
    </w:p>
    <w:p w:rsidR="0064203E" w:rsidRPr="000031E7" w:rsidRDefault="00981F76" w:rsidP="0064203E">
      <w:pPr>
        <w:pStyle w:val="2"/>
        <w:ind w:left="0" w:firstLine="0"/>
      </w:pPr>
      <w:hyperlink r:id="rId301" w:anchor="bookmark145" w:history="1">
        <w:bookmarkStart w:id="681" w:name="_Toc30085181"/>
        <w:bookmarkStart w:id="682" w:name="_Toc32845504"/>
        <w:bookmarkStart w:id="683" w:name="_Toc112932047"/>
        <w:bookmarkStart w:id="684" w:name="_Toc120518760"/>
        <w:r w:rsidR="0064203E" w:rsidRPr="000031E7">
          <w:t xml:space="preserve">Часть </w:t>
        </w:r>
        <w:r w:rsidR="0064203E" w:rsidRPr="00472F11">
          <w:t>3</w:t>
        </w:r>
        <w:r w:rsidR="0064203E" w:rsidRPr="000031E7">
          <w:t>. ПЕРЕЧЕНЬ МЕРОПРИЯТИЙ, ОБЕСПЕЧИВАЮЩИХ ПЕРЕХОД ОТ ОТКРЫТЫХ</w:t>
        </w:r>
      </w:hyperlink>
      <w:r w:rsidR="0064203E" w:rsidRPr="000031E7">
        <w:t xml:space="preserve"> </w:t>
      </w:r>
      <w:hyperlink r:id="rId302" w:anchor="bookmark145" w:history="1">
        <w:r w:rsidR="0064203E" w:rsidRPr="000031E7">
          <w:t>СИСТЕМ ТЕПЛОСНАБЖЕНИЯ (ГОРЯЧЕГО ВОДОСНАБЖЕНИЯ) НА ЗАКРЫТЫЕ</w:t>
        </w:r>
      </w:hyperlink>
      <w:r w:rsidR="0064203E" w:rsidRPr="000031E7">
        <w:t xml:space="preserve"> </w:t>
      </w:r>
      <w:hyperlink r:id="rId303" w:anchor="bookmark145" w:history="1">
        <w:r w:rsidR="0064203E" w:rsidRPr="000031E7">
          <w:t>СИСТЕМЫ ГОРЯЧЕГО ВОДОСНАБЖЕНИЯ</w:t>
        </w:r>
        <w:bookmarkEnd w:id="681"/>
        <w:bookmarkEnd w:id="682"/>
        <w:bookmarkEnd w:id="683"/>
        <w:bookmarkEnd w:id="684"/>
      </w:hyperlink>
    </w:p>
    <w:p w:rsidR="0064203E" w:rsidRPr="000031E7" w:rsidRDefault="0064203E" w:rsidP="0064203E">
      <w:pPr>
        <w:pStyle w:val="a5"/>
        <w:spacing w:line="240" w:lineRule="atLeast"/>
        <w:ind w:firstLine="0"/>
        <w:jc w:val="both"/>
        <w:rPr>
          <w:color w:val="000000"/>
        </w:rPr>
      </w:pPr>
    </w:p>
    <w:p w:rsidR="0064203E" w:rsidRPr="005C3A9A" w:rsidRDefault="0064203E" w:rsidP="0064203E">
      <w:pPr>
        <w:pStyle w:val="ae"/>
        <w:ind w:left="0" w:right="-1" w:firstLine="709"/>
        <w:jc w:val="both"/>
        <w:rPr>
          <w:rFonts w:eastAsiaTheme="minorHAnsi"/>
          <w:szCs w:val="23"/>
          <w:lang w:val="ru-RU"/>
        </w:rPr>
      </w:pPr>
      <w:r w:rsidRPr="005C3A9A">
        <w:rPr>
          <w:rFonts w:eastAsiaTheme="minorHAnsi"/>
          <w:szCs w:val="23"/>
          <w:lang w:val="ru-RU"/>
        </w:rPr>
        <w:t xml:space="preserve">На территории п. </w:t>
      </w:r>
      <w:proofErr w:type="gramStart"/>
      <w:r w:rsidRPr="005C3A9A">
        <w:rPr>
          <w:rFonts w:eastAsiaTheme="minorHAnsi"/>
          <w:szCs w:val="23"/>
          <w:lang w:val="ru-RU"/>
        </w:rPr>
        <w:t>Кедровый</w:t>
      </w:r>
      <w:proofErr w:type="gramEnd"/>
      <w:r w:rsidRPr="005C3A9A">
        <w:rPr>
          <w:rFonts w:eastAsiaTheme="minorHAnsi"/>
          <w:szCs w:val="23"/>
          <w:lang w:val="ru-RU"/>
        </w:rPr>
        <w:t xml:space="preserve"> закрытая система теплоснабжения (горячего водоснабжения).</w:t>
      </w:r>
    </w:p>
    <w:p w:rsidR="0064203E" w:rsidRPr="00472F11" w:rsidRDefault="0064203E" w:rsidP="0064203E">
      <w:pPr>
        <w:pStyle w:val="a0"/>
        <w:ind w:firstLine="709"/>
        <w:jc w:val="both"/>
        <w:rPr>
          <w:rFonts w:eastAsia="Times New Roman" w:cs="Times New Roman"/>
          <w:spacing w:val="-3"/>
        </w:rPr>
      </w:pPr>
    </w:p>
    <w:p w:rsidR="0064203E" w:rsidRPr="004F2087" w:rsidRDefault="0064203E" w:rsidP="0064203E">
      <w:pPr>
        <w:pStyle w:val="2"/>
        <w:ind w:left="0" w:firstLine="0"/>
      </w:pPr>
      <w:bookmarkStart w:id="685" w:name="_Toc120518761"/>
      <w:r w:rsidRPr="00206063">
        <w:rPr>
          <w:sz w:val="28"/>
          <w:szCs w:val="28"/>
        </w:rPr>
        <w:t xml:space="preserve">ГЛАВА </w:t>
      </w:r>
      <w:r>
        <w:rPr>
          <w:sz w:val="28"/>
          <w:szCs w:val="28"/>
        </w:rPr>
        <w:t>17</w:t>
      </w:r>
      <w:r w:rsidRPr="00206063">
        <w:rPr>
          <w:sz w:val="28"/>
          <w:szCs w:val="28"/>
        </w:rPr>
        <w:t>. ЗАМЕЧАНИЯ И ПРЕДЛОЖЕНИЯ К ПРОЕКТУ СХЕМЫ ТЕПЛОСНАБЖЕНИЯ</w:t>
      </w:r>
      <w:bookmarkEnd w:id="685"/>
      <w:r>
        <w:t xml:space="preserve"> </w:t>
      </w:r>
    </w:p>
    <w:p w:rsidR="0064203E" w:rsidRDefault="0064203E" w:rsidP="0064203E">
      <w:pPr>
        <w:spacing w:line="244" w:lineRule="auto"/>
        <w:ind w:left="116" w:right="107" w:firstLine="710"/>
        <w:rPr>
          <w:rFonts w:eastAsia="Times New Roman" w:cs="Times New Roman"/>
          <w:spacing w:val="-3"/>
          <w:highlight w:val="yellow"/>
        </w:rPr>
      </w:pPr>
    </w:p>
    <w:p w:rsidR="0064203E" w:rsidRPr="002875AD" w:rsidRDefault="0064203E" w:rsidP="0064203E">
      <w:pPr>
        <w:spacing w:line="244" w:lineRule="auto"/>
        <w:ind w:left="116" w:right="107" w:firstLine="710"/>
        <w:rPr>
          <w:rFonts w:eastAsia="Times New Roman" w:cs="Times New Roman"/>
          <w:spacing w:val="-3"/>
          <w:sz w:val="22"/>
        </w:rPr>
      </w:pPr>
      <w:r w:rsidRPr="00206063">
        <w:rPr>
          <w:rFonts w:eastAsia="Times New Roman" w:cs="Times New Roman"/>
          <w:spacing w:val="-3"/>
        </w:rPr>
        <w:t>Перечень замечаний и предложений были направлены в формате предоставленных исходных данных.</w:t>
      </w:r>
    </w:p>
    <w:p w:rsidR="0064203E" w:rsidRPr="00ED6943" w:rsidRDefault="0064203E" w:rsidP="0064203E">
      <w:pPr>
        <w:pStyle w:val="a0"/>
        <w:rPr>
          <w:lang w:eastAsia="ru-RU"/>
        </w:rPr>
      </w:pPr>
    </w:p>
    <w:p w:rsidR="0064203E" w:rsidRDefault="00981F76" w:rsidP="0064203E">
      <w:pPr>
        <w:pStyle w:val="2"/>
        <w:ind w:left="0" w:firstLine="0"/>
        <w:rPr>
          <w:sz w:val="28"/>
          <w:szCs w:val="28"/>
        </w:rPr>
      </w:pPr>
      <w:hyperlink r:id="rId304" w:anchor="bookmark147" w:history="1">
        <w:bookmarkStart w:id="686" w:name="_Toc30085183"/>
        <w:bookmarkStart w:id="687" w:name="_Toc32845506"/>
        <w:bookmarkStart w:id="688" w:name="_Toc120518762"/>
        <w:r w:rsidR="0064203E" w:rsidRPr="00C72709">
          <w:rPr>
            <w:sz w:val="28"/>
            <w:szCs w:val="28"/>
          </w:rPr>
          <w:t xml:space="preserve">ГЛАВА </w:t>
        </w:r>
        <w:r w:rsidR="0064203E">
          <w:rPr>
            <w:sz w:val="28"/>
            <w:szCs w:val="28"/>
          </w:rPr>
          <w:t>18</w:t>
        </w:r>
        <w:r w:rsidR="0064203E" w:rsidRPr="00C72709">
          <w:rPr>
            <w:sz w:val="28"/>
            <w:szCs w:val="28"/>
          </w:rPr>
          <w:t>.</w:t>
        </w:r>
        <w:r w:rsidR="0064203E">
          <w:rPr>
            <w:sz w:val="28"/>
            <w:szCs w:val="28"/>
          </w:rPr>
          <w:t xml:space="preserve"> </w:t>
        </w:r>
        <w:r w:rsidR="0064203E" w:rsidRPr="00C72709">
          <w:rPr>
            <w:sz w:val="28"/>
            <w:szCs w:val="28"/>
          </w:rPr>
          <w:t>СВОДНЫЙ</w:t>
        </w:r>
        <w:r w:rsidR="0064203E">
          <w:rPr>
            <w:sz w:val="28"/>
            <w:szCs w:val="28"/>
          </w:rPr>
          <w:t xml:space="preserve"> </w:t>
        </w:r>
        <w:r w:rsidR="0064203E" w:rsidRPr="00C72709">
          <w:rPr>
            <w:sz w:val="28"/>
            <w:szCs w:val="28"/>
          </w:rPr>
          <w:t>ТОМ</w:t>
        </w:r>
        <w:r w:rsidR="0064203E">
          <w:rPr>
            <w:sz w:val="28"/>
            <w:szCs w:val="28"/>
          </w:rPr>
          <w:t xml:space="preserve"> </w:t>
        </w:r>
        <w:r w:rsidR="0064203E" w:rsidRPr="00C72709">
          <w:rPr>
            <w:sz w:val="28"/>
            <w:szCs w:val="28"/>
          </w:rPr>
          <w:t>ИЗМЕНЕНИЙ,</w:t>
        </w:r>
        <w:r w:rsidR="0064203E">
          <w:rPr>
            <w:sz w:val="28"/>
            <w:szCs w:val="28"/>
          </w:rPr>
          <w:t xml:space="preserve"> </w:t>
        </w:r>
        <w:r w:rsidR="0064203E" w:rsidRPr="00C72709">
          <w:rPr>
            <w:sz w:val="28"/>
            <w:szCs w:val="28"/>
          </w:rPr>
          <w:t>ВЫПОЛНЕННЫХ</w:t>
        </w:r>
        <w:r w:rsidR="0064203E">
          <w:rPr>
            <w:sz w:val="28"/>
            <w:szCs w:val="28"/>
          </w:rPr>
          <w:t xml:space="preserve"> </w:t>
        </w:r>
        <w:r w:rsidR="0064203E" w:rsidRPr="00C72709">
          <w:rPr>
            <w:sz w:val="28"/>
            <w:szCs w:val="28"/>
          </w:rPr>
          <w:t>В ДОРАБОТАННОЙ И</w:t>
        </w:r>
      </w:hyperlink>
      <w:r w:rsidR="0064203E" w:rsidRPr="00C72709">
        <w:rPr>
          <w:sz w:val="28"/>
          <w:szCs w:val="28"/>
        </w:rPr>
        <w:t xml:space="preserve"> </w:t>
      </w:r>
      <w:hyperlink r:id="rId305" w:anchor="bookmark147" w:history="1">
        <w:r w:rsidR="0064203E" w:rsidRPr="00C72709">
          <w:rPr>
            <w:sz w:val="28"/>
            <w:szCs w:val="28"/>
          </w:rPr>
          <w:t>(ИЛИ) АКТУАЛИЗИРОВАННОЙ СХЕМЕ ТЕПЛОСНАБЖЕНИЯ</w:t>
        </w:r>
        <w:bookmarkEnd w:id="686"/>
        <w:bookmarkEnd w:id="687"/>
        <w:bookmarkEnd w:id="688"/>
      </w:hyperlink>
    </w:p>
    <w:p w:rsidR="0064203E" w:rsidRPr="00C72709" w:rsidRDefault="0064203E" w:rsidP="0064203E">
      <w:pPr>
        <w:rPr>
          <w:lang w:eastAsia="ru-RU"/>
        </w:rPr>
      </w:pPr>
    </w:p>
    <w:p w:rsidR="0064203E" w:rsidRPr="007D7BB5" w:rsidRDefault="0064203E" w:rsidP="0064203E">
      <w:pPr>
        <w:spacing w:line="244" w:lineRule="auto"/>
        <w:ind w:right="107" w:firstLine="710"/>
        <w:jc w:val="both"/>
        <w:rPr>
          <w:rFonts w:eastAsia="Times New Roman" w:cs="Times New Roman"/>
          <w:spacing w:val="-3"/>
        </w:rPr>
      </w:pPr>
      <w:r>
        <w:rPr>
          <w:rFonts w:eastAsia="Times New Roman" w:cs="Times New Roman"/>
          <w:spacing w:val="-3"/>
        </w:rPr>
        <w:t xml:space="preserve">В ходе </w:t>
      </w:r>
      <w:proofErr w:type="gramStart"/>
      <w:r>
        <w:rPr>
          <w:rFonts w:eastAsia="Times New Roman" w:cs="Times New Roman"/>
          <w:spacing w:val="-3"/>
        </w:rPr>
        <w:t>проведения актуализации Схемы теплоснабжения муниципального образования</w:t>
      </w:r>
      <w:proofErr w:type="gramEnd"/>
      <w:r w:rsidRPr="00C72709">
        <w:rPr>
          <w:rFonts w:eastAsia="Times New Roman" w:cs="Times New Roman"/>
          <w:spacing w:val="-3"/>
        </w:rPr>
        <w:t xml:space="preserve"> </w:t>
      </w:r>
      <w:r>
        <w:rPr>
          <w:rFonts w:eastAsia="Times New Roman" w:cs="Times New Roman"/>
          <w:spacing w:val="-3"/>
        </w:rPr>
        <w:t>п. Кедровый Красноярского края</w:t>
      </w:r>
      <w:r w:rsidRPr="00C72709">
        <w:rPr>
          <w:rFonts w:eastAsia="Times New Roman" w:cs="Times New Roman"/>
          <w:spacing w:val="-3"/>
        </w:rPr>
        <w:t xml:space="preserve"> </w:t>
      </w:r>
      <w:r>
        <w:rPr>
          <w:rFonts w:eastAsia="Times New Roman" w:cs="Times New Roman"/>
          <w:spacing w:val="-3"/>
        </w:rPr>
        <w:t>б</w:t>
      </w:r>
      <w:r w:rsidRPr="007D7BB5">
        <w:rPr>
          <w:rFonts w:eastAsia="Times New Roman" w:cs="Times New Roman"/>
          <w:spacing w:val="-3"/>
        </w:rPr>
        <w:t xml:space="preserve">ыло откорректировано согласно постановлению Правительства РФ от 22 февраля 2012 г. N 154 "О требованиях к схемам теплоснабжения, порядку их разработки и утверждения" и предоставленным данным ресурсоснабжающих организаций и администрации МО </w:t>
      </w:r>
      <w:r>
        <w:rPr>
          <w:rFonts w:eastAsia="Times New Roman" w:cs="Times New Roman"/>
          <w:spacing w:val="-3"/>
        </w:rPr>
        <w:t>п. Кедровый</w:t>
      </w:r>
      <w:r w:rsidRPr="007D7BB5">
        <w:rPr>
          <w:rFonts w:eastAsia="Times New Roman" w:cs="Times New Roman"/>
          <w:spacing w:val="-3"/>
        </w:rPr>
        <w:t>.</w:t>
      </w:r>
    </w:p>
    <w:p w:rsidR="0064203E" w:rsidRDefault="0064203E" w:rsidP="0064203E">
      <w:pPr>
        <w:rPr>
          <w:b/>
          <w:bCs/>
          <w:sz w:val="28"/>
          <w:szCs w:val="28"/>
        </w:rPr>
      </w:pPr>
    </w:p>
    <w:p w:rsidR="0064203E" w:rsidRPr="00B61E45" w:rsidRDefault="0064203E" w:rsidP="00DA7A3B">
      <w:pPr>
        <w:pStyle w:val="a0"/>
        <w:rPr>
          <w:lang w:eastAsia="ru-RU"/>
        </w:rPr>
      </w:pPr>
    </w:p>
    <w:sectPr w:rsidR="0064203E" w:rsidRPr="00B61E45" w:rsidSect="00DA7A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37A" w:rsidRDefault="0021037A" w:rsidP="00484663">
      <w:r>
        <w:separator/>
      </w:r>
    </w:p>
  </w:endnote>
  <w:endnote w:type="continuationSeparator" w:id="0">
    <w:p w:rsidR="0021037A" w:rsidRDefault="0021037A" w:rsidP="00484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156779"/>
      <w:docPartObj>
        <w:docPartGallery w:val="Page Numbers (Bottom of Page)"/>
        <w:docPartUnique/>
      </w:docPartObj>
    </w:sdtPr>
    <w:sdtContent>
      <w:p w:rsidR="00311403" w:rsidRDefault="00981F76">
        <w:pPr>
          <w:pStyle w:val="ac"/>
          <w:jc w:val="right"/>
        </w:pPr>
        <w:fldSimple w:instr="PAGE   \* MERGEFORMAT">
          <w:r w:rsidR="0080616D">
            <w:rPr>
              <w:noProof/>
            </w:rPr>
            <w:t>1</w:t>
          </w:r>
        </w:fldSimple>
      </w:p>
    </w:sdtContent>
  </w:sdt>
  <w:p w:rsidR="00311403" w:rsidRDefault="0031140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37A" w:rsidRDefault="0021037A" w:rsidP="00484663">
      <w:r>
        <w:separator/>
      </w:r>
    </w:p>
  </w:footnote>
  <w:footnote w:type="continuationSeparator" w:id="0">
    <w:p w:rsidR="0021037A" w:rsidRDefault="0021037A" w:rsidP="004846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D3DEF"/>
    <w:multiLevelType w:val="hybridMultilevel"/>
    <w:tmpl w:val="12F82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AC4A59"/>
    <w:multiLevelType w:val="hybridMultilevel"/>
    <w:tmpl w:val="0F848B26"/>
    <w:lvl w:ilvl="0" w:tplc="6C2420A6">
      <w:start w:val="1"/>
      <w:numFmt w:val="bullet"/>
      <w:lvlText w:val="-"/>
      <w:lvlJc w:val="left"/>
      <w:pPr>
        <w:ind w:left="1429" w:hanging="360"/>
      </w:pPr>
      <w:rPr>
        <w:rFonts w:ascii="Times New Roman" w:eastAsia="Times New Roman" w:hAnsi="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5ED6471"/>
    <w:multiLevelType w:val="hybridMultilevel"/>
    <w:tmpl w:val="3690916A"/>
    <w:lvl w:ilvl="0" w:tplc="0ACC8982">
      <w:start w:val="1"/>
      <w:numFmt w:val="bullet"/>
      <w:lvlText w:val="•"/>
      <w:lvlJc w:val="left"/>
      <w:pPr>
        <w:ind w:left="118" w:hanging="144"/>
      </w:pPr>
      <w:rPr>
        <w:rFonts w:ascii="Times New Roman" w:eastAsia="Times New Roman" w:hAnsi="Times New Roman" w:hint="default"/>
        <w:sz w:val="24"/>
        <w:szCs w:val="24"/>
      </w:rPr>
    </w:lvl>
    <w:lvl w:ilvl="1" w:tplc="C298F892">
      <w:start w:val="1"/>
      <w:numFmt w:val="bullet"/>
      <w:lvlText w:val="•"/>
      <w:lvlJc w:val="left"/>
      <w:pPr>
        <w:ind w:left="1121" w:hanging="144"/>
      </w:pPr>
      <w:rPr>
        <w:rFonts w:hint="default"/>
      </w:rPr>
    </w:lvl>
    <w:lvl w:ilvl="2" w:tplc="B860E6AA">
      <w:start w:val="1"/>
      <w:numFmt w:val="bullet"/>
      <w:lvlText w:val="•"/>
      <w:lvlJc w:val="left"/>
      <w:pPr>
        <w:ind w:left="2124" w:hanging="144"/>
      </w:pPr>
      <w:rPr>
        <w:rFonts w:hint="default"/>
      </w:rPr>
    </w:lvl>
    <w:lvl w:ilvl="3" w:tplc="94B2E186">
      <w:start w:val="1"/>
      <w:numFmt w:val="bullet"/>
      <w:lvlText w:val="•"/>
      <w:lvlJc w:val="left"/>
      <w:pPr>
        <w:ind w:left="3127" w:hanging="144"/>
      </w:pPr>
      <w:rPr>
        <w:rFonts w:hint="default"/>
      </w:rPr>
    </w:lvl>
    <w:lvl w:ilvl="4" w:tplc="52DC2EBC">
      <w:start w:val="1"/>
      <w:numFmt w:val="bullet"/>
      <w:lvlText w:val="•"/>
      <w:lvlJc w:val="left"/>
      <w:pPr>
        <w:ind w:left="4129" w:hanging="144"/>
      </w:pPr>
      <w:rPr>
        <w:rFonts w:hint="default"/>
      </w:rPr>
    </w:lvl>
    <w:lvl w:ilvl="5" w:tplc="272E7688">
      <w:start w:val="1"/>
      <w:numFmt w:val="bullet"/>
      <w:lvlText w:val="•"/>
      <w:lvlJc w:val="left"/>
      <w:pPr>
        <w:ind w:left="5132" w:hanging="144"/>
      </w:pPr>
      <w:rPr>
        <w:rFonts w:hint="default"/>
      </w:rPr>
    </w:lvl>
    <w:lvl w:ilvl="6" w:tplc="C6B83B98">
      <w:start w:val="1"/>
      <w:numFmt w:val="bullet"/>
      <w:lvlText w:val="•"/>
      <w:lvlJc w:val="left"/>
      <w:pPr>
        <w:ind w:left="6135" w:hanging="144"/>
      </w:pPr>
      <w:rPr>
        <w:rFonts w:hint="default"/>
      </w:rPr>
    </w:lvl>
    <w:lvl w:ilvl="7" w:tplc="A858E7E4">
      <w:start w:val="1"/>
      <w:numFmt w:val="bullet"/>
      <w:lvlText w:val="•"/>
      <w:lvlJc w:val="left"/>
      <w:pPr>
        <w:ind w:left="7138" w:hanging="144"/>
      </w:pPr>
      <w:rPr>
        <w:rFonts w:hint="default"/>
      </w:rPr>
    </w:lvl>
    <w:lvl w:ilvl="8" w:tplc="CC740300">
      <w:start w:val="1"/>
      <w:numFmt w:val="bullet"/>
      <w:lvlText w:val="•"/>
      <w:lvlJc w:val="left"/>
      <w:pPr>
        <w:ind w:left="8140" w:hanging="144"/>
      </w:pPr>
      <w:rPr>
        <w:rFonts w:hint="default"/>
      </w:rPr>
    </w:lvl>
  </w:abstractNum>
  <w:num w:numId="1">
    <w:abstractNumId w:val="1"/>
  </w:num>
  <w:num w:numId="2">
    <w:abstractNumId w:val="2"/>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grammar="clean"/>
  <w:defaultTabStop w:val="709"/>
  <w:characterSpacingControl w:val="doNotCompress"/>
  <w:footnotePr>
    <w:footnote w:id="-1"/>
    <w:footnote w:id="0"/>
  </w:footnotePr>
  <w:endnotePr>
    <w:endnote w:id="-1"/>
    <w:endnote w:id="0"/>
  </w:endnotePr>
  <w:compat/>
  <w:rsids>
    <w:rsidRoot w:val="00D979E3"/>
    <w:rsid w:val="000252F3"/>
    <w:rsid w:val="00046EE9"/>
    <w:rsid w:val="00065890"/>
    <w:rsid w:val="0007440D"/>
    <w:rsid w:val="0007455D"/>
    <w:rsid w:val="00087B56"/>
    <w:rsid w:val="000A23F9"/>
    <w:rsid w:val="000B0718"/>
    <w:rsid w:val="000E73AF"/>
    <w:rsid w:val="00120F5C"/>
    <w:rsid w:val="00183F6C"/>
    <w:rsid w:val="0018468F"/>
    <w:rsid w:val="001925D6"/>
    <w:rsid w:val="001A6CD0"/>
    <w:rsid w:val="0021037A"/>
    <w:rsid w:val="0021410C"/>
    <w:rsid w:val="00217148"/>
    <w:rsid w:val="00222203"/>
    <w:rsid w:val="002466A4"/>
    <w:rsid w:val="002622B2"/>
    <w:rsid w:val="0027623D"/>
    <w:rsid w:val="00286CB8"/>
    <w:rsid w:val="002A3A96"/>
    <w:rsid w:val="002C002F"/>
    <w:rsid w:val="002D1A9C"/>
    <w:rsid w:val="002E03D9"/>
    <w:rsid w:val="002E13E1"/>
    <w:rsid w:val="002E1876"/>
    <w:rsid w:val="00311403"/>
    <w:rsid w:val="0031579B"/>
    <w:rsid w:val="003666C2"/>
    <w:rsid w:val="00370550"/>
    <w:rsid w:val="003A2A93"/>
    <w:rsid w:val="003A4B03"/>
    <w:rsid w:val="003B5C1F"/>
    <w:rsid w:val="003D56AB"/>
    <w:rsid w:val="003E7408"/>
    <w:rsid w:val="003F5D05"/>
    <w:rsid w:val="00427367"/>
    <w:rsid w:val="0046201A"/>
    <w:rsid w:val="004764AD"/>
    <w:rsid w:val="0048027F"/>
    <w:rsid w:val="00484663"/>
    <w:rsid w:val="00485EF9"/>
    <w:rsid w:val="004E7380"/>
    <w:rsid w:val="00503D12"/>
    <w:rsid w:val="00545669"/>
    <w:rsid w:val="00580A9D"/>
    <w:rsid w:val="00591C81"/>
    <w:rsid w:val="005A6FC1"/>
    <w:rsid w:val="005C3A9A"/>
    <w:rsid w:val="005C767F"/>
    <w:rsid w:val="005E49EA"/>
    <w:rsid w:val="006412A4"/>
    <w:rsid w:val="0064203E"/>
    <w:rsid w:val="0064665B"/>
    <w:rsid w:val="00650DE8"/>
    <w:rsid w:val="00667C7F"/>
    <w:rsid w:val="00672D05"/>
    <w:rsid w:val="0068101E"/>
    <w:rsid w:val="00686E50"/>
    <w:rsid w:val="00694619"/>
    <w:rsid w:val="006D79A5"/>
    <w:rsid w:val="007017DA"/>
    <w:rsid w:val="007304B1"/>
    <w:rsid w:val="00733A65"/>
    <w:rsid w:val="007373B8"/>
    <w:rsid w:val="00775CD2"/>
    <w:rsid w:val="00775EED"/>
    <w:rsid w:val="0078158D"/>
    <w:rsid w:val="007917C0"/>
    <w:rsid w:val="007C2350"/>
    <w:rsid w:val="007C61F9"/>
    <w:rsid w:val="0080616D"/>
    <w:rsid w:val="008122DA"/>
    <w:rsid w:val="0081517A"/>
    <w:rsid w:val="008360B1"/>
    <w:rsid w:val="00861F17"/>
    <w:rsid w:val="0088315F"/>
    <w:rsid w:val="00892694"/>
    <w:rsid w:val="008A5E69"/>
    <w:rsid w:val="008E084B"/>
    <w:rsid w:val="00981F76"/>
    <w:rsid w:val="0099665A"/>
    <w:rsid w:val="009B4FC9"/>
    <w:rsid w:val="009C7A11"/>
    <w:rsid w:val="00A018E8"/>
    <w:rsid w:val="00A034F2"/>
    <w:rsid w:val="00A40672"/>
    <w:rsid w:val="00A77B4E"/>
    <w:rsid w:val="00AA2F1C"/>
    <w:rsid w:val="00AA72EE"/>
    <w:rsid w:val="00AA743C"/>
    <w:rsid w:val="00AE34A6"/>
    <w:rsid w:val="00AF3E67"/>
    <w:rsid w:val="00B35A62"/>
    <w:rsid w:val="00B56385"/>
    <w:rsid w:val="00B80718"/>
    <w:rsid w:val="00B877A1"/>
    <w:rsid w:val="00B90FB4"/>
    <w:rsid w:val="00BC3A15"/>
    <w:rsid w:val="00C27D87"/>
    <w:rsid w:val="00C4003B"/>
    <w:rsid w:val="00C438B5"/>
    <w:rsid w:val="00C6468F"/>
    <w:rsid w:val="00C748AF"/>
    <w:rsid w:val="00C839AD"/>
    <w:rsid w:val="00CA3D92"/>
    <w:rsid w:val="00CA6986"/>
    <w:rsid w:val="00CD63E8"/>
    <w:rsid w:val="00CE38F7"/>
    <w:rsid w:val="00D4217C"/>
    <w:rsid w:val="00D4523F"/>
    <w:rsid w:val="00D63FFE"/>
    <w:rsid w:val="00D979E3"/>
    <w:rsid w:val="00DA7A3B"/>
    <w:rsid w:val="00DE1D06"/>
    <w:rsid w:val="00E11D66"/>
    <w:rsid w:val="00E5706F"/>
    <w:rsid w:val="00E630A9"/>
    <w:rsid w:val="00E71C1E"/>
    <w:rsid w:val="00E81BE2"/>
    <w:rsid w:val="00EA6F35"/>
    <w:rsid w:val="00EA7EE8"/>
    <w:rsid w:val="00EF0B4E"/>
    <w:rsid w:val="00EF4026"/>
    <w:rsid w:val="00F105F0"/>
    <w:rsid w:val="00F57E3C"/>
    <w:rsid w:val="00F70EC9"/>
    <w:rsid w:val="00F83036"/>
    <w:rsid w:val="00FA203E"/>
    <w:rsid w:val="00FD1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73B06"/>
    <w:pPr>
      <w:spacing w:after="0" w:line="240" w:lineRule="auto"/>
    </w:pPr>
    <w:rPr>
      <w:rFonts w:ascii="Times New Roman" w:hAnsi="Times New Roman"/>
      <w:sz w:val="24"/>
    </w:rPr>
  </w:style>
  <w:style w:type="paragraph" w:styleId="1">
    <w:name w:val="heading 1"/>
    <w:basedOn w:val="a"/>
    <w:next w:val="a"/>
    <w:link w:val="11"/>
    <w:uiPriority w:val="1"/>
    <w:qFormat/>
    <w:rsid w:val="008F2C53"/>
    <w:pPr>
      <w:widowControl w:val="0"/>
      <w:autoSpaceDE w:val="0"/>
      <w:autoSpaceDN w:val="0"/>
      <w:adjustRightInd w:val="0"/>
      <w:spacing w:before="64"/>
      <w:ind w:left="672"/>
      <w:outlineLvl w:val="0"/>
    </w:pPr>
    <w:rPr>
      <w:rFonts w:eastAsia="Times New Roman" w:cs="Times New Roman"/>
      <w:b/>
      <w:bCs/>
      <w:sz w:val="28"/>
      <w:szCs w:val="28"/>
      <w:lang w:eastAsia="ru-RU"/>
    </w:rPr>
  </w:style>
  <w:style w:type="paragraph" w:styleId="2">
    <w:name w:val="heading 2"/>
    <w:aliases w:val="Оглавление 2 Знак,Заголовок 2 Знак5 Знак,Оглавление 2 Знак Знак Знак,Основной текст Знак3 Знак Знак Знак,Оглавление 2 Знак Знак Знак Знак Знак,Основной текст Знак3 Знак Знак Знак Знак Знак,Оглавление 2 Знак Знак Знак Знак Знак Знак Знак"/>
    <w:basedOn w:val="a"/>
    <w:next w:val="a"/>
    <w:link w:val="27"/>
    <w:uiPriority w:val="1"/>
    <w:unhideWhenUsed/>
    <w:qFormat/>
    <w:rsid w:val="008F2C53"/>
    <w:pPr>
      <w:widowControl w:val="0"/>
      <w:autoSpaceDE w:val="0"/>
      <w:autoSpaceDN w:val="0"/>
      <w:adjustRightInd w:val="0"/>
      <w:spacing w:before="69"/>
      <w:ind w:left="692" w:hanging="8"/>
      <w:outlineLvl w:val="1"/>
    </w:pPr>
    <w:rPr>
      <w:rFonts w:eastAsia="Times New Roman" w:cs="Times New Roman"/>
      <w:b/>
      <w:bCs/>
      <w:szCs w:val="24"/>
      <w:lang w:eastAsia="ru-RU"/>
    </w:rPr>
  </w:style>
  <w:style w:type="paragraph" w:styleId="3">
    <w:name w:val="heading 3"/>
    <w:basedOn w:val="a"/>
    <w:next w:val="a"/>
    <w:link w:val="31"/>
    <w:uiPriority w:val="1"/>
    <w:qFormat/>
    <w:rsid w:val="0046554C"/>
    <w:pPr>
      <w:widowControl w:val="0"/>
      <w:autoSpaceDE w:val="0"/>
      <w:autoSpaceDN w:val="0"/>
      <w:adjustRightInd w:val="0"/>
      <w:spacing w:before="69"/>
      <w:ind w:left="824"/>
      <w:outlineLvl w:val="2"/>
    </w:pPr>
    <w:rPr>
      <w:rFonts w:eastAsiaTheme="minorEastAsia" w:cs="Times New Roman"/>
      <w:b/>
      <w:bCs/>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Обычный (веб) Знак,Абзац списка Знак1 Знак,Обычный (веб) Знак Знак Знак,Абзац списка Знак1 Знак Знак Знак,Обычный (веб) Знак Знак Знак Знак Знак,Абзац списка Знак1 Знак Знак Знак Знак Знак,Обычный (веб) Знак Знак Знак Знак Знак Знак Знак"/>
    <w:basedOn w:val="a"/>
    <w:link w:val="a5"/>
    <w:uiPriority w:val="34"/>
    <w:qFormat/>
    <w:rsid w:val="009C2C97"/>
    <w:pPr>
      <w:ind w:left="720"/>
      <w:contextualSpacing/>
    </w:pPr>
  </w:style>
  <w:style w:type="character" w:customStyle="1" w:styleId="a6">
    <w:name w:val="Абзац списка Знак"/>
    <w:aliases w:val="Введение Знак,ПАРАГРАФ Знак,Абзац списка11 Знак"/>
    <w:uiPriority w:val="34"/>
    <w:rsid w:val="005A6FC1"/>
  </w:style>
  <w:style w:type="character" w:styleId="a7">
    <w:name w:val="Hyperlink"/>
    <w:basedOn w:val="a1"/>
    <w:link w:val="a8"/>
    <w:uiPriority w:val="99"/>
    <w:unhideWhenUsed/>
    <w:rsid w:val="008F2C53"/>
    <w:rPr>
      <w:color w:val="0000FF"/>
      <w:u w:val="single"/>
    </w:rPr>
  </w:style>
  <w:style w:type="character" w:customStyle="1" w:styleId="16">
    <w:name w:val="Основной текст (16)_"/>
    <w:link w:val="160"/>
    <w:rsid w:val="00CD63E8"/>
    <w:rPr>
      <w:b/>
      <w:bCs/>
      <w:spacing w:val="-10"/>
      <w:sz w:val="18"/>
      <w:szCs w:val="18"/>
      <w:shd w:val="clear" w:color="auto" w:fill="FFFFFF"/>
    </w:rPr>
  </w:style>
  <w:style w:type="paragraph" w:customStyle="1" w:styleId="160">
    <w:name w:val="Основной текст (16)"/>
    <w:basedOn w:val="a"/>
    <w:link w:val="16"/>
    <w:rsid w:val="00CD63E8"/>
    <w:pPr>
      <w:shd w:val="clear" w:color="auto" w:fill="FFFFFF"/>
      <w:spacing w:after="60" w:line="240" w:lineRule="atLeast"/>
      <w:ind w:hanging="100"/>
      <w:jc w:val="both"/>
    </w:pPr>
    <w:rPr>
      <w:b/>
      <w:bCs/>
      <w:spacing w:val="-10"/>
      <w:sz w:val="18"/>
      <w:szCs w:val="18"/>
    </w:rPr>
  </w:style>
  <w:style w:type="paragraph" w:styleId="a0">
    <w:name w:val="No Spacing"/>
    <w:aliases w:val="Титул 1.1.1,Табличный"/>
    <w:link w:val="30"/>
    <w:uiPriority w:val="1"/>
    <w:qFormat/>
    <w:rsid w:val="00B73B06"/>
    <w:pPr>
      <w:spacing w:after="0" w:line="240" w:lineRule="auto"/>
    </w:pPr>
    <w:rPr>
      <w:rFonts w:ascii="Times New Roman" w:hAnsi="Times New Roman"/>
      <w:sz w:val="24"/>
    </w:rPr>
  </w:style>
  <w:style w:type="table" w:styleId="a9">
    <w:name w:val="Table Grid"/>
    <w:aliases w:val="Верхний колонтитул Знак2"/>
    <w:basedOn w:val="TableNormal"/>
    <w:link w:val="10"/>
    <w:uiPriority w:val="39"/>
    <w:rsid w:val="008F2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20">
    <w:name w:val="Заголовок 2 Знак"/>
    <w:basedOn w:val="a1"/>
    <w:uiPriority w:val="9"/>
    <w:semiHidden/>
    <w:rsid w:val="00775CD2"/>
    <w:rPr>
      <w:rFonts w:asciiTheme="majorHAnsi" w:eastAsiaTheme="majorEastAsia" w:hAnsiTheme="majorHAnsi" w:cstheme="majorBidi"/>
      <w:color w:val="2E74B5" w:themeColor="accent1" w:themeShade="BF"/>
      <w:sz w:val="26"/>
      <w:szCs w:val="26"/>
    </w:rPr>
  </w:style>
  <w:style w:type="character" w:customStyle="1" w:styleId="21">
    <w:name w:val="Заголовок 2 Знак1"/>
    <w:basedOn w:val="a1"/>
    <w:uiPriority w:val="1"/>
    <w:rsid w:val="00775CD2"/>
    <w:rPr>
      <w:rFonts w:ascii="Times New Roman" w:eastAsia="Times New Roman" w:hAnsi="Times New Roman" w:cs="Times New Roman"/>
      <w:b/>
      <w:bCs/>
      <w:sz w:val="24"/>
      <w:szCs w:val="24"/>
      <w:lang w:eastAsia="ru-RU"/>
    </w:rPr>
  </w:style>
  <w:style w:type="character" w:customStyle="1" w:styleId="23">
    <w:name w:val="Заголовок 2 Знак3"/>
    <w:basedOn w:val="a1"/>
    <w:uiPriority w:val="1"/>
    <w:rsid w:val="009C7A11"/>
    <w:rPr>
      <w:rFonts w:ascii="Times New Roman" w:eastAsia="Times New Roman" w:hAnsi="Times New Roman" w:cs="Times New Roman"/>
      <w:b/>
      <w:bCs/>
      <w:sz w:val="24"/>
      <w:szCs w:val="24"/>
      <w:lang w:eastAsia="ru-RU"/>
    </w:rPr>
  </w:style>
  <w:style w:type="paragraph" w:styleId="aa">
    <w:name w:val="header"/>
    <w:basedOn w:val="a"/>
    <w:link w:val="12"/>
    <w:uiPriority w:val="99"/>
    <w:unhideWhenUsed/>
    <w:rsid w:val="0046554C"/>
    <w:pPr>
      <w:widowControl w:val="0"/>
      <w:tabs>
        <w:tab w:val="center" w:pos="4677"/>
        <w:tab w:val="right" w:pos="9355"/>
      </w:tabs>
      <w:autoSpaceDE w:val="0"/>
      <w:autoSpaceDN w:val="0"/>
      <w:adjustRightInd w:val="0"/>
    </w:pPr>
    <w:rPr>
      <w:rFonts w:eastAsiaTheme="minorEastAsia" w:cs="Times New Roman"/>
      <w:szCs w:val="24"/>
      <w:lang w:eastAsia="ru-RU"/>
    </w:rPr>
  </w:style>
  <w:style w:type="character" w:customStyle="1" w:styleId="ab">
    <w:name w:val="Верхний колонтитул Знак"/>
    <w:basedOn w:val="a1"/>
    <w:uiPriority w:val="99"/>
    <w:rsid w:val="00484663"/>
  </w:style>
  <w:style w:type="paragraph" w:styleId="ac">
    <w:name w:val="footer"/>
    <w:basedOn w:val="a"/>
    <w:link w:val="13"/>
    <w:uiPriority w:val="99"/>
    <w:unhideWhenUsed/>
    <w:rsid w:val="0046554C"/>
    <w:pPr>
      <w:widowControl w:val="0"/>
      <w:tabs>
        <w:tab w:val="center" w:pos="4677"/>
        <w:tab w:val="right" w:pos="9355"/>
      </w:tabs>
      <w:autoSpaceDE w:val="0"/>
      <w:autoSpaceDN w:val="0"/>
      <w:adjustRightInd w:val="0"/>
    </w:pPr>
    <w:rPr>
      <w:rFonts w:eastAsiaTheme="minorEastAsia" w:cs="Times New Roman"/>
      <w:szCs w:val="24"/>
      <w:lang w:eastAsia="ru-RU"/>
    </w:rPr>
  </w:style>
  <w:style w:type="character" w:customStyle="1" w:styleId="ad">
    <w:name w:val="Нижний колонтитул Знак"/>
    <w:basedOn w:val="a1"/>
    <w:uiPriority w:val="99"/>
    <w:rsid w:val="00484663"/>
  </w:style>
  <w:style w:type="paragraph" w:styleId="a5">
    <w:name w:val="Normal (Web)"/>
    <w:aliases w:val="Абзац списка Знак1,Обычный (веб) Знак Знак,Абзац списка Знак1 Знак Знак,Обычный (веб) Знак Знак Знак Знак,Абзац списка Знак1 Знак Знак Знак Знак,Обычный (веб) Знак Знак Знак Знак Знак Знак,Абзац списка Знак1 Знак Знак Знак Знак Знак Знак"/>
    <w:basedOn w:val="a"/>
    <w:link w:val="a4"/>
    <w:uiPriority w:val="99"/>
    <w:unhideWhenUsed/>
    <w:rsid w:val="00B73B06"/>
    <w:pPr>
      <w:ind w:firstLine="709"/>
    </w:pPr>
    <w:rPr>
      <w:rFonts w:cs="Times New Roman"/>
      <w:szCs w:val="24"/>
    </w:rPr>
  </w:style>
  <w:style w:type="character" w:customStyle="1" w:styleId="1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2">
    <w:name w:val="Заголовок 2 Знак"/>
    <w:basedOn w:val="a1"/>
    <w:uiPriority w:val="1"/>
    <w:rsid w:val="008F2C53"/>
    <w:rPr>
      <w:rFonts w:ascii="Times New Roman" w:eastAsia="Times New Roman" w:hAnsi="Times New Roman" w:cs="Times New Roman"/>
      <w:b/>
      <w:bCs/>
      <w:sz w:val="24"/>
      <w:szCs w:val="24"/>
      <w:lang w:eastAsia="ru-RU"/>
    </w:rPr>
  </w:style>
  <w:style w:type="paragraph" w:styleId="ae">
    <w:name w:val="Body Text"/>
    <w:basedOn w:val="a"/>
    <w:link w:val="24"/>
    <w:uiPriority w:val="1"/>
    <w:qFormat/>
    <w:rsid w:val="00300D72"/>
    <w:pPr>
      <w:widowControl w:val="0"/>
      <w:ind w:left="116"/>
    </w:pPr>
    <w:rPr>
      <w:rFonts w:eastAsia="Times New Roman"/>
      <w:szCs w:val="24"/>
      <w:lang w:val="en-US"/>
    </w:rPr>
  </w:style>
  <w:style w:type="character" w:customStyle="1" w:styleId="af">
    <w:name w:val="Основной текст Знак"/>
    <w:basedOn w:val="a1"/>
    <w:uiPriority w:val="99"/>
    <w:semiHidden/>
    <w:rsid w:val="009F1834"/>
    <w:rPr>
      <w:rFonts w:ascii="Times New Roman" w:hAnsi="Times New Roman"/>
      <w:sz w:val="24"/>
    </w:rPr>
  </w:style>
  <w:style w:type="character" w:customStyle="1" w:styleId="15">
    <w:name w:val="Основной текст Знак1"/>
    <w:basedOn w:val="a1"/>
    <w:uiPriority w:val="1"/>
    <w:rsid w:val="009F1834"/>
    <w:rPr>
      <w:rFonts w:ascii="Times New Roman" w:eastAsia="Times New Roman" w:hAnsi="Times New Roman"/>
      <w:sz w:val="24"/>
      <w:szCs w:val="24"/>
      <w:lang w:val="en-US"/>
    </w:rPr>
  </w:style>
  <w:style w:type="character" w:customStyle="1" w:styleId="230">
    <w:name w:val="Заголовок 2 Знак3"/>
    <w:basedOn w:val="a1"/>
    <w:uiPriority w:val="1"/>
    <w:rsid w:val="009F1834"/>
    <w:rPr>
      <w:rFonts w:ascii="Times New Roman" w:eastAsia="Times New Roman" w:hAnsi="Times New Roman" w:cs="Times New Roman"/>
      <w:b/>
      <w:bCs/>
      <w:sz w:val="24"/>
      <w:szCs w:val="24"/>
      <w:lang w:eastAsia="ru-RU"/>
    </w:rPr>
  </w:style>
  <w:style w:type="character" w:customStyle="1" w:styleId="1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0">
    <w:name w:val="Основной текст Знак"/>
    <w:basedOn w:val="a1"/>
    <w:uiPriority w:val="99"/>
    <w:semiHidden/>
    <w:rsid w:val="00B956BE"/>
    <w:rPr>
      <w:rFonts w:ascii="Times New Roman" w:hAnsi="Times New Roman"/>
      <w:sz w:val="24"/>
    </w:rPr>
  </w:style>
  <w:style w:type="character" w:customStyle="1" w:styleId="18">
    <w:name w:val="Основной текст Знак1"/>
    <w:basedOn w:val="a1"/>
    <w:uiPriority w:val="1"/>
    <w:rsid w:val="00B956BE"/>
    <w:rPr>
      <w:rFonts w:ascii="Times New Roman" w:eastAsia="Times New Roman" w:hAnsi="Times New Roman"/>
      <w:sz w:val="24"/>
      <w:szCs w:val="24"/>
      <w:lang w:val="en-US"/>
    </w:rPr>
  </w:style>
  <w:style w:type="character" w:customStyle="1" w:styleId="231">
    <w:name w:val="Заголовок 2 Знак3"/>
    <w:basedOn w:val="a1"/>
    <w:uiPriority w:val="1"/>
    <w:rsid w:val="00B956BE"/>
    <w:rPr>
      <w:rFonts w:ascii="Times New Roman" w:eastAsia="Times New Roman" w:hAnsi="Times New Roman" w:cs="Times New Roman"/>
      <w:b/>
      <w:bCs/>
      <w:sz w:val="24"/>
      <w:szCs w:val="24"/>
      <w:lang w:eastAsia="ru-RU"/>
    </w:rPr>
  </w:style>
  <w:style w:type="character" w:customStyle="1" w:styleId="1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1">
    <w:name w:val="Основной текст Знак"/>
    <w:basedOn w:val="a1"/>
    <w:uiPriority w:val="99"/>
    <w:semiHidden/>
    <w:rsid w:val="003702D4"/>
    <w:rPr>
      <w:rFonts w:ascii="Times New Roman" w:hAnsi="Times New Roman"/>
      <w:sz w:val="24"/>
    </w:rPr>
  </w:style>
  <w:style w:type="character" w:customStyle="1" w:styleId="1b">
    <w:name w:val="Основной текст Знак1"/>
    <w:basedOn w:val="a1"/>
    <w:uiPriority w:val="1"/>
    <w:rsid w:val="003702D4"/>
    <w:rPr>
      <w:rFonts w:ascii="Times New Roman" w:eastAsia="Times New Roman" w:hAnsi="Times New Roman"/>
      <w:sz w:val="24"/>
      <w:szCs w:val="24"/>
      <w:lang w:val="en-US"/>
    </w:rPr>
  </w:style>
  <w:style w:type="character" w:customStyle="1" w:styleId="1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2">
    <w:name w:val="Основной текст Знак"/>
    <w:basedOn w:val="a1"/>
    <w:uiPriority w:val="99"/>
    <w:semiHidden/>
    <w:rsid w:val="00E40C9D"/>
    <w:rPr>
      <w:rFonts w:ascii="Times New Roman" w:hAnsi="Times New Roman"/>
      <w:sz w:val="24"/>
    </w:rPr>
  </w:style>
  <w:style w:type="character" w:customStyle="1" w:styleId="1d">
    <w:name w:val="Основной текст Знак1"/>
    <w:basedOn w:val="a1"/>
    <w:uiPriority w:val="1"/>
    <w:rsid w:val="00E40C9D"/>
    <w:rPr>
      <w:rFonts w:ascii="Times New Roman" w:eastAsia="Times New Roman" w:hAnsi="Times New Roman"/>
      <w:sz w:val="24"/>
      <w:szCs w:val="24"/>
      <w:lang w:val="en-US"/>
    </w:rPr>
  </w:style>
  <w:style w:type="character" w:customStyle="1" w:styleId="232">
    <w:name w:val="Заголовок 2 Знак3"/>
    <w:basedOn w:val="a1"/>
    <w:uiPriority w:val="1"/>
    <w:rsid w:val="00E40C9D"/>
    <w:rPr>
      <w:rFonts w:ascii="Times New Roman" w:eastAsia="Times New Roman" w:hAnsi="Times New Roman" w:cs="Times New Roman"/>
      <w:b/>
      <w:bCs/>
      <w:sz w:val="24"/>
      <w:szCs w:val="24"/>
      <w:lang w:eastAsia="ru-RU"/>
    </w:rPr>
  </w:style>
  <w:style w:type="character" w:customStyle="1" w:styleId="1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3">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20">
    <w:name w:val="Заголовок 2 Знак2"/>
    <w:basedOn w:val="a1"/>
    <w:uiPriority w:val="1"/>
    <w:rsid w:val="00AB5243"/>
    <w:rPr>
      <w:rFonts w:ascii="Times New Roman" w:eastAsia="Times New Roman" w:hAnsi="Times New Roman" w:cs="Times New Roman"/>
      <w:b/>
      <w:bCs/>
      <w:sz w:val="24"/>
      <w:szCs w:val="24"/>
      <w:lang w:eastAsia="ru-RU"/>
    </w:rPr>
  </w:style>
  <w:style w:type="character" w:customStyle="1" w:styleId="1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4">
    <w:name w:val="Основной текст Знак"/>
    <w:basedOn w:val="a1"/>
    <w:uiPriority w:val="1"/>
    <w:rsid w:val="00F005F5"/>
    <w:rPr>
      <w:rFonts w:ascii="Times New Roman" w:eastAsia="Times New Roman" w:hAnsi="Times New Roman"/>
      <w:sz w:val="24"/>
      <w:szCs w:val="24"/>
      <w:lang w:val="en-US"/>
    </w:rPr>
  </w:style>
  <w:style w:type="paragraph" w:styleId="2f0">
    <w:name w:val="toc 2"/>
    <w:aliases w:val="Заголовок 2 Знак5,Оглавление 2 Знак Знак,Заголовок 2 Знак5 Знак Знак,Оглавление 2 Знак Знак Знак Знак,Основной текст Знак3 Знак Знак Знак Знак,Оглавление 2 Знак Знак Знак Знак Знак Знак,Основной текст Знак3 Знак Знак Знак Знак Знак Знак1"/>
    <w:basedOn w:val="a"/>
    <w:next w:val="a"/>
    <w:autoRedefine/>
    <w:uiPriority w:val="39"/>
    <w:unhideWhenUsed/>
    <w:rsid w:val="003911C9"/>
    <w:pPr>
      <w:spacing w:after="100" w:line="259" w:lineRule="auto"/>
      <w:ind w:left="220"/>
    </w:pPr>
    <w:rPr>
      <w:rFonts w:asciiTheme="minorHAnsi" w:hAnsiTheme="minorHAnsi"/>
      <w:sz w:val="22"/>
    </w:rPr>
  </w:style>
  <w:style w:type="character" w:customStyle="1" w:styleId="1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5">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21">
    <w:name w:val="Заголовок 2 Знак2"/>
    <w:basedOn w:val="a1"/>
    <w:uiPriority w:val="1"/>
    <w:rsid w:val="007570D9"/>
    <w:rPr>
      <w:rFonts w:ascii="Times New Roman" w:eastAsia="Times New Roman" w:hAnsi="Times New Roman" w:cs="Times New Roman"/>
      <w:b/>
      <w:bCs/>
      <w:sz w:val="24"/>
      <w:szCs w:val="24"/>
      <w:lang w:eastAsia="ru-RU"/>
    </w:rPr>
  </w:style>
  <w:style w:type="character" w:customStyle="1" w:styleId="1f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22">
    <w:name w:val="Заголовок 2 Знак2"/>
    <w:basedOn w:val="a1"/>
    <w:uiPriority w:val="1"/>
    <w:rsid w:val="00D720DB"/>
    <w:rPr>
      <w:rFonts w:ascii="Times New Roman" w:eastAsia="Times New Roman" w:hAnsi="Times New Roman" w:cs="Times New Roman"/>
      <w:b/>
      <w:bCs/>
      <w:sz w:val="24"/>
      <w:szCs w:val="24"/>
      <w:lang w:eastAsia="ru-RU"/>
    </w:rPr>
  </w:style>
  <w:style w:type="character" w:customStyle="1" w:styleId="1f8">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d">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3">
    <w:name w:val="Заголовок 2 Знак3"/>
    <w:basedOn w:val="a1"/>
    <w:uiPriority w:val="1"/>
    <w:rsid w:val="009F0622"/>
    <w:rPr>
      <w:rFonts w:ascii="Times New Roman" w:eastAsia="Times New Roman" w:hAnsi="Times New Roman" w:cs="Times New Roman"/>
      <w:b/>
      <w:bCs/>
      <w:sz w:val="24"/>
      <w:szCs w:val="24"/>
      <w:lang w:eastAsia="ru-RU"/>
    </w:rPr>
  </w:style>
  <w:style w:type="character" w:customStyle="1" w:styleId="1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4">
    <w:name w:val="Заголовок 2 Знак3"/>
    <w:basedOn w:val="a1"/>
    <w:uiPriority w:val="1"/>
    <w:rsid w:val="00741815"/>
    <w:rPr>
      <w:rFonts w:ascii="Times New Roman" w:eastAsia="Times New Roman" w:hAnsi="Times New Roman" w:cs="Times New Roman"/>
      <w:b/>
      <w:bCs/>
      <w:sz w:val="24"/>
      <w:szCs w:val="24"/>
      <w:lang w:eastAsia="ru-RU"/>
    </w:rPr>
  </w:style>
  <w:style w:type="character" w:customStyle="1" w:styleId="1ff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6">
    <w:name w:val="Основной текст Знак"/>
    <w:basedOn w:val="a1"/>
    <w:uiPriority w:val="1"/>
    <w:rsid w:val="00F07F67"/>
    <w:rPr>
      <w:rFonts w:ascii="Times New Roman" w:eastAsia="Times New Roman" w:hAnsi="Times New Roman"/>
      <w:sz w:val="24"/>
      <w:szCs w:val="24"/>
      <w:lang w:val="en-US"/>
    </w:rPr>
  </w:style>
  <w:style w:type="character" w:customStyle="1" w:styleId="1f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7">
    <w:name w:val="Основной текст Знак"/>
    <w:basedOn w:val="a1"/>
    <w:uiPriority w:val="99"/>
    <w:semiHidden/>
    <w:rsid w:val="00B9121B"/>
    <w:rPr>
      <w:rFonts w:ascii="Times New Roman" w:hAnsi="Times New Roman"/>
      <w:sz w:val="24"/>
    </w:rPr>
  </w:style>
  <w:style w:type="character" w:customStyle="1" w:styleId="240">
    <w:name w:val="Заголовок 2 Знак4"/>
    <w:basedOn w:val="a1"/>
    <w:uiPriority w:val="1"/>
    <w:rsid w:val="00B9121B"/>
    <w:rPr>
      <w:rFonts w:ascii="Times New Roman" w:eastAsia="Times New Roman" w:hAnsi="Times New Roman" w:cs="Times New Roman"/>
      <w:b/>
      <w:bCs/>
      <w:sz w:val="24"/>
      <w:szCs w:val="24"/>
      <w:lang w:eastAsia="ru-RU"/>
    </w:rPr>
  </w:style>
  <w:style w:type="character" w:customStyle="1" w:styleId="1f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8">
    <w:name w:val="Основной текст Знак"/>
    <w:basedOn w:val="a1"/>
    <w:uiPriority w:val="99"/>
    <w:semiHidden/>
    <w:rsid w:val="00C62FEE"/>
    <w:rPr>
      <w:rFonts w:ascii="Times New Roman" w:hAnsi="Times New Roman"/>
      <w:sz w:val="24"/>
    </w:rPr>
  </w:style>
  <w:style w:type="character" w:customStyle="1" w:styleId="1ff8">
    <w:name w:val="Основной текст Знак1"/>
    <w:basedOn w:val="a1"/>
    <w:uiPriority w:val="1"/>
    <w:rsid w:val="00C62FEE"/>
    <w:rPr>
      <w:rFonts w:ascii="Times New Roman" w:eastAsia="Times New Roman" w:hAnsi="Times New Roman"/>
      <w:sz w:val="24"/>
      <w:szCs w:val="24"/>
      <w:lang w:val="en-US"/>
    </w:rPr>
  </w:style>
  <w:style w:type="character" w:customStyle="1" w:styleId="235">
    <w:name w:val="Заголовок 2 Знак3"/>
    <w:basedOn w:val="a1"/>
    <w:uiPriority w:val="1"/>
    <w:rsid w:val="00C62FEE"/>
    <w:rPr>
      <w:rFonts w:ascii="Times New Roman" w:eastAsia="Times New Roman" w:hAnsi="Times New Roman" w:cs="Times New Roman"/>
      <w:b/>
      <w:bCs/>
      <w:sz w:val="24"/>
      <w:szCs w:val="24"/>
      <w:lang w:eastAsia="ru-RU"/>
    </w:rPr>
  </w:style>
  <w:style w:type="character" w:customStyle="1" w:styleId="1ff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10">
    <w:name w:val="Заголовок 2 Знак1"/>
    <w:basedOn w:val="a1"/>
    <w:uiPriority w:val="1"/>
    <w:rsid w:val="00686F46"/>
    <w:rPr>
      <w:rFonts w:ascii="Times New Roman" w:eastAsia="Times New Roman" w:hAnsi="Times New Roman" w:cs="Times New Roman"/>
      <w:b/>
      <w:bCs/>
      <w:sz w:val="24"/>
      <w:szCs w:val="24"/>
      <w:lang w:eastAsia="ru-RU"/>
    </w:rPr>
  </w:style>
  <w:style w:type="character" w:customStyle="1" w:styleId="af9">
    <w:name w:val="Основной текст Знак"/>
    <w:basedOn w:val="a1"/>
    <w:uiPriority w:val="1"/>
    <w:rsid w:val="00686F46"/>
    <w:rPr>
      <w:rFonts w:ascii="Times New Roman" w:eastAsia="Times New Roman" w:hAnsi="Times New Roman"/>
      <w:sz w:val="24"/>
      <w:szCs w:val="24"/>
      <w:lang w:val="en-US"/>
    </w:rPr>
  </w:style>
  <w:style w:type="character" w:customStyle="1" w:styleId="1f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d">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6">
    <w:name w:val="Заголовок 2 Знак3"/>
    <w:basedOn w:val="a1"/>
    <w:uiPriority w:val="1"/>
    <w:rsid w:val="00934735"/>
    <w:rPr>
      <w:rFonts w:ascii="Times New Roman" w:eastAsia="Times New Roman" w:hAnsi="Times New Roman" w:cs="Times New Roman"/>
      <w:b/>
      <w:bCs/>
      <w:sz w:val="24"/>
      <w:szCs w:val="24"/>
      <w:lang w:eastAsia="ru-RU"/>
    </w:rPr>
  </w:style>
  <w:style w:type="character" w:customStyle="1" w:styleId="1f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7">
    <w:name w:val="Заголовок 2 Знак3"/>
    <w:basedOn w:val="a1"/>
    <w:uiPriority w:val="1"/>
    <w:rsid w:val="00934735"/>
    <w:rPr>
      <w:rFonts w:ascii="Times New Roman" w:eastAsia="Times New Roman" w:hAnsi="Times New Roman" w:cs="Times New Roman"/>
      <w:b/>
      <w:bCs/>
      <w:sz w:val="24"/>
      <w:szCs w:val="24"/>
      <w:lang w:eastAsia="ru-RU"/>
    </w:rPr>
  </w:style>
  <w:style w:type="character" w:customStyle="1" w:styleId="1ff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8">
    <w:name w:val="Заголовок 2 Знак3"/>
    <w:basedOn w:val="a1"/>
    <w:uiPriority w:val="1"/>
    <w:rsid w:val="008174A2"/>
    <w:rPr>
      <w:rFonts w:ascii="Times New Roman" w:eastAsia="Times New Roman" w:hAnsi="Times New Roman" w:cs="Times New Roman"/>
      <w:b/>
      <w:bCs/>
      <w:sz w:val="24"/>
      <w:szCs w:val="24"/>
      <w:lang w:eastAsia="ru-RU"/>
    </w:rPr>
  </w:style>
  <w:style w:type="character" w:customStyle="1" w:styleId="afa">
    <w:name w:val="Основной текст Знак"/>
    <w:basedOn w:val="a1"/>
    <w:uiPriority w:val="99"/>
    <w:semiHidden/>
    <w:rsid w:val="004E7EAE"/>
    <w:rPr>
      <w:rFonts w:ascii="Times New Roman" w:hAnsi="Times New Roman"/>
      <w:sz w:val="24"/>
    </w:rPr>
  </w:style>
  <w:style w:type="character" w:customStyle="1" w:styleId="1fff0">
    <w:name w:val="Основной текст Знак1"/>
    <w:basedOn w:val="a1"/>
    <w:uiPriority w:val="1"/>
    <w:rsid w:val="004E7EAE"/>
    <w:rPr>
      <w:rFonts w:ascii="Times New Roman" w:eastAsia="Times New Roman" w:hAnsi="Times New Roman"/>
      <w:sz w:val="24"/>
      <w:szCs w:val="24"/>
      <w:lang w:val="en-US"/>
    </w:rPr>
  </w:style>
  <w:style w:type="character" w:customStyle="1" w:styleId="1ff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9">
    <w:name w:val="Заголовок 2 Знак3"/>
    <w:basedOn w:val="a1"/>
    <w:uiPriority w:val="1"/>
    <w:rsid w:val="006B7766"/>
    <w:rPr>
      <w:rFonts w:ascii="Times New Roman" w:eastAsia="Times New Roman" w:hAnsi="Times New Roman" w:cs="Times New Roman"/>
      <w:b/>
      <w:bCs/>
      <w:sz w:val="24"/>
      <w:szCs w:val="24"/>
      <w:lang w:eastAsia="ru-RU"/>
    </w:rPr>
  </w:style>
  <w:style w:type="character" w:customStyle="1" w:styleId="1ff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23">
    <w:name w:val="Заголовок 2 Знак2"/>
    <w:basedOn w:val="a1"/>
    <w:uiPriority w:val="1"/>
    <w:rsid w:val="0043575B"/>
    <w:rPr>
      <w:rFonts w:ascii="Times New Roman" w:eastAsia="Times New Roman" w:hAnsi="Times New Roman" w:cs="Times New Roman"/>
      <w:b/>
      <w:bCs/>
      <w:sz w:val="24"/>
      <w:szCs w:val="24"/>
      <w:lang w:eastAsia="ru-RU"/>
    </w:rPr>
  </w:style>
  <w:style w:type="paragraph" w:customStyle="1" w:styleId="afb">
    <w:name w:val="таблица"/>
    <w:basedOn w:val="a"/>
    <w:qFormat/>
    <w:rsid w:val="0043575B"/>
    <w:pPr>
      <w:ind w:left="-57" w:right="-57"/>
      <w:jc w:val="center"/>
    </w:pPr>
    <w:rPr>
      <w:rFonts w:eastAsia="Times New Roman" w:cs="Times New Roman"/>
      <w:szCs w:val="24"/>
      <w:lang w:eastAsia="ru-RU"/>
    </w:rPr>
  </w:style>
  <w:style w:type="character" w:customStyle="1" w:styleId="afc">
    <w:name w:val="таблица Знак"/>
    <w:basedOn w:val="a1"/>
    <w:rsid w:val="0043575B"/>
    <w:rPr>
      <w:rFonts w:ascii="Times New Roman" w:eastAsia="Times New Roman" w:hAnsi="Times New Roman" w:cs="Times New Roman"/>
      <w:sz w:val="24"/>
      <w:szCs w:val="24"/>
      <w:lang w:eastAsia="ru-RU"/>
    </w:rPr>
  </w:style>
  <w:style w:type="character" w:customStyle="1" w:styleId="23a">
    <w:name w:val="Заголовок 2 Знак3"/>
    <w:basedOn w:val="a1"/>
    <w:uiPriority w:val="1"/>
    <w:rsid w:val="0086533D"/>
    <w:rPr>
      <w:rFonts w:ascii="Times New Roman" w:eastAsia="Times New Roman" w:hAnsi="Times New Roman" w:cs="Times New Roman"/>
      <w:b/>
      <w:bCs/>
      <w:sz w:val="24"/>
      <w:szCs w:val="24"/>
      <w:lang w:eastAsia="ru-RU"/>
    </w:rPr>
  </w:style>
  <w:style w:type="character" w:customStyle="1" w:styleId="1ff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b">
    <w:name w:val="Заголовок 2 Знак3"/>
    <w:basedOn w:val="a1"/>
    <w:uiPriority w:val="1"/>
    <w:rsid w:val="00A37F1A"/>
    <w:rPr>
      <w:rFonts w:ascii="Times New Roman" w:eastAsia="Times New Roman" w:hAnsi="Times New Roman" w:cs="Times New Roman"/>
      <w:b/>
      <w:bCs/>
      <w:sz w:val="24"/>
      <w:szCs w:val="24"/>
      <w:lang w:eastAsia="ru-RU"/>
    </w:rPr>
  </w:style>
  <w:style w:type="character" w:customStyle="1" w:styleId="1ff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c">
    <w:name w:val="Заголовок 2 Знак3"/>
    <w:basedOn w:val="a1"/>
    <w:uiPriority w:val="1"/>
    <w:rsid w:val="00EF4A5C"/>
    <w:rPr>
      <w:rFonts w:ascii="Times New Roman" w:eastAsia="Times New Roman" w:hAnsi="Times New Roman" w:cs="Times New Roman"/>
      <w:b/>
      <w:bCs/>
      <w:sz w:val="24"/>
      <w:szCs w:val="24"/>
      <w:lang w:eastAsia="ru-RU"/>
    </w:rPr>
  </w:style>
  <w:style w:type="character" w:customStyle="1" w:styleId="1ff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d">
    <w:name w:val="Заголовок 2 Знак3"/>
    <w:basedOn w:val="a1"/>
    <w:uiPriority w:val="1"/>
    <w:rsid w:val="00934735"/>
    <w:rPr>
      <w:rFonts w:ascii="Times New Roman" w:eastAsia="Times New Roman" w:hAnsi="Times New Roman" w:cs="Times New Roman"/>
      <w:b/>
      <w:bCs/>
      <w:sz w:val="24"/>
      <w:szCs w:val="24"/>
      <w:lang w:eastAsia="ru-RU"/>
    </w:rPr>
  </w:style>
  <w:style w:type="character" w:customStyle="1" w:styleId="1ff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d">
    <w:name w:val="Основной текст Знак"/>
    <w:basedOn w:val="a1"/>
    <w:uiPriority w:val="99"/>
    <w:semiHidden/>
    <w:rsid w:val="00445E20"/>
    <w:rPr>
      <w:rFonts w:ascii="Times New Roman" w:hAnsi="Times New Roman"/>
      <w:sz w:val="24"/>
    </w:rPr>
  </w:style>
  <w:style w:type="character" w:customStyle="1" w:styleId="1fff7">
    <w:name w:val="Основной текст Знак1"/>
    <w:basedOn w:val="a1"/>
    <w:uiPriority w:val="1"/>
    <w:rsid w:val="00445E20"/>
    <w:rPr>
      <w:rFonts w:ascii="Times New Roman" w:eastAsia="Times New Roman" w:hAnsi="Times New Roman"/>
      <w:sz w:val="24"/>
      <w:szCs w:val="24"/>
      <w:lang w:val="en-US"/>
    </w:rPr>
  </w:style>
  <w:style w:type="character" w:customStyle="1" w:styleId="23e">
    <w:name w:val="Заголовок 2 Знак3"/>
    <w:basedOn w:val="a1"/>
    <w:uiPriority w:val="1"/>
    <w:rsid w:val="00445E20"/>
    <w:rPr>
      <w:rFonts w:ascii="Times New Roman" w:eastAsia="Times New Roman" w:hAnsi="Times New Roman" w:cs="Times New Roman"/>
      <w:b/>
      <w:bCs/>
      <w:sz w:val="24"/>
      <w:szCs w:val="24"/>
      <w:lang w:eastAsia="ru-RU"/>
    </w:rPr>
  </w:style>
  <w:style w:type="character" w:customStyle="1" w:styleId="1fff8">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
    <w:name w:val="Заголовок 2 Знак3"/>
    <w:basedOn w:val="a1"/>
    <w:uiPriority w:val="1"/>
    <w:rsid w:val="009F0622"/>
    <w:rPr>
      <w:rFonts w:ascii="Times New Roman" w:eastAsia="Times New Roman" w:hAnsi="Times New Roman" w:cs="Times New Roman"/>
      <w:b/>
      <w:bCs/>
      <w:sz w:val="24"/>
      <w:szCs w:val="24"/>
      <w:lang w:eastAsia="ru-RU"/>
    </w:rPr>
  </w:style>
  <w:style w:type="character" w:customStyle="1" w:styleId="1ff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0">
    <w:name w:val="Заголовок 2 Знак3"/>
    <w:basedOn w:val="a1"/>
    <w:uiPriority w:val="1"/>
    <w:rsid w:val="00934735"/>
    <w:rPr>
      <w:rFonts w:ascii="Times New Roman" w:eastAsia="Times New Roman" w:hAnsi="Times New Roman" w:cs="Times New Roman"/>
      <w:b/>
      <w:bCs/>
      <w:sz w:val="24"/>
      <w:szCs w:val="24"/>
      <w:lang w:eastAsia="ru-RU"/>
    </w:rPr>
  </w:style>
  <w:style w:type="character" w:customStyle="1" w:styleId="1fff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e">
    <w:name w:val="Основной текст Знак"/>
    <w:basedOn w:val="a1"/>
    <w:uiPriority w:val="99"/>
    <w:semiHidden/>
    <w:rsid w:val="00F108D8"/>
    <w:rPr>
      <w:rFonts w:ascii="Times New Roman" w:hAnsi="Times New Roman"/>
      <w:sz w:val="24"/>
    </w:rPr>
  </w:style>
  <w:style w:type="character" w:customStyle="1" w:styleId="10">
    <w:name w:val="Основной текст Знак1"/>
    <w:basedOn w:val="a1"/>
    <w:link w:val="a9"/>
    <w:uiPriority w:val="1"/>
    <w:rsid w:val="00F108D8"/>
    <w:rPr>
      <w:rFonts w:ascii="Times New Roman" w:eastAsia="Times New Roman" w:hAnsi="Times New Roman"/>
      <w:sz w:val="24"/>
      <w:szCs w:val="24"/>
      <w:lang w:val="en-US"/>
    </w:rPr>
  </w:style>
  <w:style w:type="character" w:customStyle="1" w:styleId="23f1">
    <w:name w:val="Заголовок 2 Знак3"/>
    <w:basedOn w:val="a1"/>
    <w:uiPriority w:val="1"/>
    <w:rsid w:val="00F108D8"/>
    <w:rPr>
      <w:rFonts w:ascii="Times New Roman" w:eastAsia="Times New Roman" w:hAnsi="Times New Roman" w:cs="Times New Roman"/>
      <w:b/>
      <w:bCs/>
      <w:sz w:val="24"/>
      <w:szCs w:val="24"/>
      <w:lang w:eastAsia="ru-RU"/>
    </w:rPr>
  </w:style>
  <w:style w:type="character" w:customStyle="1" w:styleId="1fff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d">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2">
    <w:name w:val="Заголовок 2 Знак3"/>
    <w:basedOn w:val="a1"/>
    <w:uiPriority w:val="1"/>
    <w:rsid w:val="00BB2BCF"/>
    <w:rPr>
      <w:rFonts w:ascii="Times New Roman" w:eastAsia="Times New Roman" w:hAnsi="Times New Roman" w:cs="Times New Roman"/>
      <w:b/>
      <w:bCs/>
      <w:sz w:val="24"/>
      <w:szCs w:val="24"/>
      <w:lang w:eastAsia="ru-RU"/>
    </w:rPr>
  </w:style>
  <w:style w:type="character" w:customStyle="1" w:styleId="aff">
    <w:name w:val="Гипертекстовая ссылка"/>
    <w:basedOn w:val="a1"/>
    <w:uiPriority w:val="99"/>
    <w:rsid w:val="00BB2BCF"/>
    <w:rPr>
      <w:b w:val="0"/>
      <w:bCs w:val="0"/>
      <w:color w:val="106BBE"/>
    </w:rPr>
  </w:style>
  <w:style w:type="character" w:customStyle="1" w:styleId="1ffff1">
    <w:name w:val="Заголовок 1 Знак"/>
    <w:basedOn w:val="a1"/>
    <w:uiPriority w:val="1"/>
    <w:rsid w:val="0046554C"/>
    <w:rPr>
      <w:rFonts w:ascii="Times New Roman" w:eastAsiaTheme="minorEastAsia" w:hAnsi="Times New Roman" w:cs="Times New Roman"/>
      <w:b/>
      <w:bCs/>
      <w:sz w:val="32"/>
      <w:szCs w:val="32"/>
      <w:lang w:eastAsia="ru-RU"/>
    </w:rPr>
  </w:style>
  <w:style w:type="character" w:customStyle="1" w:styleId="2fffb">
    <w:name w:val="Заголовок 2 Знак"/>
    <w:basedOn w:val="a1"/>
    <w:uiPriority w:val="1"/>
    <w:rsid w:val="0046554C"/>
    <w:rPr>
      <w:rFonts w:ascii="Times New Roman" w:eastAsiaTheme="minorEastAsia" w:hAnsi="Times New Roman" w:cs="Times New Roman"/>
      <w:b/>
      <w:bCs/>
      <w:sz w:val="28"/>
      <w:szCs w:val="28"/>
      <w:lang w:eastAsia="ru-RU"/>
    </w:rPr>
  </w:style>
  <w:style w:type="character" w:customStyle="1" w:styleId="32">
    <w:name w:val="Заголовок 3 Знак"/>
    <w:basedOn w:val="a1"/>
    <w:uiPriority w:val="1"/>
    <w:rsid w:val="0046554C"/>
    <w:rPr>
      <w:rFonts w:ascii="Times New Roman" w:eastAsiaTheme="minorEastAsia" w:hAnsi="Times New Roman" w:cs="Times New Roman"/>
      <w:b/>
      <w:bCs/>
      <w:sz w:val="24"/>
      <w:szCs w:val="24"/>
      <w:lang w:eastAsia="ru-RU"/>
    </w:rPr>
  </w:style>
  <w:style w:type="numbering" w:customStyle="1" w:styleId="1ffff2">
    <w:name w:val="Нет списка1"/>
    <w:next w:val="a3"/>
    <w:uiPriority w:val="99"/>
    <w:semiHidden/>
    <w:unhideWhenUsed/>
    <w:rsid w:val="0046554C"/>
  </w:style>
  <w:style w:type="character" w:customStyle="1" w:styleId="a8">
    <w:name w:val="Основной текст Знак"/>
    <w:basedOn w:val="a1"/>
    <w:link w:val="a7"/>
    <w:uiPriority w:val="1"/>
    <w:rsid w:val="0046554C"/>
    <w:rPr>
      <w:rFonts w:ascii="Times New Roman" w:eastAsiaTheme="minorEastAsia" w:hAnsi="Times New Roman" w:cs="Times New Roman"/>
      <w:sz w:val="24"/>
      <w:szCs w:val="24"/>
      <w:lang w:eastAsia="ru-RU"/>
    </w:rPr>
  </w:style>
  <w:style w:type="paragraph" w:customStyle="1" w:styleId="TableParagraph">
    <w:name w:val="Table Paragraph"/>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aff0">
    <w:name w:val="Верхний колонтитул Знак"/>
    <w:basedOn w:val="a1"/>
    <w:uiPriority w:val="99"/>
    <w:rsid w:val="0046554C"/>
    <w:rPr>
      <w:rFonts w:ascii="Times New Roman" w:eastAsiaTheme="minorEastAsia" w:hAnsi="Times New Roman" w:cs="Times New Roman"/>
      <w:sz w:val="24"/>
      <w:szCs w:val="24"/>
      <w:lang w:eastAsia="ru-RU"/>
    </w:rPr>
  </w:style>
  <w:style w:type="character" w:customStyle="1" w:styleId="aff1">
    <w:name w:val="Нижний колонтитул Знак"/>
    <w:basedOn w:val="a1"/>
    <w:uiPriority w:val="99"/>
    <w:rsid w:val="0046554C"/>
    <w:rPr>
      <w:rFonts w:ascii="Times New Roman" w:eastAsiaTheme="minorEastAsia" w:hAnsi="Times New Roman" w:cs="Times New Roman"/>
      <w:sz w:val="24"/>
      <w:szCs w:val="24"/>
      <w:lang w:eastAsia="ru-RU"/>
    </w:rPr>
  </w:style>
  <w:style w:type="paragraph" w:styleId="aff2">
    <w:name w:val="TOC Heading"/>
    <w:basedOn w:val="1"/>
    <w:next w:val="a"/>
    <w:link w:val="aff3"/>
    <w:uiPriority w:val="39"/>
    <w:unhideWhenUsed/>
    <w:qFormat/>
    <w:rsid w:val="0046554C"/>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2E74B5" w:themeColor="accent1" w:themeShade="BF"/>
    </w:rPr>
  </w:style>
  <w:style w:type="paragraph" w:styleId="1ffff3">
    <w:name w:val="toc 1"/>
    <w:basedOn w:val="a"/>
    <w:next w:val="a"/>
    <w:autoRedefine/>
    <w:uiPriority w:val="39"/>
    <w:unhideWhenUsed/>
    <w:rsid w:val="0046554C"/>
    <w:pPr>
      <w:spacing w:after="100" w:line="259" w:lineRule="auto"/>
    </w:pPr>
    <w:rPr>
      <w:rFonts w:asciiTheme="minorHAnsi" w:hAnsiTheme="minorHAnsi"/>
      <w:sz w:val="22"/>
    </w:rPr>
  </w:style>
  <w:style w:type="paragraph" w:styleId="33">
    <w:name w:val="toc 3"/>
    <w:basedOn w:val="a"/>
    <w:next w:val="a"/>
    <w:autoRedefine/>
    <w:uiPriority w:val="39"/>
    <w:unhideWhenUsed/>
    <w:rsid w:val="0046554C"/>
    <w:pPr>
      <w:spacing w:after="100" w:line="259" w:lineRule="auto"/>
      <w:ind w:left="440"/>
    </w:pPr>
    <w:rPr>
      <w:rFonts w:asciiTheme="minorHAnsi" w:eastAsiaTheme="minorEastAsia" w:hAnsiTheme="minorHAnsi"/>
      <w:sz w:val="22"/>
      <w:lang w:eastAsia="ru-RU"/>
    </w:rPr>
  </w:style>
  <w:style w:type="paragraph" w:styleId="4">
    <w:name w:val="toc 4"/>
    <w:basedOn w:val="a"/>
    <w:next w:val="a"/>
    <w:autoRedefine/>
    <w:uiPriority w:val="39"/>
    <w:unhideWhenUsed/>
    <w:rsid w:val="0046554C"/>
    <w:pPr>
      <w:spacing w:after="100" w:line="259" w:lineRule="auto"/>
      <w:ind w:left="660"/>
    </w:pPr>
    <w:rPr>
      <w:rFonts w:asciiTheme="minorHAnsi" w:eastAsiaTheme="minorEastAsia" w:hAnsiTheme="minorHAnsi"/>
      <w:sz w:val="22"/>
      <w:lang w:eastAsia="ru-RU"/>
    </w:rPr>
  </w:style>
  <w:style w:type="paragraph" w:styleId="5">
    <w:name w:val="toc 5"/>
    <w:basedOn w:val="a"/>
    <w:next w:val="a"/>
    <w:autoRedefine/>
    <w:uiPriority w:val="39"/>
    <w:unhideWhenUsed/>
    <w:rsid w:val="0046554C"/>
    <w:pPr>
      <w:spacing w:after="100" w:line="259" w:lineRule="auto"/>
      <w:ind w:left="880"/>
    </w:pPr>
    <w:rPr>
      <w:rFonts w:asciiTheme="minorHAnsi" w:eastAsiaTheme="minorEastAsia" w:hAnsiTheme="minorHAnsi"/>
      <w:sz w:val="22"/>
      <w:lang w:eastAsia="ru-RU"/>
    </w:rPr>
  </w:style>
  <w:style w:type="paragraph" w:styleId="6">
    <w:name w:val="toc 6"/>
    <w:basedOn w:val="a"/>
    <w:next w:val="a"/>
    <w:autoRedefine/>
    <w:uiPriority w:val="39"/>
    <w:unhideWhenUsed/>
    <w:rsid w:val="0046554C"/>
    <w:pPr>
      <w:spacing w:after="100" w:line="259" w:lineRule="auto"/>
      <w:ind w:left="1100"/>
    </w:pPr>
    <w:rPr>
      <w:rFonts w:asciiTheme="minorHAnsi" w:eastAsiaTheme="minorEastAsia" w:hAnsiTheme="minorHAnsi"/>
      <w:sz w:val="22"/>
      <w:lang w:eastAsia="ru-RU"/>
    </w:rPr>
  </w:style>
  <w:style w:type="paragraph" w:styleId="7">
    <w:name w:val="toc 7"/>
    <w:basedOn w:val="a"/>
    <w:next w:val="a"/>
    <w:autoRedefine/>
    <w:uiPriority w:val="39"/>
    <w:unhideWhenUsed/>
    <w:rsid w:val="0046554C"/>
    <w:pPr>
      <w:spacing w:after="100" w:line="259" w:lineRule="auto"/>
      <w:ind w:left="1320"/>
    </w:pPr>
    <w:rPr>
      <w:rFonts w:asciiTheme="minorHAnsi" w:eastAsiaTheme="minorEastAsia" w:hAnsiTheme="minorHAnsi"/>
      <w:sz w:val="22"/>
      <w:lang w:eastAsia="ru-RU"/>
    </w:rPr>
  </w:style>
  <w:style w:type="paragraph" w:styleId="8">
    <w:name w:val="toc 8"/>
    <w:basedOn w:val="a"/>
    <w:next w:val="a"/>
    <w:autoRedefine/>
    <w:uiPriority w:val="39"/>
    <w:unhideWhenUsed/>
    <w:rsid w:val="0046554C"/>
    <w:pPr>
      <w:spacing w:after="100" w:line="259" w:lineRule="auto"/>
      <w:ind w:left="1540"/>
    </w:pPr>
    <w:rPr>
      <w:rFonts w:asciiTheme="minorHAnsi" w:eastAsiaTheme="minorEastAsia" w:hAnsiTheme="minorHAnsi"/>
      <w:sz w:val="22"/>
      <w:lang w:eastAsia="ru-RU"/>
    </w:rPr>
  </w:style>
  <w:style w:type="paragraph" w:styleId="9">
    <w:name w:val="toc 9"/>
    <w:basedOn w:val="a"/>
    <w:next w:val="a"/>
    <w:autoRedefine/>
    <w:uiPriority w:val="39"/>
    <w:unhideWhenUsed/>
    <w:rsid w:val="0046554C"/>
    <w:pPr>
      <w:spacing w:after="100" w:line="259" w:lineRule="auto"/>
      <w:ind w:left="1760"/>
    </w:pPr>
    <w:rPr>
      <w:rFonts w:asciiTheme="minorHAnsi" w:eastAsiaTheme="minorEastAsia" w:hAnsiTheme="minorHAnsi"/>
      <w:sz w:val="22"/>
      <w:lang w:eastAsia="ru-RU"/>
    </w:rPr>
  </w:style>
  <w:style w:type="paragraph" w:customStyle="1" w:styleId="211">
    <w:name w:val="Заголовок 21"/>
    <w:basedOn w:val="a"/>
    <w:uiPriority w:val="1"/>
    <w:qFormat/>
    <w:rsid w:val="0046554C"/>
    <w:pPr>
      <w:widowControl w:val="0"/>
      <w:ind w:left="692" w:hanging="8"/>
      <w:outlineLvl w:val="2"/>
    </w:pPr>
    <w:rPr>
      <w:rFonts w:eastAsia="Times New Roman"/>
      <w:b/>
      <w:bCs/>
      <w:sz w:val="28"/>
      <w:szCs w:val="28"/>
      <w:lang w:val="en-US"/>
    </w:rPr>
  </w:style>
  <w:style w:type="character" w:customStyle="1" w:styleId="aff4">
    <w:name w:val="Гипертекстовая ссылка"/>
    <w:basedOn w:val="a1"/>
    <w:uiPriority w:val="99"/>
    <w:rsid w:val="0046554C"/>
    <w:rPr>
      <w:b w:val="0"/>
      <w:bCs w:val="0"/>
      <w:color w:val="106BBE"/>
    </w:rPr>
  </w:style>
  <w:style w:type="table" w:customStyle="1" w:styleId="TableNormal0">
    <w:name w:val="Table Normal"/>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ffff4">
    <w:name w:val="Сетка таблицы1"/>
    <w:basedOn w:val="a2"/>
    <w:next w:val="a9"/>
    <w:uiPriority w:val="39"/>
    <w:rsid w:val="00465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Оглавление 11"/>
    <w:basedOn w:val="a"/>
    <w:uiPriority w:val="1"/>
    <w:qFormat/>
    <w:rsid w:val="0046554C"/>
    <w:pPr>
      <w:spacing w:before="96"/>
      <w:ind w:left="116" w:hanging="12"/>
    </w:pPr>
    <w:rPr>
      <w:rFonts w:eastAsia="Times New Roman" w:cs="Times New Roman"/>
      <w:szCs w:val="24"/>
      <w:lang w:eastAsia="ru-RU"/>
    </w:rPr>
  </w:style>
  <w:style w:type="paragraph" w:customStyle="1" w:styleId="212">
    <w:name w:val="Оглавление 21"/>
    <w:basedOn w:val="a"/>
    <w:uiPriority w:val="1"/>
    <w:qFormat/>
    <w:rsid w:val="0046554C"/>
    <w:pPr>
      <w:spacing w:before="102"/>
      <w:ind w:left="356" w:hanging="8"/>
    </w:pPr>
    <w:rPr>
      <w:rFonts w:eastAsia="Times New Roman" w:cs="Times New Roman"/>
      <w:szCs w:val="24"/>
      <w:lang w:eastAsia="ru-RU"/>
    </w:rPr>
  </w:style>
  <w:style w:type="paragraph" w:customStyle="1" w:styleId="310">
    <w:name w:val="Оглавление 31"/>
    <w:basedOn w:val="a"/>
    <w:uiPriority w:val="1"/>
    <w:qFormat/>
    <w:rsid w:val="0046554C"/>
    <w:pPr>
      <w:spacing w:before="112"/>
      <w:ind w:left="596" w:hanging="540"/>
    </w:pPr>
    <w:rPr>
      <w:rFonts w:eastAsia="Times New Roman" w:cs="Times New Roman"/>
      <w:szCs w:val="24"/>
      <w:lang w:eastAsia="ru-RU"/>
    </w:rPr>
  </w:style>
  <w:style w:type="paragraph" w:customStyle="1" w:styleId="111">
    <w:name w:val="Заголовок 11"/>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1">
    <w:name w:val="Заголовок 31"/>
    <w:basedOn w:val="a"/>
    <w:uiPriority w:val="1"/>
    <w:qFormat/>
    <w:rsid w:val="0046554C"/>
    <w:pPr>
      <w:ind w:left="824"/>
      <w:outlineLvl w:val="3"/>
    </w:pPr>
    <w:rPr>
      <w:rFonts w:eastAsia="Times New Roman" w:cs="Times New Roman"/>
      <w:b/>
      <w:bCs/>
      <w:szCs w:val="24"/>
      <w:lang w:eastAsia="ru-RU"/>
    </w:rPr>
  </w:style>
  <w:style w:type="paragraph" w:styleId="aff5">
    <w:name w:val="Balloon Text"/>
    <w:basedOn w:val="a"/>
    <w:link w:val="1ffff5"/>
    <w:uiPriority w:val="99"/>
    <w:semiHidden/>
    <w:unhideWhenUsed/>
    <w:rsid w:val="0046554C"/>
    <w:rPr>
      <w:rFonts w:ascii="Tahoma" w:eastAsia="Times New Roman" w:hAnsi="Tahoma" w:cs="Tahoma"/>
      <w:sz w:val="16"/>
      <w:szCs w:val="16"/>
      <w:lang w:eastAsia="ru-RU"/>
    </w:rPr>
  </w:style>
  <w:style w:type="character" w:customStyle="1" w:styleId="aff6">
    <w:name w:val="Текст выноски Знак"/>
    <w:basedOn w:val="a1"/>
    <w:uiPriority w:val="99"/>
    <w:semiHidden/>
    <w:rsid w:val="0046554C"/>
    <w:rPr>
      <w:rFonts w:ascii="Tahoma" w:eastAsia="Times New Roman" w:hAnsi="Tahoma" w:cs="Tahoma"/>
      <w:sz w:val="16"/>
      <w:szCs w:val="16"/>
      <w:lang w:eastAsia="ru-RU"/>
    </w:rPr>
  </w:style>
  <w:style w:type="character" w:styleId="aff7">
    <w:name w:val="annotation reference"/>
    <w:basedOn w:val="a1"/>
    <w:uiPriority w:val="99"/>
    <w:semiHidden/>
    <w:unhideWhenUsed/>
    <w:rsid w:val="0046554C"/>
    <w:rPr>
      <w:sz w:val="16"/>
      <w:szCs w:val="16"/>
    </w:rPr>
  </w:style>
  <w:style w:type="paragraph" w:styleId="aff8">
    <w:name w:val="annotation text"/>
    <w:basedOn w:val="a"/>
    <w:link w:val="1ffff6"/>
    <w:uiPriority w:val="99"/>
    <w:semiHidden/>
    <w:unhideWhenUsed/>
    <w:rsid w:val="0046554C"/>
    <w:rPr>
      <w:rFonts w:eastAsia="Times New Roman" w:cs="Times New Roman"/>
      <w:sz w:val="20"/>
      <w:szCs w:val="20"/>
      <w:lang w:eastAsia="ru-RU"/>
    </w:rPr>
  </w:style>
  <w:style w:type="character" w:customStyle="1" w:styleId="aff9">
    <w:name w:val="Текст примечания Знак"/>
    <w:basedOn w:val="a1"/>
    <w:uiPriority w:val="99"/>
    <w:semiHidden/>
    <w:rsid w:val="0046554C"/>
    <w:rPr>
      <w:rFonts w:ascii="Times New Roman" w:eastAsia="Times New Roman" w:hAnsi="Times New Roman" w:cs="Times New Roman"/>
      <w:sz w:val="20"/>
      <w:szCs w:val="20"/>
      <w:lang w:eastAsia="ru-RU"/>
    </w:rPr>
  </w:style>
  <w:style w:type="paragraph" w:styleId="affa">
    <w:name w:val="annotation subject"/>
    <w:basedOn w:val="aff8"/>
    <w:next w:val="aff8"/>
    <w:link w:val="1ffff7"/>
    <w:uiPriority w:val="99"/>
    <w:semiHidden/>
    <w:unhideWhenUsed/>
    <w:rsid w:val="0046554C"/>
    <w:rPr>
      <w:b/>
      <w:bCs/>
    </w:rPr>
  </w:style>
  <w:style w:type="character" w:customStyle="1" w:styleId="affb">
    <w:name w:val="Тема примечания Знак"/>
    <w:basedOn w:val="1ffff6"/>
    <w:uiPriority w:val="99"/>
    <w:semiHidden/>
    <w:rsid w:val="0046554C"/>
    <w:rPr>
      <w:rFonts w:ascii="Times New Roman" w:eastAsia="Times New Roman" w:hAnsi="Times New Roman" w:cs="Times New Roman"/>
      <w:b/>
      <w:bCs/>
      <w:sz w:val="20"/>
      <w:szCs w:val="20"/>
      <w:lang w:eastAsia="ru-RU"/>
    </w:rPr>
  </w:style>
  <w:style w:type="character" w:styleId="affc">
    <w:name w:val="FollowedHyperlink"/>
    <w:basedOn w:val="a1"/>
    <w:uiPriority w:val="99"/>
    <w:semiHidden/>
    <w:unhideWhenUsed/>
    <w:rsid w:val="0046554C"/>
    <w:rPr>
      <w:color w:val="800080"/>
      <w:u w:val="single"/>
    </w:rPr>
  </w:style>
  <w:style w:type="paragraph" w:customStyle="1" w:styleId="xl65">
    <w:name w:val="xl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
    <w:name w:val="xl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
    <w:name w:val="xl67"/>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
    <w:name w:val="xl68"/>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
    <w:name w:val="xl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
    <w:name w:val="xl70"/>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
    <w:name w:val="xl7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
    <w:name w:val="xl72"/>
    <w:basedOn w:val="a"/>
    <w:rsid w:val="0046554C"/>
    <w:pPr>
      <w:spacing w:before="100" w:beforeAutospacing="1" w:after="100" w:afterAutospacing="1"/>
      <w:jc w:val="center"/>
    </w:pPr>
    <w:rPr>
      <w:rFonts w:eastAsia="Times New Roman" w:cs="Times New Roman"/>
      <w:szCs w:val="24"/>
      <w:lang w:eastAsia="ru-RU"/>
    </w:rPr>
  </w:style>
  <w:style w:type="paragraph" w:customStyle="1" w:styleId="xl73">
    <w:name w:val="xl7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
    <w:name w:val="xl7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
    <w:name w:val="xl7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
    <w:name w:val="xl7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
    <w:name w:val="xl7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
    <w:name w:val="xl7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ffff8">
    <w:name w:val="Заголовок 1 Знак"/>
    <w:basedOn w:val="a1"/>
    <w:uiPriority w:val="1"/>
    <w:rsid w:val="0046554C"/>
    <w:rPr>
      <w:rFonts w:ascii="Times New Roman" w:eastAsiaTheme="minorEastAsia" w:hAnsi="Times New Roman" w:cs="Times New Roman"/>
      <w:b/>
      <w:bCs/>
      <w:sz w:val="32"/>
      <w:szCs w:val="32"/>
      <w:lang w:eastAsia="ru-RU"/>
    </w:rPr>
  </w:style>
  <w:style w:type="character" w:customStyle="1" w:styleId="2fffc">
    <w:name w:val="Заголовок 2 Знак"/>
    <w:basedOn w:val="a1"/>
    <w:uiPriority w:val="1"/>
    <w:rsid w:val="0046554C"/>
    <w:rPr>
      <w:rFonts w:ascii="Times New Roman" w:eastAsiaTheme="minorEastAsia" w:hAnsi="Times New Roman" w:cs="Times New Roman"/>
      <w:b/>
      <w:bCs/>
      <w:sz w:val="28"/>
      <w:szCs w:val="28"/>
      <w:lang w:eastAsia="ru-RU"/>
    </w:rPr>
  </w:style>
  <w:style w:type="character" w:customStyle="1" w:styleId="31">
    <w:name w:val="Заголовок 3 Знак1"/>
    <w:basedOn w:val="a1"/>
    <w:link w:val="3"/>
    <w:uiPriority w:val="1"/>
    <w:rsid w:val="0046554C"/>
    <w:rPr>
      <w:rFonts w:ascii="Times New Roman" w:eastAsiaTheme="minorEastAsia" w:hAnsi="Times New Roman" w:cs="Times New Roman"/>
      <w:b/>
      <w:bCs/>
      <w:sz w:val="24"/>
      <w:szCs w:val="24"/>
      <w:lang w:eastAsia="ru-RU"/>
    </w:rPr>
  </w:style>
  <w:style w:type="numbering" w:customStyle="1" w:styleId="24">
    <w:name w:val="Основной текст Знак2"/>
    <w:next w:val="a3"/>
    <w:link w:val="ae"/>
    <w:uiPriority w:val="99"/>
    <w:semiHidden/>
    <w:unhideWhenUsed/>
    <w:rsid w:val="0046554C"/>
  </w:style>
  <w:style w:type="character" w:customStyle="1" w:styleId="affd">
    <w:name w:val="Основной текст Знак"/>
    <w:basedOn w:val="a1"/>
    <w:uiPriority w:val="1"/>
    <w:rsid w:val="0046554C"/>
    <w:rPr>
      <w:rFonts w:ascii="Times New Roman" w:eastAsiaTheme="minorEastAsia" w:hAnsi="Times New Roman" w:cs="Times New Roman"/>
      <w:sz w:val="24"/>
      <w:szCs w:val="24"/>
      <w:lang w:eastAsia="ru-RU"/>
    </w:rPr>
  </w:style>
  <w:style w:type="paragraph" w:customStyle="1" w:styleId="TableParagraph0">
    <w:name w:val="Table Paragraph"/>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12">
    <w:name w:val="Верхний колонтитул Знак1"/>
    <w:basedOn w:val="a1"/>
    <w:link w:val="aa"/>
    <w:uiPriority w:val="34"/>
    <w:rsid w:val="0046554C"/>
    <w:rPr>
      <w:rFonts w:ascii="Times New Roman" w:eastAsiaTheme="minorEastAsia" w:hAnsi="Times New Roman" w:cs="Times New Roman"/>
      <w:sz w:val="24"/>
      <w:szCs w:val="24"/>
      <w:lang w:eastAsia="ru-RU"/>
    </w:rPr>
  </w:style>
  <w:style w:type="character" w:customStyle="1" w:styleId="13">
    <w:name w:val="Нижний колонтитул Знак1"/>
    <w:basedOn w:val="a1"/>
    <w:link w:val="ac"/>
    <w:uiPriority w:val="99"/>
    <w:rsid w:val="0046554C"/>
    <w:rPr>
      <w:rFonts w:ascii="Times New Roman" w:eastAsiaTheme="minorEastAsia" w:hAnsi="Times New Roman" w:cs="Times New Roman"/>
      <w:sz w:val="24"/>
      <w:szCs w:val="24"/>
      <w:lang w:eastAsia="ru-RU"/>
    </w:rPr>
  </w:style>
  <w:style w:type="paragraph" w:customStyle="1" w:styleId="213">
    <w:name w:val="Заголовок 21"/>
    <w:basedOn w:val="a"/>
    <w:uiPriority w:val="1"/>
    <w:qFormat/>
    <w:rsid w:val="0046554C"/>
    <w:pPr>
      <w:widowControl w:val="0"/>
      <w:ind w:left="692" w:hanging="8"/>
      <w:outlineLvl w:val="2"/>
    </w:pPr>
    <w:rPr>
      <w:rFonts w:eastAsia="Times New Roman"/>
      <w:b/>
      <w:bCs/>
      <w:sz w:val="28"/>
      <w:szCs w:val="28"/>
      <w:lang w:val="en-US"/>
    </w:rPr>
  </w:style>
  <w:style w:type="character" w:customStyle="1" w:styleId="affe">
    <w:name w:val="Гипертекстовая ссылка"/>
    <w:basedOn w:val="a1"/>
    <w:uiPriority w:val="99"/>
    <w:rsid w:val="0046554C"/>
    <w:rPr>
      <w:b w:val="0"/>
      <w:bCs w:val="0"/>
      <w:color w:val="106BBE"/>
    </w:rPr>
  </w:style>
  <w:style w:type="table" w:customStyle="1" w:styleId="TableNormal">
    <w:name w:val="Table Normal"/>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ffff9">
    <w:name w:val="Сетка таблицы1"/>
    <w:basedOn w:val="a2"/>
    <w:next w:val="a9"/>
    <w:uiPriority w:val="39"/>
    <w:rsid w:val="00465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главление 11"/>
    <w:basedOn w:val="a"/>
    <w:uiPriority w:val="1"/>
    <w:qFormat/>
    <w:rsid w:val="0046554C"/>
    <w:pPr>
      <w:spacing w:before="96"/>
      <w:ind w:left="116" w:hanging="12"/>
    </w:pPr>
    <w:rPr>
      <w:rFonts w:eastAsia="Times New Roman" w:cs="Times New Roman"/>
      <w:szCs w:val="24"/>
      <w:lang w:eastAsia="ru-RU"/>
    </w:rPr>
  </w:style>
  <w:style w:type="paragraph" w:customStyle="1" w:styleId="214">
    <w:name w:val="Оглавление 21"/>
    <w:basedOn w:val="a"/>
    <w:uiPriority w:val="1"/>
    <w:qFormat/>
    <w:rsid w:val="0046554C"/>
    <w:pPr>
      <w:spacing w:before="102"/>
      <w:ind w:left="356" w:hanging="8"/>
    </w:pPr>
    <w:rPr>
      <w:rFonts w:eastAsia="Times New Roman" w:cs="Times New Roman"/>
      <w:szCs w:val="24"/>
      <w:lang w:eastAsia="ru-RU"/>
    </w:rPr>
  </w:style>
  <w:style w:type="paragraph" w:customStyle="1" w:styleId="312">
    <w:name w:val="Оглавление 31"/>
    <w:basedOn w:val="a"/>
    <w:uiPriority w:val="1"/>
    <w:qFormat/>
    <w:rsid w:val="0046554C"/>
    <w:pPr>
      <w:spacing w:before="112"/>
      <w:ind w:left="596" w:hanging="540"/>
    </w:pPr>
    <w:rPr>
      <w:rFonts w:eastAsia="Times New Roman" w:cs="Times New Roman"/>
      <w:szCs w:val="24"/>
      <w:lang w:eastAsia="ru-RU"/>
    </w:rPr>
  </w:style>
  <w:style w:type="paragraph" w:customStyle="1" w:styleId="113">
    <w:name w:val="Заголовок 11"/>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3">
    <w:name w:val="Заголовок 31"/>
    <w:basedOn w:val="a"/>
    <w:uiPriority w:val="1"/>
    <w:qFormat/>
    <w:rsid w:val="0046554C"/>
    <w:pPr>
      <w:ind w:left="824"/>
      <w:outlineLvl w:val="3"/>
    </w:pPr>
    <w:rPr>
      <w:rFonts w:eastAsia="Times New Roman" w:cs="Times New Roman"/>
      <w:b/>
      <w:bCs/>
      <w:szCs w:val="24"/>
      <w:lang w:eastAsia="ru-RU"/>
    </w:rPr>
  </w:style>
  <w:style w:type="character" w:customStyle="1" w:styleId="1ffff5">
    <w:name w:val="Текст выноски Знак1"/>
    <w:basedOn w:val="a1"/>
    <w:link w:val="aff5"/>
    <w:uiPriority w:val="99"/>
    <w:semiHidden/>
    <w:rsid w:val="0046554C"/>
    <w:rPr>
      <w:rFonts w:ascii="Tahoma" w:eastAsia="Times New Roman" w:hAnsi="Tahoma" w:cs="Tahoma"/>
      <w:sz w:val="16"/>
      <w:szCs w:val="16"/>
      <w:lang w:eastAsia="ru-RU"/>
    </w:rPr>
  </w:style>
  <w:style w:type="character" w:customStyle="1" w:styleId="1ffff6">
    <w:name w:val="Текст примечания Знак1"/>
    <w:basedOn w:val="a1"/>
    <w:link w:val="aff8"/>
    <w:uiPriority w:val="99"/>
    <w:semiHidden/>
    <w:rsid w:val="0046554C"/>
    <w:rPr>
      <w:rFonts w:ascii="Times New Roman" w:eastAsia="Times New Roman" w:hAnsi="Times New Roman" w:cs="Times New Roman"/>
      <w:sz w:val="20"/>
      <w:szCs w:val="20"/>
      <w:lang w:eastAsia="ru-RU"/>
    </w:rPr>
  </w:style>
  <w:style w:type="character" w:customStyle="1" w:styleId="1ffff7">
    <w:name w:val="Тема примечания Знак1"/>
    <w:basedOn w:val="1ffff6"/>
    <w:link w:val="affa"/>
    <w:uiPriority w:val="99"/>
    <w:semiHidden/>
    <w:rsid w:val="0046554C"/>
    <w:rPr>
      <w:rFonts w:ascii="Times New Roman" w:eastAsia="Times New Roman" w:hAnsi="Times New Roman" w:cs="Times New Roman"/>
      <w:b/>
      <w:bCs/>
      <w:sz w:val="20"/>
      <w:szCs w:val="20"/>
      <w:lang w:eastAsia="ru-RU"/>
    </w:rPr>
  </w:style>
  <w:style w:type="paragraph" w:customStyle="1" w:styleId="xl650">
    <w:name w:val="xl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0">
    <w:name w:val="xl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0">
    <w:name w:val="xl67"/>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0">
    <w:name w:val="xl68"/>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0">
    <w:name w:val="xl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0">
    <w:name w:val="xl70"/>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0">
    <w:name w:val="xl7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0">
    <w:name w:val="xl72"/>
    <w:basedOn w:val="a"/>
    <w:rsid w:val="0046554C"/>
    <w:pPr>
      <w:spacing w:before="100" w:beforeAutospacing="1" w:after="100" w:afterAutospacing="1"/>
      <w:jc w:val="center"/>
    </w:pPr>
    <w:rPr>
      <w:rFonts w:eastAsia="Times New Roman" w:cs="Times New Roman"/>
      <w:szCs w:val="24"/>
      <w:lang w:eastAsia="ru-RU"/>
    </w:rPr>
  </w:style>
  <w:style w:type="paragraph" w:customStyle="1" w:styleId="xl730">
    <w:name w:val="xl7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0">
    <w:name w:val="xl7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0">
    <w:name w:val="xl7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0">
    <w:name w:val="xl7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0">
    <w:name w:val="xl7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0">
    <w:name w:val="xl7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fff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3">
    <w:name w:val="Заголовок 2 Знак3"/>
    <w:basedOn w:val="a1"/>
    <w:uiPriority w:val="1"/>
    <w:rsid w:val="00934735"/>
    <w:rPr>
      <w:rFonts w:ascii="Times New Roman" w:eastAsia="Times New Roman" w:hAnsi="Times New Roman" w:cs="Times New Roman"/>
      <w:b/>
      <w:bCs/>
      <w:sz w:val="24"/>
      <w:szCs w:val="24"/>
      <w:lang w:eastAsia="ru-RU"/>
    </w:rPr>
  </w:style>
  <w:style w:type="character" w:customStyle="1" w:styleId="1ffff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4">
    <w:name w:val="Заголовок 2 Знак3"/>
    <w:basedOn w:val="a1"/>
    <w:uiPriority w:val="1"/>
    <w:rsid w:val="00170D36"/>
    <w:rPr>
      <w:rFonts w:ascii="Times New Roman" w:eastAsia="Times New Roman" w:hAnsi="Times New Roman" w:cs="Times New Roman"/>
      <w:b/>
      <w:bCs/>
      <w:sz w:val="24"/>
      <w:szCs w:val="24"/>
      <w:lang w:eastAsia="ru-RU"/>
    </w:rPr>
  </w:style>
  <w:style w:type="character" w:customStyle="1" w:styleId="1ffff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
    <w:name w:val="Основной текст Знак"/>
    <w:basedOn w:val="a1"/>
    <w:uiPriority w:val="99"/>
    <w:semiHidden/>
    <w:rsid w:val="00D45E12"/>
    <w:rPr>
      <w:rFonts w:ascii="Times New Roman" w:hAnsi="Times New Roman"/>
      <w:sz w:val="24"/>
    </w:rPr>
  </w:style>
  <w:style w:type="character" w:customStyle="1" w:styleId="1ffffd">
    <w:name w:val="Основной текст Знак1"/>
    <w:aliases w:val="Оглавление 2 Знак Знак1,Основной текст Знак3 Знак Знак1,Оглавление 2 Знак Знак Знак Знак1,Основной текст Знак3 Знак Знак Знак Знак1,Оглавление 2 Знак Знак Знак Знак Знак Знак1,Основной текст Знак3 Знак Знак Знак Знак Знак Знак"/>
    <w:basedOn w:val="a1"/>
    <w:uiPriority w:val="1"/>
    <w:rsid w:val="00D45E12"/>
    <w:rPr>
      <w:rFonts w:ascii="Times New Roman" w:eastAsia="Times New Roman" w:hAnsi="Times New Roman"/>
      <w:sz w:val="24"/>
      <w:szCs w:val="24"/>
      <w:lang w:val="en-US"/>
    </w:rPr>
  </w:style>
  <w:style w:type="character" w:customStyle="1" w:styleId="23f5">
    <w:name w:val="Заголовок 2 Знак3"/>
    <w:basedOn w:val="a1"/>
    <w:uiPriority w:val="1"/>
    <w:rsid w:val="00D45E12"/>
    <w:rPr>
      <w:rFonts w:ascii="Times New Roman" w:eastAsia="Times New Roman" w:hAnsi="Times New Roman" w:cs="Times New Roman"/>
      <w:b/>
      <w:bCs/>
      <w:sz w:val="24"/>
      <w:szCs w:val="24"/>
      <w:lang w:eastAsia="ru-RU"/>
    </w:rPr>
  </w:style>
  <w:style w:type="character" w:customStyle="1" w:styleId="241">
    <w:name w:val="Заголовок 2 Знак4"/>
    <w:basedOn w:val="a1"/>
    <w:uiPriority w:val="1"/>
    <w:rsid w:val="0049531B"/>
    <w:rPr>
      <w:rFonts w:ascii="Times New Roman" w:eastAsia="Times New Roman" w:hAnsi="Times New Roman" w:cs="Times New Roman"/>
      <w:b/>
      <w:bCs/>
      <w:sz w:val="24"/>
      <w:szCs w:val="24"/>
      <w:lang w:eastAsia="ru-RU"/>
    </w:rPr>
  </w:style>
  <w:style w:type="character" w:customStyle="1" w:styleId="1fff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0">
    <w:name w:val="Основной текст Знак"/>
    <w:basedOn w:val="a1"/>
    <w:uiPriority w:val="99"/>
    <w:semiHidden/>
    <w:rsid w:val="00E72725"/>
    <w:rPr>
      <w:rFonts w:ascii="Times New Roman" w:hAnsi="Times New Roman"/>
      <w:sz w:val="24"/>
    </w:rPr>
  </w:style>
  <w:style w:type="character" w:customStyle="1" w:styleId="1fffff0">
    <w:name w:val="Основной текст Знак1"/>
    <w:basedOn w:val="a1"/>
    <w:uiPriority w:val="1"/>
    <w:rsid w:val="00E72725"/>
    <w:rPr>
      <w:rFonts w:ascii="Times New Roman" w:eastAsia="Times New Roman" w:hAnsi="Times New Roman"/>
      <w:sz w:val="24"/>
      <w:szCs w:val="24"/>
      <w:lang w:val="en-US"/>
    </w:rPr>
  </w:style>
  <w:style w:type="character" w:customStyle="1" w:styleId="23f6">
    <w:name w:val="Заголовок 2 Знак3"/>
    <w:basedOn w:val="a1"/>
    <w:uiPriority w:val="1"/>
    <w:rsid w:val="00E72725"/>
    <w:rPr>
      <w:rFonts w:ascii="Times New Roman" w:eastAsia="Times New Roman" w:hAnsi="Times New Roman" w:cs="Times New Roman"/>
      <w:b/>
      <w:bCs/>
      <w:sz w:val="24"/>
      <w:szCs w:val="24"/>
      <w:lang w:eastAsia="ru-RU"/>
    </w:rPr>
  </w:style>
  <w:style w:type="character" w:customStyle="1" w:styleId="1ffff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7">
    <w:name w:val="Заголовок 2 Знак3"/>
    <w:basedOn w:val="a1"/>
    <w:uiPriority w:val="1"/>
    <w:rsid w:val="0069052B"/>
    <w:rPr>
      <w:rFonts w:ascii="Times New Roman" w:eastAsia="Times New Roman" w:hAnsi="Times New Roman" w:cs="Times New Roman"/>
      <w:b/>
      <w:bCs/>
      <w:sz w:val="24"/>
      <w:szCs w:val="24"/>
      <w:lang w:eastAsia="ru-RU"/>
    </w:rPr>
  </w:style>
  <w:style w:type="character" w:customStyle="1" w:styleId="1ffff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8">
    <w:name w:val="Заголовок 2 Знак3"/>
    <w:basedOn w:val="a1"/>
    <w:uiPriority w:val="1"/>
    <w:rsid w:val="00552325"/>
    <w:rPr>
      <w:rFonts w:ascii="Times New Roman" w:eastAsia="Times New Roman" w:hAnsi="Times New Roman" w:cs="Times New Roman"/>
      <w:b/>
      <w:bCs/>
      <w:sz w:val="24"/>
      <w:szCs w:val="24"/>
      <w:lang w:eastAsia="ru-RU"/>
    </w:rPr>
  </w:style>
  <w:style w:type="character" w:customStyle="1" w:styleId="1fffff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8">
    <w:name w:val="Заголовок 2 Знак"/>
    <w:aliases w:val="Оглавление 2 Знак Знак2 Знак Знак"/>
    <w:basedOn w:val="a1"/>
    <w:uiPriority w:val="1"/>
    <w:rsid w:val="008F2C53"/>
    <w:rPr>
      <w:rFonts w:ascii="Times New Roman" w:eastAsia="Times New Roman" w:hAnsi="Times New Roman" w:cs="Times New Roman"/>
      <w:b/>
      <w:bCs/>
      <w:sz w:val="24"/>
      <w:szCs w:val="24"/>
      <w:lang w:eastAsia="ru-RU"/>
    </w:rPr>
  </w:style>
  <w:style w:type="character" w:customStyle="1" w:styleId="23f9">
    <w:name w:val="Заголовок 2 Знак3"/>
    <w:basedOn w:val="a1"/>
    <w:uiPriority w:val="1"/>
    <w:rsid w:val="00552325"/>
    <w:rPr>
      <w:rFonts w:ascii="Times New Roman" w:eastAsia="Times New Roman" w:hAnsi="Times New Roman" w:cs="Times New Roman"/>
      <w:b/>
      <w:bCs/>
      <w:sz w:val="24"/>
      <w:szCs w:val="24"/>
      <w:lang w:eastAsia="ru-RU"/>
    </w:rPr>
  </w:style>
  <w:style w:type="character" w:customStyle="1" w:styleId="afff1">
    <w:name w:val="Основной текст Знак"/>
    <w:basedOn w:val="a1"/>
    <w:uiPriority w:val="99"/>
    <w:semiHidden/>
    <w:rsid w:val="003911C9"/>
    <w:rPr>
      <w:rFonts w:ascii="Times New Roman" w:hAnsi="Times New Roman"/>
      <w:sz w:val="24"/>
    </w:rPr>
  </w:style>
  <w:style w:type="character" w:customStyle="1" w:styleId="242">
    <w:name w:val="Заголовок 2 Знак4"/>
    <w:basedOn w:val="a1"/>
    <w:uiPriority w:val="1"/>
    <w:rsid w:val="003911C9"/>
    <w:rPr>
      <w:rFonts w:ascii="Times New Roman" w:eastAsia="Times New Roman" w:hAnsi="Times New Roman" w:cs="Times New Roman"/>
      <w:b/>
      <w:bCs/>
      <w:sz w:val="24"/>
      <w:szCs w:val="24"/>
      <w:lang w:eastAsia="ru-RU"/>
    </w:rPr>
  </w:style>
  <w:style w:type="character" w:customStyle="1" w:styleId="11">
    <w:name w:val="Заголовок 1 Знак1"/>
    <w:basedOn w:val="a1"/>
    <w:link w:val="1"/>
    <w:uiPriority w:val="1"/>
    <w:rsid w:val="008F2C53"/>
    <w:rPr>
      <w:rFonts w:ascii="Times New Roman" w:eastAsia="Times New Roman" w:hAnsi="Times New Roman" w:cs="Times New Roman"/>
      <w:b/>
      <w:bCs/>
      <w:sz w:val="28"/>
      <w:szCs w:val="28"/>
      <w:lang w:eastAsia="ru-RU"/>
    </w:rPr>
  </w:style>
  <w:style w:type="character" w:customStyle="1" w:styleId="2ffff9">
    <w:name w:val="Заголовок 2 Знак"/>
    <w:aliases w:val="H2 Знак1,h2 Знак1,Знак2 Знак Знак1, Знак2 Знак2, Знак2 Знак Знак Знак Знак1, Знак2 Знак1 Знак1,Знак2 Знак Знак Знак Знак1,Знак2 Знак1 Знак1,ГЛАВА Знак1,Заголовок 2 Знак Знак Знак1"/>
    <w:basedOn w:val="a1"/>
    <w:uiPriority w:val="1"/>
    <w:rsid w:val="008F2C53"/>
    <w:rPr>
      <w:rFonts w:ascii="Times New Roman" w:eastAsia="Times New Roman" w:hAnsi="Times New Roman" w:cs="Times New Roman"/>
      <w:b/>
      <w:bCs/>
      <w:sz w:val="24"/>
      <w:szCs w:val="24"/>
      <w:lang w:eastAsia="ru-RU"/>
    </w:rPr>
  </w:style>
  <w:style w:type="character" w:customStyle="1" w:styleId="afff2">
    <w:name w:val="Основной текст Знак"/>
    <w:basedOn w:val="a1"/>
    <w:uiPriority w:val="99"/>
    <w:rsid w:val="00300D72"/>
    <w:rPr>
      <w:rFonts w:ascii="Times New Roman" w:hAnsi="Times New Roman"/>
      <w:sz w:val="24"/>
    </w:rPr>
  </w:style>
  <w:style w:type="character" w:customStyle="1" w:styleId="1fffff8">
    <w:name w:val="Основной текст Знак1"/>
    <w:basedOn w:val="a1"/>
    <w:uiPriority w:val="1"/>
    <w:rsid w:val="00300D72"/>
    <w:rPr>
      <w:rFonts w:ascii="Times New Roman" w:eastAsia="Times New Roman" w:hAnsi="Times New Roman"/>
      <w:sz w:val="24"/>
      <w:szCs w:val="24"/>
      <w:lang w:val="en-US"/>
    </w:rPr>
  </w:style>
  <w:style w:type="character" w:customStyle="1" w:styleId="23fa">
    <w:name w:val="Заголовок 2 Знак3"/>
    <w:aliases w:val="H2 Знак,h2 Знак,Знак2 Знак Знак, Знак2 Знак, Знак2 Знак Знак Знак Знак, Знак2 Знак1 Знак,Знак2 Знак Знак Знак Знак,Знак2 Знак1 Знак,ГЛАВА Знак,Заголовок 2 Знак Знак Знак"/>
    <w:basedOn w:val="a1"/>
    <w:uiPriority w:val="1"/>
    <w:rsid w:val="005863AF"/>
    <w:rPr>
      <w:rFonts w:ascii="Times New Roman" w:eastAsia="Times New Roman" w:hAnsi="Times New Roman" w:cs="Times New Roman"/>
      <w:b/>
      <w:bCs/>
      <w:sz w:val="24"/>
      <w:szCs w:val="24"/>
      <w:lang w:eastAsia="ru-RU"/>
    </w:rPr>
  </w:style>
  <w:style w:type="character" w:customStyle="1" w:styleId="243">
    <w:name w:val="Заголовок 2 Знак4"/>
    <w:aliases w:val="H2 Знак2,h2 Знак2,Знак2 Знак Знак2, Знак2 Знак3, Знак2 Знак Знак Знак Знак2, Знак2 Знак1 Знак2,Знак2 Знак Знак Знак Знак2,Знак2 Знак1 Знак2,ГЛАВА Знак2,Заголовок 2 Знак Знак Знак2"/>
    <w:basedOn w:val="a1"/>
    <w:uiPriority w:val="1"/>
    <w:rsid w:val="005C226A"/>
    <w:rPr>
      <w:rFonts w:ascii="Times New Roman" w:eastAsia="Times New Roman" w:hAnsi="Times New Roman" w:cs="Times New Roman"/>
      <w:b/>
      <w:bCs/>
      <w:sz w:val="24"/>
      <w:szCs w:val="24"/>
      <w:lang w:eastAsia="ru-RU"/>
    </w:rPr>
  </w:style>
  <w:style w:type="paragraph" w:customStyle="1" w:styleId="msonormal0">
    <w:name w:val="msonormal"/>
    <w:basedOn w:val="a"/>
    <w:rsid w:val="00AA2F1C"/>
    <w:pPr>
      <w:spacing w:before="100" w:beforeAutospacing="1" w:after="100" w:afterAutospacing="1"/>
    </w:pPr>
    <w:rPr>
      <w:rFonts w:eastAsia="Times New Roman" w:cs="Times New Roman"/>
      <w:szCs w:val="24"/>
      <w:lang w:eastAsia="ru-RU"/>
    </w:rPr>
  </w:style>
  <w:style w:type="paragraph" w:customStyle="1" w:styleId="headertext">
    <w:name w:val="headertext"/>
    <w:basedOn w:val="a"/>
    <w:rsid w:val="0021410C"/>
    <w:pPr>
      <w:spacing w:before="100" w:beforeAutospacing="1" w:after="100" w:afterAutospacing="1"/>
    </w:pPr>
    <w:rPr>
      <w:rFonts w:eastAsia="Times New Roman" w:cs="Times New Roman"/>
      <w:szCs w:val="24"/>
      <w:lang w:eastAsia="ru-RU"/>
    </w:rPr>
  </w:style>
  <w:style w:type="character" w:customStyle="1" w:styleId="searchresult">
    <w:name w:val="search_result"/>
    <w:basedOn w:val="a1"/>
    <w:rsid w:val="0021410C"/>
  </w:style>
  <w:style w:type="paragraph" w:customStyle="1" w:styleId="formattext">
    <w:name w:val="formattext"/>
    <w:basedOn w:val="a"/>
    <w:rsid w:val="0021410C"/>
    <w:pPr>
      <w:spacing w:before="100" w:beforeAutospacing="1" w:after="100" w:afterAutospacing="1"/>
    </w:pPr>
    <w:rPr>
      <w:rFonts w:eastAsia="Times New Roman" w:cs="Times New Roman"/>
      <w:szCs w:val="24"/>
      <w:lang w:eastAsia="ru-RU"/>
    </w:rPr>
  </w:style>
  <w:style w:type="paragraph" w:styleId="afff3">
    <w:name w:val="Subtitle"/>
    <w:basedOn w:val="a"/>
    <w:next w:val="a"/>
    <w:link w:val="afff4"/>
    <w:uiPriority w:val="11"/>
    <w:qFormat/>
    <w:rsid w:val="00E5706F"/>
    <w:pPr>
      <w:numPr>
        <w:ilvl w:val="1"/>
      </w:numPr>
      <w:spacing w:after="160" w:line="259" w:lineRule="auto"/>
    </w:pPr>
    <w:rPr>
      <w:rFonts w:asciiTheme="minorHAnsi" w:eastAsiaTheme="minorEastAsia" w:hAnsiTheme="minorHAnsi"/>
      <w:color w:val="5A5A5A" w:themeColor="text1" w:themeTint="A5"/>
      <w:spacing w:val="15"/>
      <w:sz w:val="22"/>
    </w:rPr>
  </w:style>
  <w:style w:type="character" w:customStyle="1" w:styleId="afff4">
    <w:name w:val="Подзаголовок Знак"/>
    <w:basedOn w:val="a1"/>
    <w:link w:val="afff3"/>
    <w:uiPriority w:val="11"/>
    <w:rsid w:val="00E5706F"/>
    <w:rPr>
      <w:rFonts w:eastAsiaTheme="minorEastAsia"/>
      <w:color w:val="5A5A5A" w:themeColor="text1" w:themeTint="A5"/>
      <w:spacing w:val="15"/>
    </w:rPr>
  </w:style>
  <w:style w:type="paragraph" w:customStyle="1" w:styleId="Default">
    <w:name w:val="Default"/>
    <w:rsid w:val="006420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4">
    <w:name w:val="Основной текст Знак3"/>
    <w:basedOn w:val="a1"/>
    <w:uiPriority w:val="1"/>
    <w:rsid w:val="0064203E"/>
    <w:rPr>
      <w:rFonts w:ascii="Times New Roman" w:eastAsia="Times New Roman" w:hAnsi="Times New Roman" w:cs="Times New Roman"/>
      <w:b/>
      <w:bCs/>
      <w:sz w:val="24"/>
      <w:szCs w:val="24"/>
      <w:lang w:eastAsia="ru-RU"/>
    </w:rPr>
  </w:style>
  <w:style w:type="character" w:customStyle="1" w:styleId="2ffffa">
    <w:name w:val="Текст примечания Знак2"/>
    <w:basedOn w:val="a1"/>
    <w:uiPriority w:val="99"/>
    <w:semiHidden/>
    <w:rsid w:val="0064203E"/>
    <w:rPr>
      <w:rFonts w:ascii="Times New Roman" w:eastAsia="Times New Roman" w:hAnsi="Times New Roman" w:cs="Times New Roman"/>
      <w:sz w:val="20"/>
      <w:szCs w:val="20"/>
      <w:lang w:eastAsia="ru-RU"/>
    </w:rPr>
  </w:style>
  <w:style w:type="character" w:customStyle="1" w:styleId="35">
    <w:name w:val="Текст примечания Знак3"/>
    <w:basedOn w:val="a1"/>
    <w:uiPriority w:val="99"/>
    <w:semiHidden/>
    <w:rsid w:val="0064203E"/>
    <w:rPr>
      <w:rFonts w:ascii="Times New Roman" w:eastAsia="Times New Roman" w:hAnsi="Times New Roman" w:cs="Times New Roman"/>
      <w:sz w:val="20"/>
      <w:szCs w:val="20"/>
      <w:lang w:eastAsia="ru-RU"/>
    </w:rPr>
  </w:style>
  <w:style w:type="character" w:customStyle="1" w:styleId="2ffffb">
    <w:name w:val="Без интервала Знак2"/>
    <w:aliases w:val="Табличный Знак2,Титул 1.1.1 Знак1,Титул 1.1.1 Знак"/>
    <w:uiPriority w:val="1"/>
    <w:locked/>
    <w:rsid w:val="0064203E"/>
    <w:rPr>
      <w:rFonts w:ascii="Times New Roman" w:hAnsi="Times New Roman"/>
      <w:sz w:val="24"/>
    </w:rPr>
  </w:style>
  <w:style w:type="character" w:customStyle="1" w:styleId="afff5">
    <w:name w:val="Без интервала Знак"/>
    <w:aliases w:val="Табличный Знак"/>
    <w:uiPriority w:val="1"/>
    <w:locked/>
    <w:rsid w:val="0064203E"/>
    <w:rPr>
      <w:rFonts w:ascii="Times New Roman" w:hAnsi="Times New Roman"/>
      <w:sz w:val="24"/>
    </w:rPr>
  </w:style>
  <w:style w:type="character" w:customStyle="1" w:styleId="aff3">
    <w:name w:val="Заголовок оглавления Знак"/>
    <w:basedOn w:val="a1"/>
    <w:link w:val="aff2"/>
    <w:uiPriority w:val="39"/>
    <w:rsid w:val="0064203E"/>
    <w:rPr>
      <w:rFonts w:asciiTheme="majorHAnsi" w:eastAsiaTheme="majorEastAsia" w:hAnsiTheme="majorHAnsi" w:cstheme="majorBidi"/>
      <w:color w:val="2E74B5" w:themeColor="accent1" w:themeShade="BF"/>
      <w:sz w:val="28"/>
      <w:szCs w:val="28"/>
      <w:lang w:eastAsia="ru-RU"/>
    </w:rPr>
  </w:style>
  <w:style w:type="character" w:customStyle="1" w:styleId="120">
    <w:name w:val="Заголовок 1 Знак2"/>
    <w:basedOn w:val="a1"/>
    <w:uiPriority w:val="1"/>
    <w:rsid w:val="0064203E"/>
    <w:rPr>
      <w:rFonts w:ascii="Times New Roman" w:eastAsia="Times New Roman" w:hAnsi="Times New Roman" w:cs="Times New Roman"/>
      <w:b/>
      <w:bCs/>
      <w:sz w:val="28"/>
      <w:szCs w:val="28"/>
      <w:lang w:eastAsia="ru-RU"/>
    </w:rPr>
  </w:style>
  <w:style w:type="character" w:customStyle="1" w:styleId="40">
    <w:name w:val="Основной текст Знак4"/>
    <w:basedOn w:val="a1"/>
    <w:uiPriority w:val="34"/>
    <w:rsid w:val="0064203E"/>
    <w:rPr>
      <w:rFonts w:ascii="Times New Roman" w:eastAsiaTheme="minorEastAsia" w:hAnsi="Times New Roman" w:cs="Times New Roman"/>
      <w:sz w:val="24"/>
      <w:szCs w:val="24"/>
      <w:lang w:eastAsia="ru-RU"/>
    </w:rPr>
  </w:style>
  <w:style w:type="character" w:customStyle="1" w:styleId="260">
    <w:name w:val="Заголовок 2 Знак6"/>
    <w:aliases w:val="Оглавление 2 Знак Знак3,Заголовок 2 Знак5 Знак Знак1,Оглавление 2 Знак Знак2 Знак Знак1"/>
    <w:basedOn w:val="a1"/>
    <w:uiPriority w:val="1"/>
    <w:rsid w:val="0064203E"/>
    <w:rPr>
      <w:rFonts w:ascii="Times New Roman" w:eastAsia="Times New Roman" w:hAnsi="Times New Roman" w:cs="Times New Roman"/>
      <w:b/>
      <w:bCs/>
      <w:sz w:val="24"/>
      <w:szCs w:val="24"/>
      <w:lang w:eastAsia="ru-RU"/>
    </w:rPr>
  </w:style>
  <w:style w:type="character" w:customStyle="1" w:styleId="1fffff9">
    <w:name w:val="Без интервала Знак1"/>
    <w:aliases w:val="Табличный Знак1"/>
    <w:uiPriority w:val="1"/>
    <w:locked/>
    <w:rsid w:val="0064203E"/>
    <w:rPr>
      <w:rFonts w:ascii="Times New Roman" w:hAnsi="Times New Roman"/>
      <w:sz w:val="24"/>
    </w:rPr>
  </w:style>
  <w:style w:type="character" w:customStyle="1" w:styleId="130">
    <w:name w:val="Заголовок 1 Знак3"/>
    <w:basedOn w:val="a1"/>
    <w:uiPriority w:val="1"/>
    <w:rsid w:val="0064203E"/>
    <w:rPr>
      <w:rFonts w:ascii="Times New Roman" w:eastAsia="Times New Roman" w:hAnsi="Times New Roman" w:cs="Times New Roman"/>
      <w:b/>
      <w:bCs/>
      <w:sz w:val="28"/>
      <w:szCs w:val="28"/>
      <w:lang w:eastAsia="ru-RU"/>
    </w:rPr>
  </w:style>
  <w:style w:type="character" w:customStyle="1" w:styleId="1fffffa">
    <w:name w:val="Неразрешенное упоминание1"/>
    <w:basedOn w:val="a1"/>
    <w:uiPriority w:val="99"/>
    <w:semiHidden/>
    <w:unhideWhenUsed/>
    <w:rsid w:val="0064203E"/>
    <w:rPr>
      <w:color w:val="605E5C"/>
      <w:shd w:val="clear" w:color="auto" w:fill="E1DFDD"/>
    </w:rPr>
  </w:style>
  <w:style w:type="character" w:customStyle="1" w:styleId="27">
    <w:name w:val="Заголовок 2 Знак7"/>
    <w:aliases w:val="Оглавление 2 Знак Знак2,Заголовок 2 Знак5 Знак Знак2,Оглавление 2 Знак Знак Знак Знак2,Основной текст Знак3 Знак Знак Знак Знак2,Оглавление 2 Знак Знак Знак Знак Знак Знак2,Основной текст Знак3 Знак Знак Знак Знак Знак Знак2"/>
    <w:basedOn w:val="a1"/>
    <w:link w:val="2"/>
    <w:uiPriority w:val="9"/>
    <w:semiHidden/>
    <w:rsid w:val="0064203E"/>
    <w:rPr>
      <w:rFonts w:asciiTheme="majorHAnsi" w:eastAsiaTheme="majorEastAsia" w:hAnsiTheme="majorHAnsi" w:cstheme="majorBidi"/>
      <w:color w:val="2E74B5" w:themeColor="accent1" w:themeShade="BF"/>
      <w:sz w:val="26"/>
      <w:szCs w:val="26"/>
    </w:rPr>
  </w:style>
  <w:style w:type="character" w:customStyle="1" w:styleId="2ffffc">
    <w:name w:val="Нижний колонтитул Знак2"/>
    <w:basedOn w:val="a1"/>
    <w:uiPriority w:val="99"/>
    <w:rsid w:val="0064203E"/>
  </w:style>
  <w:style w:type="character" w:customStyle="1" w:styleId="320">
    <w:name w:val="Заголовок 3 Знак2"/>
    <w:basedOn w:val="a1"/>
    <w:uiPriority w:val="1"/>
    <w:rsid w:val="0064203E"/>
    <w:rPr>
      <w:rFonts w:ascii="Times New Roman" w:eastAsia="Times New Roman" w:hAnsi="Times New Roman" w:cs="Times New Roman"/>
      <w:b/>
      <w:bCs/>
      <w:sz w:val="24"/>
      <w:szCs w:val="24"/>
      <w:lang w:eastAsia="ru-RU"/>
    </w:rPr>
  </w:style>
  <w:style w:type="character" w:customStyle="1" w:styleId="2ffffd">
    <w:name w:val="Текст выноски Знак2"/>
    <w:basedOn w:val="a1"/>
    <w:uiPriority w:val="99"/>
    <w:semiHidden/>
    <w:rsid w:val="0064203E"/>
    <w:rPr>
      <w:rFonts w:ascii="Tahoma" w:eastAsia="Times New Roman" w:hAnsi="Tahoma" w:cs="Tahoma"/>
      <w:sz w:val="16"/>
      <w:szCs w:val="16"/>
      <w:lang w:eastAsia="ru-RU"/>
    </w:rPr>
  </w:style>
  <w:style w:type="character" w:customStyle="1" w:styleId="41">
    <w:name w:val="Текст примечания Знак4"/>
    <w:basedOn w:val="a1"/>
    <w:uiPriority w:val="99"/>
    <w:semiHidden/>
    <w:rsid w:val="0064203E"/>
    <w:rPr>
      <w:rFonts w:ascii="Times New Roman" w:eastAsia="Times New Roman" w:hAnsi="Times New Roman" w:cs="Times New Roman"/>
      <w:sz w:val="20"/>
      <w:szCs w:val="20"/>
      <w:lang w:eastAsia="ru-RU"/>
    </w:rPr>
  </w:style>
  <w:style w:type="character" w:customStyle="1" w:styleId="2ffffe">
    <w:name w:val="Тема примечания Знак2"/>
    <w:basedOn w:val="41"/>
    <w:uiPriority w:val="99"/>
    <w:semiHidden/>
    <w:rsid w:val="0064203E"/>
    <w:rPr>
      <w:rFonts w:ascii="Times New Roman" w:eastAsia="Times New Roman" w:hAnsi="Times New Roman" w:cs="Times New Roman"/>
      <w:b/>
      <w:bCs/>
      <w:sz w:val="20"/>
      <w:szCs w:val="20"/>
      <w:lang w:eastAsia="ru-RU"/>
    </w:rPr>
  </w:style>
  <w:style w:type="character" w:customStyle="1" w:styleId="50">
    <w:name w:val="Основной текст Знак5"/>
    <w:basedOn w:val="a1"/>
    <w:uiPriority w:val="34"/>
    <w:rsid w:val="0064203E"/>
    <w:rPr>
      <w:rFonts w:ascii="Times New Roman" w:eastAsiaTheme="minorEastAsia" w:hAnsi="Times New Roman" w:cs="Times New Roman"/>
      <w:sz w:val="24"/>
      <w:szCs w:val="24"/>
      <w:lang w:eastAsia="ru-RU"/>
    </w:rPr>
  </w:style>
  <w:style w:type="character" w:customStyle="1" w:styleId="30">
    <w:name w:val="Без интервала Знак3"/>
    <w:aliases w:val="Титул 1.1.1 Знак2,Табличный Знак3"/>
    <w:link w:val="a0"/>
    <w:uiPriority w:val="1"/>
    <w:locked/>
    <w:rsid w:val="0064203E"/>
    <w:rPr>
      <w:rFonts w:ascii="Times New Roman" w:hAnsi="Times New Roman"/>
      <w:sz w:val="24"/>
    </w:rPr>
  </w:style>
  <w:style w:type="character" w:customStyle="1" w:styleId="140">
    <w:name w:val="Заголовок 1 Знак4"/>
    <w:basedOn w:val="a1"/>
    <w:uiPriority w:val="1"/>
    <w:rsid w:val="0064203E"/>
    <w:rPr>
      <w:rFonts w:ascii="Times New Roman" w:eastAsia="Times New Roman" w:hAnsi="Times New Roman" w:cs="Times New Roman"/>
      <w:b/>
      <w:bCs/>
      <w:sz w:val="28"/>
      <w:szCs w:val="28"/>
      <w:lang w:eastAsia="ru-RU"/>
    </w:rPr>
  </w:style>
  <w:style w:type="table" w:customStyle="1" w:styleId="23fb">
    <w:name w:val="Верхний колонтитул Знак23"/>
    <w:basedOn w:val="a2"/>
    <w:next w:val="a9"/>
    <w:uiPriority w:val="39"/>
    <w:rsid w:val="0064203E"/>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UnresolvedMention">
    <w:name w:val="Unresolved Mention"/>
    <w:basedOn w:val="a1"/>
    <w:uiPriority w:val="99"/>
    <w:semiHidden/>
    <w:unhideWhenUsed/>
    <w:rsid w:val="00AA743C"/>
    <w:rPr>
      <w:color w:val="605E5C"/>
      <w:shd w:val="clear" w:color="auto" w:fill="E1DFDD"/>
    </w:rPr>
  </w:style>
  <w:style w:type="paragraph" w:customStyle="1" w:styleId="ConsPlusNormal">
    <w:name w:val="ConsPlusNormal"/>
    <w:rsid w:val="008061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78771897">
      <w:bodyDiv w:val="1"/>
      <w:marLeft w:val="0"/>
      <w:marRight w:val="0"/>
      <w:marTop w:val="0"/>
      <w:marBottom w:val="0"/>
      <w:divBdr>
        <w:top w:val="none" w:sz="0" w:space="0" w:color="auto"/>
        <w:left w:val="none" w:sz="0" w:space="0" w:color="auto"/>
        <w:bottom w:val="none" w:sz="0" w:space="0" w:color="auto"/>
        <w:right w:val="none" w:sz="0" w:space="0" w:color="auto"/>
      </w:divBdr>
    </w:div>
    <w:div w:id="690109491">
      <w:bodyDiv w:val="1"/>
      <w:marLeft w:val="0"/>
      <w:marRight w:val="0"/>
      <w:marTop w:val="0"/>
      <w:marBottom w:val="0"/>
      <w:divBdr>
        <w:top w:val="none" w:sz="0" w:space="0" w:color="auto"/>
        <w:left w:val="none" w:sz="0" w:space="0" w:color="auto"/>
        <w:bottom w:val="none" w:sz="0" w:space="0" w:color="auto"/>
        <w:right w:val="none" w:sz="0" w:space="0" w:color="auto"/>
      </w:divBdr>
    </w:div>
    <w:div w:id="713164373">
      <w:bodyDiv w:val="1"/>
      <w:marLeft w:val="0"/>
      <w:marRight w:val="0"/>
      <w:marTop w:val="0"/>
      <w:marBottom w:val="0"/>
      <w:divBdr>
        <w:top w:val="none" w:sz="0" w:space="0" w:color="auto"/>
        <w:left w:val="none" w:sz="0" w:space="0" w:color="auto"/>
        <w:bottom w:val="none" w:sz="0" w:space="0" w:color="auto"/>
        <w:right w:val="none" w:sz="0" w:space="0" w:color="auto"/>
      </w:divBdr>
      <w:divsChild>
        <w:div w:id="881550679">
          <w:marLeft w:val="0"/>
          <w:marRight w:val="0"/>
          <w:marTop w:val="0"/>
          <w:marBottom w:val="0"/>
          <w:divBdr>
            <w:top w:val="none" w:sz="0" w:space="0" w:color="auto"/>
            <w:left w:val="none" w:sz="0" w:space="0" w:color="auto"/>
            <w:bottom w:val="none" w:sz="0" w:space="0" w:color="auto"/>
            <w:right w:val="none" w:sz="0" w:space="0" w:color="auto"/>
          </w:divBdr>
        </w:div>
        <w:div w:id="1815484288">
          <w:marLeft w:val="0"/>
          <w:marRight w:val="0"/>
          <w:marTop w:val="0"/>
          <w:marBottom w:val="0"/>
          <w:divBdr>
            <w:top w:val="none" w:sz="0" w:space="0" w:color="auto"/>
            <w:left w:val="none" w:sz="0" w:space="0" w:color="auto"/>
            <w:bottom w:val="none" w:sz="0" w:space="0" w:color="auto"/>
            <w:right w:val="none" w:sz="0" w:space="0" w:color="auto"/>
          </w:divBdr>
        </w:div>
        <w:div w:id="213472743">
          <w:marLeft w:val="0"/>
          <w:marRight w:val="0"/>
          <w:marTop w:val="0"/>
          <w:marBottom w:val="0"/>
          <w:divBdr>
            <w:top w:val="none" w:sz="0" w:space="0" w:color="auto"/>
            <w:left w:val="none" w:sz="0" w:space="0" w:color="auto"/>
            <w:bottom w:val="none" w:sz="0" w:space="0" w:color="auto"/>
            <w:right w:val="none" w:sz="0" w:space="0" w:color="auto"/>
          </w:divBdr>
        </w:div>
        <w:div w:id="751393650">
          <w:marLeft w:val="0"/>
          <w:marRight w:val="0"/>
          <w:marTop w:val="0"/>
          <w:marBottom w:val="0"/>
          <w:divBdr>
            <w:top w:val="none" w:sz="0" w:space="0" w:color="auto"/>
            <w:left w:val="none" w:sz="0" w:space="0" w:color="auto"/>
            <w:bottom w:val="none" w:sz="0" w:space="0" w:color="auto"/>
            <w:right w:val="none" w:sz="0" w:space="0" w:color="auto"/>
          </w:divBdr>
        </w:div>
        <w:div w:id="1426337835">
          <w:marLeft w:val="0"/>
          <w:marRight w:val="0"/>
          <w:marTop w:val="0"/>
          <w:marBottom w:val="0"/>
          <w:divBdr>
            <w:top w:val="none" w:sz="0" w:space="0" w:color="auto"/>
            <w:left w:val="none" w:sz="0" w:space="0" w:color="auto"/>
            <w:bottom w:val="none" w:sz="0" w:space="0" w:color="auto"/>
            <w:right w:val="none" w:sz="0" w:space="0" w:color="auto"/>
          </w:divBdr>
        </w:div>
        <w:div w:id="1832259663">
          <w:marLeft w:val="0"/>
          <w:marRight w:val="0"/>
          <w:marTop w:val="0"/>
          <w:marBottom w:val="0"/>
          <w:divBdr>
            <w:top w:val="none" w:sz="0" w:space="0" w:color="auto"/>
            <w:left w:val="none" w:sz="0" w:space="0" w:color="auto"/>
            <w:bottom w:val="none" w:sz="0" w:space="0" w:color="auto"/>
            <w:right w:val="none" w:sz="0" w:space="0" w:color="auto"/>
          </w:divBdr>
        </w:div>
        <w:div w:id="629552774">
          <w:marLeft w:val="0"/>
          <w:marRight w:val="0"/>
          <w:marTop w:val="0"/>
          <w:marBottom w:val="0"/>
          <w:divBdr>
            <w:top w:val="none" w:sz="0" w:space="0" w:color="auto"/>
            <w:left w:val="none" w:sz="0" w:space="0" w:color="auto"/>
            <w:bottom w:val="none" w:sz="0" w:space="0" w:color="auto"/>
            <w:right w:val="none" w:sz="0" w:space="0" w:color="auto"/>
          </w:divBdr>
        </w:div>
        <w:div w:id="1094597384">
          <w:marLeft w:val="0"/>
          <w:marRight w:val="0"/>
          <w:marTop w:val="0"/>
          <w:marBottom w:val="0"/>
          <w:divBdr>
            <w:top w:val="none" w:sz="0" w:space="0" w:color="auto"/>
            <w:left w:val="none" w:sz="0" w:space="0" w:color="auto"/>
            <w:bottom w:val="none" w:sz="0" w:space="0" w:color="auto"/>
            <w:right w:val="none" w:sz="0" w:space="0" w:color="auto"/>
          </w:divBdr>
        </w:div>
        <w:div w:id="913196822">
          <w:marLeft w:val="0"/>
          <w:marRight w:val="0"/>
          <w:marTop w:val="0"/>
          <w:marBottom w:val="0"/>
          <w:divBdr>
            <w:top w:val="none" w:sz="0" w:space="0" w:color="auto"/>
            <w:left w:val="none" w:sz="0" w:space="0" w:color="auto"/>
            <w:bottom w:val="none" w:sz="0" w:space="0" w:color="auto"/>
            <w:right w:val="none" w:sz="0" w:space="0" w:color="auto"/>
          </w:divBdr>
        </w:div>
        <w:div w:id="1121338766">
          <w:marLeft w:val="0"/>
          <w:marRight w:val="0"/>
          <w:marTop w:val="0"/>
          <w:marBottom w:val="0"/>
          <w:divBdr>
            <w:top w:val="none" w:sz="0" w:space="0" w:color="auto"/>
            <w:left w:val="none" w:sz="0" w:space="0" w:color="auto"/>
            <w:bottom w:val="none" w:sz="0" w:space="0" w:color="auto"/>
            <w:right w:val="none" w:sz="0" w:space="0" w:color="auto"/>
          </w:divBdr>
        </w:div>
        <w:div w:id="66076161">
          <w:marLeft w:val="0"/>
          <w:marRight w:val="0"/>
          <w:marTop w:val="0"/>
          <w:marBottom w:val="0"/>
          <w:divBdr>
            <w:top w:val="none" w:sz="0" w:space="0" w:color="auto"/>
            <w:left w:val="none" w:sz="0" w:space="0" w:color="auto"/>
            <w:bottom w:val="none" w:sz="0" w:space="0" w:color="auto"/>
            <w:right w:val="none" w:sz="0" w:space="0" w:color="auto"/>
          </w:divBdr>
        </w:div>
        <w:div w:id="1262563717">
          <w:marLeft w:val="0"/>
          <w:marRight w:val="0"/>
          <w:marTop w:val="0"/>
          <w:marBottom w:val="0"/>
          <w:divBdr>
            <w:top w:val="none" w:sz="0" w:space="0" w:color="auto"/>
            <w:left w:val="none" w:sz="0" w:space="0" w:color="auto"/>
            <w:bottom w:val="none" w:sz="0" w:space="0" w:color="auto"/>
            <w:right w:val="none" w:sz="0" w:space="0" w:color="auto"/>
          </w:divBdr>
        </w:div>
        <w:div w:id="1156922385">
          <w:marLeft w:val="0"/>
          <w:marRight w:val="0"/>
          <w:marTop w:val="0"/>
          <w:marBottom w:val="0"/>
          <w:divBdr>
            <w:top w:val="none" w:sz="0" w:space="0" w:color="auto"/>
            <w:left w:val="none" w:sz="0" w:space="0" w:color="auto"/>
            <w:bottom w:val="none" w:sz="0" w:space="0" w:color="auto"/>
            <w:right w:val="none" w:sz="0" w:space="0" w:color="auto"/>
          </w:divBdr>
        </w:div>
        <w:div w:id="71394561">
          <w:marLeft w:val="0"/>
          <w:marRight w:val="0"/>
          <w:marTop w:val="0"/>
          <w:marBottom w:val="0"/>
          <w:divBdr>
            <w:top w:val="none" w:sz="0" w:space="0" w:color="auto"/>
            <w:left w:val="none" w:sz="0" w:space="0" w:color="auto"/>
            <w:bottom w:val="none" w:sz="0" w:space="0" w:color="auto"/>
            <w:right w:val="none" w:sz="0" w:space="0" w:color="auto"/>
          </w:divBdr>
        </w:div>
        <w:div w:id="2018729592">
          <w:marLeft w:val="0"/>
          <w:marRight w:val="0"/>
          <w:marTop w:val="0"/>
          <w:marBottom w:val="0"/>
          <w:divBdr>
            <w:top w:val="none" w:sz="0" w:space="0" w:color="auto"/>
            <w:left w:val="none" w:sz="0" w:space="0" w:color="auto"/>
            <w:bottom w:val="none" w:sz="0" w:space="0" w:color="auto"/>
            <w:right w:val="none" w:sz="0" w:space="0" w:color="auto"/>
          </w:divBdr>
        </w:div>
        <w:div w:id="1349142768">
          <w:marLeft w:val="0"/>
          <w:marRight w:val="0"/>
          <w:marTop w:val="0"/>
          <w:marBottom w:val="0"/>
          <w:divBdr>
            <w:top w:val="none" w:sz="0" w:space="0" w:color="auto"/>
            <w:left w:val="none" w:sz="0" w:space="0" w:color="auto"/>
            <w:bottom w:val="none" w:sz="0" w:space="0" w:color="auto"/>
            <w:right w:val="none" w:sz="0" w:space="0" w:color="auto"/>
          </w:divBdr>
        </w:div>
        <w:div w:id="1092311521">
          <w:marLeft w:val="0"/>
          <w:marRight w:val="0"/>
          <w:marTop w:val="0"/>
          <w:marBottom w:val="0"/>
          <w:divBdr>
            <w:top w:val="none" w:sz="0" w:space="0" w:color="auto"/>
            <w:left w:val="none" w:sz="0" w:space="0" w:color="auto"/>
            <w:bottom w:val="none" w:sz="0" w:space="0" w:color="auto"/>
            <w:right w:val="none" w:sz="0" w:space="0" w:color="auto"/>
          </w:divBdr>
        </w:div>
        <w:div w:id="1035888104">
          <w:marLeft w:val="0"/>
          <w:marRight w:val="0"/>
          <w:marTop w:val="0"/>
          <w:marBottom w:val="0"/>
          <w:divBdr>
            <w:top w:val="none" w:sz="0" w:space="0" w:color="auto"/>
            <w:left w:val="none" w:sz="0" w:space="0" w:color="auto"/>
            <w:bottom w:val="none" w:sz="0" w:space="0" w:color="auto"/>
            <w:right w:val="none" w:sz="0" w:space="0" w:color="auto"/>
          </w:divBdr>
        </w:div>
        <w:div w:id="712928787">
          <w:marLeft w:val="0"/>
          <w:marRight w:val="0"/>
          <w:marTop w:val="0"/>
          <w:marBottom w:val="0"/>
          <w:divBdr>
            <w:top w:val="none" w:sz="0" w:space="0" w:color="auto"/>
            <w:left w:val="none" w:sz="0" w:space="0" w:color="auto"/>
            <w:bottom w:val="none" w:sz="0" w:space="0" w:color="auto"/>
            <w:right w:val="none" w:sz="0" w:space="0" w:color="auto"/>
          </w:divBdr>
        </w:div>
        <w:div w:id="1936159971">
          <w:marLeft w:val="0"/>
          <w:marRight w:val="0"/>
          <w:marTop w:val="0"/>
          <w:marBottom w:val="0"/>
          <w:divBdr>
            <w:top w:val="none" w:sz="0" w:space="0" w:color="auto"/>
            <w:left w:val="none" w:sz="0" w:space="0" w:color="auto"/>
            <w:bottom w:val="none" w:sz="0" w:space="0" w:color="auto"/>
            <w:right w:val="none" w:sz="0" w:space="0" w:color="auto"/>
          </w:divBdr>
        </w:div>
        <w:div w:id="1349528237">
          <w:marLeft w:val="0"/>
          <w:marRight w:val="0"/>
          <w:marTop w:val="0"/>
          <w:marBottom w:val="0"/>
          <w:divBdr>
            <w:top w:val="none" w:sz="0" w:space="0" w:color="auto"/>
            <w:left w:val="none" w:sz="0" w:space="0" w:color="auto"/>
            <w:bottom w:val="none" w:sz="0" w:space="0" w:color="auto"/>
            <w:right w:val="none" w:sz="0" w:space="0" w:color="auto"/>
          </w:divBdr>
        </w:div>
        <w:div w:id="1271279959">
          <w:marLeft w:val="0"/>
          <w:marRight w:val="0"/>
          <w:marTop w:val="0"/>
          <w:marBottom w:val="0"/>
          <w:divBdr>
            <w:top w:val="none" w:sz="0" w:space="0" w:color="auto"/>
            <w:left w:val="none" w:sz="0" w:space="0" w:color="auto"/>
            <w:bottom w:val="none" w:sz="0" w:space="0" w:color="auto"/>
            <w:right w:val="none" w:sz="0" w:space="0" w:color="auto"/>
          </w:divBdr>
        </w:div>
        <w:div w:id="1784107658">
          <w:marLeft w:val="0"/>
          <w:marRight w:val="0"/>
          <w:marTop w:val="0"/>
          <w:marBottom w:val="0"/>
          <w:divBdr>
            <w:top w:val="none" w:sz="0" w:space="0" w:color="auto"/>
            <w:left w:val="none" w:sz="0" w:space="0" w:color="auto"/>
            <w:bottom w:val="none" w:sz="0" w:space="0" w:color="auto"/>
            <w:right w:val="none" w:sz="0" w:space="0" w:color="auto"/>
          </w:divBdr>
        </w:div>
        <w:div w:id="194928462">
          <w:marLeft w:val="0"/>
          <w:marRight w:val="0"/>
          <w:marTop w:val="0"/>
          <w:marBottom w:val="0"/>
          <w:divBdr>
            <w:top w:val="none" w:sz="0" w:space="0" w:color="auto"/>
            <w:left w:val="none" w:sz="0" w:space="0" w:color="auto"/>
            <w:bottom w:val="none" w:sz="0" w:space="0" w:color="auto"/>
            <w:right w:val="none" w:sz="0" w:space="0" w:color="auto"/>
          </w:divBdr>
        </w:div>
        <w:div w:id="1261990465">
          <w:marLeft w:val="0"/>
          <w:marRight w:val="0"/>
          <w:marTop w:val="0"/>
          <w:marBottom w:val="0"/>
          <w:divBdr>
            <w:top w:val="none" w:sz="0" w:space="0" w:color="auto"/>
            <w:left w:val="none" w:sz="0" w:space="0" w:color="auto"/>
            <w:bottom w:val="none" w:sz="0" w:space="0" w:color="auto"/>
            <w:right w:val="none" w:sz="0" w:space="0" w:color="auto"/>
          </w:divBdr>
        </w:div>
        <w:div w:id="1077753146">
          <w:marLeft w:val="0"/>
          <w:marRight w:val="0"/>
          <w:marTop w:val="0"/>
          <w:marBottom w:val="0"/>
          <w:divBdr>
            <w:top w:val="none" w:sz="0" w:space="0" w:color="auto"/>
            <w:left w:val="none" w:sz="0" w:space="0" w:color="auto"/>
            <w:bottom w:val="none" w:sz="0" w:space="0" w:color="auto"/>
            <w:right w:val="none" w:sz="0" w:space="0" w:color="auto"/>
          </w:divBdr>
        </w:div>
        <w:div w:id="2143188588">
          <w:marLeft w:val="0"/>
          <w:marRight w:val="0"/>
          <w:marTop w:val="0"/>
          <w:marBottom w:val="0"/>
          <w:divBdr>
            <w:top w:val="none" w:sz="0" w:space="0" w:color="auto"/>
            <w:left w:val="none" w:sz="0" w:space="0" w:color="auto"/>
            <w:bottom w:val="none" w:sz="0" w:space="0" w:color="auto"/>
            <w:right w:val="none" w:sz="0" w:space="0" w:color="auto"/>
          </w:divBdr>
        </w:div>
        <w:div w:id="947272600">
          <w:marLeft w:val="0"/>
          <w:marRight w:val="0"/>
          <w:marTop w:val="0"/>
          <w:marBottom w:val="0"/>
          <w:divBdr>
            <w:top w:val="none" w:sz="0" w:space="0" w:color="auto"/>
            <w:left w:val="none" w:sz="0" w:space="0" w:color="auto"/>
            <w:bottom w:val="none" w:sz="0" w:space="0" w:color="auto"/>
            <w:right w:val="none" w:sz="0" w:space="0" w:color="auto"/>
          </w:divBdr>
        </w:div>
        <w:div w:id="1274245085">
          <w:marLeft w:val="0"/>
          <w:marRight w:val="0"/>
          <w:marTop w:val="0"/>
          <w:marBottom w:val="0"/>
          <w:divBdr>
            <w:top w:val="none" w:sz="0" w:space="0" w:color="auto"/>
            <w:left w:val="none" w:sz="0" w:space="0" w:color="auto"/>
            <w:bottom w:val="none" w:sz="0" w:space="0" w:color="auto"/>
            <w:right w:val="none" w:sz="0" w:space="0" w:color="auto"/>
          </w:divBdr>
        </w:div>
        <w:div w:id="422383041">
          <w:marLeft w:val="0"/>
          <w:marRight w:val="0"/>
          <w:marTop w:val="0"/>
          <w:marBottom w:val="0"/>
          <w:divBdr>
            <w:top w:val="none" w:sz="0" w:space="0" w:color="auto"/>
            <w:left w:val="none" w:sz="0" w:space="0" w:color="auto"/>
            <w:bottom w:val="none" w:sz="0" w:space="0" w:color="auto"/>
            <w:right w:val="none" w:sz="0" w:space="0" w:color="auto"/>
          </w:divBdr>
        </w:div>
        <w:div w:id="742601323">
          <w:marLeft w:val="0"/>
          <w:marRight w:val="0"/>
          <w:marTop w:val="0"/>
          <w:marBottom w:val="0"/>
          <w:divBdr>
            <w:top w:val="none" w:sz="0" w:space="0" w:color="auto"/>
            <w:left w:val="none" w:sz="0" w:space="0" w:color="auto"/>
            <w:bottom w:val="none" w:sz="0" w:space="0" w:color="auto"/>
            <w:right w:val="none" w:sz="0" w:space="0" w:color="auto"/>
          </w:divBdr>
        </w:div>
        <w:div w:id="1254438906">
          <w:marLeft w:val="0"/>
          <w:marRight w:val="0"/>
          <w:marTop w:val="0"/>
          <w:marBottom w:val="0"/>
          <w:divBdr>
            <w:top w:val="none" w:sz="0" w:space="0" w:color="auto"/>
            <w:left w:val="none" w:sz="0" w:space="0" w:color="auto"/>
            <w:bottom w:val="none" w:sz="0" w:space="0" w:color="auto"/>
            <w:right w:val="none" w:sz="0" w:space="0" w:color="auto"/>
          </w:divBdr>
        </w:div>
        <w:div w:id="193660075">
          <w:marLeft w:val="0"/>
          <w:marRight w:val="0"/>
          <w:marTop w:val="0"/>
          <w:marBottom w:val="0"/>
          <w:divBdr>
            <w:top w:val="none" w:sz="0" w:space="0" w:color="auto"/>
            <w:left w:val="none" w:sz="0" w:space="0" w:color="auto"/>
            <w:bottom w:val="none" w:sz="0" w:space="0" w:color="auto"/>
            <w:right w:val="none" w:sz="0" w:space="0" w:color="auto"/>
          </w:divBdr>
        </w:div>
        <w:div w:id="200020028">
          <w:marLeft w:val="0"/>
          <w:marRight w:val="0"/>
          <w:marTop w:val="0"/>
          <w:marBottom w:val="0"/>
          <w:divBdr>
            <w:top w:val="none" w:sz="0" w:space="0" w:color="auto"/>
            <w:left w:val="none" w:sz="0" w:space="0" w:color="auto"/>
            <w:bottom w:val="none" w:sz="0" w:space="0" w:color="auto"/>
            <w:right w:val="none" w:sz="0" w:space="0" w:color="auto"/>
          </w:divBdr>
        </w:div>
        <w:div w:id="1288974482">
          <w:marLeft w:val="0"/>
          <w:marRight w:val="0"/>
          <w:marTop w:val="0"/>
          <w:marBottom w:val="0"/>
          <w:divBdr>
            <w:top w:val="none" w:sz="0" w:space="0" w:color="auto"/>
            <w:left w:val="none" w:sz="0" w:space="0" w:color="auto"/>
            <w:bottom w:val="none" w:sz="0" w:space="0" w:color="auto"/>
            <w:right w:val="none" w:sz="0" w:space="0" w:color="auto"/>
          </w:divBdr>
        </w:div>
        <w:div w:id="1774855821">
          <w:marLeft w:val="0"/>
          <w:marRight w:val="0"/>
          <w:marTop w:val="0"/>
          <w:marBottom w:val="0"/>
          <w:divBdr>
            <w:top w:val="none" w:sz="0" w:space="0" w:color="auto"/>
            <w:left w:val="none" w:sz="0" w:space="0" w:color="auto"/>
            <w:bottom w:val="none" w:sz="0" w:space="0" w:color="auto"/>
            <w:right w:val="none" w:sz="0" w:space="0" w:color="auto"/>
          </w:divBdr>
        </w:div>
        <w:div w:id="2068258734">
          <w:marLeft w:val="0"/>
          <w:marRight w:val="0"/>
          <w:marTop w:val="0"/>
          <w:marBottom w:val="0"/>
          <w:divBdr>
            <w:top w:val="none" w:sz="0" w:space="0" w:color="auto"/>
            <w:left w:val="none" w:sz="0" w:space="0" w:color="auto"/>
            <w:bottom w:val="none" w:sz="0" w:space="0" w:color="auto"/>
            <w:right w:val="none" w:sz="0" w:space="0" w:color="auto"/>
          </w:divBdr>
        </w:div>
        <w:div w:id="1959212555">
          <w:marLeft w:val="0"/>
          <w:marRight w:val="0"/>
          <w:marTop w:val="0"/>
          <w:marBottom w:val="0"/>
          <w:divBdr>
            <w:top w:val="none" w:sz="0" w:space="0" w:color="auto"/>
            <w:left w:val="none" w:sz="0" w:space="0" w:color="auto"/>
            <w:bottom w:val="none" w:sz="0" w:space="0" w:color="auto"/>
            <w:right w:val="none" w:sz="0" w:space="0" w:color="auto"/>
          </w:divBdr>
        </w:div>
        <w:div w:id="1476141827">
          <w:marLeft w:val="0"/>
          <w:marRight w:val="0"/>
          <w:marTop w:val="0"/>
          <w:marBottom w:val="0"/>
          <w:divBdr>
            <w:top w:val="none" w:sz="0" w:space="0" w:color="auto"/>
            <w:left w:val="none" w:sz="0" w:space="0" w:color="auto"/>
            <w:bottom w:val="none" w:sz="0" w:space="0" w:color="auto"/>
            <w:right w:val="none" w:sz="0" w:space="0" w:color="auto"/>
          </w:divBdr>
        </w:div>
        <w:div w:id="741172008">
          <w:marLeft w:val="0"/>
          <w:marRight w:val="0"/>
          <w:marTop w:val="0"/>
          <w:marBottom w:val="0"/>
          <w:divBdr>
            <w:top w:val="none" w:sz="0" w:space="0" w:color="auto"/>
            <w:left w:val="none" w:sz="0" w:space="0" w:color="auto"/>
            <w:bottom w:val="none" w:sz="0" w:space="0" w:color="auto"/>
            <w:right w:val="none" w:sz="0" w:space="0" w:color="auto"/>
          </w:divBdr>
        </w:div>
        <w:div w:id="651374407">
          <w:marLeft w:val="0"/>
          <w:marRight w:val="0"/>
          <w:marTop w:val="0"/>
          <w:marBottom w:val="0"/>
          <w:divBdr>
            <w:top w:val="none" w:sz="0" w:space="0" w:color="auto"/>
            <w:left w:val="none" w:sz="0" w:space="0" w:color="auto"/>
            <w:bottom w:val="none" w:sz="0" w:space="0" w:color="auto"/>
            <w:right w:val="none" w:sz="0" w:space="0" w:color="auto"/>
          </w:divBdr>
        </w:div>
        <w:div w:id="1061051488">
          <w:marLeft w:val="0"/>
          <w:marRight w:val="0"/>
          <w:marTop w:val="0"/>
          <w:marBottom w:val="0"/>
          <w:divBdr>
            <w:top w:val="none" w:sz="0" w:space="0" w:color="auto"/>
            <w:left w:val="none" w:sz="0" w:space="0" w:color="auto"/>
            <w:bottom w:val="none" w:sz="0" w:space="0" w:color="auto"/>
            <w:right w:val="none" w:sz="0" w:space="0" w:color="auto"/>
          </w:divBdr>
        </w:div>
        <w:div w:id="1881162330">
          <w:marLeft w:val="0"/>
          <w:marRight w:val="0"/>
          <w:marTop w:val="0"/>
          <w:marBottom w:val="0"/>
          <w:divBdr>
            <w:top w:val="none" w:sz="0" w:space="0" w:color="auto"/>
            <w:left w:val="none" w:sz="0" w:space="0" w:color="auto"/>
            <w:bottom w:val="none" w:sz="0" w:space="0" w:color="auto"/>
            <w:right w:val="none" w:sz="0" w:space="0" w:color="auto"/>
          </w:divBdr>
        </w:div>
        <w:div w:id="615141493">
          <w:marLeft w:val="0"/>
          <w:marRight w:val="0"/>
          <w:marTop w:val="0"/>
          <w:marBottom w:val="0"/>
          <w:divBdr>
            <w:top w:val="none" w:sz="0" w:space="0" w:color="auto"/>
            <w:left w:val="none" w:sz="0" w:space="0" w:color="auto"/>
            <w:bottom w:val="none" w:sz="0" w:space="0" w:color="auto"/>
            <w:right w:val="none" w:sz="0" w:space="0" w:color="auto"/>
          </w:divBdr>
        </w:div>
        <w:div w:id="1079642620">
          <w:marLeft w:val="0"/>
          <w:marRight w:val="0"/>
          <w:marTop w:val="0"/>
          <w:marBottom w:val="0"/>
          <w:divBdr>
            <w:top w:val="none" w:sz="0" w:space="0" w:color="auto"/>
            <w:left w:val="none" w:sz="0" w:space="0" w:color="auto"/>
            <w:bottom w:val="none" w:sz="0" w:space="0" w:color="auto"/>
            <w:right w:val="none" w:sz="0" w:space="0" w:color="auto"/>
          </w:divBdr>
        </w:div>
        <w:div w:id="109401322">
          <w:marLeft w:val="0"/>
          <w:marRight w:val="0"/>
          <w:marTop w:val="0"/>
          <w:marBottom w:val="0"/>
          <w:divBdr>
            <w:top w:val="none" w:sz="0" w:space="0" w:color="auto"/>
            <w:left w:val="none" w:sz="0" w:space="0" w:color="auto"/>
            <w:bottom w:val="none" w:sz="0" w:space="0" w:color="auto"/>
            <w:right w:val="none" w:sz="0" w:space="0" w:color="auto"/>
          </w:divBdr>
        </w:div>
        <w:div w:id="1187671195">
          <w:marLeft w:val="0"/>
          <w:marRight w:val="0"/>
          <w:marTop w:val="0"/>
          <w:marBottom w:val="0"/>
          <w:divBdr>
            <w:top w:val="none" w:sz="0" w:space="0" w:color="auto"/>
            <w:left w:val="none" w:sz="0" w:space="0" w:color="auto"/>
            <w:bottom w:val="none" w:sz="0" w:space="0" w:color="auto"/>
            <w:right w:val="none" w:sz="0" w:space="0" w:color="auto"/>
          </w:divBdr>
        </w:div>
        <w:div w:id="573511883">
          <w:marLeft w:val="0"/>
          <w:marRight w:val="0"/>
          <w:marTop w:val="0"/>
          <w:marBottom w:val="0"/>
          <w:divBdr>
            <w:top w:val="none" w:sz="0" w:space="0" w:color="auto"/>
            <w:left w:val="none" w:sz="0" w:space="0" w:color="auto"/>
            <w:bottom w:val="none" w:sz="0" w:space="0" w:color="auto"/>
            <w:right w:val="none" w:sz="0" w:space="0" w:color="auto"/>
          </w:divBdr>
        </w:div>
        <w:div w:id="1144616173">
          <w:marLeft w:val="0"/>
          <w:marRight w:val="0"/>
          <w:marTop w:val="0"/>
          <w:marBottom w:val="0"/>
          <w:divBdr>
            <w:top w:val="none" w:sz="0" w:space="0" w:color="auto"/>
            <w:left w:val="none" w:sz="0" w:space="0" w:color="auto"/>
            <w:bottom w:val="none" w:sz="0" w:space="0" w:color="auto"/>
            <w:right w:val="none" w:sz="0" w:space="0" w:color="auto"/>
          </w:divBdr>
        </w:div>
        <w:div w:id="1517842336">
          <w:marLeft w:val="0"/>
          <w:marRight w:val="0"/>
          <w:marTop w:val="0"/>
          <w:marBottom w:val="0"/>
          <w:divBdr>
            <w:top w:val="none" w:sz="0" w:space="0" w:color="auto"/>
            <w:left w:val="none" w:sz="0" w:space="0" w:color="auto"/>
            <w:bottom w:val="none" w:sz="0" w:space="0" w:color="auto"/>
            <w:right w:val="none" w:sz="0" w:space="0" w:color="auto"/>
          </w:divBdr>
        </w:div>
        <w:div w:id="1774785078">
          <w:marLeft w:val="0"/>
          <w:marRight w:val="0"/>
          <w:marTop w:val="0"/>
          <w:marBottom w:val="0"/>
          <w:divBdr>
            <w:top w:val="none" w:sz="0" w:space="0" w:color="auto"/>
            <w:left w:val="none" w:sz="0" w:space="0" w:color="auto"/>
            <w:bottom w:val="none" w:sz="0" w:space="0" w:color="auto"/>
            <w:right w:val="none" w:sz="0" w:space="0" w:color="auto"/>
          </w:divBdr>
        </w:div>
        <w:div w:id="585041936">
          <w:marLeft w:val="0"/>
          <w:marRight w:val="0"/>
          <w:marTop w:val="0"/>
          <w:marBottom w:val="0"/>
          <w:divBdr>
            <w:top w:val="none" w:sz="0" w:space="0" w:color="auto"/>
            <w:left w:val="none" w:sz="0" w:space="0" w:color="auto"/>
            <w:bottom w:val="none" w:sz="0" w:space="0" w:color="auto"/>
            <w:right w:val="none" w:sz="0" w:space="0" w:color="auto"/>
          </w:divBdr>
        </w:div>
        <w:div w:id="1702168408">
          <w:marLeft w:val="0"/>
          <w:marRight w:val="0"/>
          <w:marTop w:val="0"/>
          <w:marBottom w:val="0"/>
          <w:divBdr>
            <w:top w:val="none" w:sz="0" w:space="0" w:color="auto"/>
            <w:left w:val="none" w:sz="0" w:space="0" w:color="auto"/>
            <w:bottom w:val="none" w:sz="0" w:space="0" w:color="auto"/>
            <w:right w:val="none" w:sz="0" w:space="0" w:color="auto"/>
          </w:divBdr>
        </w:div>
        <w:div w:id="1295600032">
          <w:marLeft w:val="0"/>
          <w:marRight w:val="0"/>
          <w:marTop w:val="0"/>
          <w:marBottom w:val="0"/>
          <w:divBdr>
            <w:top w:val="none" w:sz="0" w:space="0" w:color="auto"/>
            <w:left w:val="none" w:sz="0" w:space="0" w:color="auto"/>
            <w:bottom w:val="none" w:sz="0" w:space="0" w:color="auto"/>
            <w:right w:val="none" w:sz="0" w:space="0" w:color="auto"/>
          </w:divBdr>
        </w:div>
        <w:div w:id="278755979">
          <w:marLeft w:val="0"/>
          <w:marRight w:val="0"/>
          <w:marTop w:val="0"/>
          <w:marBottom w:val="0"/>
          <w:divBdr>
            <w:top w:val="none" w:sz="0" w:space="0" w:color="auto"/>
            <w:left w:val="none" w:sz="0" w:space="0" w:color="auto"/>
            <w:bottom w:val="none" w:sz="0" w:space="0" w:color="auto"/>
            <w:right w:val="none" w:sz="0" w:space="0" w:color="auto"/>
          </w:divBdr>
        </w:div>
        <w:div w:id="1320963302">
          <w:marLeft w:val="0"/>
          <w:marRight w:val="0"/>
          <w:marTop w:val="0"/>
          <w:marBottom w:val="0"/>
          <w:divBdr>
            <w:top w:val="none" w:sz="0" w:space="0" w:color="auto"/>
            <w:left w:val="none" w:sz="0" w:space="0" w:color="auto"/>
            <w:bottom w:val="none" w:sz="0" w:space="0" w:color="auto"/>
            <w:right w:val="none" w:sz="0" w:space="0" w:color="auto"/>
          </w:divBdr>
        </w:div>
        <w:div w:id="871268253">
          <w:marLeft w:val="0"/>
          <w:marRight w:val="0"/>
          <w:marTop w:val="0"/>
          <w:marBottom w:val="0"/>
          <w:divBdr>
            <w:top w:val="none" w:sz="0" w:space="0" w:color="auto"/>
            <w:left w:val="none" w:sz="0" w:space="0" w:color="auto"/>
            <w:bottom w:val="none" w:sz="0" w:space="0" w:color="auto"/>
            <w:right w:val="none" w:sz="0" w:space="0" w:color="auto"/>
          </w:divBdr>
        </w:div>
        <w:div w:id="1742822784">
          <w:marLeft w:val="0"/>
          <w:marRight w:val="0"/>
          <w:marTop w:val="0"/>
          <w:marBottom w:val="0"/>
          <w:divBdr>
            <w:top w:val="none" w:sz="0" w:space="0" w:color="auto"/>
            <w:left w:val="none" w:sz="0" w:space="0" w:color="auto"/>
            <w:bottom w:val="none" w:sz="0" w:space="0" w:color="auto"/>
            <w:right w:val="none" w:sz="0" w:space="0" w:color="auto"/>
          </w:divBdr>
        </w:div>
        <w:div w:id="710766541">
          <w:marLeft w:val="0"/>
          <w:marRight w:val="0"/>
          <w:marTop w:val="0"/>
          <w:marBottom w:val="0"/>
          <w:divBdr>
            <w:top w:val="none" w:sz="0" w:space="0" w:color="auto"/>
            <w:left w:val="none" w:sz="0" w:space="0" w:color="auto"/>
            <w:bottom w:val="none" w:sz="0" w:space="0" w:color="auto"/>
            <w:right w:val="none" w:sz="0" w:space="0" w:color="auto"/>
          </w:divBdr>
        </w:div>
        <w:div w:id="644552614">
          <w:marLeft w:val="0"/>
          <w:marRight w:val="0"/>
          <w:marTop w:val="0"/>
          <w:marBottom w:val="0"/>
          <w:divBdr>
            <w:top w:val="none" w:sz="0" w:space="0" w:color="auto"/>
            <w:left w:val="none" w:sz="0" w:space="0" w:color="auto"/>
            <w:bottom w:val="none" w:sz="0" w:space="0" w:color="auto"/>
            <w:right w:val="none" w:sz="0" w:space="0" w:color="auto"/>
          </w:divBdr>
        </w:div>
        <w:div w:id="1379479171">
          <w:marLeft w:val="0"/>
          <w:marRight w:val="0"/>
          <w:marTop w:val="0"/>
          <w:marBottom w:val="0"/>
          <w:divBdr>
            <w:top w:val="none" w:sz="0" w:space="0" w:color="auto"/>
            <w:left w:val="none" w:sz="0" w:space="0" w:color="auto"/>
            <w:bottom w:val="none" w:sz="0" w:space="0" w:color="auto"/>
            <w:right w:val="none" w:sz="0" w:space="0" w:color="auto"/>
          </w:divBdr>
        </w:div>
        <w:div w:id="1934588582">
          <w:marLeft w:val="0"/>
          <w:marRight w:val="0"/>
          <w:marTop w:val="0"/>
          <w:marBottom w:val="0"/>
          <w:divBdr>
            <w:top w:val="none" w:sz="0" w:space="0" w:color="auto"/>
            <w:left w:val="none" w:sz="0" w:space="0" w:color="auto"/>
            <w:bottom w:val="none" w:sz="0" w:space="0" w:color="auto"/>
            <w:right w:val="none" w:sz="0" w:space="0" w:color="auto"/>
          </w:divBdr>
        </w:div>
        <w:div w:id="1540898560">
          <w:marLeft w:val="0"/>
          <w:marRight w:val="0"/>
          <w:marTop w:val="0"/>
          <w:marBottom w:val="0"/>
          <w:divBdr>
            <w:top w:val="none" w:sz="0" w:space="0" w:color="auto"/>
            <w:left w:val="none" w:sz="0" w:space="0" w:color="auto"/>
            <w:bottom w:val="none" w:sz="0" w:space="0" w:color="auto"/>
            <w:right w:val="none" w:sz="0" w:space="0" w:color="auto"/>
          </w:divBdr>
        </w:div>
        <w:div w:id="2079591081">
          <w:marLeft w:val="0"/>
          <w:marRight w:val="0"/>
          <w:marTop w:val="0"/>
          <w:marBottom w:val="0"/>
          <w:divBdr>
            <w:top w:val="none" w:sz="0" w:space="0" w:color="auto"/>
            <w:left w:val="none" w:sz="0" w:space="0" w:color="auto"/>
            <w:bottom w:val="none" w:sz="0" w:space="0" w:color="auto"/>
            <w:right w:val="none" w:sz="0" w:space="0" w:color="auto"/>
          </w:divBdr>
        </w:div>
        <w:div w:id="236786434">
          <w:marLeft w:val="0"/>
          <w:marRight w:val="0"/>
          <w:marTop w:val="0"/>
          <w:marBottom w:val="0"/>
          <w:divBdr>
            <w:top w:val="none" w:sz="0" w:space="0" w:color="auto"/>
            <w:left w:val="none" w:sz="0" w:space="0" w:color="auto"/>
            <w:bottom w:val="none" w:sz="0" w:space="0" w:color="auto"/>
            <w:right w:val="none" w:sz="0" w:space="0" w:color="auto"/>
          </w:divBdr>
        </w:div>
        <w:div w:id="1230379913">
          <w:marLeft w:val="0"/>
          <w:marRight w:val="0"/>
          <w:marTop w:val="0"/>
          <w:marBottom w:val="0"/>
          <w:divBdr>
            <w:top w:val="none" w:sz="0" w:space="0" w:color="auto"/>
            <w:left w:val="none" w:sz="0" w:space="0" w:color="auto"/>
            <w:bottom w:val="none" w:sz="0" w:space="0" w:color="auto"/>
            <w:right w:val="none" w:sz="0" w:space="0" w:color="auto"/>
          </w:divBdr>
        </w:div>
        <w:div w:id="1802529030">
          <w:marLeft w:val="0"/>
          <w:marRight w:val="0"/>
          <w:marTop w:val="0"/>
          <w:marBottom w:val="0"/>
          <w:divBdr>
            <w:top w:val="none" w:sz="0" w:space="0" w:color="auto"/>
            <w:left w:val="none" w:sz="0" w:space="0" w:color="auto"/>
            <w:bottom w:val="none" w:sz="0" w:space="0" w:color="auto"/>
            <w:right w:val="none" w:sz="0" w:space="0" w:color="auto"/>
          </w:divBdr>
        </w:div>
        <w:div w:id="587809872">
          <w:marLeft w:val="0"/>
          <w:marRight w:val="0"/>
          <w:marTop w:val="0"/>
          <w:marBottom w:val="0"/>
          <w:divBdr>
            <w:top w:val="none" w:sz="0" w:space="0" w:color="auto"/>
            <w:left w:val="none" w:sz="0" w:space="0" w:color="auto"/>
            <w:bottom w:val="none" w:sz="0" w:space="0" w:color="auto"/>
            <w:right w:val="none" w:sz="0" w:space="0" w:color="auto"/>
          </w:divBdr>
        </w:div>
        <w:div w:id="1182087875">
          <w:marLeft w:val="0"/>
          <w:marRight w:val="0"/>
          <w:marTop w:val="0"/>
          <w:marBottom w:val="0"/>
          <w:divBdr>
            <w:top w:val="none" w:sz="0" w:space="0" w:color="auto"/>
            <w:left w:val="none" w:sz="0" w:space="0" w:color="auto"/>
            <w:bottom w:val="none" w:sz="0" w:space="0" w:color="auto"/>
            <w:right w:val="none" w:sz="0" w:space="0" w:color="auto"/>
          </w:divBdr>
        </w:div>
        <w:div w:id="1870337918">
          <w:marLeft w:val="0"/>
          <w:marRight w:val="0"/>
          <w:marTop w:val="0"/>
          <w:marBottom w:val="0"/>
          <w:divBdr>
            <w:top w:val="none" w:sz="0" w:space="0" w:color="auto"/>
            <w:left w:val="none" w:sz="0" w:space="0" w:color="auto"/>
            <w:bottom w:val="none" w:sz="0" w:space="0" w:color="auto"/>
            <w:right w:val="none" w:sz="0" w:space="0" w:color="auto"/>
          </w:divBdr>
        </w:div>
      </w:divsChild>
    </w:div>
    <w:div w:id="759331758">
      <w:bodyDiv w:val="1"/>
      <w:marLeft w:val="0"/>
      <w:marRight w:val="0"/>
      <w:marTop w:val="0"/>
      <w:marBottom w:val="0"/>
      <w:divBdr>
        <w:top w:val="none" w:sz="0" w:space="0" w:color="auto"/>
        <w:left w:val="none" w:sz="0" w:space="0" w:color="auto"/>
        <w:bottom w:val="none" w:sz="0" w:space="0" w:color="auto"/>
        <w:right w:val="none" w:sz="0" w:space="0" w:color="auto"/>
      </w:divBdr>
    </w:div>
    <w:div w:id="854729734">
      <w:bodyDiv w:val="1"/>
      <w:marLeft w:val="0"/>
      <w:marRight w:val="0"/>
      <w:marTop w:val="0"/>
      <w:marBottom w:val="0"/>
      <w:divBdr>
        <w:top w:val="none" w:sz="0" w:space="0" w:color="auto"/>
        <w:left w:val="none" w:sz="0" w:space="0" w:color="auto"/>
        <w:bottom w:val="none" w:sz="0" w:space="0" w:color="auto"/>
        <w:right w:val="none" w:sz="0" w:space="0" w:color="auto"/>
      </w:divBdr>
    </w:div>
    <w:div w:id="937099653">
      <w:bodyDiv w:val="1"/>
      <w:marLeft w:val="0"/>
      <w:marRight w:val="0"/>
      <w:marTop w:val="0"/>
      <w:marBottom w:val="0"/>
      <w:divBdr>
        <w:top w:val="none" w:sz="0" w:space="0" w:color="auto"/>
        <w:left w:val="none" w:sz="0" w:space="0" w:color="auto"/>
        <w:bottom w:val="none" w:sz="0" w:space="0" w:color="auto"/>
        <w:right w:val="none" w:sz="0" w:space="0" w:color="auto"/>
      </w:divBdr>
      <w:divsChild>
        <w:div w:id="1760101591">
          <w:marLeft w:val="0"/>
          <w:marRight w:val="0"/>
          <w:marTop w:val="0"/>
          <w:marBottom w:val="0"/>
          <w:divBdr>
            <w:top w:val="none" w:sz="0" w:space="0" w:color="auto"/>
            <w:left w:val="none" w:sz="0" w:space="0" w:color="auto"/>
            <w:bottom w:val="none" w:sz="0" w:space="0" w:color="auto"/>
            <w:right w:val="none" w:sz="0" w:space="0" w:color="auto"/>
          </w:divBdr>
        </w:div>
      </w:divsChild>
    </w:div>
    <w:div w:id="956563999">
      <w:bodyDiv w:val="1"/>
      <w:marLeft w:val="0"/>
      <w:marRight w:val="0"/>
      <w:marTop w:val="0"/>
      <w:marBottom w:val="0"/>
      <w:divBdr>
        <w:top w:val="none" w:sz="0" w:space="0" w:color="auto"/>
        <w:left w:val="none" w:sz="0" w:space="0" w:color="auto"/>
        <w:bottom w:val="none" w:sz="0" w:space="0" w:color="auto"/>
        <w:right w:val="none" w:sz="0" w:space="0" w:color="auto"/>
      </w:divBdr>
    </w:div>
    <w:div w:id="974990165">
      <w:bodyDiv w:val="1"/>
      <w:marLeft w:val="0"/>
      <w:marRight w:val="0"/>
      <w:marTop w:val="0"/>
      <w:marBottom w:val="0"/>
      <w:divBdr>
        <w:top w:val="none" w:sz="0" w:space="0" w:color="auto"/>
        <w:left w:val="none" w:sz="0" w:space="0" w:color="auto"/>
        <w:bottom w:val="none" w:sz="0" w:space="0" w:color="auto"/>
        <w:right w:val="none" w:sz="0" w:space="0" w:color="auto"/>
      </w:divBdr>
    </w:div>
    <w:div w:id="1076631683">
      <w:bodyDiv w:val="1"/>
      <w:marLeft w:val="0"/>
      <w:marRight w:val="0"/>
      <w:marTop w:val="0"/>
      <w:marBottom w:val="0"/>
      <w:divBdr>
        <w:top w:val="none" w:sz="0" w:space="0" w:color="auto"/>
        <w:left w:val="none" w:sz="0" w:space="0" w:color="auto"/>
        <w:bottom w:val="none" w:sz="0" w:space="0" w:color="auto"/>
        <w:right w:val="none" w:sz="0" w:space="0" w:color="auto"/>
      </w:divBdr>
      <w:divsChild>
        <w:div w:id="1099788891">
          <w:marLeft w:val="0"/>
          <w:marRight w:val="0"/>
          <w:marTop w:val="0"/>
          <w:marBottom w:val="0"/>
          <w:divBdr>
            <w:top w:val="none" w:sz="0" w:space="0" w:color="auto"/>
            <w:left w:val="none" w:sz="0" w:space="0" w:color="auto"/>
            <w:bottom w:val="none" w:sz="0" w:space="0" w:color="auto"/>
            <w:right w:val="none" w:sz="0" w:space="0" w:color="auto"/>
          </w:divBdr>
        </w:div>
      </w:divsChild>
    </w:div>
    <w:div w:id="1150944277">
      <w:bodyDiv w:val="1"/>
      <w:marLeft w:val="0"/>
      <w:marRight w:val="0"/>
      <w:marTop w:val="0"/>
      <w:marBottom w:val="0"/>
      <w:divBdr>
        <w:top w:val="none" w:sz="0" w:space="0" w:color="auto"/>
        <w:left w:val="none" w:sz="0" w:space="0" w:color="auto"/>
        <w:bottom w:val="none" w:sz="0" w:space="0" w:color="auto"/>
        <w:right w:val="none" w:sz="0" w:space="0" w:color="auto"/>
      </w:divBdr>
    </w:div>
    <w:div w:id="160945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1\Desktop\&#1082;&#1080;&#1088;&#1086;&#1074;&#1089;&#1082;\2019%20&#1058;&#1086;&#1084;%201%20&#1057;&#1093;&#1077;&#1084;&#1072;%20&#1058;&#1057;%20&#1050;&#1080;&#1088;&#1086;&#1074;&#1089;&#1082;.doc" TargetMode="External"/><Relationship Id="rId299" Type="http://schemas.openxmlformats.org/officeDocument/2006/relationships/hyperlink" Target="file:///D:\Source\Ses\Docs\&#1054;&#1075;&#1083;&#1072;&#1074;&#1083;&#1077;&#1085;&#1080;&#1077;%20&#1090;&#1086;&#1084;%202%20%20&#1054;.&#1052;..docx" TargetMode="External"/><Relationship Id="rId303" Type="http://schemas.openxmlformats.org/officeDocument/2006/relationships/hyperlink" Target="file:///D:\Source\Ses\Docs\&#1054;&#1075;&#1083;&#1072;&#1074;&#1083;&#1077;&#1085;&#1080;&#1077;%20&#1090;&#1086;&#1084;%202%20%20&#1054;.&#1052;..docx" TargetMode="External"/><Relationship Id="rId21" Type="http://schemas.openxmlformats.org/officeDocument/2006/relationships/hyperlink" Target="file:///C:\Users\t1\Desktop\&#1082;&#1080;&#1088;&#1086;&#1074;&#1089;&#1082;\2019%20&#1058;&#1086;&#1084;%201%20&#1057;&#1093;&#1077;&#1084;&#1072;%20&#1058;&#1057;%20&#1050;&#1080;&#1088;&#1086;&#1074;&#1089;&#1082;.doc" TargetMode="External"/><Relationship Id="rId42" Type="http://schemas.openxmlformats.org/officeDocument/2006/relationships/hyperlink" Target="file:///C:\Users\t1\Desktop\&#1082;&#1080;&#1088;&#1086;&#1074;&#1089;&#1082;\2019%20&#1058;&#1086;&#1084;%201%20&#1057;&#1093;&#1077;&#1084;&#1072;%20&#1058;&#1057;%20&#1050;&#1080;&#1088;&#1086;&#1074;&#1089;&#1082;.doc" TargetMode="External"/><Relationship Id="rId63" Type="http://schemas.openxmlformats.org/officeDocument/2006/relationships/hyperlink" Target="file:///C:\Users\t1\Desktop\&#1082;&#1080;&#1088;&#1086;&#1074;&#1089;&#1082;\2019%20&#1058;&#1086;&#1084;%201%20&#1057;&#1093;&#1077;&#1084;&#1072;%20&#1058;&#1057;%20&#1050;&#1080;&#1088;&#1086;&#1074;&#1089;&#1082;.doc" TargetMode="External"/><Relationship Id="rId84" Type="http://schemas.openxmlformats.org/officeDocument/2006/relationships/hyperlink" Target="file:///C:\Users\t1\Desktop\&#1082;&#1080;&#1088;&#1086;&#1074;&#1089;&#1082;\2019%20&#1058;&#1086;&#1084;%201%20&#1057;&#1093;&#1077;&#1084;&#1072;%20&#1058;&#1057;%20&#1050;&#1080;&#1088;&#1086;&#1074;&#1089;&#1082;.doc" TargetMode="External"/><Relationship Id="rId138" Type="http://schemas.openxmlformats.org/officeDocument/2006/relationships/hyperlink" Target="file:///C:\Users\t1\Desktop\&#1082;&#1080;&#1088;&#1086;&#1074;&#1089;&#1082;\2019%20&#1058;&#1086;&#1084;%201%20&#1057;&#1093;&#1077;&#1084;&#1072;%20&#1058;&#1057;%20&#1050;&#1080;&#1088;&#1086;&#1074;&#1089;&#1082;.doc" TargetMode="External"/><Relationship Id="rId159" Type="http://schemas.openxmlformats.org/officeDocument/2006/relationships/hyperlink" Target="file:///D:\Source\Ses\Docs\&#1054;&#1075;&#1083;&#1072;&#1074;&#1083;&#1077;&#1085;&#1080;&#1077;%20&#1090;&#1086;&#1084;%202%20%20&#1054;.&#1052;..docx" TargetMode="External"/><Relationship Id="rId170" Type="http://schemas.openxmlformats.org/officeDocument/2006/relationships/hyperlink" Target="file:///D:\Source\Ses\Docs\&#1054;&#1075;&#1083;&#1072;&#1074;&#1083;&#1077;&#1085;&#1080;&#1077;%20&#1090;&#1086;&#1084;%202%20%20&#1054;.&#1052;..docx" TargetMode="External"/><Relationship Id="rId191" Type="http://schemas.openxmlformats.org/officeDocument/2006/relationships/hyperlink" Target="file:///D:\Source\Ses\Docs\&#1054;&#1075;&#1083;&#1072;&#1074;&#1083;&#1077;&#1085;&#1080;&#1077;%20&#1090;&#1086;&#1084;%202%20%20&#1054;.&#1052;..docx" TargetMode="External"/><Relationship Id="rId205" Type="http://schemas.openxmlformats.org/officeDocument/2006/relationships/hyperlink" Target="file:///D:\Source\Ses\Docs\&#1054;&#1075;&#1083;&#1072;&#1074;&#1083;&#1077;&#1085;&#1080;&#1077;%20&#1090;&#1086;&#1084;%202%20%20&#1054;.&#1052;..docx" TargetMode="External"/><Relationship Id="rId226" Type="http://schemas.openxmlformats.org/officeDocument/2006/relationships/hyperlink" Target="file:///D:\Source\Ses\Docs\&#1054;&#1075;&#1083;&#1072;&#1074;&#1083;&#1077;&#1085;&#1080;&#1077;%20&#1090;&#1086;&#1084;%202%20%20&#1054;.&#1052;..docx" TargetMode="External"/><Relationship Id="rId247" Type="http://schemas.openxmlformats.org/officeDocument/2006/relationships/hyperlink" Target="file:///D:\Source\Ses\Docs\&#1054;&#1075;&#1083;&#1072;&#1074;&#1083;&#1077;&#1085;&#1080;&#1077;%20&#1090;&#1086;&#1084;%202%20%20&#1054;.&#1052;..docx" TargetMode="External"/><Relationship Id="rId107" Type="http://schemas.openxmlformats.org/officeDocument/2006/relationships/hyperlink" Target="file:///C:\Users\t1\Desktop\&#1082;&#1080;&#1088;&#1086;&#1074;&#1089;&#1082;\2019%20&#1058;&#1086;&#1084;%201%20&#1057;&#1093;&#1077;&#1084;&#1072;%20&#1058;&#1057;%20&#1050;&#1080;&#1088;&#1086;&#1074;&#1089;&#1082;.doc" TargetMode="External"/><Relationship Id="rId268" Type="http://schemas.openxmlformats.org/officeDocument/2006/relationships/hyperlink" Target="file:///D:\Source\Ses\Docs\&#1054;&#1075;&#1083;&#1072;&#1074;&#1083;&#1077;&#1085;&#1080;&#1077;%20&#1090;&#1086;&#1084;%202%20%20&#1054;.&#1052;..docx" TargetMode="External"/><Relationship Id="rId289" Type="http://schemas.openxmlformats.org/officeDocument/2006/relationships/hyperlink" Target="file:///D:\Source\Ses\Docs\&#1054;&#1075;&#1083;&#1072;&#1074;&#1083;&#1077;&#1085;&#1080;&#1077;%20&#1090;&#1086;&#1084;%202%20%20&#1054;.&#1052;..docx" TargetMode="External"/><Relationship Id="rId11" Type="http://schemas.openxmlformats.org/officeDocument/2006/relationships/hyperlink" Target="file:///C:\Users\t1\Desktop\&#1082;&#1080;&#1088;&#1086;&#1074;&#1089;&#1082;\2019%20&#1058;&#1086;&#1084;%201%20&#1057;&#1093;&#1077;&#1084;&#1072;%20&#1058;&#1057;%20&#1050;&#1080;&#1088;&#1086;&#1074;&#1089;&#1082;.doc" TargetMode="External"/><Relationship Id="rId32" Type="http://schemas.openxmlformats.org/officeDocument/2006/relationships/hyperlink" Target="file:///C:\Users\t1\Desktop\&#1082;&#1080;&#1088;&#1086;&#1074;&#1089;&#1082;\2019%20&#1058;&#1086;&#1084;%201%20&#1057;&#1093;&#1077;&#1084;&#1072;%20&#1058;&#1057;%20&#1050;&#1080;&#1088;&#1086;&#1074;&#1089;&#1082;.doc" TargetMode="External"/><Relationship Id="rId53" Type="http://schemas.openxmlformats.org/officeDocument/2006/relationships/hyperlink" Target="file:///C:\Users\t1\Desktop\&#1082;&#1080;&#1088;&#1086;&#1074;&#1089;&#1082;\2019%20&#1058;&#1086;&#1084;%201%20&#1057;&#1093;&#1077;&#1084;&#1072;%20&#1058;&#1057;%20&#1050;&#1080;&#1088;&#1086;&#1074;&#1089;&#1082;.doc" TargetMode="External"/><Relationship Id="rId74" Type="http://schemas.openxmlformats.org/officeDocument/2006/relationships/hyperlink" Target="file:///C:\Users\t1\Desktop\&#1082;&#1080;&#1088;&#1086;&#1074;&#1089;&#1082;\2019%20&#1058;&#1086;&#1084;%201%20&#1057;&#1093;&#1077;&#1084;&#1072;%20&#1058;&#1057;%20&#1050;&#1080;&#1088;&#1086;&#1074;&#1089;&#1082;.doc" TargetMode="External"/><Relationship Id="rId128" Type="http://schemas.openxmlformats.org/officeDocument/2006/relationships/hyperlink" Target="file:///C:\Users\t1\Desktop\&#1082;&#1080;&#1088;&#1086;&#1074;&#1089;&#1082;\2019%20&#1058;&#1086;&#1084;%201%20&#1057;&#1093;&#1077;&#1084;&#1072;%20&#1058;&#1057;%20&#1050;&#1080;&#1088;&#1086;&#1074;&#1089;&#1082;.doc" TargetMode="External"/><Relationship Id="rId149" Type="http://schemas.openxmlformats.org/officeDocument/2006/relationships/hyperlink" Target="file:///D:\Source\Ses\Docs\&#1054;&#1075;&#1083;&#1072;&#1074;&#1083;&#1077;&#1085;&#1080;&#1077;%20&#1090;&#1086;&#1084;%202%20%20&#1054;.&#1052;..docx" TargetMode="External"/><Relationship Id="rId5" Type="http://schemas.openxmlformats.org/officeDocument/2006/relationships/webSettings" Target="webSettings.xml"/><Relationship Id="rId95" Type="http://schemas.openxmlformats.org/officeDocument/2006/relationships/hyperlink" Target="file:///C:\Users\t1\Desktop\&#1082;&#1080;&#1088;&#1086;&#1074;&#1089;&#1082;\2019%20&#1058;&#1086;&#1084;%201%20&#1057;&#1093;&#1077;&#1084;&#1072;%20&#1058;&#1057;%20&#1050;&#1080;&#1088;&#1086;&#1074;&#1089;&#1082;.doc" TargetMode="External"/><Relationship Id="rId160" Type="http://schemas.openxmlformats.org/officeDocument/2006/relationships/hyperlink" Target="file:///D:\Source\Ses\Docs\&#1054;&#1075;&#1083;&#1072;&#1074;&#1083;&#1077;&#1085;&#1080;&#1077;%20&#1090;&#1086;&#1084;%202%20%20&#1054;.&#1052;..docx" TargetMode="External"/><Relationship Id="rId181" Type="http://schemas.openxmlformats.org/officeDocument/2006/relationships/oleObject" Target="embeddings/oleObject3.bin"/><Relationship Id="rId216" Type="http://schemas.openxmlformats.org/officeDocument/2006/relationships/hyperlink" Target="file:///D:\Source\Ses\Docs\&#1054;&#1075;&#1083;&#1072;&#1074;&#1083;&#1077;&#1085;&#1080;&#1077;%20&#1090;&#1086;&#1084;%202%20%20&#1054;.&#1052;..docx" TargetMode="External"/><Relationship Id="rId237" Type="http://schemas.openxmlformats.org/officeDocument/2006/relationships/hyperlink" Target="file:///D:\Source\Ses\Docs\&#1054;&#1075;&#1083;&#1072;&#1074;&#1083;&#1077;&#1085;&#1080;&#1077;%20&#1090;&#1086;&#1084;%202%20%20&#1054;.&#1052;..docx" TargetMode="External"/><Relationship Id="rId258" Type="http://schemas.openxmlformats.org/officeDocument/2006/relationships/hyperlink" Target="file:///D:\Source\Ses\Docs\&#1054;&#1075;&#1083;&#1072;&#1074;&#1083;&#1077;&#1085;&#1080;&#1077;%20&#1090;&#1086;&#1084;%202%20%20&#1054;.&#1052;..docx" TargetMode="External"/><Relationship Id="rId279" Type="http://schemas.openxmlformats.org/officeDocument/2006/relationships/hyperlink" Target="file:///D:\Source\Ses\Docs\&#1054;&#1075;&#1083;&#1072;&#1074;&#1083;&#1077;&#1085;&#1080;&#1077;%20&#1090;&#1086;&#1084;%202%20%20&#1054;.&#1052;..docx" TargetMode="External"/><Relationship Id="rId22" Type="http://schemas.openxmlformats.org/officeDocument/2006/relationships/hyperlink" Target="file:///C:\Users\t1\Desktop\&#1082;&#1080;&#1088;&#1086;&#1074;&#1089;&#1082;\2019%20&#1058;&#1086;&#1084;%201%20&#1057;&#1093;&#1077;&#1084;&#1072;%20&#1058;&#1057;%20&#1050;&#1080;&#1088;&#1086;&#1074;&#1089;&#1082;.doc" TargetMode="External"/><Relationship Id="rId43" Type="http://schemas.openxmlformats.org/officeDocument/2006/relationships/hyperlink" Target="file:///C:\Users\t1\Desktop\&#1082;&#1080;&#1088;&#1086;&#1074;&#1089;&#1082;\2019%20&#1058;&#1086;&#1084;%201%20&#1057;&#1093;&#1077;&#1084;&#1072;%20&#1058;&#1057;%20&#1050;&#1080;&#1088;&#1086;&#1074;&#1089;&#1082;.doc" TargetMode="External"/><Relationship Id="rId64" Type="http://schemas.openxmlformats.org/officeDocument/2006/relationships/hyperlink" Target="file:///C:\Users\t1\Desktop\&#1082;&#1080;&#1088;&#1086;&#1074;&#1089;&#1082;\2019%20&#1058;&#1086;&#1084;%201%20&#1057;&#1093;&#1077;&#1084;&#1072;%20&#1058;&#1057;%20&#1050;&#1080;&#1088;&#1086;&#1074;&#1089;&#1082;.doc" TargetMode="External"/><Relationship Id="rId118" Type="http://schemas.openxmlformats.org/officeDocument/2006/relationships/hyperlink" Target="file:///C:\Users\t1\Desktop\&#1082;&#1080;&#1088;&#1086;&#1074;&#1089;&#1082;\2019%20&#1058;&#1086;&#1084;%201%20&#1057;&#1093;&#1077;&#1084;&#1072;%20&#1058;&#1057;%20&#1050;&#1080;&#1088;&#1086;&#1074;&#1089;&#1082;.doc" TargetMode="External"/><Relationship Id="rId139" Type="http://schemas.openxmlformats.org/officeDocument/2006/relationships/hyperlink" Target="file:///D:\Source\Ses\Docs\&#1054;&#1075;&#1083;&#1072;&#1074;&#1083;&#1077;&#1085;&#1080;&#1077;%20&#1090;&#1086;&#1084;%202%20%20&#1054;.&#1052;..docx" TargetMode="External"/><Relationship Id="rId290" Type="http://schemas.openxmlformats.org/officeDocument/2006/relationships/hyperlink" Target="file:///D:\Source\Ses\Docs\&#1054;&#1075;&#1083;&#1072;&#1074;&#1083;&#1077;&#1085;&#1080;&#1077;%20&#1090;&#1086;&#1084;%202%20%20&#1054;.&#1052;..docx" TargetMode="External"/><Relationship Id="rId304" Type="http://schemas.openxmlformats.org/officeDocument/2006/relationships/hyperlink" Target="file:///D:\Source\Ses\Docs\&#1054;&#1075;&#1083;&#1072;&#1074;&#1083;&#1077;&#1085;&#1080;&#1077;%20&#1090;&#1086;&#1084;%202%20%20&#1054;.&#1052;..docx" TargetMode="External"/><Relationship Id="rId85" Type="http://schemas.openxmlformats.org/officeDocument/2006/relationships/hyperlink" Target="file:///C:\Users\t1\Desktop\&#1082;&#1080;&#1088;&#1086;&#1074;&#1089;&#1082;\2019%20&#1058;&#1086;&#1084;%201%20&#1057;&#1093;&#1077;&#1084;&#1072;%20&#1058;&#1057;%20&#1050;&#1080;&#1088;&#1086;&#1074;&#1089;&#1082;.doc" TargetMode="External"/><Relationship Id="rId150" Type="http://schemas.openxmlformats.org/officeDocument/2006/relationships/hyperlink" Target="file:///D:\Source\Ses\Docs\&#1054;&#1075;&#1083;&#1072;&#1074;&#1083;&#1077;&#1085;&#1080;&#1077;%20&#1090;&#1086;&#1084;%202%20%20&#1054;.&#1052;..docx" TargetMode="External"/><Relationship Id="rId171" Type="http://schemas.openxmlformats.org/officeDocument/2006/relationships/hyperlink" Target="file:///D:\Source\Ses\Docs\&#1054;&#1075;&#1083;&#1072;&#1074;&#1083;&#1077;&#1085;&#1080;&#1077;%20&#1090;&#1086;&#1084;%202%20%20&#1054;.&#1052;..docx" TargetMode="External"/><Relationship Id="rId192" Type="http://schemas.openxmlformats.org/officeDocument/2006/relationships/hyperlink" Target="file:///D:\Source\Ses\Docs\&#1054;&#1075;&#1083;&#1072;&#1074;&#1083;&#1077;&#1085;&#1080;&#1077;%20&#1090;&#1086;&#1084;%202%20%20&#1054;.&#1052;..docx" TargetMode="External"/><Relationship Id="rId206" Type="http://schemas.openxmlformats.org/officeDocument/2006/relationships/hyperlink" Target="file:///D:\Source\Ses\Docs\&#1054;&#1075;&#1083;&#1072;&#1074;&#1083;&#1077;&#1085;&#1080;&#1077;%20&#1090;&#1086;&#1084;%202%20%20&#1054;.&#1052;..docx" TargetMode="External"/><Relationship Id="rId227" Type="http://schemas.openxmlformats.org/officeDocument/2006/relationships/hyperlink" Target="file:///D:\Source\Ses\Docs\&#1054;&#1075;&#1083;&#1072;&#1074;&#1083;&#1077;&#1085;&#1080;&#1077;%20&#1090;&#1086;&#1084;%202%20%20&#1054;.&#1052;..docx" TargetMode="External"/><Relationship Id="rId248" Type="http://schemas.openxmlformats.org/officeDocument/2006/relationships/image" Target="media/image6.jpeg"/><Relationship Id="rId269" Type="http://schemas.openxmlformats.org/officeDocument/2006/relationships/hyperlink" Target="file:///D:\Source\Ses\Docs\&#1054;&#1075;&#1083;&#1072;&#1074;&#1083;&#1077;&#1085;&#1080;&#1077;%20&#1090;&#1086;&#1084;%202%20%20&#1054;.&#1052;..docx" TargetMode="External"/><Relationship Id="rId12" Type="http://schemas.openxmlformats.org/officeDocument/2006/relationships/hyperlink" Target="file:///C:\Users\t1\Desktop\&#1082;&#1080;&#1088;&#1086;&#1074;&#1089;&#1082;\2019%20&#1058;&#1086;&#1084;%201%20&#1057;&#1093;&#1077;&#1084;&#1072;%20&#1058;&#1057;%20&#1050;&#1080;&#1088;&#1086;&#1074;&#1089;&#1082;.doc" TargetMode="External"/><Relationship Id="rId33" Type="http://schemas.openxmlformats.org/officeDocument/2006/relationships/hyperlink" Target="file:///C:\Users\t1\Desktop\&#1082;&#1080;&#1088;&#1086;&#1074;&#1089;&#1082;\2019%20&#1058;&#1086;&#1084;%201%20&#1057;&#1093;&#1077;&#1084;&#1072;%20&#1058;&#1057;%20&#1050;&#1080;&#1088;&#1086;&#1074;&#1089;&#1082;.doc" TargetMode="External"/><Relationship Id="rId108" Type="http://schemas.openxmlformats.org/officeDocument/2006/relationships/hyperlink" Target="file:///C:\Users\t1\Desktop\&#1082;&#1080;&#1088;&#1086;&#1074;&#1089;&#1082;\2019%20&#1058;&#1086;&#1084;%201%20&#1057;&#1093;&#1077;&#1084;&#1072;%20&#1058;&#1057;%20&#1050;&#1080;&#1088;&#1086;&#1074;&#1089;&#1082;.doc" TargetMode="External"/><Relationship Id="rId129" Type="http://schemas.openxmlformats.org/officeDocument/2006/relationships/hyperlink" Target="file:///C:\Users\t1\Desktop\&#1082;&#1080;&#1088;&#1086;&#1074;&#1089;&#1082;\2019%20&#1058;&#1086;&#1084;%201%20&#1057;&#1093;&#1077;&#1084;&#1072;%20&#1058;&#1057;%20&#1050;&#1080;&#1088;&#1086;&#1074;&#1089;&#1082;.doc" TargetMode="External"/><Relationship Id="rId280" Type="http://schemas.openxmlformats.org/officeDocument/2006/relationships/hyperlink" Target="file:///D:\Source\Ses\Docs\&#1054;&#1075;&#1083;&#1072;&#1074;&#1083;&#1077;&#1085;&#1080;&#1077;%20&#1090;&#1086;&#1084;%202%20%20&#1054;.&#1052;..docx" TargetMode="External"/><Relationship Id="rId54" Type="http://schemas.openxmlformats.org/officeDocument/2006/relationships/hyperlink" Target="file:///C:\Users\t1\Desktop\&#1082;&#1080;&#1088;&#1086;&#1074;&#1089;&#1082;\2019%20&#1058;&#1086;&#1084;%201%20&#1057;&#1093;&#1077;&#1084;&#1072;%20&#1058;&#1057;%20&#1050;&#1080;&#1088;&#1086;&#1074;&#1089;&#1082;.doc" TargetMode="External"/><Relationship Id="rId75" Type="http://schemas.openxmlformats.org/officeDocument/2006/relationships/hyperlink" Target="file:///C:\Users\t1\Desktop\&#1082;&#1080;&#1088;&#1086;&#1074;&#1089;&#1082;\2019%20&#1058;&#1086;&#1084;%201%20&#1057;&#1093;&#1077;&#1084;&#1072;%20&#1058;&#1057;%20&#1050;&#1080;&#1088;&#1086;&#1074;&#1089;&#1082;.doc" TargetMode="External"/><Relationship Id="rId96" Type="http://schemas.openxmlformats.org/officeDocument/2006/relationships/hyperlink" Target="file:///C:\Users\t1\Desktop\&#1082;&#1080;&#1088;&#1086;&#1074;&#1089;&#1082;\2019%20&#1058;&#1086;&#1084;%201%20&#1057;&#1093;&#1077;&#1084;&#1072;%20&#1058;&#1057;%20&#1050;&#1080;&#1088;&#1086;&#1074;&#1089;&#1082;.doc" TargetMode="External"/><Relationship Id="rId140" Type="http://schemas.openxmlformats.org/officeDocument/2006/relationships/hyperlink" Target="file:///D:\Source\Ses\Docs\&#1054;&#1075;&#1083;&#1072;&#1074;&#1083;&#1077;&#1085;&#1080;&#1077;%20&#1090;&#1086;&#1084;%202%20%20&#1054;.&#1052;..docx" TargetMode="External"/><Relationship Id="rId161" Type="http://schemas.openxmlformats.org/officeDocument/2006/relationships/hyperlink" Target="file:///D:\Source\Ses\Docs\&#1054;&#1075;&#1083;&#1072;&#1074;&#1083;&#1077;&#1085;&#1080;&#1077;%20&#1090;&#1086;&#1084;%202%20%20&#1054;.&#1052;..docx" TargetMode="External"/><Relationship Id="rId182" Type="http://schemas.openxmlformats.org/officeDocument/2006/relationships/hyperlink" Target="file:///D:\Source\Ses\Docs\&#1054;&#1075;&#1083;&#1072;&#1074;&#1083;&#1077;&#1085;&#1080;&#1077;%20&#1090;&#1086;&#1084;%202%20%20&#1054;.&#1052;..docx" TargetMode="External"/><Relationship Id="rId217" Type="http://schemas.openxmlformats.org/officeDocument/2006/relationships/hyperlink" Target="file:///D:\Source\Ses\Docs\&#1054;&#1075;&#1083;&#1072;&#1074;&#1083;&#1077;&#1085;&#1080;&#1077;%20&#1090;&#1086;&#1084;%202%20%20&#1054;.&#1052;..docx" TargetMode="External"/><Relationship Id="rId6" Type="http://schemas.openxmlformats.org/officeDocument/2006/relationships/footnotes" Target="footnotes.xml"/><Relationship Id="rId238" Type="http://schemas.openxmlformats.org/officeDocument/2006/relationships/hyperlink" Target="file:///D:\Source\Ses\Docs\&#1054;&#1075;&#1083;&#1072;&#1074;&#1083;&#1077;&#1085;&#1080;&#1077;%20&#1090;&#1086;&#1084;%202%20%20&#1054;.&#1052;..docx" TargetMode="External"/><Relationship Id="rId259" Type="http://schemas.openxmlformats.org/officeDocument/2006/relationships/hyperlink" Target="file:///D:\Source\Ses\Docs\&#1054;&#1075;&#1083;&#1072;&#1074;&#1083;&#1077;&#1085;&#1080;&#1077;%20&#1090;&#1086;&#1084;%202%20%20&#1054;.&#1052;..docx" TargetMode="External"/><Relationship Id="rId23" Type="http://schemas.openxmlformats.org/officeDocument/2006/relationships/hyperlink" Target="file:///C:\Users\t1\Desktop\&#1082;&#1080;&#1088;&#1086;&#1074;&#1089;&#1082;\2019%20&#1058;&#1086;&#1084;%201%20&#1057;&#1093;&#1077;&#1084;&#1072;%20&#1058;&#1057;%20&#1050;&#1080;&#1088;&#1086;&#1074;&#1089;&#1082;.doc" TargetMode="External"/><Relationship Id="rId119" Type="http://schemas.openxmlformats.org/officeDocument/2006/relationships/hyperlink" Target="file:///C:\Users\t1\Desktop\&#1082;&#1080;&#1088;&#1086;&#1074;&#1089;&#1082;\2019%20&#1058;&#1086;&#1084;%201%20&#1057;&#1093;&#1077;&#1084;&#1072;%20&#1058;&#1057;%20&#1050;&#1080;&#1088;&#1086;&#1074;&#1089;&#1082;.doc" TargetMode="External"/><Relationship Id="rId270" Type="http://schemas.openxmlformats.org/officeDocument/2006/relationships/hyperlink" Target="file:///D:\Source\Ses\Docs\&#1054;&#1075;&#1083;&#1072;&#1074;&#1083;&#1077;&#1085;&#1080;&#1077;%20&#1090;&#1086;&#1084;%202%20%20&#1054;.&#1052;..docx" TargetMode="External"/><Relationship Id="rId291" Type="http://schemas.openxmlformats.org/officeDocument/2006/relationships/hyperlink" Target="file:///D:\Source\Ses\Docs\&#1054;&#1075;&#1083;&#1072;&#1074;&#1083;&#1077;&#1085;&#1080;&#1077;%20&#1090;&#1086;&#1084;%202%20%20&#1054;.&#1052;..docx" TargetMode="External"/><Relationship Id="rId305" Type="http://schemas.openxmlformats.org/officeDocument/2006/relationships/hyperlink" Target="file:///D:\Source\Ses\Docs\&#1054;&#1075;&#1083;&#1072;&#1074;&#1083;&#1077;&#1085;&#1080;&#1077;%20&#1090;&#1086;&#1084;%202%20%20&#1054;.&#1052;..docx" TargetMode="External"/><Relationship Id="rId44" Type="http://schemas.openxmlformats.org/officeDocument/2006/relationships/hyperlink" Target="file:///C:\Users\t1\Desktop\&#1082;&#1080;&#1088;&#1086;&#1074;&#1089;&#1082;\2019%20&#1058;&#1086;&#1084;%201%20&#1057;&#1093;&#1077;&#1084;&#1072;%20&#1058;&#1057;%20&#1050;&#1080;&#1088;&#1086;&#1074;&#1089;&#1082;.doc" TargetMode="External"/><Relationship Id="rId65" Type="http://schemas.openxmlformats.org/officeDocument/2006/relationships/hyperlink" Target="file:///C:\Users\t1\Desktop\&#1082;&#1080;&#1088;&#1086;&#1074;&#1089;&#1082;\2019%20&#1058;&#1086;&#1084;%201%20&#1057;&#1093;&#1077;&#1084;&#1072;%20&#1058;&#1057;%20&#1050;&#1080;&#1088;&#1086;&#1074;&#1089;&#1082;.doc" TargetMode="External"/><Relationship Id="rId86" Type="http://schemas.openxmlformats.org/officeDocument/2006/relationships/hyperlink" Target="file:///C:\Users\t1\Desktop\&#1082;&#1080;&#1088;&#1086;&#1074;&#1089;&#1082;\2019%20&#1058;&#1086;&#1084;%201%20&#1057;&#1093;&#1077;&#1084;&#1072;%20&#1058;&#1057;%20&#1050;&#1080;&#1088;&#1086;&#1074;&#1089;&#1082;.doc" TargetMode="External"/><Relationship Id="rId130" Type="http://schemas.openxmlformats.org/officeDocument/2006/relationships/hyperlink" Target="file:///C:\Users\t1\Desktop\&#1082;&#1080;&#1088;&#1086;&#1074;&#1089;&#1082;\2019%20&#1058;&#1086;&#1084;%201%20&#1057;&#1093;&#1077;&#1084;&#1072;%20&#1058;&#1057;%20&#1050;&#1080;&#1088;&#1086;&#1074;&#1089;&#1082;.doc" TargetMode="External"/><Relationship Id="rId151" Type="http://schemas.openxmlformats.org/officeDocument/2006/relationships/hyperlink" Target="file:///D:\Source\Ses\Docs\&#1054;&#1075;&#1083;&#1072;&#1074;&#1083;&#1077;&#1085;&#1080;&#1077;%20&#1090;&#1086;&#1084;%202%20%20&#1054;.&#1052;..docx" TargetMode="External"/><Relationship Id="rId172" Type="http://schemas.openxmlformats.org/officeDocument/2006/relationships/hyperlink" Target="file:///D:\Source\Ses\Docs\&#1054;&#1075;&#1083;&#1072;&#1074;&#1083;&#1077;&#1085;&#1080;&#1077;%20&#1090;&#1086;&#1084;%202%20%20&#1054;.&#1052;..docx" TargetMode="External"/><Relationship Id="rId193" Type="http://schemas.openxmlformats.org/officeDocument/2006/relationships/hyperlink" Target="file:///D:\Source\Ses\Docs\&#1054;&#1075;&#1083;&#1072;&#1074;&#1083;&#1077;&#1085;&#1080;&#1077;%20&#1090;&#1086;&#1084;%202%20%20&#1054;.&#1052;..docx" TargetMode="External"/><Relationship Id="rId207" Type="http://schemas.openxmlformats.org/officeDocument/2006/relationships/hyperlink" Target="file:///D:\Source\Ses\Docs\&#1054;&#1075;&#1083;&#1072;&#1074;&#1083;&#1077;&#1085;&#1080;&#1077;%20&#1090;&#1086;&#1084;%202%20%20&#1054;.&#1052;..docx" TargetMode="External"/><Relationship Id="rId228" Type="http://schemas.openxmlformats.org/officeDocument/2006/relationships/hyperlink" Target="file:///D:\Source\Ses\Docs\&#1054;&#1075;&#1083;&#1072;&#1074;&#1083;&#1077;&#1085;&#1080;&#1077;%20&#1090;&#1086;&#1084;%202%20%20&#1054;.&#1052;..docx" TargetMode="External"/><Relationship Id="rId249" Type="http://schemas.openxmlformats.org/officeDocument/2006/relationships/hyperlink" Target="file:///D:\Source\Ses\Docs\&#1054;&#1075;&#1083;&#1072;&#1074;&#1083;&#1077;&#1085;&#1080;&#1077;%20&#1090;&#1086;&#1084;%202%20%20&#1054;.&#1052;..docx" TargetMode="External"/><Relationship Id="rId13" Type="http://schemas.openxmlformats.org/officeDocument/2006/relationships/hyperlink" Target="file:///C:\Users\t1\Desktop\&#1082;&#1080;&#1088;&#1086;&#1074;&#1089;&#1082;\2019%20&#1058;&#1086;&#1084;%201%20&#1057;&#1093;&#1077;&#1084;&#1072;%20&#1058;&#1057;%20&#1050;&#1080;&#1088;&#1086;&#1074;&#1089;&#1082;.doc" TargetMode="External"/><Relationship Id="rId109" Type="http://schemas.openxmlformats.org/officeDocument/2006/relationships/hyperlink" Target="file:///C:\Users\t1\Desktop\&#1082;&#1080;&#1088;&#1086;&#1074;&#1089;&#1082;\2019%20&#1058;&#1086;&#1084;%201%20&#1057;&#1093;&#1077;&#1084;&#1072;%20&#1058;&#1057;%20&#1050;&#1080;&#1088;&#1086;&#1074;&#1089;&#1082;.doc" TargetMode="External"/><Relationship Id="rId260" Type="http://schemas.openxmlformats.org/officeDocument/2006/relationships/hyperlink" Target="file:///D:\Source\Ses\Docs\&#1054;&#1075;&#1083;&#1072;&#1074;&#1083;&#1077;&#1085;&#1080;&#1077;%20&#1090;&#1086;&#1084;%202%20%20&#1054;.&#1052;..docx" TargetMode="External"/><Relationship Id="rId281" Type="http://schemas.openxmlformats.org/officeDocument/2006/relationships/hyperlink" Target="file:///D:\Source\Ses\Docs\&#1054;&#1075;&#1083;&#1072;&#1074;&#1083;&#1077;&#1085;&#1080;&#1077;%20&#1090;&#1086;&#1084;%202%20%20&#1054;.&#1052;..docx" TargetMode="External"/><Relationship Id="rId34" Type="http://schemas.openxmlformats.org/officeDocument/2006/relationships/hyperlink" Target="file:///C:\Users\t1\Desktop\&#1082;&#1080;&#1088;&#1086;&#1074;&#1089;&#1082;\2019%20&#1058;&#1086;&#1084;%201%20&#1057;&#1093;&#1077;&#1084;&#1072;%20&#1058;&#1057;%20&#1050;&#1080;&#1088;&#1086;&#1074;&#1089;&#1082;.doc" TargetMode="External"/><Relationship Id="rId55" Type="http://schemas.openxmlformats.org/officeDocument/2006/relationships/hyperlink" Target="file:///C:\Users\t1\Desktop\&#1082;&#1080;&#1088;&#1086;&#1074;&#1089;&#1082;\2019%20&#1058;&#1086;&#1084;%201%20&#1057;&#1093;&#1077;&#1084;&#1072;%20&#1058;&#1057;%20&#1050;&#1080;&#1088;&#1086;&#1074;&#1089;&#1082;.doc" TargetMode="External"/><Relationship Id="rId76" Type="http://schemas.openxmlformats.org/officeDocument/2006/relationships/hyperlink" Target="file:///C:\Users\t1\Desktop\&#1082;&#1080;&#1088;&#1086;&#1074;&#1089;&#1082;\2019%20&#1058;&#1086;&#1084;%201%20&#1057;&#1093;&#1077;&#1084;&#1072;%20&#1058;&#1057;%20&#1050;&#1080;&#1088;&#1086;&#1074;&#1089;&#1082;.doc" TargetMode="External"/><Relationship Id="rId97" Type="http://schemas.openxmlformats.org/officeDocument/2006/relationships/hyperlink" Target="file:///C:\Users\t1\Desktop\&#1082;&#1080;&#1088;&#1086;&#1074;&#1089;&#1082;\2019%20&#1058;&#1086;&#1084;%201%20&#1057;&#1093;&#1077;&#1084;&#1072;%20&#1058;&#1057;%20&#1050;&#1080;&#1088;&#1086;&#1074;&#1089;&#1082;.doc" TargetMode="External"/><Relationship Id="rId120" Type="http://schemas.openxmlformats.org/officeDocument/2006/relationships/hyperlink" Target="file:///C:\Users\t1\Desktop\&#1082;&#1080;&#1088;&#1086;&#1074;&#1089;&#1082;\2019%20&#1058;&#1086;&#1084;%201%20&#1057;&#1093;&#1077;&#1084;&#1072;%20&#1058;&#1057;%20&#1050;&#1080;&#1088;&#1086;&#1074;&#1089;&#1082;.doc" TargetMode="External"/><Relationship Id="rId141" Type="http://schemas.openxmlformats.org/officeDocument/2006/relationships/hyperlink" Target="file:///D:\Source\Ses\Docs\&#1054;&#1075;&#1083;&#1072;&#1074;&#1083;&#1077;&#1085;&#1080;&#1077;%20&#1090;&#1086;&#1084;%202%20%20&#1054;.&#1052;..docx" TargetMode="External"/><Relationship Id="rId7" Type="http://schemas.openxmlformats.org/officeDocument/2006/relationships/endnotes" Target="endnotes.xml"/><Relationship Id="rId162" Type="http://schemas.openxmlformats.org/officeDocument/2006/relationships/hyperlink" Target="file:///D:\Source\Ses\Docs\&#1054;&#1075;&#1083;&#1072;&#1074;&#1083;&#1077;&#1085;&#1080;&#1077;%20&#1090;&#1086;&#1084;%202%20%20&#1054;.&#1052;..docx" TargetMode="External"/><Relationship Id="rId183" Type="http://schemas.openxmlformats.org/officeDocument/2006/relationships/hyperlink" Target="file:///D:\Source\Ses\Docs\&#1054;&#1075;&#1083;&#1072;&#1074;&#1083;&#1077;&#1085;&#1080;&#1077;%20&#1090;&#1086;&#1084;%202%20%20&#1054;.&#1052;..docx" TargetMode="External"/><Relationship Id="rId218" Type="http://schemas.openxmlformats.org/officeDocument/2006/relationships/hyperlink" Target="file:///D:\Source\Ses\Docs\&#1054;&#1075;&#1083;&#1072;&#1074;&#1083;&#1077;&#1085;&#1080;&#1077;%20&#1090;&#1086;&#1084;%202%20%20&#1054;.&#1052;..docx" TargetMode="External"/><Relationship Id="rId239" Type="http://schemas.openxmlformats.org/officeDocument/2006/relationships/hyperlink" Target="file:///D:\Source\Ses\Docs\&#1054;&#1075;&#1083;&#1072;&#1074;&#1083;&#1077;&#1085;&#1080;&#1077;%20&#1090;&#1086;&#1084;%202%20%20&#1054;.&#1052;..docx" TargetMode="External"/><Relationship Id="rId250" Type="http://schemas.openxmlformats.org/officeDocument/2006/relationships/hyperlink" Target="http://internet.garant.ru/document/redirect/71274648/0" TargetMode="External"/><Relationship Id="rId271" Type="http://schemas.openxmlformats.org/officeDocument/2006/relationships/hyperlink" Target="file:///D:\Source\Ses\Docs\&#1054;&#1075;&#1083;&#1072;&#1074;&#1083;&#1077;&#1085;&#1080;&#1077;%20&#1090;&#1086;&#1084;%202%20%20&#1054;.&#1052;..docx" TargetMode="External"/><Relationship Id="rId292" Type="http://schemas.openxmlformats.org/officeDocument/2006/relationships/hyperlink" Target="file:///D:\Source\Ses\Docs\&#1054;&#1075;&#1083;&#1072;&#1074;&#1083;&#1077;&#1085;&#1080;&#1077;%20&#1090;&#1086;&#1084;%202%20%20&#1054;.&#1052;..docx" TargetMode="External"/><Relationship Id="rId306" Type="http://schemas.openxmlformats.org/officeDocument/2006/relationships/fontTable" Target="fontTable.xml"/><Relationship Id="rId24" Type="http://schemas.openxmlformats.org/officeDocument/2006/relationships/hyperlink" Target="file:///C:\Users\t1\Desktop\&#1082;&#1080;&#1088;&#1086;&#1074;&#1089;&#1082;\2019%20&#1058;&#1086;&#1084;%201%20&#1057;&#1093;&#1077;&#1084;&#1072;%20&#1058;&#1057;%20&#1050;&#1080;&#1088;&#1086;&#1074;&#1089;&#1082;.doc" TargetMode="External"/><Relationship Id="rId40" Type="http://schemas.openxmlformats.org/officeDocument/2006/relationships/hyperlink" Target="file:///C:\Users\t1\Desktop\&#1082;&#1080;&#1088;&#1086;&#1074;&#1089;&#1082;\2019%20&#1058;&#1086;&#1084;%201%20&#1057;&#1093;&#1077;&#1084;&#1072;%20&#1058;&#1057;%20&#1050;&#1080;&#1088;&#1086;&#1074;&#1089;&#1082;.doc" TargetMode="External"/><Relationship Id="rId45" Type="http://schemas.openxmlformats.org/officeDocument/2006/relationships/hyperlink" Target="file:///C:\Users\t1\Desktop\&#1082;&#1080;&#1088;&#1086;&#1074;&#1089;&#1082;\2019%20&#1058;&#1086;&#1084;%201%20&#1057;&#1093;&#1077;&#1084;&#1072;%20&#1058;&#1057;%20&#1050;&#1080;&#1088;&#1086;&#1074;&#1089;&#1082;.doc" TargetMode="External"/><Relationship Id="rId66" Type="http://schemas.openxmlformats.org/officeDocument/2006/relationships/hyperlink" Target="file:///C:\Users\t1\Desktop\&#1082;&#1080;&#1088;&#1086;&#1074;&#1089;&#1082;\2019%20&#1058;&#1086;&#1084;%201%20&#1057;&#1093;&#1077;&#1084;&#1072;%20&#1058;&#1057;%20&#1050;&#1080;&#1088;&#1086;&#1074;&#1089;&#1082;.doc" TargetMode="External"/><Relationship Id="rId87" Type="http://schemas.openxmlformats.org/officeDocument/2006/relationships/hyperlink" Target="file:///C:\Users\t1\Desktop\&#1082;&#1080;&#1088;&#1086;&#1074;&#1089;&#1082;\2019%20&#1058;&#1086;&#1084;%201%20&#1057;&#1093;&#1077;&#1084;&#1072;%20&#1058;&#1057;%20&#1050;&#1080;&#1088;&#1086;&#1074;&#1089;&#1082;.doc" TargetMode="External"/><Relationship Id="rId110" Type="http://schemas.openxmlformats.org/officeDocument/2006/relationships/hyperlink" Target="file:///C:\Users\t1\Desktop\&#1082;&#1080;&#1088;&#1086;&#1074;&#1089;&#1082;\2019%20&#1058;&#1086;&#1084;%201%20&#1057;&#1093;&#1077;&#1084;&#1072;%20&#1058;&#1057;%20&#1050;&#1080;&#1088;&#1086;&#1074;&#1089;&#1082;.doc" TargetMode="External"/><Relationship Id="rId115" Type="http://schemas.openxmlformats.org/officeDocument/2006/relationships/hyperlink" Target="file:///C:\Users\t1\Desktop\&#1082;&#1080;&#1088;&#1086;&#1074;&#1089;&#1082;\2019%20&#1058;&#1086;&#1084;%201%20&#1057;&#1093;&#1077;&#1084;&#1072;%20&#1058;&#1057;%20&#1050;&#1080;&#1088;&#1086;&#1074;&#1089;&#1082;.doc" TargetMode="External"/><Relationship Id="rId131" Type="http://schemas.openxmlformats.org/officeDocument/2006/relationships/hyperlink" Target="file:///C:\Users\t1\Desktop\&#1082;&#1080;&#1088;&#1086;&#1074;&#1089;&#1082;\2019%20&#1058;&#1086;&#1084;%201%20&#1057;&#1093;&#1077;&#1084;&#1072;%20&#1058;&#1057;%20&#1050;&#1080;&#1088;&#1086;&#1074;&#1089;&#1082;.doc" TargetMode="External"/><Relationship Id="rId136" Type="http://schemas.openxmlformats.org/officeDocument/2006/relationships/hyperlink" Target="file:///C:\Users\t1\Desktop\&#1082;&#1080;&#1088;&#1086;&#1074;&#1089;&#1082;\2019%20&#1058;&#1086;&#1084;%201%20&#1057;&#1093;&#1077;&#1084;&#1072;%20&#1058;&#1057;%20&#1050;&#1080;&#1088;&#1086;&#1074;&#1089;&#1082;.doc" TargetMode="External"/><Relationship Id="rId157" Type="http://schemas.openxmlformats.org/officeDocument/2006/relationships/hyperlink" Target="file:///D:\Source\Ses\Docs\&#1054;&#1075;&#1083;&#1072;&#1074;&#1083;&#1077;&#1085;&#1080;&#1077;%20&#1090;&#1086;&#1084;%202%20%20&#1054;.&#1052;..docx" TargetMode="External"/><Relationship Id="rId178" Type="http://schemas.openxmlformats.org/officeDocument/2006/relationships/image" Target="media/image4.wmf"/><Relationship Id="rId301" Type="http://schemas.openxmlformats.org/officeDocument/2006/relationships/hyperlink" Target="file:///D:\Source\Ses\Docs\&#1054;&#1075;&#1083;&#1072;&#1074;&#1083;&#1077;&#1085;&#1080;&#1077;%20&#1090;&#1086;&#1084;%202%20%20&#1054;.&#1052;..docx" TargetMode="External"/><Relationship Id="rId61" Type="http://schemas.openxmlformats.org/officeDocument/2006/relationships/hyperlink" Target="file:///C:\Users\t1\Desktop\&#1082;&#1080;&#1088;&#1086;&#1074;&#1089;&#1082;\2019%20&#1058;&#1086;&#1084;%201%20&#1057;&#1093;&#1077;&#1084;&#1072;%20&#1058;&#1057;%20&#1050;&#1080;&#1088;&#1086;&#1074;&#1089;&#1082;.doc" TargetMode="External"/><Relationship Id="rId82" Type="http://schemas.openxmlformats.org/officeDocument/2006/relationships/hyperlink" Target="file:///C:\Users\t1\Desktop\&#1082;&#1080;&#1088;&#1086;&#1074;&#1089;&#1082;\2019%20&#1058;&#1086;&#1084;%201%20&#1057;&#1093;&#1077;&#1084;&#1072;%20&#1058;&#1057;%20&#1050;&#1080;&#1088;&#1086;&#1074;&#1089;&#1082;.doc" TargetMode="External"/><Relationship Id="rId152" Type="http://schemas.openxmlformats.org/officeDocument/2006/relationships/hyperlink" Target="file:///D:\Source\Ses\Docs\&#1054;&#1075;&#1083;&#1072;&#1074;&#1083;&#1077;&#1085;&#1080;&#1077;%20&#1090;&#1086;&#1084;%202%20%20&#1054;.&#1052;..docx" TargetMode="External"/><Relationship Id="rId173" Type="http://schemas.openxmlformats.org/officeDocument/2006/relationships/hyperlink" Target="file:///D:\Source\Ses\Docs\&#1054;&#1075;&#1083;&#1072;&#1074;&#1083;&#1077;&#1085;&#1080;&#1077;%20&#1090;&#1086;&#1084;%202%20%20&#1054;.&#1052;..docx" TargetMode="External"/><Relationship Id="rId194" Type="http://schemas.openxmlformats.org/officeDocument/2006/relationships/hyperlink" Target="file:///D:\Source\Ses\Docs\&#1054;&#1075;&#1083;&#1072;&#1074;&#1083;&#1077;&#1085;&#1080;&#1077;%20&#1090;&#1086;&#1084;%202%20%20&#1054;.&#1052;..docx" TargetMode="External"/><Relationship Id="rId199" Type="http://schemas.openxmlformats.org/officeDocument/2006/relationships/hyperlink" Target="file:///D:\Source\Ses\Docs\&#1054;&#1075;&#1083;&#1072;&#1074;&#1083;&#1077;&#1085;&#1080;&#1077;%20&#1090;&#1086;&#1084;%202%20%20&#1054;.&#1052;..docx" TargetMode="External"/><Relationship Id="rId203" Type="http://schemas.openxmlformats.org/officeDocument/2006/relationships/hyperlink" Target="file:///D:\Source\Ses\Docs\&#1054;&#1075;&#1083;&#1072;&#1074;&#1083;&#1077;&#1085;&#1080;&#1077;%20&#1090;&#1086;&#1084;%202%20%20&#1054;.&#1052;..docx" TargetMode="External"/><Relationship Id="rId208" Type="http://schemas.openxmlformats.org/officeDocument/2006/relationships/hyperlink" Target="file:///D:\Source\Ses\Docs\&#1054;&#1075;&#1083;&#1072;&#1074;&#1083;&#1077;&#1085;&#1080;&#1077;%20&#1090;&#1086;&#1084;%202%20%20&#1054;.&#1052;..docx" TargetMode="External"/><Relationship Id="rId229" Type="http://schemas.openxmlformats.org/officeDocument/2006/relationships/hyperlink" Target="file:///D:\Source\Ses\Docs\&#1054;&#1075;&#1083;&#1072;&#1074;&#1083;&#1077;&#1085;&#1080;&#1077;%20&#1090;&#1086;&#1084;%202%20%20&#1054;.&#1052;..docx" TargetMode="External"/><Relationship Id="rId19" Type="http://schemas.openxmlformats.org/officeDocument/2006/relationships/hyperlink" Target="file:///C:\Users\t1\Desktop\&#1082;&#1080;&#1088;&#1086;&#1074;&#1089;&#1082;\2019%20&#1058;&#1086;&#1084;%201%20&#1057;&#1093;&#1077;&#1084;&#1072;%20&#1058;&#1057;%20&#1050;&#1080;&#1088;&#1086;&#1074;&#1089;&#1082;.doc" TargetMode="External"/><Relationship Id="rId224" Type="http://schemas.openxmlformats.org/officeDocument/2006/relationships/hyperlink" Target="file:///D:\Source\Ses\Docs\&#1054;&#1075;&#1083;&#1072;&#1074;&#1083;&#1077;&#1085;&#1080;&#1077;%20&#1090;&#1086;&#1084;%202%20%20&#1054;.&#1052;..docx" TargetMode="External"/><Relationship Id="rId240" Type="http://schemas.openxmlformats.org/officeDocument/2006/relationships/hyperlink" Target="file:///D:\Source\Ses\Docs\&#1054;&#1075;&#1083;&#1072;&#1074;&#1083;&#1077;&#1085;&#1080;&#1077;%20&#1090;&#1086;&#1084;%202%20%20&#1054;.&#1052;..docx" TargetMode="External"/><Relationship Id="rId245" Type="http://schemas.openxmlformats.org/officeDocument/2006/relationships/hyperlink" Target="file:///D:\Source\Ses\Docs\&#1054;&#1075;&#1083;&#1072;&#1074;&#1083;&#1077;&#1085;&#1080;&#1077;%20&#1090;&#1086;&#1084;%202%20%20&#1054;.&#1052;..docx" TargetMode="External"/><Relationship Id="rId261" Type="http://schemas.openxmlformats.org/officeDocument/2006/relationships/hyperlink" Target="file:///D:\Source\Ses\Docs\&#1054;&#1075;&#1083;&#1072;&#1074;&#1083;&#1077;&#1085;&#1080;&#1077;%20&#1090;&#1086;&#1084;%202%20%20&#1054;.&#1052;..docx" TargetMode="External"/><Relationship Id="rId266" Type="http://schemas.openxmlformats.org/officeDocument/2006/relationships/hyperlink" Target="file:///D:\Source\Ses\Docs\&#1054;&#1075;&#1083;&#1072;&#1074;&#1083;&#1077;&#1085;&#1080;&#1077;%20&#1090;&#1086;&#1084;%202%20%20&#1054;.&#1052;..docx" TargetMode="External"/><Relationship Id="rId287" Type="http://schemas.openxmlformats.org/officeDocument/2006/relationships/hyperlink" Target="file:///D:\Source\Ses\Docs\&#1054;&#1075;&#1083;&#1072;&#1074;&#1083;&#1077;&#1085;&#1080;&#1077;%20&#1090;&#1086;&#1084;%202%20%20&#1054;.&#1052;..docx" TargetMode="External"/><Relationship Id="rId14" Type="http://schemas.openxmlformats.org/officeDocument/2006/relationships/hyperlink" Target="file:///C:\Users\t1\Desktop\&#1082;&#1080;&#1088;&#1086;&#1074;&#1089;&#1082;\2019%20&#1058;&#1086;&#1084;%201%20&#1057;&#1093;&#1077;&#1084;&#1072;%20&#1058;&#1057;%20&#1050;&#1080;&#1088;&#1086;&#1074;&#1089;&#1082;.doc" TargetMode="External"/><Relationship Id="rId30" Type="http://schemas.openxmlformats.org/officeDocument/2006/relationships/hyperlink" Target="file:///C:\Users\t1\Desktop\&#1082;&#1080;&#1088;&#1086;&#1074;&#1089;&#1082;\2019%20&#1058;&#1086;&#1084;%201%20&#1057;&#1093;&#1077;&#1084;&#1072;%20&#1058;&#1057;%20&#1050;&#1080;&#1088;&#1086;&#1074;&#1089;&#1082;.doc" TargetMode="External"/><Relationship Id="rId35" Type="http://schemas.openxmlformats.org/officeDocument/2006/relationships/hyperlink" Target="file:///C:\Users\t1\Desktop\&#1082;&#1080;&#1088;&#1086;&#1074;&#1089;&#1082;\2019%20&#1058;&#1086;&#1084;%201%20&#1057;&#1093;&#1077;&#1084;&#1072;%20&#1058;&#1057;%20&#1050;&#1080;&#1088;&#1086;&#1074;&#1089;&#1082;.doc" TargetMode="External"/><Relationship Id="rId56" Type="http://schemas.openxmlformats.org/officeDocument/2006/relationships/hyperlink" Target="file:///C:\Users\t1\Desktop\&#1082;&#1080;&#1088;&#1086;&#1074;&#1089;&#1082;\2019%20&#1058;&#1086;&#1084;%201%20&#1057;&#1093;&#1077;&#1084;&#1072;%20&#1058;&#1057;%20&#1050;&#1080;&#1088;&#1086;&#1074;&#1089;&#1082;.doc" TargetMode="External"/><Relationship Id="rId77" Type="http://schemas.openxmlformats.org/officeDocument/2006/relationships/hyperlink" Target="file:///C:\Users\t1\Desktop\&#1082;&#1080;&#1088;&#1086;&#1074;&#1089;&#1082;\2019%20&#1058;&#1086;&#1084;%201%20&#1057;&#1093;&#1077;&#1084;&#1072;%20&#1058;&#1057;%20&#1050;&#1080;&#1088;&#1086;&#1074;&#1089;&#1082;.doc" TargetMode="External"/><Relationship Id="rId100" Type="http://schemas.openxmlformats.org/officeDocument/2006/relationships/hyperlink" Target="file:///C:\Users\t1\Desktop\&#1082;&#1080;&#1088;&#1086;&#1074;&#1089;&#1082;\2019%20&#1058;&#1086;&#1084;%201%20&#1057;&#1093;&#1077;&#1084;&#1072;%20&#1058;&#1057;%20&#1050;&#1080;&#1088;&#1086;&#1074;&#1089;&#1082;.doc" TargetMode="External"/><Relationship Id="rId105" Type="http://schemas.openxmlformats.org/officeDocument/2006/relationships/hyperlink" Target="file:///C:\Users\t1\Desktop\&#1082;&#1080;&#1088;&#1086;&#1074;&#1089;&#1082;\2019%20&#1058;&#1086;&#1084;%201%20&#1057;&#1093;&#1077;&#1084;&#1072;%20&#1058;&#1057;%20&#1050;&#1080;&#1088;&#1086;&#1074;&#1089;&#1082;.doc" TargetMode="External"/><Relationship Id="rId126" Type="http://schemas.openxmlformats.org/officeDocument/2006/relationships/hyperlink" Target="file:///C:\Users\t1\Desktop\&#1082;&#1080;&#1088;&#1086;&#1074;&#1089;&#1082;\2019%20&#1058;&#1086;&#1084;%201%20&#1057;&#1093;&#1077;&#1084;&#1072;%20&#1058;&#1057;%20&#1050;&#1080;&#1088;&#1086;&#1074;&#1089;&#1082;.doc" TargetMode="External"/><Relationship Id="rId147" Type="http://schemas.openxmlformats.org/officeDocument/2006/relationships/hyperlink" Target="file:///D:\Source\Ses\Docs\&#1054;&#1075;&#1083;&#1072;&#1074;&#1083;&#1077;&#1085;&#1080;&#1077;%20&#1090;&#1086;&#1084;%202%20%20&#1054;.&#1052;..docx" TargetMode="External"/><Relationship Id="rId168" Type="http://schemas.openxmlformats.org/officeDocument/2006/relationships/hyperlink" Target="file:///D:\Source\Ses\Docs\&#1054;&#1075;&#1083;&#1072;&#1074;&#1083;&#1077;&#1085;&#1080;&#1077;%20&#1090;&#1086;&#1084;%202%20%20&#1054;.&#1052;..docx" TargetMode="External"/><Relationship Id="rId282" Type="http://schemas.openxmlformats.org/officeDocument/2006/relationships/hyperlink" Target="file:///D:\Source\Ses\Docs\&#1054;&#1075;&#1083;&#1072;&#1074;&#1083;&#1077;&#1085;&#1080;&#1077;%20&#1090;&#1086;&#1084;%202%20%20&#1054;.&#1052;..docx" TargetMode="External"/><Relationship Id="rId8" Type="http://schemas.openxmlformats.org/officeDocument/2006/relationships/image" Target="media/image1.jpeg"/><Relationship Id="rId51" Type="http://schemas.openxmlformats.org/officeDocument/2006/relationships/hyperlink" Target="file:///C:\Users\t1\Desktop\&#1082;&#1080;&#1088;&#1086;&#1074;&#1089;&#1082;\2019%20&#1058;&#1086;&#1084;%201%20&#1057;&#1093;&#1077;&#1084;&#1072;%20&#1058;&#1057;%20&#1050;&#1080;&#1088;&#1086;&#1074;&#1089;&#1082;.doc" TargetMode="External"/><Relationship Id="rId72" Type="http://schemas.openxmlformats.org/officeDocument/2006/relationships/hyperlink" Target="file:///C:\Users\t1\Desktop\&#1082;&#1080;&#1088;&#1086;&#1074;&#1089;&#1082;\2019%20&#1058;&#1086;&#1084;%201%20&#1057;&#1093;&#1077;&#1084;&#1072;%20&#1058;&#1057;%20&#1050;&#1080;&#1088;&#1086;&#1074;&#1089;&#1082;.doc" TargetMode="External"/><Relationship Id="rId93" Type="http://schemas.openxmlformats.org/officeDocument/2006/relationships/hyperlink" Target="file:///C:\Users\t1\Desktop\&#1082;&#1080;&#1088;&#1086;&#1074;&#1089;&#1082;\2019%20&#1058;&#1086;&#1084;%201%20&#1057;&#1093;&#1077;&#1084;&#1072;%20&#1058;&#1057;%20&#1050;&#1080;&#1088;&#1086;&#1074;&#1089;&#1082;.doc" TargetMode="External"/><Relationship Id="rId98" Type="http://schemas.openxmlformats.org/officeDocument/2006/relationships/hyperlink" Target="file:///C:\Users\t1\Desktop\&#1082;&#1080;&#1088;&#1086;&#1074;&#1089;&#1082;\2019%20&#1058;&#1086;&#1084;%201%20&#1057;&#1093;&#1077;&#1084;&#1072;%20&#1058;&#1057;%20&#1050;&#1080;&#1088;&#1086;&#1074;&#1089;&#1082;.doc" TargetMode="External"/><Relationship Id="rId121" Type="http://schemas.openxmlformats.org/officeDocument/2006/relationships/hyperlink" Target="file:///C:\Users\t1\Desktop\&#1082;&#1080;&#1088;&#1086;&#1074;&#1089;&#1082;\2019%20&#1058;&#1086;&#1084;%201%20&#1057;&#1093;&#1077;&#1084;&#1072;%20&#1058;&#1057;%20&#1050;&#1080;&#1088;&#1086;&#1074;&#1089;&#1082;.doc" TargetMode="External"/><Relationship Id="rId142" Type="http://schemas.openxmlformats.org/officeDocument/2006/relationships/hyperlink" Target="file:///D:\Source\Ses\Docs\&#1054;&#1075;&#1083;&#1072;&#1074;&#1083;&#1077;&#1085;&#1080;&#1077;%20&#1090;&#1086;&#1084;%202%20%20&#1054;.&#1052;..docx" TargetMode="External"/><Relationship Id="rId163" Type="http://schemas.openxmlformats.org/officeDocument/2006/relationships/hyperlink" Target="file:///D:\Source\Ses\Docs\&#1054;&#1075;&#1083;&#1072;&#1074;&#1083;&#1077;&#1085;&#1080;&#1077;%20&#1090;&#1086;&#1084;%202%20%20&#1054;.&#1052;..docx" TargetMode="External"/><Relationship Id="rId184" Type="http://schemas.openxmlformats.org/officeDocument/2006/relationships/hyperlink" Target="file:///D:\Source\Ses\Docs\&#1054;&#1075;&#1083;&#1072;&#1074;&#1083;&#1077;&#1085;&#1080;&#1077;%20&#1090;&#1086;&#1084;%202%20%20&#1054;.&#1052;..docx" TargetMode="External"/><Relationship Id="rId189" Type="http://schemas.openxmlformats.org/officeDocument/2006/relationships/hyperlink" Target="file:///D:\Source\Ses\Docs\&#1054;&#1075;&#1083;&#1072;&#1074;&#1083;&#1077;&#1085;&#1080;&#1077;%20&#1090;&#1086;&#1084;%202%20%20&#1054;.&#1052;..docx" TargetMode="External"/><Relationship Id="rId219" Type="http://schemas.openxmlformats.org/officeDocument/2006/relationships/hyperlink" Target="file:///D:\Source\Ses\Docs\&#1054;&#1075;&#1083;&#1072;&#1074;&#1083;&#1077;&#1085;&#1080;&#1077;%20&#1090;&#1086;&#1084;%202%20%20&#1054;.&#1052;..docx" TargetMode="External"/><Relationship Id="rId3" Type="http://schemas.openxmlformats.org/officeDocument/2006/relationships/styles" Target="styles.xml"/><Relationship Id="rId214" Type="http://schemas.openxmlformats.org/officeDocument/2006/relationships/hyperlink" Target="file:///D:\Source\Ses\Docs\&#1054;&#1075;&#1083;&#1072;&#1074;&#1083;&#1077;&#1085;&#1080;&#1077;%20&#1090;&#1086;&#1084;%202%20%20&#1054;.&#1052;..docx" TargetMode="External"/><Relationship Id="rId230" Type="http://schemas.openxmlformats.org/officeDocument/2006/relationships/hyperlink" Target="file:///D:\Source\Ses\Docs\&#1054;&#1075;&#1083;&#1072;&#1074;&#1083;&#1077;&#1085;&#1080;&#1077;%20&#1090;&#1086;&#1084;%202%20%20&#1054;.&#1052;..docx" TargetMode="External"/><Relationship Id="rId235" Type="http://schemas.openxmlformats.org/officeDocument/2006/relationships/hyperlink" Target="file:///D:\Source\Ses\Docs\&#1054;&#1075;&#1083;&#1072;&#1074;&#1083;&#1077;&#1085;&#1080;&#1077;%20&#1090;&#1086;&#1084;%202%20%20&#1054;.&#1052;..docx" TargetMode="External"/><Relationship Id="rId251" Type="http://schemas.openxmlformats.org/officeDocument/2006/relationships/hyperlink" Target="file:///D:\Source\Ses\Docs\&#1054;&#1075;&#1083;&#1072;&#1074;&#1083;&#1077;&#1085;&#1080;&#1077;%20&#1090;&#1086;&#1084;%202%20%20&#1054;.&#1052;..docx" TargetMode="External"/><Relationship Id="rId256" Type="http://schemas.openxmlformats.org/officeDocument/2006/relationships/hyperlink" Target="file:///D:\Source\Ses\Docs\&#1054;&#1075;&#1083;&#1072;&#1074;&#1083;&#1077;&#1085;&#1080;&#1077;%20&#1090;&#1086;&#1084;%202%20%20&#1054;.&#1052;..docx" TargetMode="External"/><Relationship Id="rId277" Type="http://schemas.openxmlformats.org/officeDocument/2006/relationships/hyperlink" Target="file:///D:\Source\Ses\Docs\&#1054;&#1075;&#1083;&#1072;&#1074;&#1083;&#1077;&#1085;&#1080;&#1077;%20&#1090;&#1086;&#1084;%202%20%20&#1054;.&#1052;..docx" TargetMode="External"/><Relationship Id="rId298" Type="http://schemas.openxmlformats.org/officeDocument/2006/relationships/hyperlink" Target="file:///D:\Source\Ses\Docs\&#1054;&#1075;&#1083;&#1072;&#1074;&#1083;&#1077;&#1085;&#1080;&#1077;%20&#1090;&#1086;&#1084;%202%20%20&#1054;.&#1052;..docx" TargetMode="External"/><Relationship Id="rId25" Type="http://schemas.openxmlformats.org/officeDocument/2006/relationships/hyperlink" Target="file:///C:\Users\t1\Desktop\&#1082;&#1080;&#1088;&#1086;&#1074;&#1089;&#1082;\2019%20&#1058;&#1086;&#1084;%201%20&#1057;&#1093;&#1077;&#1084;&#1072;%20&#1058;&#1057;%20&#1050;&#1080;&#1088;&#1086;&#1074;&#1089;&#1082;.doc" TargetMode="External"/><Relationship Id="rId46" Type="http://schemas.openxmlformats.org/officeDocument/2006/relationships/hyperlink" Target="file:///C:\Users\t1\Desktop\&#1082;&#1080;&#1088;&#1086;&#1074;&#1089;&#1082;\2019%20&#1058;&#1086;&#1084;%201%20&#1057;&#1093;&#1077;&#1084;&#1072;%20&#1058;&#1057;%20&#1050;&#1080;&#1088;&#1086;&#1074;&#1089;&#1082;.doc" TargetMode="External"/><Relationship Id="rId67" Type="http://schemas.openxmlformats.org/officeDocument/2006/relationships/hyperlink" Target="file:///C:\Users\t1\Desktop\&#1082;&#1080;&#1088;&#1086;&#1074;&#1089;&#1082;\2019%20&#1058;&#1086;&#1084;%201%20&#1057;&#1093;&#1077;&#1084;&#1072;%20&#1058;&#1057;%20&#1050;&#1080;&#1088;&#1086;&#1074;&#1089;&#1082;.doc" TargetMode="External"/><Relationship Id="rId116" Type="http://schemas.openxmlformats.org/officeDocument/2006/relationships/hyperlink" Target="file:///C:\Users\t1\Desktop\&#1082;&#1080;&#1088;&#1086;&#1074;&#1089;&#1082;\2019%20&#1058;&#1086;&#1084;%201%20&#1057;&#1093;&#1077;&#1084;&#1072;%20&#1058;&#1057;%20&#1050;&#1080;&#1088;&#1086;&#1074;&#1089;&#1082;.doc" TargetMode="External"/><Relationship Id="rId137" Type="http://schemas.openxmlformats.org/officeDocument/2006/relationships/hyperlink" Target="file:///C:\Users\t1\Desktop\&#1082;&#1080;&#1088;&#1086;&#1074;&#1089;&#1082;\2019%20&#1058;&#1086;&#1084;%201%20&#1057;&#1093;&#1077;&#1084;&#1072;%20&#1058;&#1057;%20&#1050;&#1080;&#1088;&#1086;&#1074;&#1089;&#1082;.doc" TargetMode="External"/><Relationship Id="rId158" Type="http://schemas.openxmlformats.org/officeDocument/2006/relationships/hyperlink" Target="file:///D:\Source\Ses\Docs\&#1054;&#1075;&#1083;&#1072;&#1074;&#1083;&#1077;&#1085;&#1080;&#1077;%20&#1090;&#1086;&#1084;%202%20%20&#1054;.&#1052;..docx" TargetMode="External"/><Relationship Id="rId272" Type="http://schemas.openxmlformats.org/officeDocument/2006/relationships/hyperlink" Target="file:///D:\Source\Ses\Docs\&#1054;&#1075;&#1083;&#1072;&#1074;&#1083;&#1077;&#1085;&#1080;&#1077;%20&#1090;&#1086;&#1084;%202%20%20&#1054;.&#1052;..docx" TargetMode="External"/><Relationship Id="rId293" Type="http://schemas.openxmlformats.org/officeDocument/2006/relationships/hyperlink" Target="file:///D:\Source\Ses\Docs\&#1054;&#1075;&#1083;&#1072;&#1074;&#1083;&#1077;&#1085;&#1080;&#1077;%20&#1090;&#1086;&#1084;%202%20%20&#1054;.&#1052;..docx" TargetMode="External"/><Relationship Id="rId302" Type="http://schemas.openxmlformats.org/officeDocument/2006/relationships/hyperlink" Target="file:///D:\Source\Ses\Docs\&#1054;&#1075;&#1083;&#1072;&#1074;&#1083;&#1077;&#1085;&#1080;&#1077;%20&#1090;&#1086;&#1084;%202%20%20&#1054;.&#1052;..docx" TargetMode="External"/><Relationship Id="rId307" Type="http://schemas.openxmlformats.org/officeDocument/2006/relationships/theme" Target="theme/theme1.xml"/><Relationship Id="rId20" Type="http://schemas.openxmlformats.org/officeDocument/2006/relationships/hyperlink" Target="file:///C:\Users\t1\Desktop\&#1082;&#1080;&#1088;&#1086;&#1074;&#1089;&#1082;\2019%20&#1058;&#1086;&#1084;%201%20&#1057;&#1093;&#1077;&#1084;&#1072;%20&#1058;&#1057;%20&#1050;&#1080;&#1088;&#1086;&#1074;&#1089;&#1082;.doc" TargetMode="External"/><Relationship Id="rId41" Type="http://schemas.openxmlformats.org/officeDocument/2006/relationships/hyperlink" Target="file:///C:\Users\t1\Desktop\&#1082;&#1080;&#1088;&#1086;&#1074;&#1089;&#1082;\2019%20&#1058;&#1086;&#1084;%201%20&#1057;&#1093;&#1077;&#1084;&#1072;%20&#1058;&#1057;%20&#1050;&#1080;&#1088;&#1086;&#1074;&#1089;&#1082;.doc" TargetMode="External"/><Relationship Id="rId62" Type="http://schemas.openxmlformats.org/officeDocument/2006/relationships/hyperlink" Target="file:///C:\Users\t1\Desktop\&#1082;&#1080;&#1088;&#1086;&#1074;&#1089;&#1082;\2019%20&#1058;&#1086;&#1084;%201%20&#1057;&#1093;&#1077;&#1084;&#1072;%20&#1058;&#1057;%20&#1050;&#1080;&#1088;&#1086;&#1074;&#1089;&#1082;.doc" TargetMode="External"/><Relationship Id="rId83" Type="http://schemas.openxmlformats.org/officeDocument/2006/relationships/hyperlink" Target="file:///C:\Users\t1\Desktop\&#1082;&#1080;&#1088;&#1086;&#1074;&#1089;&#1082;\2019%20&#1058;&#1086;&#1084;%201%20&#1057;&#1093;&#1077;&#1084;&#1072;%20&#1058;&#1057;%20&#1050;&#1080;&#1088;&#1086;&#1074;&#1089;&#1082;.doc" TargetMode="External"/><Relationship Id="rId88" Type="http://schemas.openxmlformats.org/officeDocument/2006/relationships/hyperlink" Target="file:///C:\Users\t1\Desktop\&#1082;&#1080;&#1088;&#1086;&#1074;&#1089;&#1082;\2019%20&#1058;&#1086;&#1084;%201%20&#1057;&#1093;&#1077;&#1084;&#1072;%20&#1058;&#1057;%20&#1050;&#1080;&#1088;&#1086;&#1074;&#1089;&#1082;.doc" TargetMode="External"/><Relationship Id="rId111" Type="http://schemas.openxmlformats.org/officeDocument/2006/relationships/hyperlink" Target="file:///C:\Users\t1\Desktop\&#1082;&#1080;&#1088;&#1086;&#1074;&#1089;&#1082;\2019%20&#1058;&#1086;&#1084;%201%20&#1057;&#1093;&#1077;&#1084;&#1072;%20&#1058;&#1057;%20&#1050;&#1080;&#1088;&#1086;&#1074;&#1089;&#1082;.doc" TargetMode="External"/><Relationship Id="rId132" Type="http://schemas.openxmlformats.org/officeDocument/2006/relationships/hyperlink" Target="file:///C:\Users\t1\Desktop\&#1082;&#1080;&#1088;&#1086;&#1074;&#1089;&#1082;\2019%20&#1058;&#1086;&#1084;%201%20&#1057;&#1093;&#1077;&#1084;&#1072;%20&#1058;&#1057;%20&#1050;&#1080;&#1088;&#1086;&#1074;&#1089;&#1082;.doc" TargetMode="External"/><Relationship Id="rId153" Type="http://schemas.openxmlformats.org/officeDocument/2006/relationships/hyperlink" Target="file:///D:\Source\Ses\Docs\&#1054;&#1075;&#1083;&#1072;&#1074;&#1083;&#1077;&#1085;&#1080;&#1077;%20&#1090;&#1086;&#1084;%202%20%20&#1054;.&#1052;..docx" TargetMode="External"/><Relationship Id="rId174" Type="http://schemas.openxmlformats.org/officeDocument/2006/relationships/hyperlink" Target="file:///D:\Source\Ses\Docs\&#1054;&#1075;&#1083;&#1072;&#1074;&#1083;&#1077;&#1085;&#1080;&#1077;%20&#1090;&#1086;&#1084;%202%20%20&#1054;.&#1052;..docx" TargetMode="External"/><Relationship Id="rId179" Type="http://schemas.openxmlformats.org/officeDocument/2006/relationships/oleObject" Target="embeddings/oleObject2.bin"/><Relationship Id="rId195" Type="http://schemas.openxmlformats.org/officeDocument/2006/relationships/hyperlink" Target="file:///D:\Source\Ses\Docs\&#1054;&#1075;&#1083;&#1072;&#1074;&#1083;&#1077;&#1085;&#1080;&#1077;%20&#1090;&#1086;&#1084;%202%20%20&#1054;.&#1052;..docx" TargetMode="External"/><Relationship Id="rId209" Type="http://schemas.openxmlformats.org/officeDocument/2006/relationships/hyperlink" Target="file:///D:\Source\Ses\Docs\&#1054;&#1075;&#1083;&#1072;&#1074;&#1083;&#1077;&#1085;&#1080;&#1077;%20&#1090;&#1086;&#1084;%202%20%20&#1054;.&#1052;..docx" TargetMode="External"/><Relationship Id="rId190" Type="http://schemas.openxmlformats.org/officeDocument/2006/relationships/hyperlink" Target="file:///D:\Source\Ses\Docs\&#1054;&#1075;&#1083;&#1072;&#1074;&#1083;&#1077;&#1085;&#1080;&#1077;%20&#1090;&#1086;&#1084;%202%20%20&#1054;.&#1052;..docx" TargetMode="External"/><Relationship Id="rId204" Type="http://schemas.openxmlformats.org/officeDocument/2006/relationships/hyperlink" Target="file:///D:\Source\Ses\Docs\&#1054;&#1075;&#1083;&#1072;&#1074;&#1083;&#1077;&#1085;&#1080;&#1077;%20&#1090;&#1086;&#1084;%202%20%20&#1054;.&#1052;..docx" TargetMode="External"/><Relationship Id="rId220" Type="http://schemas.openxmlformats.org/officeDocument/2006/relationships/hyperlink" Target="file:///D:\Source\Ses\Docs\&#1054;&#1075;&#1083;&#1072;&#1074;&#1083;&#1077;&#1085;&#1080;&#1077;%20&#1090;&#1086;&#1084;%202%20%20&#1054;.&#1052;..docx" TargetMode="External"/><Relationship Id="rId225" Type="http://schemas.openxmlformats.org/officeDocument/2006/relationships/hyperlink" Target="file:///D:\Source\Ses\Docs\&#1054;&#1075;&#1083;&#1072;&#1074;&#1083;&#1077;&#1085;&#1080;&#1077;%20&#1090;&#1086;&#1084;%202%20%20&#1054;.&#1052;..docx" TargetMode="External"/><Relationship Id="rId241" Type="http://schemas.openxmlformats.org/officeDocument/2006/relationships/hyperlink" Target="file:///D:\Source\Ses\Docs\&#1054;&#1075;&#1083;&#1072;&#1074;&#1083;&#1077;&#1085;&#1080;&#1077;%20&#1090;&#1086;&#1084;%202%20%20&#1054;.&#1052;..docx" TargetMode="External"/><Relationship Id="rId246" Type="http://schemas.openxmlformats.org/officeDocument/2006/relationships/hyperlink" Target="file:///D:\Source\Ses\Docs\&#1054;&#1075;&#1083;&#1072;&#1074;&#1083;&#1077;&#1085;&#1080;&#1077;%20&#1090;&#1086;&#1084;%202%20%20&#1054;.&#1052;..docx" TargetMode="External"/><Relationship Id="rId267" Type="http://schemas.openxmlformats.org/officeDocument/2006/relationships/hyperlink" Target="file:///D:\Source\Ses\Docs\&#1054;&#1075;&#1083;&#1072;&#1074;&#1083;&#1077;&#1085;&#1080;&#1077;%20&#1090;&#1086;&#1084;%202%20%20&#1054;.&#1052;..docx" TargetMode="External"/><Relationship Id="rId288" Type="http://schemas.openxmlformats.org/officeDocument/2006/relationships/hyperlink" Target="file:///D:\Source\Ses\Docs\&#1054;&#1075;&#1083;&#1072;&#1074;&#1083;&#1077;&#1085;&#1080;&#1077;%20&#1090;&#1086;&#1084;%202%20%20&#1054;.&#1052;..docx" TargetMode="External"/><Relationship Id="rId15" Type="http://schemas.openxmlformats.org/officeDocument/2006/relationships/hyperlink" Target="file:///C:\Users\t1\Desktop\&#1082;&#1080;&#1088;&#1086;&#1074;&#1089;&#1082;\2019%20&#1058;&#1086;&#1084;%201%20&#1057;&#1093;&#1077;&#1084;&#1072;%20&#1058;&#1057;%20&#1050;&#1080;&#1088;&#1086;&#1074;&#1089;&#1082;.doc" TargetMode="External"/><Relationship Id="rId36" Type="http://schemas.openxmlformats.org/officeDocument/2006/relationships/hyperlink" Target="file:///C:\Users\t1\Desktop\&#1082;&#1080;&#1088;&#1086;&#1074;&#1089;&#1082;\2019%20&#1058;&#1086;&#1084;%201%20&#1057;&#1093;&#1077;&#1084;&#1072;%20&#1058;&#1057;%20&#1050;&#1080;&#1088;&#1086;&#1074;&#1089;&#1082;.doc" TargetMode="External"/><Relationship Id="rId57" Type="http://schemas.openxmlformats.org/officeDocument/2006/relationships/hyperlink" Target="file:///C:\Users\t1\Desktop\&#1082;&#1080;&#1088;&#1086;&#1074;&#1089;&#1082;\2019%20&#1058;&#1086;&#1084;%201%20&#1057;&#1093;&#1077;&#1084;&#1072;%20&#1058;&#1057;%20&#1050;&#1080;&#1088;&#1086;&#1074;&#1089;&#1082;.doc" TargetMode="External"/><Relationship Id="rId106" Type="http://schemas.openxmlformats.org/officeDocument/2006/relationships/hyperlink" Target="file:///C:\Users\t1\Desktop\&#1082;&#1080;&#1088;&#1086;&#1074;&#1089;&#1082;\2019%20&#1058;&#1086;&#1084;%201%20&#1057;&#1093;&#1077;&#1084;&#1072;%20&#1058;&#1057;%20&#1050;&#1080;&#1088;&#1086;&#1074;&#1089;&#1082;.doc" TargetMode="External"/><Relationship Id="rId127" Type="http://schemas.openxmlformats.org/officeDocument/2006/relationships/hyperlink" Target="file:///C:\Users\t1\Desktop\&#1082;&#1080;&#1088;&#1086;&#1074;&#1089;&#1082;\2019%20&#1058;&#1086;&#1084;%201%20&#1057;&#1093;&#1077;&#1084;&#1072;%20&#1058;&#1057;%20&#1050;&#1080;&#1088;&#1086;&#1074;&#1089;&#1082;.doc" TargetMode="External"/><Relationship Id="rId262" Type="http://schemas.openxmlformats.org/officeDocument/2006/relationships/hyperlink" Target="file:///D:\Source\Ses\Docs\&#1054;&#1075;&#1083;&#1072;&#1074;&#1083;&#1077;&#1085;&#1080;&#1077;%20&#1090;&#1086;&#1084;%202%20%20&#1054;.&#1052;..docx" TargetMode="External"/><Relationship Id="rId283" Type="http://schemas.openxmlformats.org/officeDocument/2006/relationships/hyperlink" Target="file:///D:\Source\Ses\Docs\&#1054;&#1075;&#1083;&#1072;&#1074;&#1083;&#1077;&#1085;&#1080;&#1077;%20&#1090;&#1086;&#1084;%202%20%20&#1054;.&#1052;..docx" TargetMode="External"/><Relationship Id="rId10" Type="http://schemas.openxmlformats.org/officeDocument/2006/relationships/hyperlink" Target="file:///C:\Users\t1\Desktop\&#1082;&#1080;&#1088;&#1086;&#1074;&#1089;&#1082;\2019%20&#1058;&#1086;&#1084;%201%20&#1057;&#1093;&#1077;&#1084;&#1072;%20&#1058;&#1057;%20&#1050;&#1080;&#1088;&#1086;&#1074;&#1089;&#1082;.doc" TargetMode="External"/><Relationship Id="rId31" Type="http://schemas.openxmlformats.org/officeDocument/2006/relationships/hyperlink" Target="file:///C:\Users\t1\Desktop\&#1082;&#1080;&#1088;&#1086;&#1074;&#1089;&#1082;\2019%20&#1058;&#1086;&#1084;%201%20&#1057;&#1093;&#1077;&#1084;&#1072;%20&#1058;&#1057;%20&#1050;&#1080;&#1088;&#1086;&#1074;&#1089;&#1082;.doc" TargetMode="External"/><Relationship Id="rId52" Type="http://schemas.openxmlformats.org/officeDocument/2006/relationships/hyperlink" Target="file:///C:\Users\t1\Desktop\&#1082;&#1080;&#1088;&#1086;&#1074;&#1089;&#1082;\2019%20&#1058;&#1086;&#1084;%201%20&#1057;&#1093;&#1077;&#1084;&#1072;%20&#1058;&#1057;%20&#1050;&#1080;&#1088;&#1086;&#1074;&#1089;&#1082;.doc" TargetMode="External"/><Relationship Id="rId73" Type="http://schemas.openxmlformats.org/officeDocument/2006/relationships/hyperlink" Target="file:///C:\Users\t1\Desktop\&#1082;&#1080;&#1088;&#1086;&#1074;&#1089;&#1082;\2019%20&#1058;&#1086;&#1084;%201%20&#1057;&#1093;&#1077;&#1084;&#1072;%20&#1058;&#1057;%20&#1050;&#1080;&#1088;&#1086;&#1074;&#1089;&#1082;.doc" TargetMode="External"/><Relationship Id="rId78" Type="http://schemas.openxmlformats.org/officeDocument/2006/relationships/hyperlink" Target="file:///C:\Users\t1\Desktop\&#1082;&#1080;&#1088;&#1086;&#1074;&#1089;&#1082;\2019%20&#1058;&#1086;&#1084;%201%20&#1057;&#1093;&#1077;&#1084;&#1072;%20&#1058;&#1057;%20&#1050;&#1080;&#1088;&#1086;&#1074;&#1089;&#1082;.doc" TargetMode="External"/><Relationship Id="rId94" Type="http://schemas.openxmlformats.org/officeDocument/2006/relationships/hyperlink" Target="file:///C:\Users\t1\Desktop\&#1082;&#1080;&#1088;&#1086;&#1074;&#1089;&#1082;\2019%20&#1058;&#1086;&#1084;%201%20&#1057;&#1093;&#1077;&#1084;&#1072;%20&#1058;&#1057;%20&#1050;&#1080;&#1088;&#1086;&#1074;&#1089;&#1082;.doc" TargetMode="External"/><Relationship Id="rId99" Type="http://schemas.openxmlformats.org/officeDocument/2006/relationships/hyperlink" Target="file:///C:\Users\t1\Desktop\&#1082;&#1080;&#1088;&#1086;&#1074;&#1089;&#1082;\2019%20&#1058;&#1086;&#1084;%201%20&#1057;&#1093;&#1077;&#1084;&#1072;%20&#1058;&#1057;%20&#1050;&#1080;&#1088;&#1086;&#1074;&#1089;&#1082;.doc" TargetMode="External"/><Relationship Id="rId101" Type="http://schemas.openxmlformats.org/officeDocument/2006/relationships/hyperlink" Target="file:///C:\Users\t1\Desktop\&#1082;&#1080;&#1088;&#1086;&#1074;&#1089;&#1082;\2019%20&#1058;&#1086;&#1084;%201%20&#1057;&#1093;&#1077;&#1084;&#1072;%20&#1058;&#1057;%20&#1050;&#1080;&#1088;&#1086;&#1074;&#1089;&#1082;.doc" TargetMode="External"/><Relationship Id="rId122" Type="http://schemas.openxmlformats.org/officeDocument/2006/relationships/hyperlink" Target="file:///C:\Users\t1\Desktop\&#1082;&#1080;&#1088;&#1086;&#1074;&#1089;&#1082;\2019%20&#1058;&#1086;&#1084;%201%20&#1057;&#1093;&#1077;&#1084;&#1072;%20&#1058;&#1057;%20&#1050;&#1080;&#1088;&#1086;&#1074;&#1089;&#1082;.doc" TargetMode="External"/><Relationship Id="rId143" Type="http://schemas.openxmlformats.org/officeDocument/2006/relationships/hyperlink" Target="file:///D:\Source\Ses\Docs\&#1054;&#1075;&#1083;&#1072;&#1074;&#1083;&#1077;&#1085;&#1080;&#1077;%20&#1090;&#1086;&#1084;%202%20%20&#1054;.&#1052;..docx" TargetMode="External"/><Relationship Id="rId148" Type="http://schemas.openxmlformats.org/officeDocument/2006/relationships/hyperlink" Target="file:///D:\Source\Ses\Docs\&#1054;&#1075;&#1083;&#1072;&#1074;&#1083;&#1077;&#1085;&#1080;&#1077;%20&#1090;&#1086;&#1084;%202%20%20&#1054;.&#1052;..docx" TargetMode="External"/><Relationship Id="rId164" Type="http://schemas.openxmlformats.org/officeDocument/2006/relationships/hyperlink" Target="file:///D:\Source\Ses\Docs\&#1054;&#1075;&#1083;&#1072;&#1074;&#1083;&#1077;&#1085;&#1080;&#1077;%20&#1090;&#1086;&#1084;%202%20%20&#1054;.&#1052;..docx" TargetMode="External"/><Relationship Id="rId169" Type="http://schemas.openxmlformats.org/officeDocument/2006/relationships/hyperlink" Target="file:///D:\Source\Ses\Docs\&#1054;&#1075;&#1083;&#1072;&#1074;&#1083;&#1077;&#1085;&#1080;&#1077;%20&#1090;&#1086;&#1084;%202%20%20&#1054;.&#1052;..docx" TargetMode="External"/><Relationship Id="rId185" Type="http://schemas.openxmlformats.org/officeDocument/2006/relationships/hyperlink" Target="file:///D:\Source\Ses\Docs\&#1054;&#1075;&#1083;&#1072;&#1074;&#1083;&#1077;&#1085;&#1080;&#1077;%20&#1090;&#1086;&#1084;%202%20%20&#1054;.&#1052;..docx"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image" Target="media/image5.wmf"/><Relationship Id="rId210" Type="http://schemas.openxmlformats.org/officeDocument/2006/relationships/hyperlink" Target="file:///D:\Source\Ses\Docs\&#1054;&#1075;&#1083;&#1072;&#1074;&#1083;&#1077;&#1085;&#1080;&#1077;%20&#1090;&#1086;&#1084;%202%20%20&#1054;.&#1052;..docx" TargetMode="External"/><Relationship Id="rId215" Type="http://schemas.openxmlformats.org/officeDocument/2006/relationships/hyperlink" Target="file:///D:\Source\Ses\Docs\&#1054;&#1075;&#1083;&#1072;&#1074;&#1083;&#1077;&#1085;&#1080;&#1077;%20&#1090;&#1086;&#1084;%202%20%20&#1054;.&#1052;..docx" TargetMode="External"/><Relationship Id="rId236" Type="http://schemas.openxmlformats.org/officeDocument/2006/relationships/hyperlink" Target="file:///D:\Source\Ses\Docs\&#1054;&#1075;&#1083;&#1072;&#1074;&#1083;&#1077;&#1085;&#1080;&#1077;%20&#1090;&#1086;&#1084;%202%20%20&#1054;.&#1052;..docx" TargetMode="External"/><Relationship Id="rId257" Type="http://schemas.openxmlformats.org/officeDocument/2006/relationships/hyperlink" Target="file:///D:\Source\Ses\Docs\&#1054;&#1075;&#1083;&#1072;&#1074;&#1083;&#1077;&#1085;&#1080;&#1077;%20&#1090;&#1086;&#1084;%202%20%20&#1054;.&#1052;..docx" TargetMode="External"/><Relationship Id="rId278" Type="http://schemas.openxmlformats.org/officeDocument/2006/relationships/hyperlink" Target="file:///D:\Source\Ses\Docs\&#1054;&#1075;&#1083;&#1072;&#1074;&#1083;&#1077;&#1085;&#1080;&#1077;%20&#1090;&#1086;&#1084;%202%20%20&#1054;.&#1052;..docx" TargetMode="External"/><Relationship Id="rId26" Type="http://schemas.openxmlformats.org/officeDocument/2006/relationships/hyperlink" Target="file:///C:\Users\t1\Desktop\&#1082;&#1080;&#1088;&#1086;&#1074;&#1089;&#1082;\2019%20&#1058;&#1086;&#1084;%201%20&#1057;&#1093;&#1077;&#1084;&#1072;%20&#1058;&#1057;%20&#1050;&#1080;&#1088;&#1086;&#1074;&#1089;&#1082;.doc" TargetMode="External"/><Relationship Id="rId231" Type="http://schemas.openxmlformats.org/officeDocument/2006/relationships/hyperlink" Target="file:///D:\Source\Ses\Docs\&#1054;&#1075;&#1083;&#1072;&#1074;&#1083;&#1077;&#1085;&#1080;&#1077;%20&#1090;&#1086;&#1084;%202%20%20&#1054;.&#1052;..docx" TargetMode="External"/><Relationship Id="rId252" Type="http://schemas.openxmlformats.org/officeDocument/2006/relationships/hyperlink" Target="file:///D:\Source\Ses\Docs\&#1054;&#1075;&#1083;&#1072;&#1074;&#1083;&#1077;&#1085;&#1080;&#1077;%20&#1090;&#1086;&#1084;%202%20%20&#1054;.&#1052;..docx" TargetMode="External"/><Relationship Id="rId273" Type="http://schemas.openxmlformats.org/officeDocument/2006/relationships/hyperlink" Target="file:///D:\Source\Ses\Docs\&#1054;&#1075;&#1083;&#1072;&#1074;&#1083;&#1077;&#1085;&#1080;&#1077;%20&#1090;&#1086;&#1084;%202%20%20&#1054;.&#1052;..docx" TargetMode="External"/><Relationship Id="rId294" Type="http://schemas.openxmlformats.org/officeDocument/2006/relationships/hyperlink" Target="file:///D:\Source\Ses\Docs\&#1054;&#1075;&#1083;&#1072;&#1074;&#1083;&#1077;&#1085;&#1080;&#1077;%20&#1090;&#1086;&#1084;%202%20%20&#1054;.&#1052;..docx" TargetMode="External"/><Relationship Id="rId47" Type="http://schemas.openxmlformats.org/officeDocument/2006/relationships/hyperlink" Target="file:///C:\Users\t1\Desktop\&#1082;&#1080;&#1088;&#1086;&#1074;&#1089;&#1082;\2019%20&#1058;&#1086;&#1084;%201%20&#1057;&#1093;&#1077;&#1084;&#1072;%20&#1058;&#1057;%20&#1050;&#1080;&#1088;&#1086;&#1074;&#1089;&#1082;.doc" TargetMode="External"/><Relationship Id="rId68" Type="http://schemas.openxmlformats.org/officeDocument/2006/relationships/hyperlink" Target="file:///C:\Users\t1\Desktop\&#1082;&#1080;&#1088;&#1086;&#1074;&#1089;&#1082;\2019%20&#1058;&#1086;&#1084;%201%20&#1057;&#1093;&#1077;&#1084;&#1072;%20&#1058;&#1057;%20&#1050;&#1080;&#1088;&#1086;&#1074;&#1089;&#1082;.doc" TargetMode="External"/><Relationship Id="rId89" Type="http://schemas.openxmlformats.org/officeDocument/2006/relationships/hyperlink" Target="file:///C:\Users\t1\Desktop\&#1082;&#1080;&#1088;&#1086;&#1074;&#1089;&#1082;\2019%20&#1058;&#1086;&#1084;%201%20&#1057;&#1093;&#1077;&#1084;&#1072;%20&#1058;&#1057;%20&#1050;&#1080;&#1088;&#1086;&#1074;&#1089;&#1082;.doc" TargetMode="External"/><Relationship Id="rId112" Type="http://schemas.openxmlformats.org/officeDocument/2006/relationships/hyperlink" Target="file:///C:\Users\t1\Desktop\&#1082;&#1080;&#1088;&#1086;&#1074;&#1089;&#1082;\2019%20&#1058;&#1086;&#1084;%201%20&#1057;&#1093;&#1077;&#1084;&#1072;%20&#1058;&#1057;%20&#1050;&#1080;&#1088;&#1086;&#1074;&#1089;&#1082;.doc" TargetMode="External"/><Relationship Id="rId133" Type="http://schemas.openxmlformats.org/officeDocument/2006/relationships/hyperlink" Target="file:///C:\Users\t1\Desktop\&#1082;&#1080;&#1088;&#1086;&#1074;&#1089;&#1082;\2019%20&#1058;&#1086;&#1084;%201%20&#1057;&#1093;&#1077;&#1084;&#1072;%20&#1058;&#1057;%20&#1050;&#1080;&#1088;&#1086;&#1074;&#1089;&#1082;.doc" TargetMode="External"/><Relationship Id="rId154" Type="http://schemas.openxmlformats.org/officeDocument/2006/relationships/hyperlink" Target="file:///D:\Source\Ses\Docs\&#1054;&#1075;&#1083;&#1072;&#1074;&#1083;&#1077;&#1085;&#1080;&#1077;%20&#1090;&#1086;&#1084;%202%20%20&#1054;.&#1052;..docx" TargetMode="External"/><Relationship Id="rId175" Type="http://schemas.openxmlformats.org/officeDocument/2006/relationships/hyperlink" Target="file:///D:\Source\Ses\Docs\&#1054;&#1075;&#1083;&#1072;&#1074;&#1083;&#1077;&#1085;&#1080;&#1077;%20&#1090;&#1086;&#1084;%202%20%20&#1054;.&#1052;..docx" TargetMode="External"/><Relationship Id="rId196" Type="http://schemas.openxmlformats.org/officeDocument/2006/relationships/hyperlink" Target="file:///D:\Source\Ses\Docs\&#1054;&#1075;&#1083;&#1072;&#1074;&#1083;&#1077;&#1085;&#1080;&#1077;%20&#1090;&#1086;&#1084;%202%20%20&#1054;.&#1052;..docx" TargetMode="External"/><Relationship Id="rId200" Type="http://schemas.openxmlformats.org/officeDocument/2006/relationships/hyperlink" Target="file:///D:\Source\Ses\Docs\&#1054;&#1075;&#1083;&#1072;&#1074;&#1083;&#1077;&#1085;&#1080;&#1077;%20&#1090;&#1086;&#1084;%202%20%20&#1054;.&#1052;..docx" TargetMode="External"/><Relationship Id="rId16" Type="http://schemas.openxmlformats.org/officeDocument/2006/relationships/hyperlink" Target="file:///C:\Users\t1\Desktop\&#1082;&#1080;&#1088;&#1086;&#1074;&#1089;&#1082;\2019%20&#1058;&#1086;&#1084;%201%20&#1057;&#1093;&#1077;&#1084;&#1072;%20&#1058;&#1057;%20&#1050;&#1080;&#1088;&#1086;&#1074;&#1089;&#1082;.doc" TargetMode="External"/><Relationship Id="rId221" Type="http://schemas.openxmlformats.org/officeDocument/2006/relationships/hyperlink" Target="file:///D:\Source\Ses\Docs\&#1054;&#1075;&#1083;&#1072;&#1074;&#1083;&#1077;&#1085;&#1080;&#1077;%20&#1090;&#1086;&#1084;%202%20%20&#1054;.&#1052;..docx" TargetMode="External"/><Relationship Id="rId242" Type="http://schemas.openxmlformats.org/officeDocument/2006/relationships/hyperlink" Target="file:///D:\Source\Ses\Docs\&#1054;&#1075;&#1083;&#1072;&#1074;&#1083;&#1077;&#1085;&#1080;&#1077;%20&#1090;&#1086;&#1084;%202%20%20&#1054;.&#1052;..docx" TargetMode="External"/><Relationship Id="rId263" Type="http://schemas.openxmlformats.org/officeDocument/2006/relationships/hyperlink" Target="file:///D:\Source\Ses\Docs\&#1054;&#1075;&#1083;&#1072;&#1074;&#1083;&#1077;&#1085;&#1080;&#1077;%20&#1090;&#1086;&#1084;%202%20%20&#1054;.&#1052;..docx" TargetMode="External"/><Relationship Id="rId284" Type="http://schemas.openxmlformats.org/officeDocument/2006/relationships/hyperlink" Target="file:///D:\Source\Ses\Docs\&#1054;&#1075;&#1083;&#1072;&#1074;&#1083;&#1077;&#1085;&#1080;&#1077;%20&#1090;&#1086;&#1084;%202%20%20&#1054;.&#1052;..docx" TargetMode="External"/><Relationship Id="rId37" Type="http://schemas.openxmlformats.org/officeDocument/2006/relationships/hyperlink" Target="file:///C:\Users\t1\Desktop\&#1082;&#1080;&#1088;&#1086;&#1074;&#1089;&#1082;\2019%20&#1058;&#1086;&#1084;%201%20&#1057;&#1093;&#1077;&#1084;&#1072;%20&#1058;&#1057;%20&#1050;&#1080;&#1088;&#1086;&#1074;&#1089;&#1082;.doc" TargetMode="External"/><Relationship Id="rId58" Type="http://schemas.openxmlformats.org/officeDocument/2006/relationships/hyperlink" Target="file:///C:\Users\t1\Desktop\&#1082;&#1080;&#1088;&#1086;&#1074;&#1089;&#1082;\2019%20&#1058;&#1086;&#1084;%201%20&#1057;&#1093;&#1077;&#1084;&#1072;%20&#1058;&#1057;%20&#1050;&#1080;&#1088;&#1086;&#1074;&#1089;&#1082;.doc" TargetMode="External"/><Relationship Id="rId79" Type="http://schemas.openxmlformats.org/officeDocument/2006/relationships/hyperlink" Target="file:///C:\Users\t1\Desktop\&#1082;&#1080;&#1088;&#1086;&#1074;&#1089;&#1082;\2019%20&#1058;&#1086;&#1084;%201%20&#1057;&#1093;&#1077;&#1084;&#1072;%20&#1058;&#1057;%20&#1050;&#1080;&#1088;&#1086;&#1074;&#1089;&#1082;.doc" TargetMode="External"/><Relationship Id="rId102" Type="http://schemas.openxmlformats.org/officeDocument/2006/relationships/hyperlink" Target="file:///C:\Users\t1\Desktop\&#1082;&#1080;&#1088;&#1086;&#1074;&#1089;&#1082;\2019%20&#1058;&#1086;&#1084;%201%20&#1057;&#1093;&#1077;&#1084;&#1072;%20&#1058;&#1057;%20&#1050;&#1080;&#1088;&#1086;&#1074;&#1089;&#1082;.doc" TargetMode="External"/><Relationship Id="rId123" Type="http://schemas.openxmlformats.org/officeDocument/2006/relationships/hyperlink" Target="file:///C:\Users\t1\Desktop\&#1082;&#1080;&#1088;&#1086;&#1074;&#1089;&#1082;\2019%20&#1058;&#1086;&#1084;%201%20&#1057;&#1093;&#1077;&#1084;&#1072;%20&#1058;&#1057;%20&#1050;&#1080;&#1088;&#1086;&#1074;&#1089;&#1082;.doc" TargetMode="External"/><Relationship Id="rId144" Type="http://schemas.openxmlformats.org/officeDocument/2006/relationships/hyperlink" Target="file:///D:\Source\Ses\Docs\&#1054;&#1075;&#1083;&#1072;&#1074;&#1083;&#1077;&#1085;&#1080;&#1077;%20&#1090;&#1086;&#1084;%202%20%20&#1054;.&#1052;..docx" TargetMode="External"/><Relationship Id="rId90" Type="http://schemas.openxmlformats.org/officeDocument/2006/relationships/hyperlink" Target="file:///C:\Users\t1\Desktop\&#1082;&#1080;&#1088;&#1086;&#1074;&#1089;&#1082;\2019%20&#1058;&#1086;&#1084;%201%20&#1057;&#1093;&#1077;&#1084;&#1072;%20&#1058;&#1057;%20&#1050;&#1080;&#1088;&#1086;&#1074;&#1089;&#1082;.doc" TargetMode="External"/><Relationship Id="rId165" Type="http://schemas.openxmlformats.org/officeDocument/2006/relationships/hyperlink" Target="file:///D:\Source\Ses\Docs\&#1054;&#1075;&#1083;&#1072;&#1074;&#1083;&#1077;&#1085;&#1080;&#1077;%20&#1090;&#1086;&#1084;%202%20%20&#1054;.&#1052;..docx" TargetMode="External"/><Relationship Id="rId186" Type="http://schemas.openxmlformats.org/officeDocument/2006/relationships/hyperlink" Target="file:///D:\Source\Ses\Docs\&#1054;&#1075;&#1083;&#1072;&#1074;&#1083;&#1077;&#1085;&#1080;&#1077;%20&#1090;&#1086;&#1084;%202%20%20&#1054;.&#1052;..docx" TargetMode="External"/><Relationship Id="rId211" Type="http://schemas.openxmlformats.org/officeDocument/2006/relationships/hyperlink" Target="file:///D:\Source\Ses\Docs\&#1054;&#1075;&#1083;&#1072;&#1074;&#1083;&#1077;&#1085;&#1080;&#1077;%20&#1090;&#1086;&#1084;%202%20%20&#1054;.&#1052;..docx" TargetMode="External"/><Relationship Id="rId232" Type="http://schemas.openxmlformats.org/officeDocument/2006/relationships/hyperlink" Target="file:///D:\Source\Ses\Docs\&#1054;&#1075;&#1083;&#1072;&#1074;&#1083;&#1077;&#1085;&#1080;&#1077;%20&#1090;&#1086;&#1084;%202%20%20&#1054;.&#1052;..docx" TargetMode="External"/><Relationship Id="rId253" Type="http://schemas.openxmlformats.org/officeDocument/2006/relationships/hyperlink" Target="file:///D:\Source\Ses\Docs\&#1054;&#1075;&#1083;&#1072;&#1074;&#1083;&#1077;&#1085;&#1080;&#1077;%20&#1090;&#1086;&#1084;%202%20%20&#1054;.&#1052;..docx" TargetMode="External"/><Relationship Id="rId274" Type="http://schemas.openxmlformats.org/officeDocument/2006/relationships/hyperlink" Target="file:///D:\Source\Ses\Docs\&#1054;&#1075;&#1083;&#1072;&#1074;&#1083;&#1077;&#1085;&#1080;&#1077;%20&#1090;&#1086;&#1084;%202%20%20&#1054;.&#1052;..docx" TargetMode="External"/><Relationship Id="rId295" Type="http://schemas.openxmlformats.org/officeDocument/2006/relationships/hyperlink" Target="file:///D:\Source\Ses\Docs\&#1054;&#1075;&#1083;&#1072;&#1074;&#1083;&#1077;&#1085;&#1080;&#1077;%20&#1090;&#1086;&#1084;%202%20%20&#1054;.&#1052;..docx" TargetMode="External"/><Relationship Id="rId27" Type="http://schemas.openxmlformats.org/officeDocument/2006/relationships/hyperlink" Target="file:///C:\Users\t1\Desktop\&#1082;&#1080;&#1088;&#1086;&#1074;&#1089;&#1082;\2019%20&#1058;&#1086;&#1084;%201%20&#1057;&#1093;&#1077;&#1084;&#1072;%20&#1058;&#1057;%20&#1050;&#1080;&#1088;&#1086;&#1074;&#1089;&#1082;.doc" TargetMode="External"/><Relationship Id="rId48" Type="http://schemas.openxmlformats.org/officeDocument/2006/relationships/hyperlink" Target="file:///C:\Users\t1\Desktop\&#1082;&#1080;&#1088;&#1086;&#1074;&#1089;&#1082;\2019%20&#1058;&#1086;&#1084;%201%20&#1057;&#1093;&#1077;&#1084;&#1072;%20&#1058;&#1057;%20&#1050;&#1080;&#1088;&#1086;&#1074;&#1089;&#1082;.doc" TargetMode="External"/><Relationship Id="rId69" Type="http://schemas.openxmlformats.org/officeDocument/2006/relationships/hyperlink" Target="file:///C:\Users\t1\Desktop\&#1082;&#1080;&#1088;&#1086;&#1074;&#1089;&#1082;\2019%20&#1058;&#1086;&#1084;%201%20&#1057;&#1093;&#1077;&#1084;&#1072;%20&#1058;&#1057;%20&#1050;&#1080;&#1088;&#1086;&#1074;&#1089;&#1082;.doc" TargetMode="External"/><Relationship Id="rId113" Type="http://schemas.openxmlformats.org/officeDocument/2006/relationships/hyperlink" Target="file:///C:\Users\t1\Desktop\&#1082;&#1080;&#1088;&#1086;&#1074;&#1089;&#1082;\2019%20&#1058;&#1086;&#1084;%201%20&#1057;&#1093;&#1077;&#1084;&#1072;%20&#1058;&#1057;%20&#1050;&#1080;&#1088;&#1086;&#1074;&#1089;&#1082;.doc" TargetMode="External"/><Relationship Id="rId134" Type="http://schemas.openxmlformats.org/officeDocument/2006/relationships/hyperlink" Target="file:///C:\Users\t1\Desktop\&#1082;&#1080;&#1088;&#1086;&#1074;&#1089;&#1082;\2019%20&#1058;&#1086;&#1084;%201%20&#1057;&#1093;&#1077;&#1084;&#1072;%20&#1058;&#1057;%20&#1050;&#1080;&#1088;&#1086;&#1074;&#1089;&#1082;.doc" TargetMode="External"/><Relationship Id="rId80" Type="http://schemas.openxmlformats.org/officeDocument/2006/relationships/hyperlink" Target="file:///C:\Users\t1\Desktop\&#1082;&#1080;&#1088;&#1086;&#1074;&#1089;&#1082;\2019%20&#1058;&#1086;&#1084;%201%20&#1057;&#1093;&#1077;&#1084;&#1072;%20&#1058;&#1057;%20&#1050;&#1080;&#1088;&#1086;&#1074;&#1089;&#1082;.doc" TargetMode="External"/><Relationship Id="rId155" Type="http://schemas.openxmlformats.org/officeDocument/2006/relationships/hyperlink" Target="file:///D:\Source\Ses\Docs\&#1054;&#1075;&#1083;&#1072;&#1074;&#1083;&#1077;&#1085;&#1080;&#1077;%20&#1090;&#1086;&#1084;%202%20%20&#1054;.&#1052;..docx" TargetMode="External"/><Relationship Id="rId176" Type="http://schemas.openxmlformats.org/officeDocument/2006/relationships/image" Target="media/image3.wmf"/><Relationship Id="rId197" Type="http://schemas.openxmlformats.org/officeDocument/2006/relationships/hyperlink" Target="file:///D:\Source\Ses\Docs\&#1054;&#1075;&#1083;&#1072;&#1074;&#1083;&#1077;&#1085;&#1080;&#1077;%20&#1090;&#1086;&#1084;%202%20%20&#1054;.&#1052;..docx" TargetMode="External"/><Relationship Id="rId201" Type="http://schemas.openxmlformats.org/officeDocument/2006/relationships/hyperlink" Target="file:///D:\Source\Ses\Docs\&#1054;&#1075;&#1083;&#1072;&#1074;&#1083;&#1077;&#1085;&#1080;&#1077;%20&#1090;&#1086;&#1084;%202%20%20&#1054;.&#1052;..docx" TargetMode="External"/><Relationship Id="rId222" Type="http://schemas.openxmlformats.org/officeDocument/2006/relationships/hyperlink" Target="file:///D:\Source\Ses\Docs\&#1054;&#1075;&#1083;&#1072;&#1074;&#1083;&#1077;&#1085;&#1080;&#1077;%20&#1090;&#1086;&#1084;%202%20%20&#1054;.&#1052;..docx" TargetMode="External"/><Relationship Id="rId243" Type="http://schemas.openxmlformats.org/officeDocument/2006/relationships/hyperlink" Target="file:///D:\Source\Ses\Docs\&#1054;&#1075;&#1083;&#1072;&#1074;&#1083;&#1077;&#1085;&#1080;&#1077;%20&#1090;&#1086;&#1084;%202%20%20&#1054;.&#1052;..docx" TargetMode="External"/><Relationship Id="rId264" Type="http://schemas.openxmlformats.org/officeDocument/2006/relationships/hyperlink" Target="file:///D:\Source\Ses\Docs\&#1054;&#1075;&#1083;&#1072;&#1074;&#1083;&#1077;&#1085;&#1080;&#1077;%20&#1090;&#1086;&#1084;%202%20%20&#1054;.&#1052;..docx" TargetMode="External"/><Relationship Id="rId285" Type="http://schemas.openxmlformats.org/officeDocument/2006/relationships/hyperlink" Target="file:///D:\Source\Ses\Docs\&#1054;&#1075;&#1083;&#1072;&#1074;&#1083;&#1077;&#1085;&#1080;&#1077;%20&#1090;&#1086;&#1084;%202%20%20&#1054;.&#1052;..docx" TargetMode="External"/><Relationship Id="rId17" Type="http://schemas.openxmlformats.org/officeDocument/2006/relationships/hyperlink" Target="file:///C:\Users\t1\Desktop\&#1082;&#1080;&#1088;&#1086;&#1074;&#1089;&#1082;\2019%20&#1058;&#1086;&#1084;%201%20&#1057;&#1093;&#1077;&#1084;&#1072;%20&#1058;&#1057;%20&#1050;&#1080;&#1088;&#1086;&#1074;&#1089;&#1082;.doc" TargetMode="External"/><Relationship Id="rId38" Type="http://schemas.openxmlformats.org/officeDocument/2006/relationships/hyperlink" Target="file:///C:\Users\t1\Desktop\&#1082;&#1080;&#1088;&#1086;&#1074;&#1089;&#1082;\2019%20&#1058;&#1086;&#1084;%201%20&#1057;&#1093;&#1077;&#1084;&#1072;%20&#1058;&#1057;%20&#1050;&#1080;&#1088;&#1086;&#1074;&#1089;&#1082;.doc" TargetMode="External"/><Relationship Id="rId59" Type="http://schemas.openxmlformats.org/officeDocument/2006/relationships/hyperlink" Target="file:///C:\Users\t1\Desktop\&#1082;&#1080;&#1088;&#1086;&#1074;&#1089;&#1082;\2019%20&#1058;&#1086;&#1084;%201%20&#1057;&#1093;&#1077;&#1084;&#1072;%20&#1058;&#1057;%20&#1050;&#1080;&#1088;&#1086;&#1074;&#1089;&#1082;.doc" TargetMode="External"/><Relationship Id="rId103" Type="http://schemas.openxmlformats.org/officeDocument/2006/relationships/hyperlink" Target="http://internet.garant.ru/document/redirect/71274648/0" TargetMode="External"/><Relationship Id="rId124" Type="http://schemas.openxmlformats.org/officeDocument/2006/relationships/hyperlink" Target="file:///C:\Users\t1\Desktop\&#1082;&#1080;&#1088;&#1086;&#1074;&#1089;&#1082;\2019%20&#1058;&#1086;&#1084;%201%20&#1057;&#1093;&#1077;&#1084;&#1072;%20&#1058;&#1057;%20&#1050;&#1080;&#1088;&#1086;&#1074;&#1089;&#1082;.doc" TargetMode="External"/><Relationship Id="rId70" Type="http://schemas.openxmlformats.org/officeDocument/2006/relationships/hyperlink" Target="file:///C:\Users\t1\Desktop\&#1082;&#1080;&#1088;&#1086;&#1074;&#1089;&#1082;\2019%20&#1058;&#1086;&#1084;%201%20&#1057;&#1093;&#1077;&#1084;&#1072;%20&#1058;&#1057;%20&#1050;&#1080;&#1088;&#1086;&#1074;&#1089;&#1082;.doc" TargetMode="External"/><Relationship Id="rId91" Type="http://schemas.openxmlformats.org/officeDocument/2006/relationships/hyperlink" Target="file:///C:\Users\t1\Desktop\&#1082;&#1080;&#1088;&#1086;&#1074;&#1089;&#1082;\2019%20&#1058;&#1086;&#1084;%201%20&#1057;&#1093;&#1077;&#1084;&#1072;%20&#1058;&#1057;%20&#1050;&#1080;&#1088;&#1086;&#1074;&#1089;&#1082;.doc" TargetMode="External"/><Relationship Id="rId145" Type="http://schemas.openxmlformats.org/officeDocument/2006/relationships/hyperlink" Target="file:///D:\Source\Ses\Docs\&#1054;&#1075;&#1083;&#1072;&#1074;&#1083;&#1077;&#1085;&#1080;&#1077;%20&#1090;&#1086;&#1084;%202%20%20&#1054;.&#1052;..docx" TargetMode="External"/><Relationship Id="rId166" Type="http://schemas.openxmlformats.org/officeDocument/2006/relationships/hyperlink" Target="file:///D:\Source\Ses\Docs\&#1054;&#1075;&#1083;&#1072;&#1074;&#1083;&#1077;&#1085;&#1080;&#1077;%20&#1090;&#1086;&#1084;%202%20%20&#1054;.&#1052;..docx" TargetMode="External"/><Relationship Id="rId187" Type="http://schemas.openxmlformats.org/officeDocument/2006/relationships/hyperlink" Target="file:///D:\Source\Ses\Docs\&#1054;&#1075;&#1083;&#1072;&#1074;&#1083;&#1077;&#1085;&#1080;&#1077;%20&#1090;&#1086;&#1084;%202%20%20&#1054;.&#1052;..docx" TargetMode="External"/><Relationship Id="rId1" Type="http://schemas.openxmlformats.org/officeDocument/2006/relationships/customXml" Target="../customXml/item1.xml"/><Relationship Id="rId212" Type="http://schemas.openxmlformats.org/officeDocument/2006/relationships/hyperlink" Target="file:///D:\Source\Ses\Docs\&#1054;&#1075;&#1083;&#1072;&#1074;&#1083;&#1077;&#1085;&#1080;&#1077;%20&#1090;&#1086;&#1084;%202%20%20&#1054;.&#1052;..docx" TargetMode="External"/><Relationship Id="rId233" Type="http://schemas.openxmlformats.org/officeDocument/2006/relationships/hyperlink" Target="file:///D:\Source\Ses\Docs\&#1054;&#1075;&#1083;&#1072;&#1074;&#1083;&#1077;&#1085;&#1080;&#1077;%20&#1090;&#1086;&#1084;%202%20%20&#1054;.&#1052;..docx" TargetMode="External"/><Relationship Id="rId254" Type="http://schemas.openxmlformats.org/officeDocument/2006/relationships/hyperlink" Target="file:///D:\Source\Ses\Docs\&#1054;&#1075;&#1083;&#1072;&#1074;&#1083;&#1077;&#1085;&#1080;&#1077;%20&#1090;&#1086;&#1084;%202%20%20&#1054;.&#1052;..docx" TargetMode="External"/><Relationship Id="rId28" Type="http://schemas.openxmlformats.org/officeDocument/2006/relationships/hyperlink" Target="file:///C:\Users\t1\Desktop\&#1082;&#1080;&#1088;&#1086;&#1074;&#1089;&#1082;\2019%20&#1058;&#1086;&#1084;%201%20&#1057;&#1093;&#1077;&#1084;&#1072;%20&#1058;&#1057;%20&#1050;&#1080;&#1088;&#1086;&#1074;&#1089;&#1082;.doc" TargetMode="External"/><Relationship Id="rId49" Type="http://schemas.openxmlformats.org/officeDocument/2006/relationships/hyperlink" Target="file:///C:\Users\t1\Desktop\&#1082;&#1080;&#1088;&#1086;&#1074;&#1089;&#1082;\2019%20&#1058;&#1086;&#1084;%201%20&#1057;&#1093;&#1077;&#1084;&#1072;%20&#1058;&#1057;%20&#1050;&#1080;&#1088;&#1086;&#1074;&#1089;&#1082;.doc" TargetMode="External"/><Relationship Id="rId114" Type="http://schemas.openxmlformats.org/officeDocument/2006/relationships/hyperlink" Target="file:///C:\Users\t1\Desktop\&#1082;&#1080;&#1088;&#1086;&#1074;&#1089;&#1082;\2019%20&#1058;&#1086;&#1084;%201%20&#1057;&#1093;&#1077;&#1084;&#1072;%20&#1058;&#1057;%20&#1050;&#1080;&#1088;&#1086;&#1074;&#1089;&#1082;.doc" TargetMode="External"/><Relationship Id="rId275" Type="http://schemas.openxmlformats.org/officeDocument/2006/relationships/hyperlink" Target="file:///D:\Source\Ses\Docs\&#1054;&#1075;&#1083;&#1072;&#1074;&#1083;&#1077;&#1085;&#1080;&#1077;%20&#1090;&#1086;&#1084;%202%20%20&#1054;.&#1052;..docx" TargetMode="External"/><Relationship Id="rId296" Type="http://schemas.openxmlformats.org/officeDocument/2006/relationships/hyperlink" Target="file:///D:\Source\Ses\Docs\&#1054;&#1075;&#1083;&#1072;&#1074;&#1083;&#1077;&#1085;&#1080;&#1077;%20&#1090;&#1086;&#1084;%202%20%20&#1054;.&#1052;..docx" TargetMode="External"/><Relationship Id="rId300" Type="http://schemas.openxmlformats.org/officeDocument/2006/relationships/hyperlink" Target="file:///D:\Source\Ses\Docs\&#1054;&#1075;&#1083;&#1072;&#1074;&#1083;&#1077;&#1085;&#1080;&#1077;%20&#1090;&#1086;&#1084;%202%20%20&#1054;.&#1052;..docx" TargetMode="External"/><Relationship Id="rId60" Type="http://schemas.openxmlformats.org/officeDocument/2006/relationships/hyperlink" Target="file:///C:\Users\t1\Desktop\&#1082;&#1080;&#1088;&#1086;&#1074;&#1089;&#1082;\2019%20&#1058;&#1086;&#1084;%201%20&#1057;&#1093;&#1077;&#1084;&#1072;%20&#1058;&#1057;%20&#1050;&#1080;&#1088;&#1086;&#1074;&#1089;&#1082;.doc" TargetMode="External"/><Relationship Id="rId81" Type="http://schemas.openxmlformats.org/officeDocument/2006/relationships/hyperlink" Target="file:///C:\Users\t1\Desktop\&#1082;&#1080;&#1088;&#1086;&#1074;&#1089;&#1082;\2019%20&#1058;&#1086;&#1084;%201%20&#1057;&#1093;&#1077;&#1084;&#1072;%20&#1058;&#1057;%20&#1050;&#1080;&#1088;&#1086;&#1074;&#1089;&#1082;.doc" TargetMode="External"/><Relationship Id="rId135" Type="http://schemas.openxmlformats.org/officeDocument/2006/relationships/hyperlink" Target="file:///C:\Users\t1\Desktop\&#1082;&#1080;&#1088;&#1086;&#1074;&#1089;&#1082;\2019%20&#1058;&#1086;&#1084;%201%20&#1057;&#1093;&#1077;&#1084;&#1072;%20&#1058;&#1057;%20&#1050;&#1080;&#1088;&#1086;&#1074;&#1089;&#1082;.doc" TargetMode="External"/><Relationship Id="rId156" Type="http://schemas.openxmlformats.org/officeDocument/2006/relationships/hyperlink" Target="file:///D:\Source\Ses\Docs\&#1054;&#1075;&#1083;&#1072;&#1074;&#1083;&#1077;&#1085;&#1080;&#1077;%20&#1090;&#1086;&#1084;%202%20%20&#1054;.&#1052;..docx" TargetMode="External"/><Relationship Id="rId177" Type="http://schemas.openxmlformats.org/officeDocument/2006/relationships/oleObject" Target="embeddings/oleObject1.bin"/><Relationship Id="rId198" Type="http://schemas.openxmlformats.org/officeDocument/2006/relationships/hyperlink" Target="file:///D:\Source\Ses\Docs\&#1054;&#1075;&#1083;&#1072;&#1074;&#1083;&#1077;&#1085;&#1080;&#1077;%20&#1090;&#1086;&#1084;%202%20%20&#1054;.&#1052;..docx" TargetMode="External"/><Relationship Id="rId202" Type="http://schemas.openxmlformats.org/officeDocument/2006/relationships/hyperlink" Target="file:///D:\Source\Ses\Docs\&#1054;&#1075;&#1083;&#1072;&#1074;&#1083;&#1077;&#1085;&#1080;&#1077;%20&#1090;&#1086;&#1084;%202%20%20&#1054;.&#1052;..docx" TargetMode="External"/><Relationship Id="rId223" Type="http://schemas.openxmlformats.org/officeDocument/2006/relationships/hyperlink" Target="file:///D:\Source\Ses\Docs\&#1054;&#1075;&#1083;&#1072;&#1074;&#1083;&#1077;&#1085;&#1080;&#1077;%20&#1090;&#1086;&#1084;%202%20%20&#1054;.&#1052;..docx" TargetMode="External"/><Relationship Id="rId244" Type="http://schemas.openxmlformats.org/officeDocument/2006/relationships/hyperlink" Target="file:///D:\Source\Ses\Docs\&#1054;&#1075;&#1083;&#1072;&#1074;&#1083;&#1077;&#1085;&#1080;&#1077;%20&#1090;&#1086;&#1084;%202%20%20&#1054;.&#1052;..docx" TargetMode="External"/><Relationship Id="rId18" Type="http://schemas.openxmlformats.org/officeDocument/2006/relationships/hyperlink" Target="file:///C:\Users\t1\Desktop\&#1082;&#1080;&#1088;&#1086;&#1074;&#1089;&#1082;\2019%20&#1058;&#1086;&#1084;%201%20&#1057;&#1093;&#1077;&#1084;&#1072;%20&#1058;&#1057;%20&#1050;&#1080;&#1088;&#1086;&#1074;&#1089;&#1082;.doc" TargetMode="External"/><Relationship Id="rId39" Type="http://schemas.openxmlformats.org/officeDocument/2006/relationships/hyperlink" Target="file:///C:\Users\t1\Desktop\&#1082;&#1080;&#1088;&#1086;&#1074;&#1089;&#1082;\2019%20&#1058;&#1086;&#1084;%201%20&#1057;&#1093;&#1077;&#1084;&#1072;%20&#1058;&#1057;%20&#1050;&#1080;&#1088;&#1086;&#1074;&#1089;&#1082;.doc" TargetMode="External"/><Relationship Id="rId265" Type="http://schemas.openxmlformats.org/officeDocument/2006/relationships/hyperlink" Target="file:///D:\Source\Ses\Docs\&#1054;&#1075;&#1083;&#1072;&#1074;&#1083;&#1077;&#1085;&#1080;&#1077;%20&#1090;&#1086;&#1084;%202%20%20&#1054;.&#1052;..docx" TargetMode="External"/><Relationship Id="rId286" Type="http://schemas.openxmlformats.org/officeDocument/2006/relationships/hyperlink" Target="file:///D:\Source\Ses\Docs\&#1054;&#1075;&#1083;&#1072;&#1074;&#1083;&#1077;&#1085;&#1080;&#1077;%20&#1090;&#1086;&#1084;%202%20%20&#1054;.&#1052;..docx" TargetMode="External"/><Relationship Id="rId50" Type="http://schemas.openxmlformats.org/officeDocument/2006/relationships/hyperlink" Target="file:///C:\Users\t1\Desktop\&#1082;&#1080;&#1088;&#1086;&#1074;&#1089;&#1082;\2019%20&#1058;&#1086;&#1084;%201%20&#1057;&#1093;&#1077;&#1084;&#1072;%20&#1058;&#1057;%20&#1050;&#1080;&#1088;&#1086;&#1074;&#1089;&#1082;.doc" TargetMode="External"/><Relationship Id="rId104" Type="http://schemas.openxmlformats.org/officeDocument/2006/relationships/hyperlink" Target="file:///C:\Users\t1\Desktop\&#1082;&#1080;&#1088;&#1086;&#1074;&#1089;&#1082;\2019%20&#1058;&#1086;&#1084;%201%20&#1057;&#1093;&#1077;&#1084;&#1072;%20&#1058;&#1057;%20&#1050;&#1080;&#1088;&#1086;&#1074;&#1089;&#1082;.doc" TargetMode="External"/><Relationship Id="rId125" Type="http://schemas.openxmlformats.org/officeDocument/2006/relationships/hyperlink" Target="file:///C:\Users\t1\Desktop\&#1082;&#1080;&#1088;&#1086;&#1074;&#1089;&#1082;\2019%20&#1058;&#1086;&#1084;%201%20&#1057;&#1093;&#1077;&#1084;&#1072;%20&#1058;&#1057;%20&#1050;&#1080;&#1088;&#1086;&#1074;&#1089;&#1082;.doc" TargetMode="External"/><Relationship Id="rId146" Type="http://schemas.openxmlformats.org/officeDocument/2006/relationships/hyperlink" Target="file:///D:\Source\Ses\Docs\&#1054;&#1075;&#1083;&#1072;&#1074;&#1083;&#1077;&#1085;&#1080;&#1077;%20&#1090;&#1086;&#1084;%202%20%20&#1054;.&#1052;..docx" TargetMode="External"/><Relationship Id="rId167" Type="http://schemas.openxmlformats.org/officeDocument/2006/relationships/hyperlink" Target="file:///D:\Source\Ses\Docs\&#1054;&#1075;&#1083;&#1072;&#1074;&#1083;&#1077;&#1085;&#1080;&#1077;%20&#1090;&#1086;&#1084;%202%20%20&#1054;.&#1052;..docx" TargetMode="External"/><Relationship Id="rId188" Type="http://schemas.openxmlformats.org/officeDocument/2006/relationships/hyperlink" Target="file:///D:\Source\Ses\Docs\&#1054;&#1075;&#1083;&#1072;&#1074;&#1083;&#1077;&#1085;&#1080;&#1077;%20&#1090;&#1086;&#1084;%202%20%20&#1054;.&#1052;..docx" TargetMode="External"/><Relationship Id="rId71" Type="http://schemas.openxmlformats.org/officeDocument/2006/relationships/hyperlink" Target="file:///C:\Users\t1\Desktop\&#1082;&#1080;&#1088;&#1086;&#1074;&#1089;&#1082;\2019%20&#1058;&#1086;&#1084;%201%20&#1057;&#1093;&#1077;&#1084;&#1072;%20&#1058;&#1057;%20&#1050;&#1080;&#1088;&#1086;&#1074;&#1089;&#1082;.doc" TargetMode="External"/><Relationship Id="rId92" Type="http://schemas.openxmlformats.org/officeDocument/2006/relationships/hyperlink" Target="file:///C:\Users\t1\Desktop\&#1082;&#1080;&#1088;&#1086;&#1074;&#1089;&#1082;\2019%20&#1058;&#1086;&#1084;%201%20&#1057;&#1093;&#1077;&#1084;&#1072;%20&#1058;&#1057;%20&#1050;&#1080;&#1088;&#1086;&#1074;&#1089;&#1082;.doc" TargetMode="External"/><Relationship Id="rId213" Type="http://schemas.openxmlformats.org/officeDocument/2006/relationships/hyperlink" Target="file:///D:\Source\Ses\Docs\&#1054;&#1075;&#1083;&#1072;&#1074;&#1083;&#1077;&#1085;&#1080;&#1077;%20&#1090;&#1086;&#1084;%202%20%20&#1054;.&#1052;..docx" TargetMode="External"/><Relationship Id="rId234" Type="http://schemas.openxmlformats.org/officeDocument/2006/relationships/hyperlink" Target="file:///D:\Source\Ses\Docs\&#1054;&#1075;&#1083;&#1072;&#1074;&#1083;&#1077;&#1085;&#1080;&#1077;%20&#1090;&#1086;&#1084;%202%20%20&#1054;.&#1052;..docx" TargetMode="External"/><Relationship Id="rId2" Type="http://schemas.openxmlformats.org/officeDocument/2006/relationships/numbering" Target="numbering.xml"/><Relationship Id="rId29" Type="http://schemas.openxmlformats.org/officeDocument/2006/relationships/image" Target="media/image2.jpeg"/><Relationship Id="rId255" Type="http://schemas.openxmlformats.org/officeDocument/2006/relationships/hyperlink" Target="file:///D:\Source\Ses\Docs\&#1054;&#1075;&#1083;&#1072;&#1074;&#1083;&#1077;&#1085;&#1080;&#1077;%20&#1090;&#1086;&#1084;%202%20%20&#1054;.&#1052;..docx" TargetMode="External"/><Relationship Id="rId276" Type="http://schemas.openxmlformats.org/officeDocument/2006/relationships/hyperlink" Target="file:///D:\Source\Ses\Docs\&#1054;&#1075;&#1083;&#1072;&#1074;&#1083;&#1077;&#1085;&#1080;&#1077;%20&#1090;&#1086;&#1084;%202%20%20&#1054;.&#1052;..docx" TargetMode="External"/><Relationship Id="rId297" Type="http://schemas.openxmlformats.org/officeDocument/2006/relationships/hyperlink" Target="file:///D:\Source\Ses\Docs\&#1054;&#1075;&#1083;&#1072;&#1074;&#1083;&#1077;&#1085;&#1080;&#1077;%20&#1090;&#1086;&#1084;%202%20%20&#1054;.&#105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4F5A7-F021-4753-B004-4200DA82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39097</Words>
  <Characters>222853</Characters>
  <Application>Microsoft Office Word</Application>
  <DocSecurity>0</DocSecurity>
  <Lines>1857</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dc:creator>
  <cp:lastModifiedBy>ЖКХ</cp:lastModifiedBy>
  <cp:revision>2</cp:revision>
  <cp:lastPrinted>2022-11-28T02:34:00Z</cp:lastPrinted>
  <dcterms:created xsi:type="dcterms:W3CDTF">2023-02-14T10:35:00Z</dcterms:created>
  <dcterms:modified xsi:type="dcterms:W3CDTF">2023-02-14T10:35:00Z</dcterms:modified>
</cp:coreProperties>
</file>