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7D57" w:rsidRDefault="001E7D57" w:rsidP="001E7D57">
      <w:pPr>
        <w:jc w:val="center"/>
        <w:rPr>
          <w:b/>
          <w:sz w:val="28"/>
          <w:szCs w:val="28"/>
        </w:rPr>
      </w:pPr>
      <w:bookmarkStart w:id="0" w:name="_GoBack"/>
      <w:bookmarkEnd w:id="0"/>
      <w:r>
        <w:rPr>
          <w:b/>
          <w:sz w:val="28"/>
          <w:szCs w:val="28"/>
        </w:rPr>
        <w:t>АДМИНИСТРАЦИЯ ПОСЕЛКА КЕДРОВЫЙ</w:t>
      </w:r>
    </w:p>
    <w:p w:rsidR="001E7D57" w:rsidRDefault="001E7D57" w:rsidP="001E7D57">
      <w:pPr>
        <w:jc w:val="center"/>
        <w:rPr>
          <w:b/>
          <w:sz w:val="28"/>
          <w:szCs w:val="28"/>
        </w:rPr>
      </w:pPr>
      <w:r>
        <w:rPr>
          <w:b/>
          <w:sz w:val="28"/>
          <w:szCs w:val="28"/>
        </w:rPr>
        <w:t>КРАСНОЯРСКОГО КРАЯ</w:t>
      </w:r>
    </w:p>
    <w:p w:rsidR="001E7D57" w:rsidRDefault="001E7D57" w:rsidP="001E7D57">
      <w:pPr>
        <w:jc w:val="center"/>
        <w:rPr>
          <w:sz w:val="28"/>
          <w:szCs w:val="28"/>
        </w:rPr>
      </w:pPr>
    </w:p>
    <w:p w:rsidR="001E7D57" w:rsidRDefault="001E7D57" w:rsidP="001E7D57">
      <w:pPr>
        <w:jc w:val="center"/>
        <w:rPr>
          <w:sz w:val="28"/>
          <w:szCs w:val="28"/>
        </w:rPr>
      </w:pPr>
      <w:r>
        <w:rPr>
          <w:b/>
          <w:sz w:val="28"/>
          <w:szCs w:val="28"/>
        </w:rPr>
        <w:t>П О С Т А Н О В Л Е Н И Е</w:t>
      </w:r>
    </w:p>
    <w:p w:rsidR="001E7D57" w:rsidRDefault="001E7D57" w:rsidP="001E7D57">
      <w:pPr>
        <w:rPr>
          <w:b/>
          <w:sz w:val="28"/>
          <w:szCs w:val="28"/>
        </w:rPr>
      </w:pPr>
      <w:r>
        <w:t xml:space="preserve">                        </w:t>
      </w:r>
    </w:p>
    <w:p w:rsidR="001E7D57" w:rsidRDefault="00BF0FC9" w:rsidP="001E7D57">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20</w:t>
      </w:r>
      <w:r w:rsidR="00CD12B3">
        <w:rPr>
          <w:rFonts w:ascii="Times New Roman" w:hAnsi="Times New Roman" w:cs="Times New Roman"/>
          <w:b w:val="0"/>
          <w:sz w:val="28"/>
          <w:szCs w:val="28"/>
        </w:rPr>
        <w:t>.</w:t>
      </w:r>
      <w:r>
        <w:rPr>
          <w:rFonts w:ascii="Times New Roman" w:hAnsi="Times New Roman" w:cs="Times New Roman"/>
          <w:b w:val="0"/>
          <w:sz w:val="28"/>
          <w:szCs w:val="28"/>
        </w:rPr>
        <w:t>11</w:t>
      </w:r>
      <w:r w:rsidR="00CD12B3">
        <w:rPr>
          <w:rFonts w:ascii="Times New Roman" w:hAnsi="Times New Roman" w:cs="Times New Roman"/>
          <w:b w:val="0"/>
          <w:sz w:val="28"/>
          <w:szCs w:val="28"/>
        </w:rPr>
        <w:t>.</w:t>
      </w:r>
      <w:r>
        <w:rPr>
          <w:rFonts w:ascii="Times New Roman" w:hAnsi="Times New Roman" w:cs="Times New Roman"/>
          <w:b w:val="0"/>
          <w:sz w:val="28"/>
          <w:szCs w:val="28"/>
        </w:rPr>
        <w:t>2019</w:t>
      </w:r>
      <w:r w:rsidR="001E7D57">
        <w:rPr>
          <w:rFonts w:ascii="Times New Roman" w:hAnsi="Times New Roman" w:cs="Times New Roman"/>
          <w:b w:val="0"/>
          <w:sz w:val="28"/>
          <w:szCs w:val="28"/>
        </w:rPr>
        <w:t xml:space="preserve"> г.                </w:t>
      </w:r>
      <w:r w:rsidR="00CD12B3">
        <w:rPr>
          <w:rFonts w:ascii="Times New Roman" w:hAnsi="Times New Roman" w:cs="Times New Roman"/>
          <w:b w:val="0"/>
          <w:sz w:val="28"/>
          <w:szCs w:val="28"/>
        </w:rPr>
        <w:t xml:space="preserve">            </w:t>
      </w:r>
      <w:r w:rsidR="001E7D57">
        <w:rPr>
          <w:rFonts w:ascii="Times New Roman" w:hAnsi="Times New Roman" w:cs="Times New Roman"/>
          <w:b w:val="0"/>
          <w:sz w:val="28"/>
          <w:szCs w:val="28"/>
        </w:rPr>
        <w:t xml:space="preserve">     п. Кедровый                               </w:t>
      </w:r>
      <w:r w:rsidR="00327069">
        <w:rPr>
          <w:rFonts w:ascii="Times New Roman" w:hAnsi="Times New Roman" w:cs="Times New Roman"/>
          <w:b w:val="0"/>
          <w:sz w:val="28"/>
          <w:szCs w:val="28"/>
        </w:rPr>
        <w:t xml:space="preserve">            </w:t>
      </w:r>
      <w:r w:rsidR="001E7D57">
        <w:rPr>
          <w:rFonts w:ascii="Times New Roman" w:hAnsi="Times New Roman" w:cs="Times New Roman"/>
          <w:b w:val="0"/>
          <w:sz w:val="28"/>
          <w:szCs w:val="28"/>
        </w:rPr>
        <w:t xml:space="preserve">     </w:t>
      </w:r>
      <w:r w:rsidR="00CD12B3">
        <w:rPr>
          <w:rFonts w:ascii="Times New Roman" w:hAnsi="Times New Roman" w:cs="Times New Roman"/>
          <w:b w:val="0"/>
          <w:sz w:val="28"/>
          <w:szCs w:val="28"/>
        </w:rPr>
        <w:t xml:space="preserve">     </w:t>
      </w:r>
      <w:r w:rsidR="001E7D57">
        <w:rPr>
          <w:rFonts w:ascii="Times New Roman" w:hAnsi="Times New Roman" w:cs="Times New Roman"/>
          <w:b w:val="0"/>
          <w:sz w:val="28"/>
          <w:szCs w:val="28"/>
        </w:rPr>
        <w:t xml:space="preserve"> №</w:t>
      </w:r>
      <w:r>
        <w:rPr>
          <w:rFonts w:ascii="Times New Roman" w:hAnsi="Times New Roman" w:cs="Times New Roman"/>
          <w:b w:val="0"/>
          <w:sz w:val="28"/>
          <w:szCs w:val="28"/>
        </w:rPr>
        <w:t xml:space="preserve"> 505</w:t>
      </w:r>
      <w:r w:rsidR="00CD12B3">
        <w:rPr>
          <w:rFonts w:ascii="Times New Roman" w:hAnsi="Times New Roman" w:cs="Times New Roman"/>
          <w:b w:val="0"/>
          <w:sz w:val="28"/>
          <w:szCs w:val="28"/>
        </w:rPr>
        <w:t>-п</w:t>
      </w:r>
    </w:p>
    <w:p w:rsidR="001E7D57" w:rsidRDefault="001E7D57" w:rsidP="001E7D57">
      <w:pPr>
        <w:pStyle w:val="ConsPlusTitle"/>
        <w:jc w:val="both"/>
        <w:rPr>
          <w:rFonts w:ascii="Times New Roman" w:hAnsi="Times New Roman" w:cs="Times New Roman"/>
          <w:sz w:val="28"/>
          <w:szCs w:val="28"/>
        </w:rPr>
      </w:pPr>
    </w:p>
    <w:p w:rsidR="001E7D57" w:rsidRDefault="001E7D57" w:rsidP="001E7D57">
      <w:pPr>
        <w:pStyle w:val="ConsPlusTitle"/>
        <w:jc w:val="both"/>
        <w:rPr>
          <w:rFonts w:ascii="Times New Roman" w:hAnsi="Times New Roman" w:cs="Times New Roman"/>
          <w:sz w:val="28"/>
          <w:szCs w:val="28"/>
        </w:rPr>
      </w:pPr>
      <w:r>
        <w:rPr>
          <w:rFonts w:ascii="Times New Roman" w:hAnsi="Times New Roman" w:cs="Times New Roman"/>
          <w:sz w:val="28"/>
          <w:szCs w:val="28"/>
        </w:rPr>
        <w:t>Об утверждении комплексной схемы организации дорожного движения муниципального образования поселок Кедровый Красноярского края</w:t>
      </w:r>
      <w:r w:rsidR="00B962D4">
        <w:rPr>
          <w:rFonts w:ascii="Times New Roman" w:hAnsi="Times New Roman" w:cs="Times New Roman"/>
          <w:sz w:val="28"/>
          <w:szCs w:val="28"/>
        </w:rPr>
        <w:t xml:space="preserve"> на 2019 – 2032 годы</w:t>
      </w:r>
    </w:p>
    <w:p w:rsidR="001E7D57" w:rsidRDefault="001E7D57" w:rsidP="001E7D57">
      <w:pPr>
        <w:pStyle w:val="ConsPlusTitle"/>
        <w:jc w:val="both"/>
        <w:rPr>
          <w:rFonts w:ascii="Times New Roman" w:hAnsi="Times New Roman" w:cs="Times New Roman"/>
          <w:sz w:val="28"/>
          <w:szCs w:val="28"/>
        </w:rPr>
      </w:pPr>
    </w:p>
    <w:p w:rsidR="001E7D57" w:rsidRDefault="001E7D57" w:rsidP="001E7D5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пунктом 5 части 1 статьи 15</w:t>
      </w:r>
      <w:r>
        <w:t xml:space="preserve"> </w:t>
      </w:r>
      <w:r>
        <w:rPr>
          <w:rFonts w:ascii="Times New Roman" w:hAnsi="Times New Roman" w:cs="Times New Roman"/>
          <w:sz w:val="28"/>
          <w:szCs w:val="28"/>
        </w:rPr>
        <w:t xml:space="preserve"> Федеральн</w:t>
      </w:r>
      <w:r w:rsidR="002A6F7B">
        <w:rPr>
          <w:rFonts w:ascii="Times New Roman" w:hAnsi="Times New Roman" w:cs="Times New Roman"/>
          <w:sz w:val="28"/>
          <w:szCs w:val="28"/>
        </w:rPr>
        <w:t>ого</w:t>
      </w:r>
      <w:r>
        <w:rPr>
          <w:rFonts w:ascii="Times New Roman" w:hAnsi="Times New Roman" w:cs="Times New Roman"/>
          <w:sz w:val="28"/>
          <w:szCs w:val="28"/>
        </w:rPr>
        <w:t xml:space="preserve"> закон</w:t>
      </w:r>
      <w:r w:rsidR="002A6F7B">
        <w:rPr>
          <w:rFonts w:ascii="Times New Roman" w:hAnsi="Times New Roman" w:cs="Times New Roman"/>
          <w:sz w:val="28"/>
          <w:szCs w:val="28"/>
        </w:rPr>
        <w:t>а</w:t>
      </w:r>
      <w:r>
        <w:rPr>
          <w:rFonts w:ascii="Times New Roman" w:hAnsi="Times New Roman" w:cs="Times New Roman"/>
          <w:sz w:val="28"/>
          <w:szCs w:val="28"/>
        </w:rPr>
        <w:t xml:space="preserve"> от 06.10.2003 № 131-ФЗ «Об общих принципах организации местного самоуправления в Российской Федерации»,</w:t>
      </w:r>
      <w:r w:rsidR="002A6F7B">
        <w:rPr>
          <w:rFonts w:ascii="Times New Roman" w:hAnsi="Times New Roman" w:cs="Times New Roman"/>
          <w:sz w:val="28"/>
          <w:szCs w:val="28"/>
        </w:rPr>
        <w:t xml:space="preserve"> </w:t>
      </w:r>
      <w:r w:rsidR="008A5A2F" w:rsidRPr="008A5A2F">
        <w:rPr>
          <w:rFonts w:ascii="Times New Roman" w:hAnsi="Times New Roman" w:cs="Times New Roman"/>
          <w:sz w:val="28"/>
          <w:szCs w:val="28"/>
        </w:rPr>
        <w:t>статьей 17 Федерального закона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r w:rsidR="008A5A2F" w:rsidRPr="008A5A2F">
        <w:t xml:space="preserve"> </w:t>
      </w:r>
      <w:r w:rsidR="002A6F7B">
        <w:t xml:space="preserve"> </w:t>
      </w:r>
      <w:r w:rsidR="002A6F7B" w:rsidRPr="002A6F7B">
        <w:rPr>
          <w:rFonts w:ascii="Times New Roman" w:hAnsi="Times New Roman" w:cs="Times New Roman"/>
          <w:sz w:val="28"/>
          <w:szCs w:val="28"/>
        </w:rPr>
        <w:t xml:space="preserve"> </w:t>
      </w:r>
      <w:r w:rsidR="008A5A2F" w:rsidRPr="008A5A2F">
        <w:rPr>
          <w:rFonts w:ascii="Times New Roman" w:hAnsi="Times New Roman" w:cs="Times New Roman"/>
          <w:sz w:val="28"/>
          <w:szCs w:val="28"/>
        </w:rPr>
        <w:t>статьей 6 Федерального закона от 10.12.1995 № 196-ФЗ «О безопасности дорожного движения»</w:t>
      </w:r>
      <w:r w:rsidR="002A6F7B">
        <w:rPr>
          <w:rFonts w:ascii="Times New Roman" w:hAnsi="Times New Roman" w:cs="Times New Roman"/>
          <w:sz w:val="28"/>
          <w:szCs w:val="28"/>
        </w:rPr>
        <w:t>,</w:t>
      </w:r>
      <w:r w:rsidR="008121FF" w:rsidRPr="008121FF">
        <w:t xml:space="preserve"> </w:t>
      </w:r>
      <w:r w:rsidR="008121FF" w:rsidRPr="008121FF">
        <w:rPr>
          <w:rFonts w:ascii="Times New Roman" w:hAnsi="Times New Roman" w:cs="Times New Roman"/>
          <w:sz w:val="28"/>
          <w:szCs w:val="28"/>
        </w:rPr>
        <w:t xml:space="preserve">приказом Министерства транспорта Российской Федерации от </w:t>
      </w:r>
      <w:r w:rsidR="008121FF">
        <w:rPr>
          <w:rFonts w:ascii="Times New Roman" w:hAnsi="Times New Roman" w:cs="Times New Roman"/>
          <w:sz w:val="28"/>
          <w:szCs w:val="28"/>
        </w:rPr>
        <w:t>26</w:t>
      </w:r>
      <w:r w:rsidR="008121FF" w:rsidRPr="008121FF">
        <w:rPr>
          <w:rFonts w:ascii="Times New Roman" w:hAnsi="Times New Roman" w:cs="Times New Roman"/>
          <w:sz w:val="28"/>
          <w:szCs w:val="28"/>
        </w:rPr>
        <w:t>.</w:t>
      </w:r>
      <w:r w:rsidR="008121FF">
        <w:rPr>
          <w:rFonts w:ascii="Times New Roman" w:hAnsi="Times New Roman" w:cs="Times New Roman"/>
          <w:sz w:val="28"/>
          <w:szCs w:val="28"/>
        </w:rPr>
        <w:t>12</w:t>
      </w:r>
      <w:r w:rsidR="008121FF" w:rsidRPr="008121FF">
        <w:rPr>
          <w:rFonts w:ascii="Times New Roman" w:hAnsi="Times New Roman" w:cs="Times New Roman"/>
          <w:sz w:val="28"/>
          <w:szCs w:val="28"/>
        </w:rPr>
        <w:t>.201</w:t>
      </w:r>
      <w:r w:rsidR="008121FF">
        <w:rPr>
          <w:rFonts w:ascii="Times New Roman" w:hAnsi="Times New Roman" w:cs="Times New Roman"/>
          <w:sz w:val="28"/>
          <w:szCs w:val="28"/>
        </w:rPr>
        <w:t>8</w:t>
      </w:r>
      <w:r w:rsidR="008121FF" w:rsidRPr="008121FF">
        <w:rPr>
          <w:rFonts w:ascii="Times New Roman" w:hAnsi="Times New Roman" w:cs="Times New Roman"/>
          <w:sz w:val="28"/>
          <w:szCs w:val="28"/>
        </w:rPr>
        <w:t xml:space="preserve"> № 4</w:t>
      </w:r>
      <w:r w:rsidR="008121FF">
        <w:rPr>
          <w:rFonts w:ascii="Times New Roman" w:hAnsi="Times New Roman" w:cs="Times New Roman"/>
          <w:sz w:val="28"/>
          <w:szCs w:val="28"/>
        </w:rPr>
        <w:t>80</w:t>
      </w:r>
      <w:r w:rsidR="003417AD">
        <w:rPr>
          <w:rFonts w:ascii="Times New Roman" w:hAnsi="Times New Roman" w:cs="Times New Roman"/>
          <w:sz w:val="28"/>
          <w:szCs w:val="28"/>
        </w:rPr>
        <w:t xml:space="preserve"> «Об утверждении Правил подготовки документации по организации дорожного движения»</w:t>
      </w:r>
      <w:r w:rsidRPr="008121FF">
        <w:rPr>
          <w:rFonts w:ascii="Times New Roman" w:hAnsi="Times New Roman" w:cs="Times New Roman"/>
          <w:sz w:val="28"/>
          <w:szCs w:val="28"/>
        </w:rPr>
        <w:t>,</w:t>
      </w:r>
      <w:r>
        <w:rPr>
          <w:rFonts w:ascii="Times New Roman" w:hAnsi="Times New Roman" w:cs="Times New Roman"/>
          <w:sz w:val="28"/>
          <w:szCs w:val="28"/>
        </w:rPr>
        <w:t xml:space="preserve"> </w:t>
      </w:r>
      <w:r w:rsidR="003417AD">
        <w:rPr>
          <w:rFonts w:ascii="Times New Roman" w:hAnsi="Times New Roman" w:cs="Times New Roman"/>
          <w:sz w:val="28"/>
          <w:szCs w:val="28"/>
        </w:rPr>
        <w:t xml:space="preserve">руководствуясь </w:t>
      </w:r>
      <w:r>
        <w:rPr>
          <w:rFonts w:ascii="Times New Roman" w:hAnsi="Times New Roman" w:cs="Times New Roman"/>
          <w:sz w:val="28"/>
          <w:szCs w:val="28"/>
        </w:rPr>
        <w:t>Уставом</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поселка Кедровый Красноярского края, </w:t>
      </w:r>
    </w:p>
    <w:p w:rsidR="00925FD9" w:rsidRDefault="00925FD9" w:rsidP="001E7D57">
      <w:pPr>
        <w:pStyle w:val="ConsPlusNormal"/>
        <w:ind w:firstLine="540"/>
        <w:jc w:val="both"/>
        <w:rPr>
          <w:rFonts w:ascii="Times New Roman" w:hAnsi="Times New Roman" w:cs="Times New Roman"/>
          <w:sz w:val="28"/>
          <w:szCs w:val="28"/>
        </w:rPr>
      </w:pPr>
    </w:p>
    <w:p w:rsidR="001E7D57" w:rsidRDefault="001E7D57" w:rsidP="001E7D57">
      <w:pPr>
        <w:pStyle w:val="ConsPlusNormal"/>
        <w:ind w:firstLine="540"/>
        <w:jc w:val="center"/>
        <w:rPr>
          <w:rFonts w:ascii="Times New Roman" w:hAnsi="Times New Roman" w:cs="Times New Roman"/>
          <w:b/>
          <w:sz w:val="28"/>
          <w:szCs w:val="28"/>
        </w:rPr>
      </w:pPr>
      <w:r>
        <w:rPr>
          <w:rFonts w:ascii="Times New Roman" w:hAnsi="Times New Roman" w:cs="Times New Roman"/>
          <w:b/>
          <w:sz w:val="28"/>
          <w:szCs w:val="28"/>
        </w:rPr>
        <w:t>П О С Т А Н О В Л Я Ю:</w:t>
      </w:r>
    </w:p>
    <w:p w:rsidR="00397B1A" w:rsidRDefault="00397B1A" w:rsidP="001E7D57">
      <w:pPr>
        <w:pStyle w:val="ConsPlusNormal"/>
        <w:ind w:firstLine="540"/>
        <w:jc w:val="center"/>
        <w:rPr>
          <w:rFonts w:ascii="Times New Roman" w:hAnsi="Times New Roman" w:cs="Times New Roman"/>
          <w:sz w:val="28"/>
          <w:szCs w:val="28"/>
        </w:rPr>
      </w:pPr>
    </w:p>
    <w:p w:rsidR="001E7D57" w:rsidRDefault="001E7D57" w:rsidP="001E7D57">
      <w:pPr>
        <w:pStyle w:val="ConsPlusNormal"/>
        <w:numPr>
          <w:ilvl w:val="0"/>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Утвердить </w:t>
      </w:r>
      <w:r w:rsidR="00397B1A">
        <w:rPr>
          <w:rFonts w:ascii="Times New Roman" w:hAnsi="Times New Roman" w:cs="Times New Roman"/>
          <w:sz w:val="28"/>
          <w:szCs w:val="28"/>
        </w:rPr>
        <w:t>комплексную схему организации дорожного движения</w:t>
      </w:r>
      <w:r>
        <w:rPr>
          <w:rFonts w:ascii="Times New Roman" w:hAnsi="Times New Roman" w:cs="Times New Roman"/>
          <w:sz w:val="28"/>
          <w:szCs w:val="28"/>
        </w:rPr>
        <w:t xml:space="preserve"> муниципального образования поселок Кедровый Красноярского края</w:t>
      </w:r>
      <w:r w:rsidR="00B962D4">
        <w:rPr>
          <w:rFonts w:ascii="Times New Roman" w:hAnsi="Times New Roman" w:cs="Times New Roman"/>
          <w:sz w:val="28"/>
          <w:szCs w:val="28"/>
        </w:rPr>
        <w:t xml:space="preserve"> на 2019 – 2032 годы</w:t>
      </w:r>
      <w:r w:rsidR="007B1350">
        <w:rPr>
          <w:rFonts w:ascii="Times New Roman" w:hAnsi="Times New Roman" w:cs="Times New Roman"/>
          <w:sz w:val="28"/>
          <w:szCs w:val="28"/>
        </w:rPr>
        <w:t xml:space="preserve">  (1, 2 и 3 этапы)</w:t>
      </w:r>
      <w:r>
        <w:rPr>
          <w:rFonts w:ascii="Times New Roman" w:hAnsi="Times New Roman" w:cs="Times New Roman"/>
          <w:sz w:val="28"/>
          <w:szCs w:val="28"/>
        </w:rPr>
        <w:t xml:space="preserve"> согласно приложению.</w:t>
      </w:r>
    </w:p>
    <w:p w:rsidR="001E7D57" w:rsidRDefault="001E7D57" w:rsidP="001E7D57">
      <w:pPr>
        <w:pStyle w:val="ConsPlusNormal"/>
        <w:numPr>
          <w:ilvl w:val="0"/>
          <w:numId w:val="1"/>
        </w:numPr>
        <w:ind w:left="0" w:firstLine="567"/>
        <w:jc w:val="both"/>
        <w:rPr>
          <w:rFonts w:ascii="Times New Roman" w:hAnsi="Times New Roman" w:cs="Times New Roman"/>
          <w:sz w:val="28"/>
          <w:szCs w:val="28"/>
        </w:rPr>
      </w:pPr>
      <w:r>
        <w:rPr>
          <w:rFonts w:ascii="Times New Roman" w:hAnsi="Times New Roman" w:cs="Times New Roman"/>
          <w:sz w:val="28"/>
          <w:szCs w:val="28"/>
        </w:rPr>
        <w:t xml:space="preserve">Постановление подлежит опубликованию в периодическом печатном издании «Вести Кедрового» и размещению на официальном сайте администрации поселка Кедровый Красноярского края </w:t>
      </w:r>
      <w:hyperlink r:id="rId8" w:history="1">
        <w:r>
          <w:rPr>
            <w:rStyle w:val="a3"/>
            <w:rFonts w:ascii="Times New Roman" w:hAnsi="Times New Roman" w:cs="Times New Roman"/>
            <w:sz w:val="28"/>
            <w:szCs w:val="28"/>
            <w:lang w:val="en-US"/>
          </w:rPr>
          <w:t>www</w:t>
        </w:r>
        <w:r>
          <w:rPr>
            <w:rStyle w:val="a3"/>
            <w:rFonts w:ascii="Times New Roman" w:hAnsi="Times New Roman" w:cs="Times New Roman"/>
            <w:sz w:val="28"/>
            <w:szCs w:val="28"/>
          </w:rPr>
          <w:t>.</w:t>
        </w:r>
        <w:r>
          <w:rPr>
            <w:rStyle w:val="a3"/>
            <w:rFonts w:ascii="Times New Roman" w:hAnsi="Times New Roman" w:cs="Times New Roman"/>
            <w:sz w:val="28"/>
            <w:szCs w:val="28"/>
            <w:lang w:val="en-US"/>
          </w:rPr>
          <w:t>pgtkedr</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r>
        <w:rPr>
          <w:rFonts w:ascii="Times New Roman" w:hAnsi="Times New Roman" w:cs="Times New Roman"/>
          <w:sz w:val="28"/>
          <w:szCs w:val="28"/>
        </w:rPr>
        <w:t xml:space="preserve"> в информационной телекоммуникационной сети «Интернет». </w:t>
      </w:r>
    </w:p>
    <w:p w:rsidR="001E7D57" w:rsidRDefault="001E7D57" w:rsidP="00084CE5">
      <w:pPr>
        <w:pStyle w:val="ConsPlusNormal"/>
        <w:numPr>
          <w:ilvl w:val="0"/>
          <w:numId w:val="1"/>
        </w:numPr>
        <w:adjustRightInd w:val="0"/>
        <w:ind w:left="0" w:firstLine="567"/>
        <w:jc w:val="both"/>
        <w:rPr>
          <w:rFonts w:ascii="Times New Roman" w:hAnsi="Times New Roman" w:cs="Times New Roman"/>
          <w:sz w:val="28"/>
          <w:szCs w:val="28"/>
        </w:rPr>
      </w:pPr>
      <w:r>
        <w:rPr>
          <w:rFonts w:ascii="Times New Roman" w:hAnsi="Times New Roman" w:cs="Times New Roman"/>
          <w:sz w:val="28"/>
          <w:szCs w:val="28"/>
        </w:rPr>
        <w:t>Контроль за исполнением настоящего постановления оставляю за собой.</w:t>
      </w:r>
    </w:p>
    <w:p w:rsidR="001E7D57" w:rsidRDefault="001E7D57" w:rsidP="001E7D57">
      <w:pPr>
        <w:pStyle w:val="ConsPlusNormal"/>
        <w:numPr>
          <w:ilvl w:val="0"/>
          <w:numId w:val="1"/>
        </w:numPr>
        <w:adjustRightInd w:val="0"/>
        <w:ind w:left="0" w:firstLine="567"/>
        <w:jc w:val="both"/>
        <w:rPr>
          <w:rFonts w:ascii="Times New Roman" w:hAnsi="Times New Roman" w:cs="Times New Roman"/>
          <w:sz w:val="28"/>
          <w:szCs w:val="28"/>
        </w:rPr>
      </w:pPr>
      <w:r>
        <w:rPr>
          <w:rFonts w:ascii="Times New Roman" w:hAnsi="Times New Roman" w:cs="Times New Roman"/>
          <w:sz w:val="28"/>
          <w:szCs w:val="28"/>
        </w:rPr>
        <w:t>Постановление  вступает в силу в день, следующий за днем его официального опубликования.</w:t>
      </w:r>
    </w:p>
    <w:p w:rsidR="00397B1A" w:rsidRDefault="00397B1A" w:rsidP="00397B1A">
      <w:pPr>
        <w:pStyle w:val="ConsPlusNormal"/>
        <w:adjustRightInd w:val="0"/>
        <w:jc w:val="both"/>
        <w:rPr>
          <w:rFonts w:ascii="Times New Roman" w:hAnsi="Times New Roman" w:cs="Times New Roman"/>
          <w:sz w:val="28"/>
          <w:szCs w:val="28"/>
        </w:rPr>
      </w:pPr>
    </w:p>
    <w:p w:rsidR="00397B1A" w:rsidRDefault="00397B1A" w:rsidP="00397B1A">
      <w:pPr>
        <w:pStyle w:val="ConsPlusNormal"/>
        <w:adjustRightInd w:val="0"/>
        <w:jc w:val="both"/>
        <w:rPr>
          <w:rFonts w:ascii="Times New Roman" w:hAnsi="Times New Roman" w:cs="Times New Roman"/>
          <w:sz w:val="28"/>
          <w:szCs w:val="28"/>
        </w:rPr>
      </w:pPr>
    </w:p>
    <w:p w:rsidR="001E7D57" w:rsidRDefault="001E7D57" w:rsidP="001E7D57">
      <w:pPr>
        <w:pStyle w:val="ConsPlusNormal"/>
        <w:jc w:val="both"/>
        <w:rPr>
          <w:rFonts w:ascii="Times New Roman" w:hAnsi="Times New Roman" w:cs="Times New Roman"/>
          <w:sz w:val="28"/>
          <w:szCs w:val="28"/>
        </w:rPr>
      </w:pPr>
      <w:r>
        <w:rPr>
          <w:rFonts w:ascii="Times New Roman" w:hAnsi="Times New Roman" w:cs="Times New Roman"/>
          <w:sz w:val="28"/>
          <w:szCs w:val="28"/>
        </w:rPr>
        <w:t>Глава поселка Кедровый</w:t>
      </w:r>
    </w:p>
    <w:p w:rsidR="001E7D57" w:rsidRDefault="001E7D57" w:rsidP="001E7D57">
      <w:pPr>
        <w:pStyle w:val="ConsPlusNormal"/>
        <w:jc w:val="both"/>
        <w:rPr>
          <w:rFonts w:ascii="Times New Roman" w:hAnsi="Times New Roman" w:cs="Times New Roman"/>
          <w:sz w:val="28"/>
          <w:szCs w:val="28"/>
        </w:rPr>
      </w:pPr>
      <w:r>
        <w:rPr>
          <w:rFonts w:ascii="Times New Roman" w:hAnsi="Times New Roman" w:cs="Times New Roman"/>
          <w:sz w:val="28"/>
          <w:szCs w:val="28"/>
        </w:rPr>
        <w:t>Красноярского края                                                                             А.М. Федорук</w:t>
      </w:r>
    </w:p>
    <w:p w:rsidR="001F5ADB" w:rsidRDefault="001F5ADB" w:rsidP="001E7D57">
      <w:pPr>
        <w:pStyle w:val="ConsPlusNormal"/>
        <w:jc w:val="both"/>
        <w:rPr>
          <w:rFonts w:ascii="Times New Roman" w:hAnsi="Times New Roman" w:cs="Times New Roman"/>
          <w:sz w:val="28"/>
          <w:szCs w:val="28"/>
        </w:rPr>
      </w:pPr>
    </w:p>
    <w:p w:rsidR="001F5ADB" w:rsidRDefault="001F5ADB" w:rsidP="001E7D57">
      <w:pPr>
        <w:pStyle w:val="ConsPlusNormal"/>
        <w:jc w:val="both"/>
        <w:rPr>
          <w:rFonts w:ascii="Times New Roman" w:hAnsi="Times New Roman" w:cs="Times New Roman"/>
          <w:sz w:val="28"/>
          <w:szCs w:val="28"/>
        </w:rPr>
      </w:pPr>
    </w:p>
    <w:p w:rsidR="001F5ADB" w:rsidRDefault="001F5ADB" w:rsidP="001E7D57">
      <w:pPr>
        <w:pStyle w:val="ConsPlusNormal"/>
        <w:jc w:val="both"/>
        <w:rPr>
          <w:rFonts w:ascii="Times New Roman" w:hAnsi="Times New Roman" w:cs="Times New Roman"/>
          <w:sz w:val="28"/>
          <w:szCs w:val="28"/>
        </w:rPr>
      </w:pPr>
    </w:p>
    <w:p w:rsidR="007B1350" w:rsidRDefault="007B1350" w:rsidP="001E7D57">
      <w:pPr>
        <w:pStyle w:val="ConsPlusNormal"/>
        <w:jc w:val="both"/>
        <w:rPr>
          <w:rFonts w:ascii="Times New Roman" w:hAnsi="Times New Roman" w:cs="Times New Roman"/>
          <w:sz w:val="28"/>
          <w:szCs w:val="28"/>
        </w:rPr>
      </w:pPr>
    </w:p>
    <w:p w:rsidR="001F5ADB" w:rsidRDefault="001F5ADB" w:rsidP="001E7D57">
      <w:pPr>
        <w:pStyle w:val="ConsPlusNormal"/>
        <w:jc w:val="both"/>
        <w:rPr>
          <w:rFonts w:ascii="Times New Roman" w:hAnsi="Times New Roman" w:cs="Times New Roman"/>
          <w:sz w:val="28"/>
          <w:szCs w:val="28"/>
        </w:rPr>
      </w:pPr>
    </w:p>
    <w:p w:rsidR="001F5ADB" w:rsidRPr="007B1350" w:rsidRDefault="007B1350" w:rsidP="001E7D57">
      <w:pPr>
        <w:pStyle w:val="ConsPlusNormal"/>
        <w:jc w:val="both"/>
        <w:rPr>
          <w:rFonts w:ascii="Times New Roman" w:hAnsi="Times New Roman" w:cs="Times New Roman"/>
          <w:sz w:val="16"/>
          <w:szCs w:val="16"/>
        </w:rPr>
      </w:pPr>
      <w:r w:rsidRPr="007B1350">
        <w:rPr>
          <w:rFonts w:ascii="Times New Roman" w:hAnsi="Times New Roman" w:cs="Times New Roman"/>
          <w:sz w:val="16"/>
          <w:szCs w:val="16"/>
        </w:rPr>
        <w:t>Исп. Чернышова М.А.</w:t>
      </w:r>
    </w:p>
    <w:p w:rsidR="001E44DF" w:rsidRDefault="007B1350" w:rsidP="001E7D57">
      <w:pPr>
        <w:pStyle w:val="ConsPlusNormal"/>
        <w:jc w:val="both"/>
        <w:rPr>
          <w:rFonts w:ascii="Times New Roman" w:hAnsi="Times New Roman" w:cs="Times New Roman"/>
          <w:sz w:val="16"/>
          <w:szCs w:val="16"/>
        </w:rPr>
        <w:sectPr w:rsidR="001E44DF" w:rsidSect="001E44DF">
          <w:headerReference w:type="even" r:id="rId9"/>
          <w:headerReference w:type="default" r:id="rId10"/>
          <w:footerReference w:type="default" r:id="rId11"/>
          <w:footerReference w:type="first" r:id="rId12"/>
          <w:pgSz w:w="11907" w:h="16840" w:code="9"/>
          <w:pgMar w:top="1134" w:right="567" w:bottom="1134" w:left="1134" w:header="720" w:footer="266" w:gutter="0"/>
          <w:pgNumType w:start="1"/>
          <w:cols w:space="720"/>
          <w:titlePg/>
          <w:docGrid w:linePitch="326"/>
        </w:sectPr>
      </w:pPr>
      <w:r w:rsidRPr="007B1350">
        <w:rPr>
          <w:rFonts w:ascii="Times New Roman" w:hAnsi="Times New Roman" w:cs="Times New Roman"/>
          <w:sz w:val="16"/>
          <w:szCs w:val="16"/>
        </w:rPr>
        <w:t>Телефон: 8(39133)290-54</w:t>
      </w:r>
    </w:p>
    <w:p w:rsidR="007B1350" w:rsidRPr="007B1350" w:rsidRDefault="007B1350" w:rsidP="001E7D57">
      <w:pPr>
        <w:pStyle w:val="ConsPlusNormal"/>
        <w:jc w:val="both"/>
        <w:rPr>
          <w:rFonts w:ascii="Times New Roman" w:hAnsi="Times New Roman" w:cs="Times New Roman"/>
          <w:sz w:val="16"/>
          <w:szCs w:val="16"/>
        </w:rPr>
      </w:pPr>
    </w:p>
    <w:p w:rsidR="001F5ADB" w:rsidRDefault="001F5ADB" w:rsidP="001E7D57">
      <w:pPr>
        <w:pStyle w:val="ConsPlusNormal"/>
        <w:jc w:val="both"/>
        <w:rPr>
          <w:rFonts w:ascii="Times New Roman" w:hAnsi="Times New Roman" w:cs="Times New Roman"/>
          <w:sz w:val="28"/>
          <w:szCs w:val="28"/>
        </w:rPr>
      </w:pPr>
    </w:p>
    <w:p w:rsidR="00BF0FC9" w:rsidRDefault="00BF0FC9" w:rsidP="00BF0FC9">
      <w:pPr>
        <w:jc w:val="right"/>
      </w:pPr>
      <w:r>
        <w:t xml:space="preserve">Приложение </w:t>
      </w:r>
    </w:p>
    <w:p w:rsidR="00BF0FC9" w:rsidRPr="00162D9C" w:rsidRDefault="00BF0FC9" w:rsidP="00BF0FC9">
      <w:pPr>
        <w:jc w:val="right"/>
      </w:pPr>
      <w:r>
        <w:t>к</w:t>
      </w:r>
      <w:r w:rsidRPr="00162D9C">
        <w:t xml:space="preserve"> постановлени</w:t>
      </w:r>
      <w:r>
        <w:t>ю</w:t>
      </w:r>
    </w:p>
    <w:p w:rsidR="00BF0FC9" w:rsidRPr="00162D9C" w:rsidRDefault="00BF0FC9" w:rsidP="00BF0FC9">
      <w:pPr>
        <w:jc w:val="right"/>
      </w:pPr>
      <w:r w:rsidRPr="00162D9C">
        <w:t>Администрации поселка Кедровый</w:t>
      </w:r>
    </w:p>
    <w:p w:rsidR="00BF0FC9" w:rsidRPr="00162D9C" w:rsidRDefault="00BF0FC9" w:rsidP="00BF0FC9">
      <w:pPr>
        <w:ind w:right="45"/>
        <w:jc w:val="right"/>
      </w:pPr>
      <w:r>
        <w:t xml:space="preserve"> </w:t>
      </w:r>
      <w:r w:rsidRPr="00162D9C">
        <w:t>Красноярского края</w:t>
      </w:r>
    </w:p>
    <w:p w:rsidR="00BF0FC9" w:rsidRPr="00162D9C" w:rsidRDefault="00BF0FC9" w:rsidP="00BF0FC9">
      <w:pPr>
        <w:tabs>
          <w:tab w:val="left" w:pos="6324"/>
          <w:tab w:val="right" w:pos="9310"/>
        </w:tabs>
        <w:ind w:right="45"/>
        <w:jc w:val="both"/>
      </w:pPr>
      <w:r w:rsidRPr="00162D9C">
        <w:t xml:space="preserve">                                                                                                      </w:t>
      </w:r>
      <w:r>
        <w:t xml:space="preserve">                        </w:t>
      </w:r>
      <w:r w:rsidRPr="00162D9C">
        <w:t xml:space="preserve">  от </w:t>
      </w:r>
      <w:r>
        <w:t>20</w:t>
      </w:r>
      <w:r w:rsidRPr="00162D9C">
        <w:t xml:space="preserve">.11.2019 г. № </w:t>
      </w:r>
      <w:r>
        <w:t>505</w:t>
      </w:r>
      <w:r w:rsidRPr="00162D9C">
        <w:t xml:space="preserve">-п </w:t>
      </w:r>
    </w:p>
    <w:p w:rsidR="00BF0FC9" w:rsidRPr="00162D9C" w:rsidRDefault="00BF0FC9" w:rsidP="00BF0FC9">
      <w:pPr>
        <w:jc w:val="right"/>
        <w:rPr>
          <w:b/>
        </w:rPr>
      </w:pPr>
      <w:r>
        <w:rPr>
          <w:b/>
        </w:rPr>
        <w:t xml:space="preserve"> </w:t>
      </w:r>
    </w:p>
    <w:p w:rsidR="00BF0FC9" w:rsidRPr="00765E09" w:rsidRDefault="00BF0FC9" w:rsidP="00BF0FC9">
      <w:pPr>
        <w:pStyle w:val="ConsPlusNormal"/>
        <w:jc w:val="both"/>
        <w:rPr>
          <w:rFonts w:ascii="Times New Roman" w:hAnsi="Times New Roman" w:cs="Times New Roman"/>
          <w:sz w:val="24"/>
          <w:szCs w:val="24"/>
        </w:rPr>
      </w:pPr>
      <w:r w:rsidRPr="00765E09">
        <w:rPr>
          <w:b/>
          <w:bCs/>
          <w:sz w:val="24"/>
          <w:szCs w:val="24"/>
        </w:rPr>
        <w:t xml:space="preserve">                                                                                                    </w:t>
      </w:r>
      <w:r>
        <w:rPr>
          <w:b/>
          <w:bCs/>
          <w:sz w:val="24"/>
          <w:szCs w:val="24"/>
        </w:rPr>
        <w:t xml:space="preserve">                                           </w:t>
      </w:r>
      <w:r w:rsidRPr="00765E09">
        <w:rPr>
          <w:b/>
          <w:bCs/>
          <w:sz w:val="24"/>
          <w:szCs w:val="24"/>
        </w:rPr>
        <w:t xml:space="preserve">               </w:t>
      </w:r>
      <w:r w:rsidRPr="00765E09">
        <w:rPr>
          <w:rFonts w:ascii="Times New Roman" w:hAnsi="Times New Roman" w:cs="Times New Roman"/>
          <w:bCs/>
          <w:sz w:val="24"/>
          <w:szCs w:val="24"/>
        </w:rPr>
        <w:t>УТВЕРЖДАЮ</w:t>
      </w:r>
      <w:r w:rsidRPr="00765E09">
        <w:rPr>
          <w:rFonts w:ascii="Times New Roman" w:hAnsi="Times New Roman" w:cs="Times New Roman"/>
          <w:sz w:val="24"/>
          <w:szCs w:val="24"/>
        </w:rPr>
        <w:t xml:space="preserve"> </w:t>
      </w:r>
    </w:p>
    <w:p w:rsidR="00BF0FC9" w:rsidRPr="00765E09" w:rsidRDefault="00BF0FC9" w:rsidP="00BF0FC9">
      <w:pPr>
        <w:jc w:val="both"/>
      </w:pPr>
      <w:r w:rsidRPr="00765E09">
        <w:t xml:space="preserve">                                                                                          </w:t>
      </w:r>
      <w:r>
        <w:t xml:space="preserve">                                </w:t>
      </w:r>
      <w:r w:rsidRPr="00765E09">
        <w:t xml:space="preserve">    Глава поселка Кедровый</w:t>
      </w:r>
    </w:p>
    <w:p w:rsidR="00BF0FC9" w:rsidRPr="00765E09" w:rsidRDefault="00BF0FC9" w:rsidP="00BF0FC9">
      <w:pPr>
        <w:jc w:val="both"/>
      </w:pPr>
      <w:r w:rsidRPr="00765E09">
        <w:t xml:space="preserve">                                                                                      </w:t>
      </w:r>
      <w:r>
        <w:t xml:space="preserve">                                        </w:t>
      </w:r>
      <w:r w:rsidRPr="00765E09">
        <w:t xml:space="preserve">        Красноярского края        </w:t>
      </w:r>
    </w:p>
    <w:p w:rsidR="00BF0FC9" w:rsidRPr="00765E09" w:rsidRDefault="00BF0FC9" w:rsidP="00BF0FC9">
      <w:r w:rsidRPr="00765E09">
        <w:t xml:space="preserve">                                                                                          </w:t>
      </w:r>
      <w:r>
        <w:t xml:space="preserve">                                </w:t>
      </w:r>
      <w:r w:rsidRPr="00765E09">
        <w:t xml:space="preserve">    </w:t>
      </w:r>
      <w:r>
        <w:t>20</w:t>
      </w:r>
      <w:r w:rsidRPr="00765E09">
        <w:t xml:space="preserve">.11.2019 г. </w:t>
      </w:r>
    </w:p>
    <w:p w:rsidR="00BF0FC9" w:rsidRPr="00765E09" w:rsidRDefault="00BF0FC9" w:rsidP="00BF0FC9">
      <w:r w:rsidRPr="00765E09">
        <w:t xml:space="preserve">                                                                                               </w:t>
      </w:r>
    </w:p>
    <w:p w:rsidR="00BF0FC9" w:rsidRPr="00765E09" w:rsidRDefault="00BF0FC9" w:rsidP="00BF0FC9">
      <w:pPr>
        <w:jc w:val="both"/>
      </w:pPr>
      <w:r w:rsidRPr="00765E09">
        <w:t xml:space="preserve">                                                                                        </w:t>
      </w:r>
      <w:r>
        <w:t xml:space="preserve">                             </w:t>
      </w:r>
      <w:r w:rsidRPr="00765E09">
        <w:t xml:space="preserve"> _____________А.М. Федорук </w:t>
      </w:r>
    </w:p>
    <w:p w:rsidR="00BF0FC9" w:rsidRPr="00DC035E" w:rsidRDefault="00BF0FC9" w:rsidP="00BF0FC9">
      <w:pPr>
        <w:jc w:val="both"/>
        <w:rPr>
          <w:sz w:val="28"/>
          <w:szCs w:val="28"/>
        </w:rPr>
      </w:pPr>
    </w:p>
    <w:p w:rsidR="001F5ADB" w:rsidRDefault="001F5ADB" w:rsidP="001F5ADB">
      <w:pPr>
        <w:jc w:val="right"/>
        <w:rPr>
          <w:b/>
          <w:sz w:val="28"/>
          <w:szCs w:val="28"/>
        </w:rPr>
      </w:pPr>
    </w:p>
    <w:p w:rsidR="00B21D6D" w:rsidRPr="00DC035E" w:rsidRDefault="00B21D6D" w:rsidP="00B21D6D">
      <w:pPr>
        <w:jc w:val="both"/>
        <w:rPr>
          <w:sz w:val="28"/>
          <w:szCs w:val="28"/>
        </w:rPr>
      </w:pPr>
    </w:p>
    <w:p w:rsidR="00B21D6D" w:rsidRPr="00DC035E" w:rsidRDefault="00B21D6D" w:rsidP="00B21D6D">
      <w:pPr>
        <w:jc w:val="both"/>
        <w:rPr>
          <w:sz w:val="28"/>
          <w:szCs w:val="28"/>
        </w:rPr>
      </w:pPr>
    </w:p>
    <w:p w:rsidR="00B21D6D" w:rsidRPr="00DC035E" w:rsidRDefault="00B21D6D" w:rsidP="00C942BB">
      <w:pPr>
        <w:tabs>
          <w:tab w:val="left" w:pos="7938"/>
        </w:tabs>
        <w:jc w:val="both"/>
        <w:rPr>
          <w:sz w:val="28"/>
          <w:szCs w:val="28"/>
        </w:rPr>
      </w:pPr>
    </w:p>
    <w:p w:rsidR="00B21D6D" w:rsidRPr="00DC035E" w:rsidRDefault="00B21D6D" w:rsidP="00B21D6D">
      <w:pPr>
        <w:jc w:val="both"/>
        <w:rPr>
          <w:sz w:val="28"/>
          <w:szCs w:val="28"/>
        </w:rPr>
      </w:pPr>
    </w:p>
    <w:p w:rsidR="00B21D6D" w:rsidRPr="00DC035E" w:rsidRDefault="00B21D6D" w:rsidP="00B21D6D">
      <w:pPr>
        <w:jc w:val="center"/>
        <w:rPr>
          <w:sz w:val="28"/>
          <w:szCs w:val="28"/>
        </w:rPr>
      </w:pPr>
    </w:p>
    <w:p w:rsidR="00B21D6D" w:rsidRPr="00BD5576" w:rsidRDefault="00B21D6D" w:rsidP="00B21D6D">
      <w:pPr>
        <w:jc w:val="center"/>
        <w:rPr>
          <w:b/>
          <w:sz w:val="32"/>
          <w:szCs w:val="32"/>
        </w:rPr>
      </w:pPr>
      <w:r w:rsidRPr="00BD5576">
        <w:rPr>
          <w:b/>
          <w:sz w:val="32"/>
          <w:szCs w:val="32"/>
        </w:rPr>
        <w:t>КОМПЛЕКСНАЯ СХЕМА</w:t>
      </w:r>
    </w:p>
    <w:p w:rsidR="00B21D6D" w:rsidRPr="00BD5576" w:rsidRDefault="00B21D6D" w:rsidP="00B21D6D">
      <w:pPr>
        <w:jc w:val="center"/>
        <w:rPr>
          <w:b/>
          <w:sz w:val="32"/>
          <w:szCs w:val="32"/>
        </w:rPr>
      </w:pPr>
      <w:r w:rsidRPr="00BD5576">
        <w:rPr>
          <w:b/>
          <w:sz w:val="32"/>
          <w:szCs w:val="32"/>
        </w:rPr>
        <w:t xml:space="preserve">ОРГАНИЗАЦИИ ДОРОЖНОГО ДВИЖЕНИЯ </w:t>
      </w:r>
      <w:r>
        <w:rPr>
          <w:b/>
          <w:sz w:val="32"/>
          <w:szCs w:val="32"/>
        </w:rPr>
        <w:t xml:space="preserve"> МУНИЦИПАЛЬНОГО ОБРАЗОВАНИЯ  ПОСЕЛОК КЕДРОВЫЙ КРАСНОЯРСКОГО КРАЯ </w:t>
      </w:r>
    </w:p>
    <w:p w:rsidR="00B21D6D" w:rsidRDefault="00B21D6D" w:rsidP="00B21D6D">
      <w:pPr>
        <w:jc w:val="center"/>
        <w:rPr>
          <w:b/>
          <w:sz w:val="32"/>
          <w:szCs w:val="32"/>
        </w:rPr>
      </w:pPr>
    </w:p>
    <w:p w:rsidR="001E44DF" w:rsidRDefault="00B21D6D" w:rsidP="00B21D6D">
      <w:pPr>
        <w:jc w:val="center"/>
        <w:rPr>
          <w:b/>
          <w:sz w:val="32"/>
          <w:szCs w:val="32"/>
        </w:rPr>
      </w:pPr>
      <w:r>
        <w:rPr>
          <w:b/>
          <w:sz w:val="32"/>
          <w:szCs w:val="32"/>
        </w:rPr>
        <w:t>1 и 2 Этап</w:t>
      </w: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1E44DF" w:rsidRDefault="001E44DF" w:rsidP="00B21D6D">
      <w:pPr>
        <w:jc w:val="center"/>
        <w:rPr>
          <w:b/>
          <w:sz w:val="32"/>
          <w:szCs w:val="32"/>
        </w:rPr>
      </w:pPr>
    </w:p>
    <w:p w:rsidR="00C942BB" w:rsidRDefault="00C942BB" w:rsidP="00B21D6D">
      <w:pPr>
        <w:jc w:val="center"/>
        <w:rPr>
          <w:b/>
          <w:sz w:val="32"/>
          <w:szCs w:val="32"/>
        </w:rPr>
      </w:pPr>
    </w:p>
    <w:p w:rsidR="001E44DF" w:rsidRDefault="00C942BB" w:rsidP="00B21D6D">
      <w:pPr>
        <w:jc w:val="center"/>
        <w:rPr>
          <w:b/>
          <w:sz w:val="32"/>
          <w:szCs w:val="32"/>
        </w:rPr>
      </w:pPr>
      <w:r>
        <w:rPr>
          <w:sz w:val="28"/>
          <w:szCs w:val="28"/>
        </w:rPr>
        <w:t>2019 г.</w:t>
      </w:r>
    </w:p>
    <w:bookmarkStart w:id="1" w:name="_bookmark1" w:displacedByCustomXml="next"/>
    <w:bookmarkEnd w:id="1" w:displacedByCustomXml="next"/>
    <w:sdt>
      <w:sdtPr>
        <w:rPr>
          <w:rFonts w:ascii="Times New Roman" w:eastAsia="Times New Roman" w:hAnsi="Times New Roman" w:cs="Times New Roman"/>
          <w:b w:val="0"/>
          <w:bCs w:val="0"/>
          <w:color w:val="auto"/>
          <w:sz w:val="22"/>
          <w:szCs w:val="22"/>
          <w:lang w:bidi="ru-RU"/>
        </w:rPr>
        <w:id w:val="277378395"/>
        <w:docPartObj>
          <w:docPartGallery w:val="Table of Contents"/>
          <w:docPartUnique/>
        </w:docPartObj>
      </w:sdtPr>
      <w:sdtEndPr>
        <w:rPr>
          <w:sz w:val="24"/>
          <w:szCs w:val="20"/>
          <w:lang w:bidi="ar-SA"/>
        </w:rPr>
      </w:sdtEndPr>
      <w:sdtContent>
        <w:p w:rsidR="00B21D6D" w:rsidRPr="00B96BB3" w:rsidRDefault="00B21D6D" w:rsidP="00B21D6D">
          <w:pPr>
            <w:pStyle w:val="af2"/>
            <w:spacing w:before="0" w:line="360" w:lineRule="auto"/>
            <w:ind w:firstLine="720"/>
            <w:jc w:val="center"/>
            <w:rPr>
              <w:rFonts w:ascii="Times New Roman" w:hAnsi="Times New Roman" w:cs="Times New Roman"/>
              <w:b w:val="0"/>
            </w:rPr>
          </w:pPr>
          <w:r w:rsidRPr="00B96BB3">
            <w:rPr>
              <w:rFonts w:ascii="Times New Roman" w:hAnsi="Times New Roman" w:cs="Times New Roman"/>
              <w:b w:val="0"/>
              <w:color w:val="000000" w:themeColor="text1"/>
            </w:rPr>
            <w:t>Содержание</w:t>
          </w:r>
        </w:p>
        <w:p w:rsidR="00B21D6D" w:rsidRPr="00B96BB3" w:rsidRDefault="00B21D6D" w:rsidP="00B21D6D">
          <w:pPr>
            <w:spacing w:line="360" w:lineRule="auto"/>
            <w:ind w:firstLine="720"/>
            <w:jc w:val="both"/>
            <w:rPr>
              <w:sz w:val="28"/>
              <w:szCs w:val="28"/>
            </w:rPr>
          </w:pPr>
        </w:p>
        <w:p w:rsidR="00B21D6D" w:rsidRPr="00B96BB3" w:rsidRDefault="00B21D6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r w:rsidRPr="00B96BB3">
            <w:fldChar w:fldCharType="begin"/>
          </w:r>
          <w:r w:rsidRPr="00B96BB3">
            <w:instrText xml:space="preserve"> TOC \o "1-3" \h \z \u </w:instrText>
          </w:r>
          <w:r w:rsidRPr="00B96BB3">
            <w:fldChar w:fldCharType="separate"/>
          </w:r>
          <w:hyperlink w:anchor="_Toc4620741" w:history="1">
            <w:r w:rsidRPr="00B96BB3">
              <w:rPr>
                <w:rStyle w:val="a3"/>
                <w:noProof/>
              </w:rPr>
              <w:t>Определения</w:t>
            </w:r>
            <w:r w:rsidRPr="00B96BB3">
              <w:rPr>
                <w:noProof/>
                <w:webHidden/>
              </w:rPr>
              <w:tab/>
            </w:r>
            <w:r w:rsidRPr="00B96BB3">
              <w:rPr>
                <w:noProof/>
                <w:webHidden/>
              </w:rPr>
              <w:fldChar w:fldCharType="begin"/>
            </w:r>
            <w:r w:rsidRPr="00B96BB3">
              <w:rPr>
                <w:noProof/>
                <w:webHidden/>
              </w:rPr>
              <w:instrText xml:space="preserve"> PAGEREF _Toc4620741 \h </w:instrText>
            </w:r>
            <w:r w:rsidRPr="00B96BB3">
              <w:rPr>
                <w:noProof/>
                <w:webHidden/>
              </w:rPr>
            </w:r>
            <w:r w:rsidRPr="00B96BB3">
              <w:rPr>
                <w:noProof/>
                <w:webHidden/>
              </w:rPr>
              <w:fldChar w:fldCharType="separate"/>
            </w:r>
            <w:r>
              <w:rPr>
                <w:noProof/>
                <w:webHidden/>
              </w:rPr>
              <w:t>5</w:t>
            </w:r>
            <w:r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2" w:history="1">
            <w:r w:rsidR="00B21D6D" w:rsidRPr="00B96BB3">
              <w:rPr>
                <w:rStyle w:val="a3"/>
                <w:noProof/>
              </w:rPr>
              <w:t>Обозначения и сокращения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_Toc4620742 \h </w:instrText>
            </w:r>
            <w:r w:rsidR="00B21D6D" w:rsidRPr="00B96BB3">
              <w:rPr>
                <w:noProof/>
                <w:webHidden/>
              </w:rPr>
            </w:r>
            <w:r w:rsidR="00B21D6D" w:rsidRPr="00B96BB3">
              <w:rPr>
                <w:noProof/>
                <w:webHidden/>
              </w:rPr>
              <w:fldChar w:fldCharType="separate"/>
            </w:r>
            <w:r w:rsidR="00B21D6D">
              <w:rPr>
                <w:noProof/>
                <w:webHidden/>
              </w:rPr>
              <w:t>6</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3" w:history="1">
            <w:r w:rsidR="00B21D6D" w:rsidRPr="00B96BB3">
              <w:rPr>
                <w:rStyle w:val="a3"/>
                <w:noProof/>
              </w:rPr>
              <w:t>Введение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_Toc4620743 \h </w:instrText>
            </w:r>
            <w:r w:rsidR="00B21D6D" w:rsidRPr="00B96BB3">
              <w:rPr>
                <w:noProof/>
                <w:webHidden/>
              </w:rPr>
            </w:r>
            <w:r w:rsidR="00B21D6D" w:rsidRPr="00B96BB3">
              <w:rPr>
                <w:noProof/>
                <w:webHidden/>
              </w:rPr>
              <w:fldChar w:fldCharType="separate"/>
            </w:r>
            <w:r w:rsidR="00B21D6D">
              <w:rPr>
                <w:noProof/>
                <w:webHidden/>
              </w:rPr>
              <w:t>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4" w:history="1">
            <w:r w:rsidR="00B21D6D" w:rsidRPr="00B96BB3">
              <w:rPr>
                <w:rStyle w:val="a3"/>
                <w:noProof/>
              </w:rPr>
              <w:t>1. Анализ исходных данных о текущем состоянии транспортной инфраструктуры</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_Toc4620744 \h </w:instrText>
            </w:r>
            <w:r w:rsidR="00B21D6D" w:rsidRPr="00B96BB3">
              <w:rPr>
                <w:noProof/>
                <w:webHidden/>
              </w:rPr>
            </w:r>
            <w:r w:rsidR="00B21D6D" w:rsidRPr="00B96BB3">
              <w:rPr>
                <w:noProof/>
                <w:webHidden/>
              </w:rPr>
              <w:fldChar w:fldCharType="separate"/>
            </w:r>
            <w:r w:rsidR="00B21D6D">
              <w:rPr>
                <w:noProof/>
                <w:webHidden/>
              </w:rPr>
              <w:t>10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5" w:history="1">
            <w:r w:rsidR="00B21D6D" w:rsidRPr="00B96BB3">
              <w:rPr>
                <w:rStyle w:val="a3"/>
                <w:noProof/>
              </w:rPr>
              <w:t>1. Сбор и систематизация официальных документарных статических, технических и других данных, необходимых для разработки проекта</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_Toc4620745 \h </w:instrText>
            </w:r>
            <w:r w:rsidR="00B21D6D" w:rsidRPr="00B96BB3">
              <w:rPr>
                <w:noProof/>
                <w:webHidden/>
              </w:rPr>
            </w:r>
            <w:r w:rsidR="00B21D6D" w:rsidRPr="00B96BB3">
              <w:rPr>
                <w:noProof/>
                <w:webHidden/>
              </w:rPr>
              <w:fldChar w:fldCharType="separate"/>
            </w:r>
            <w:r w:rsidR="00B21D6D">
              <w:rPr>
                <w:noProof/>
                <w:webHidden/>
              </w:rPr>
              <w:t>10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6" w:history="1">
            <w:r w:rsidR="00B21D6D" w:rsidRPr="00B96BB3">
              <w:rPr>
                <w:rStyle w:val="a3"/>
                <w:noProof/>
              </w:rPr>
              <w:t>1.1 Описание методов получения информации</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_Toc4620746 \h </w:instrText>
            </w:r>
            <w:r w:rsidR="00B21D6D" w:rsidRPr="00B96BB3">
              <w:rPr>
                <w:noProof/>
                <w:webHidden/>
              </w:rPr>
            </w:r>
            <w:r w:rsidR="00B21D6D" w:rsidRPr="00B96BB3">
              <w:rPr>
                <w:noProof/>
                <w:webHidden/>
              </w:rPr>
              <w:fldChar w:fldCharType="separate"/>
            </w:r>
            <w:r w:rsidR="00B21D6D">
              <w:rPr>
                <w:noProof/>
                <w:webHidden/>
              </w:rPr>
              <w:t>10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7" w:history="1">
            <w:r w:rsidR="00B21D6D" w:rsidRPr="00B96BB3">
              <w:rPr>
                <w:rStyle w:val="a3"/>
                <w:noProof/>
              </w:rPr>
              <w:t>1.1.1 Общие положения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_Toc4620747 \h </w:instrText>
            </w:r>
            <w:r w:rsidR="00B21D6D" w:rsidRPr="00B96BB3">
              <w:rPr>
                <w:noProof/>
                <w:webHidden/>
              </w:rPr>
            </w:r>
            <w:r w:rsidR="00B21D6D" w:rsidRPr="00B96BB3">
              <w:rPr>
                <w:noProof/>
                <w:webHidden/>
              </w:rPr>
              <w:fldChar w:fldCharType="separate"/>
            </w:r>
            <w:r w:rsidR="00B21D6D">
              <w:rPr>
                <w:noProof/>
                <w:webHidden/>
              </w:rPr>
              <w:t>12</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8" w:history="1">
            <w:r w:rsidR="00B21D6D" w:rsidRPr="00B96BB3">
              <w:rPr>
                <w:rStyle w:val="a3"/>
                <w:noProof/>
              </w:rPr>
              <w:t xml:space="preserve">1.2 Анализ социально – экономической статистики муниципального образования  поселок Кедровый Красноярского края в составе </w:t>
            </w:r>
            <w:r w:rsidR="00B21D6D">
              <w:rPr>
                <w:rStyle w:val="a3"/>
                <w:noProof/>
              </w:rPr>
              <w:t>Красноярского края</w:t>
            </w:r>
            <w:r w:rsidR="00B21D6D" w:rsidRPr="00B96BB3">
              <w:rPr>
                <w:rStyle w:val="a3"/>
                <w:noProof/>
              </w:rPr>
              <w:t xml:space="preserve"> и Российской Федерации</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_Toc4620748 \h </w:instrText>
            </w:r>
            <w:r w:rsidR="00B21D6D" w:rsidRPr="00B96BB3">
              <w:rPr>
                <w:noProof/>
                <w:webHidden/>
              </w:rPr>
            </w:r>
            <w:r w:rsidR="00B21D6D" w:rsidRPr="00B96BB3">
              <w:rPr>
                <w:noProof/>
                <w:webHidden/>
              </w:rPr>
              <w:fldChar w:fldCharType="separate"/>
            </w:r>
            <w:r w:rsidR="00B21D6D">
              <w:rPr>
                <w:noProof/>
                <w:webHidden/>
              </w:rPr>
              <w:t>14</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49" w:history="1">
            <w:r w:rsidR="00B21D6D" w:rsidRPr="00B96BB3">
              <w:rPr>
                <w:rStyle w:val="a3"/>
                <w:noProof/>
              </w:rPr>
              <w:t>1.2.1 Население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_Toc4620749 \h </w:instrText>
            </w:r>
            <w:r w:rsidR="00B21D6D" w:rsidRPr="00B96BB3">
              <w:rPr>
                <w:noProof/>
                <w:webHidden/>
              </w:rPr>
            </w:r>
            <w:r w:rsidR="00B21D6D" w:rsidRPr="00B96BB3">
              <w:rPr>
                <w:noProof/>
                <w:webHidden/>
              </w:rPr>
              <w:fldChar w:fldCharType="separate"/>
            </w:r>
            <w:r w:rsidR="00B21D6D">
              <w:rPr>
                <w:noProof/>
                <w:webHidden/>
              </w:rPr>
              <w:t>14</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0" w:history="1">
            <w:r w:rsidR="00B21D6D" w:rsidRPr="00B96BB3">
              <w:rPr>
                <w:rStyle w:val="a3"/>
                <w:noProof/>
              </w:rPr>
              <w:t>1.2.3 Жилищный фонд</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_Toc4620750 \h </w:instrText>
            </w:r>
            <w:r w:rsidR="00B21D6D" w:rsidRPr="00B96BB3">
              <w:rPr>
                <w:noProof/>
                <w:webHidden/>
              </w:rPr>
            </w:r>
            <w:r w:rsidR="00B21D6D" w:rsidRPr="00B96BB3">
              <w:rPr>
                <w:noProof/>
                <w:webHidden/>
              </w:rPr>
              <w:fldChar w:fldCharType="separate"/>
            </w:r>
            <w:r w:rsidR="00B21D6D">
              <w:rPr>
                <w:noProof/>
                <w:webHidden/>
              </w:rPr>
              <w:t>17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1" w:history="1">
            <w:r w:rsidR="00B21D6D" w:rsidRPr="00B96BB3">
              <w:rPr>
                <w:rStyle w:val="a3"/>
                <w:noProof/>
              </w:rPr>
              <w:t>1.2.4 Объекты притяжения транспортных потоков</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_Toc4620751 \h </w:instrText>
            </w:r>
            <w:r w:rsidR="00B21D6D" w:rsidRPr="00B96BB3">
              <w:rPr>
                <w:noProof/>
                <w:webHidden/>
              </w:rPr>
            </w:r>
            <w:r w:rsidR="00B21D6D" w:rsidRPr="00B96BB3">
              <w:rPr>
                <w:noProof/>
                <w:webHidden/>
              </w:rPr>
              <w:fldChar w:fldCharType="separate"/>
            </w:r>
            <w:r w:rsidR="00B21D6D">
              <w:rPr>
                <w:noProof/>
                <w:webHidden/>
              </w:rPr>
              <w:t>18</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2" w:history="1">
            <w:r w:rsidR="00B21D6D" w:rsidRPr="00B96BB3">
              <w:rPr>
                <w:rStyle w:val="a3"/>
                <w:noProof/>
              </w:rPr>
              <w:t>1.2.5 Полезные ископаемые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_Toc4620752 \h </w:instrText>
            </w:r>
            <w:r w:rsidR="00B21D6D" w:rsidRPr="00B96BB3">
              <w:rPr>
                <w:noProof/>
                <w:webHidden/>
              </w:rPr>
            </w:r>
            <w:r w:rsidR="00B21D6D" w:rsidRPr="00B96BB3">
              <w:rPr>
                <w:noProof/>
                <w:webHidden/>
              </w:rPr>
              <w:fldChar w:fldCharType="separate"/>
            </w:r>
            <w:r w:rsidR="00B21D6D">
              <w:rPr>
                <w:noProof/>
                <w:webHidden/>
              </w:rPr>
              <w:t>20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3" w:history="1">
            <w:r w:rsidR="00B21D6D" w:rsidRPr="00B96BB3">
              <w:rPr>
                <w:rStyle w:val="a3"/>
                <w:noProof/>
              </w:rPr>
              <w:t>1.2.6 Торговля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_Toc4620753 \h </w:instrText>
            </w:r>
            <w:r w:rsidR="00B21D6D" w:rsidRPr="00B96BB3">
              <w:rPr>
                <w:noProof/>
                <w:webHidden/>
              </w:rPr>
            </w:r>
            <w:r w:rsidR="00B21D6D" w:rsidRPr="00B96BB3">
              <w:rPr>
                <w:noProof/>
                <w:webHidden/>
              </w:rPr>
              <w:fldChar w:fldCharType="separate"/>
            </w:r>
            <w:r w:rsidR="00B21D6D">
              <w:rPr>
                <w:noProof/>
                <w:webHidden/>
              </w:rPr>
              <w:t>20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4" w:history="1">
            <w:r w:rsidR="00B21D6D" w:rsidRPr="00B96BB3">
              <w:rPr>
                <w:rStyle w:val="a3"/>
                <w:noProof/>
              </w:rPr>
              <w:t>1.2.7 Здравоохранение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_Toc4620754 \h </w:instrText>
            </w:r>
            <w:r w:rsidR="00B21D6D" w:rsidRPr="00B96BB3">
              <w:rPr>
                <w:noProof/>
                <w:webHidden/>
              </w:rPr>
            </w:r>
            <w:r w:rsidR="00B21D6D" w:rsidRPr="00B96BB3">
              <w:rPr>
                <w:noProof/>
                <w:webHidden/>
              </w:rPr>
              <w:fldChar w:fldCharType="separate"/>
            </w:r>
            <w:r w:rsidR="00B21D6D">
              <w:rPr>
                <w:noProof/>
                <w:webHidden/>
              </w:rPr>
              <w:t>20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5" w:history="1">
            <w:r w:rsidR="00B21D6D" w:rsidRPr="00B96BB3">
              <w:rPr>
                <w:rStyle w:val="a3"/>
                <w:noProof/>
              </w:rPr>
              <w:t>1.2.8 Образование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_Toc4620755 \h </w:instrText>
            </w:r>
            <w:r w:rsidR="00B21D6D" w:rsidRPr="00B96BB3">
              <w:rPr>
                <w:noProof/>
                <w:webHidden/>
              </w:rPr>
            </w:r>
            <w:r w:rsidR="00B21D6D" w:rsidRPr="00B96BB3">
              <w:rPr>
                <w:noProof/>
                <w:webHidden/>
              </w:rPr>
              <w:fldChar w:fldCharType="separate"/>
            </w:r>
            <w:r w:rsidR="00B21D6D">
              <w:rPr>
                <w:noProof/>
                <w:webHidden/>
              </w:rPr>
              <w:t>21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6" w:history="1">
            <w:r w:rsidR="00B21D6D" w:rsidRPr="00B96BB3">
              <w:rPr>
                <w:rStyle w:val="a3"/>
                <w:noProof/>
              </w:rPr>
              <w:t>1.2.8 Культура</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_Toc4620756 \h </w:instrText>
            </w:r>
            <w:r w:rsidR="00B21D6D" w:rsidRPr="00B96BB3">
              <w:rPr>
                <w:noProof/>
                <w:webHidden/>
              </w:rPr>
            </w:r>
            <w:r w:rsidR="00B21D6D" w:rsidRPr="00B96BB3">
              <w:rPr>
                <w:noProof/>
                <w:webHidden/>
              </w:rPr>
              <w:fldChar w:fldCharType="separate"/>
            </w:r>
            <w:r w:rsidR="00B21D6D">
              <w:rPr>
                <w:noProof/>
                <w:webHidden/>
              </w:rPr>
              <w:t>21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7" w:history="1">
            <w:r w:rsidR="00B21D6D" w:rsidRPr="00B96BB3">
              <w:rPr>
                <w:rStyle w:val="a3"/>
                <w:noProof/>
              </w:rPr>
              <w:t>1.2.9 Границы избирательных участков</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_Toc4620757 \h </w:instrText>
            </w:r>
            <w:r w:rsidR="00B21D6D" w:rsidRPr="00B96BB3">
              <w:rPr>
                <w:noProof/>
                <w:webHidden/>
              </w:rPr>
            </w:r>
            <w:r w:rsidR="00B21D6D" w:rsidRPr="00B96BB3">
              <w:rPr>
                <w:noProof/>
                <w:webHidden/>
              </w:rPr>
              <w:fldChar w:fldCharType="separate"/>
            </w:r>
            <w:r w:rsidR="00B21D6D">
              <w:rPr>
                <w:noProof/>
                <w:webHidden/>
              </w:rPr>
              <w:t>21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8" w:history="1">
            <w:r w:rsidR="00B21D6D" w:rsidRPr="00B96BB3">
              <w:rPr>
                <w:rStyle w:val="a3"/>
                <w:noProof/>
              </w:rPr>
              <w:t>1.2.10 Природные условия, гидрография, геоморфологические условия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_Toc4620758 \h </w:instrText>
            </w:r>
            <w:r w:rsidR="00B21D6D" w:rsidRPr="00B96BB3">
              <w:rPr>
                <w:noProof/>
                <w:webHidden/>
              </w:rPr>
            </w:r>
            <w:r w:rsidR="00B21D6D" w:rsidRPr="00B96BB3">
              <w:rPr>
                <w:noProof/>
                <w:webHidden/>
              </w:rPr>
              <w:fldChar w:fldCharType="separate"/>
            </w:r>
            <w:r w:rsidR="00B21D6D">
              <w:rPr>
                <w:noProof/>
                <w:webHidden/>
              </w:rPr>
              <w:t>22</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59" w:history="1">
            <w:r w:rsidR="00B21D6D" w:rsidRPr="00B96BB3">
              <w:rPr>
                <w:rStyle w:val="a3"/>
                <w:noProof/>
              </w:rPr>
              <w:t>2. Характеристика сети автомобильных дорог и других основных объектов транспортной инфраструктуры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_Toc4620759 \h </w:instrText>
            </w:r>
            <w:r w:rsidR="00B21D6D" w:rsidRPr="00B96BB3">
              <w:rPr>
                <w:noProof/>
                <w:webHidden/>
              </w:rPr>
            </w:r>
            <w:r w:rsidR="00B21D6D" w:rsidRPr="00B96BB3">
              <w:rPr>
                <w:noProof/>
                <w:webHidden/>
              </w:rPr>
              <w:fldChar w:fldCharType="separate"/>
            </w:r>
            <w:r w:rsidR="00B21D6D">
              <w:rPr>
                <w:noProof/>
                <w:webHidden/>
              </w:rPr>
              <w:t>24</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0" w:history="1">
            <w:r w:rsidR="00B21D6D" w:rsidRPr="00B96BB3">
              <w:rPr>
                <w:rStyle w:val="a3"/>
                <w:noProof/>
              </w:rPr>
              <w:t>2.1. Характеристика сети дорог, параметры дорожного движения, оценка качества содержания дорог</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_Toc4620760 \h </w:instrText>
            </w:r>
            <w:r w:rsidR="00B21D6D" w:rsidRPr="00B96BB3">
              <w:rPr>
                <w:noProof/>
                <w:webHidden/>
              </w:rPr>
            </w:r>
            <w:r w:rsidR="00B21D6D" w:rsidRPr="00B96BB3">
              <w:rPr>
                <w:noProof/>
                <w:webHidden/>
              </w:rPr>
              <w:fldChar w:fldCharType="separate"/>
            </w:r>
            <w:r w:rsidR="00B21D6D">
              <w:rPr>
                <w:noProof/>
                <w:webHidden/>
              </w:rPr>
              <w:t>26</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1" w:history="1">
            <w:r w:rsidR="00B21D6D" w:rsidRPr="00B96BB3">
              <w:rPr>
                <w:rStyle w:val="a3"/>
                <w:noProof/>
              </w:rPr>
              <w:t xml:space="preserve">2.1 Характеристика сети автомобильных дорог на территории   </w:t>
            </w:r>
            <w:r w:rsidR="00B21D6D" w:rsidRPr="00B96BB3">
              <w:rPr>
                <w:rStyle w:val="a3"/>
                <w:noProof/>
              </w:rPr>
              <w:lastRenderedPageBreak/>
              <w:t>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_Toc4620761 \h </w:instrText>
            </w:r>
            <w:r w:rsidR="00B21D6D" w:rsidRPr="00B96BB3">
              <w:rPr>
                <w:noProof/>
                <w:webHidden/>
              </w:rPr>
            </w:r>
            <w:r w:rsidR="00B21D6D" w:rsidRPr="00B96BB3">
              <w:rPr>
                <w:noProof/>
                <w:webHidden/>
              </w:rPr>
              <w:fldChar w:fldCharType="separate"/>
            </w:r>
            <w:r w:rsidR="00B21D6D">
              <w:rPr>
                <w:noProof/>
                <w:webHidden/>
              </w:rPr>
              <w:t>29</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2" w:history="1">
            <w:r w:rsidR="00B21D6D" w:rsidRPr="00B96BB3">
              <w:rPr>
                <w:rStyle w:val="a3"/>
                <w:noProof/>
              </w:rPr>
              <w:t>2.2 Эксплуатационная характеристика УДС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_Toc4620762 \h </w:instrText>
            </w:r>
            <w:r w:rsidR="00B21D6D" w:rsidRPr="00B96BB3">
              <w:rPr>
                <w:noProof/>
                <w:webHidden/>
              </w:rPr>
            </w:r>
            <w:r w:rsidR="00B21D6D" w:rsidRPr="00B96BB3">
              <w:rPr>
                <w:noProof/>
                <w:webHidden/>
              </w:rPr>
              <w:fldChar w:fldCharType="separate"/>
            </w:r>
            <w:r w:rsidR="00B21D6D">
              <w:rPr>
                <w:noProof/>
                <w:webHidden/>
              </w:rPr>
              <w:t>30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3" w:history="1">
            <w:r w:rsidR="00B21D6D" w:rsidRPr="00B96BB3">
              <w:rPr>
                <w:rStyle w:val="a3"/>
                <w:noProof/>
              </w:rPr>
              <w:t>2.2.1 Интенсивность и скорость движения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_Toc4620763 \h </w:instrText>
            </w:r>
            <w:r w:rsidR="00B21D6D" w:rsidRPr="00B96BB3">
              <w:rPr>
                <w:noProof/>
                <w:webHidden/>
              </w:rPr>
            </w:r>
            <w:r w:rsidR="00B21D6D" w:rsidRPr="00B96BB3">
              <w:rPr>
                <w:noProof/>
                <w:webHidden/>
              </w:rPr>
              <w:fldChar w:fldCharType="separate"/>
            </w:r>
            <w:r w:rsidR="00B21D6D">
              <w:rPr>
                <w:noProof/>
                <w:webHidden/>
              </w:rPr>
              <w:t>30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4" w:history="1">
            <w:r w:rsidR="00B21D6D" w:rsidRPr="00B96BB3">
              <w:rPr>
                <w:rStyle w:val="a3"/>
                <w:noProof/>
              </w:rPr>
              <w:t>2.2.2 Характеристика удобства автомобильного движения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_Toc4620764 \h </w:instrText>
            </w:r>
            <w:r w:rsidR="00B21D6D" w:rsidRPr="00B96BB3">
              <w:rPr>
                <w:noProof/>
                <w:webHidden/>
              </w:rPr>
            </w:r>
            <w:r w:rsidR="00B21D6D" w:rsidRPr="00B96BB3">
              <w:rPr>
                <w:noProof/>
                <w:webHidden/>
              </w:rPr>
              <w:fldChar w:fldCharType="separate"/>
            </w:r>
            <w:r w:rsidR="00B21D6D">
              <w:rPr>
                <w:noProof/>
                <w:webHidden/>
              </w:rPr>
              <w:t>31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5" w:history="1">
            <w:r w:rsidR="00B21D6D" w:rsidRPr="00B96BB3">
              <w:rPr>
                <w:rStyle w:val="a3"/>
                <w:noProof/>
              </w:rPr>
              <w:t>2.2.3 Средства организации дорожного движения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_Toc4620765 \h </w:instrText>
            </w:r>
            <w:r w:rsidR="00B21D6D" w:rsidRPr="00B96BB3">
              <w:rPr>
                <w:noProof/>
                <w:webHidden/>
              </w:rPr>
            </w:r>
            <w:r w:rsidR="00B21D6D" w:rsidRPr="00B96BB3">
              <w:rPr>
                <w:noProof/>
                <w:webHidden/>
              </w:rPr>
              <w:fldChar w:fldCharType="separate"/>
            </w:r>
            <w:r w:rsidR="00B21D6D">
              <w:rPr>
                <w:noProof/>
                <w:webHidden/>
              </w:rPr>
              <w:t>38</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6" w:history="1">
            <w:r w:rsidR="00B21D6D" w:rsidRPr="00B96BB3">
              <w:rPr>
                <w:rStyle w:val="a3"/>
                <w:noProof/>
              </w:rPr>
              <w:t>2.3 Параметры других основных объектов транспортной инфраструктуры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_Toc4620766 \h </w:instrText>
            </w:r>
            <w:r w:rsidR="00B21D6D" w:rsidRPr="00B96BB3">
              <w:rPr>
                <w:noProof/>
                <w:webHidden/>
              </w:rPr>
            </w:r>
            <w:r w:rsidR="00B21D6D" w:rsidRPr="00B96BB3">
              <w:rPr>
                <w:noProof/>
                <w:webHidden/>
              </w:rPr>
              <w:fldChar w:fldCharType="separate"/>
            </w:r>
            <w:r w:rsidR="00B21D6D">
              <w:rPr>
                <w:noProof/>
                <w:webHidden/>
              </w:rPr>
              <w:t>41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7" w:history="1">
            <w:r w:rsidR="00B21D6D" w:rsidRPr="00B96BB3">
              <w:rPr>
                <w:rStyle w:val="a3"/>
                <w:noProof/>
              </w:rPr>
              <w:t>2.3.1 Велосипедное движение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_Toc4620767 \h </w:instrText>
            </w:r>
            <w:r w:rsidR="00B21D6D" w:rsidRPr="00B96BB3">
              <w:rPr>
                <w:noProof/>
                <w:webHidden/>
              </w:rPr>
            </w:r>
            <w:r w:rsidR="00B21D6D" w:rsidRPr="00B96BB3">
              <w:rPr>
                <w:noProof/>
                <w:webHidden/>
              </w:rPr>
              <w:fldChar w:fldCharType="separate"/>
            </w:r>
            <w:r w:rsidR="00B21D6D">
              <w:rPr>
                <w:noProof/>
                <w:webHidden/>
              </w:rPr>
              <w:t>41</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8" w:history="1">
            <w:r w:rsidR="00B21D6D" w:rsidRPr="00B96BB3">
              <w:rPr>
                <w:rStyle w:val="a3"/>
                <w:noProof/>
              </w:rPr>
              <w:t>2.3.2 Пешеходное движение</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_Toc4620768 \h </w:instrText>
            </w:r>
            <w:r w:rsidR="00B21D6D" w:rsidRPr="00B96BB3">
              <w:rPr>
                <w:noProof/>
                <w:webHidden/>
              </w:rPr>
            </w:r>
            <w:r w:rsidR="00B21D6D" w:rsidRPr="00B96BB3">
              <w:rPr>
                <w:noProof/>
                <w:webHidden/>
              </w:rPr>
              <w:fldChar w:fldCharType="separate"/>
            </w:r>
            <w:r w:rsidR="00B21D6D">
              <w:rPr>
                <w:noProof/>
                <w:webHidden/>
              </w:rPr>
              <w:t>45</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69" w:history="1">
            <w:r w:rsidR="00B21D6D" w:rsidRPr="00B96BB3">
              <w:rPr>
                <w:rStyle w:val="a3"/>
                <w:noProof/>
              </w:rPr>
              <w:t>3. Характеристика работы пассажирского транспорта общего пользования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_Toc4620769 \h </w:instrText>
            </w:r>
            <w:r w:rsidR="00B21D6D" w:rsidRPr="00B96BB3">
              <w:rPr>
                <w:noProof/>
                <w:webHidden/>
              </w:rPr>
            </w:r>
            <w:r w:rsidR="00B21D6D" w:rsidRPr="00B96BB3">
              <w:rPr>
                <w:noProof/>
                <w:webHidden/>
              </w:rPr>
              <w:fldChar w:fldCharType="separate"/>
            </w:r>
            <w:r w:rsidR="00B21D6D">
              <w:rPr>
                <w:noProof/>
                <w:webHidden/>
              </w:rPr>
              <w:t>47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0" w:history="1">
            <w:r w:rsidR="00B21D6D" w:rsidRPr="00B96BB3">
              <w:rPr>
                <w:rStyle w:val="a3"/>
                <w:noProof/>
              </w:rPr>
              <w:t>3.1 Характеристика сети регулярных маршрутов автомобильного транспорта общего пользования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_Toc4620770 \h </w:instrText>
            </w:r>
            <w:r w:rsidR="00B21D6D" w:rsidRPr="00B96BB3">
              <w:rPr>
                <w:noProof/>
                <w:webHidden/>
              </w:rPr>
            </w:r>
            <w:r w:rsidR="00B21D6D" w:rsidRPr="00B96BB3">
              <w:rPr>
                <w:noProof/>
                <w:webHidden/>
              </w:rPr>
              <w:fldChar w:fldCharType="separate"/>
            </w:r>
            <w:r w:rsidR="00B21D6D">
              <w:rPr>
                <w:noProof/>
                <w:webHidden/>
              </w:rPr>
              <w:t>47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1" w:history="1">
            <w:r w:rsidR="00B21D6D" w:rsidRPr="00B96BB3">
              <w:rPr>
                <w:rStyle w:val="a3"/>
                <w:noProof/>
              </w:rPr>
              <w:t>3.1.1 Пассажирский общественный транспорт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_Toc4620771 \h </w:instrText>
            </w:r>
            <w:r w:rsidR="00B21D6D" w:rsidRPr="00B96BB3">
              <w:rPr>
                <w:noProof/>
                <w:webHidden/>
              </w:rPr>
            </w:r>
            <w:r w:rsidR="00B21D6D" w:rsidRPr="00B96BB3">
              <w:rPr>
                <w:noProof/>
                <w:webHidden/>
              </w:rPr>
              <w:fldChar w:fldCharType="separate"/>
            </w:r>
            <w:r w:rsidR="00B21D6D">
              <w:rPr>
                <w:noProof/>
                <w:webHidden/>
              </w:rPr>
              <w:t>47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2" w:history="1">
            <w:r w:rsidR="00B21D6D" w:rsidRPr="00B96BB3">
              <w:rPr>
                <w:rStyle w:val="a3"/>
                <w:noProof/>
              </w:rPr>
              <w:t>3.1.2 Характеристика работы пригородного железнодорожного пассажирского транспорта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_Toc4620772 \h </w:instrText>
            </w:r>
            <w:r w:rsidR="00B21D6D" w:rsidRPr="00B96BB3">
              <w:rPr>
                <w:noProof/>
                <w:webHidden/>
              </w:rPr>
            </w:r>
            <w:r w:rsidR="00B21D6D" w:rsidRPr="00B96BB3">
              <w:rPr>
                <w:noProof/>
                <w:webHidden/>
              </w:rPr>
              <w:fldChar w:fldCharType="separate"/>
            </w:r>
            <w:r w:rsidR="00B21D6D">
              <w:rPr>
                <w:noProof/>
                <w:webHidden/>
              </w:rPr>
              <w:t>49</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3" w:history="1">
            <w:r w:rsidR="00B21D6D" w:rsidRPr="00B96BB3">
              <w:rPr>
                <w:rStyle w:val="a3"/>
                <w:noProof/>
              </w:rPr>
              <w:t>3.1.3 Обзор целевых программ и планов развития транспортной инфраструктуры, документов территориального планирования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_Toc4620773 \h </w:instrText>
            </w:r>
            <w:r w:rsidR="00B21D6D" w:rsidRPr="00B96BB3">
              <w:rPr>
                <w:noProof/>
                <w:webHidden/>
              </w:rPr>
            </w:r>
            <w:r w:rsidR="00B21D6D" w:rsidRPr="00B96BB3">
              <w:rPr>
                <w:noProof/>
                <w:webHidden/>
              </w:rPr>
              <w:fldChar w:fldCharType="separate"/>
            </w:r>
            <w:r w:rsidR="00B21D6D">
              <w:rPr>
                <w:noProof/>
                <w:webHidden/>
              </w:rPr>
              <w:t>49</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4" w:history="1">
            <w:r w:rsidR="00B21D6D" w:rsidRPr="00B96BB3">
              <w:rPr>
                <w:rStyle w:val="a3"/>
                <w:noProof/>
              </w:rPr>
              <w:t>4. Анализ парковочного пространства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_Toc4620774 \h </w:instrText>
            </w:r>
            <w:r w:rsidR="00B21D6D" w:rsidRPr="00B96BB3">
              <w:rPr>
                <w:noProof/>
                <w:webHidden/>
              </w:rPr>
            </w:r>
            <w:r w:rsidR="00B21D6D" w:rsidRPr="00B96BB3">
              <w:rPr>
                <w:noProof/>
                <w:webHidden/>
              </w:rPr>
              <w:fldChar w:fldCharType="separate"/>
            </w:r>
            <w:r w:rsidR="00B21D6D">
              <w:rPr>
                <w:noProof/>
                <w:webHidden/>
              </w:rPr>
              <w:t>50</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5" w:history="1">
            <w:r w:rsidR="00B21D6D" w:rsidRPr="00B96BB3">
              <w:rPr>
                <w:rStyle w:val="a3"/>
                <w:noProof/>
              </w:rPr>
              <w:t>5. Анализ данных о дорожно-транспортных происшествиях на территории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_Toc4620775 \h </w:instrText>
            </w:r>
            <w:r w:rsidR="00B21D6D" w:rsidRPr="00B96BB3">
              <w:rPr>
                <w:noProof/>
                <w:webHidden/>
              </w:rPr>
            </w:r>
            <w:r w:rsidR="00B21D6D" w:rsidRPr="00B96BB3">
              <w:rPr>
                <w:noProof/>
                <w:webHidden/>
              </w:rPr>
              <w:fldChar w:fldCharType="separate"/>
            </w:r>
            <w:r w:rsidR="00B21D6D">
              <w:rPr>
                <w:noProof/>
                <w:webHidden/>
              </w:rPr>
              <w:t>52</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6" w:history="1">
            <w:r w:rsidR="00B21D6D" w:rsidRPr="00B96BB3">
              <w:rPr>
                <w:rStyle w:val="a3"/>
                <w:noProof/>
              </w:rPr>
              <w:t>2.Разработка Транспортной модели</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_Toc4620776 \h </w:instrText>
            </w:r>
            <w:r w:rsidR="00B21D6D" w:rsidRPr="00B96BB3">
              <w:rPr>
                <w:noProof/>
                <w:webHidden/>
              </w:rPr>
            </w:r>
            <w:r w:rsidR="00B21D6D" w:rsidRPr="00B96BB3">
              <w:rPr>
                <w:noProof/>
                <w:webHidden/>
              </w:rPr>
              <w:fldChar w:fldCharType="separate"/>
            </w:r>
            <w:r w:rsidR="00B21D6D">
              <w:rPr>
                <w:noProof/>
                <w:webHidden/>
              </w:rPr>
              <w:t>57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7" w:history="1">
            <w:r w:rsidR="00B21D6D" w:rsidRPr="00B96BB3">
              <w:rPr>
                <w:rStyle w:val="a3"/>
                <w:noProof/>
              </w:rPr>
              <w:t>1. Разработка транспортной модели муниципального образования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_Toc4620777 \h </w:instrText>
            </w:r>
            <w:r w:rsidR="00B21D6D" w:rsidRPr="00B96BB3">
              <w:rPr>
                <w:noProof/>
                <w:webHidden/>
              </w:rPr>
            </w:r>
            <w:r w:rsidR="00B21D6D" w:rsidRPr="00B96BB3">
              <w:rPr>
                <w:noProof/>
                <w:webHidden/>
              </w:rPr>
              <w:fldChar w:fldCharType="separate"/>
            </w:r>
            <w:r w:rsidR="00B21D6D">
              <w:rPr>
                <w:noProof/>
                <w:webHidden/>
              </w:rPr>
              <w:t>57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8" w:history="1">
            <w:r w:rsidR="00B21D6D" w:rsidRPr="00B96BB3">
              <w:rPr>
                <w:rStyle w:val="a3"/>
                <w:noProof/>
              </w:rPr>
              <w:t>1.1 Описание методов и инструментального комплекса моделирования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_Toc4620778 \h </w:instrText>
            </w:r>
            <w:r w:rsidR="00B21D6D" w:rsidRPr="00B96BB3">
              <w:rPr>
                <w:noProof/>
                <w:webHidden/>
              </w:rPr>
            </w:r>
            <w:r w:rsidR="00B21D6D" w:rsidRPr="00B96BB3">
              <w:rPr>
                <w:noProof/>
                <w:webHidden/>
              </w:rPr>
              <w:fldChar w:fldCharType="separate"/>
            </w:r>
            <w:r w:rsidR="00B21D6D">
              <w:rPr>
                <w:noProof/>
                <w:webHidden/>
              </w:rPr>
              <w:t>57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79" w:history="1">
            <w:r w:rsidR="00B21D6D" w:rsidRPr="00B96BB3">
              <w:rPr>
                <w:rStyle w:val="a3"/>
                <w:noProof/>
              </w:rPr>
              <w:t>1.2 Транспортное районирование муниципального образования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_Toc4620779 \h </w:instrText>
            </w:r>
            <w:r w:rsidR="00B21D6D" w:rsidRPr="00B96BB3">
              <w:rPr>
                <w:noProof/>
                <w:webHidden/>
              </w:rPr>
            </w:r>
            <w:r w:rsidR="00B21D6D" w:rsidRPr="00B96BB3">
              <w:rPr>
                <w:noProof/>
                <w:webHidden/>
              </w:rPr>
              <w:fldChar w:fldCharType="separate"/>
            </w:r>
            <w:r w:rsidR="00B21D6D">
              <w:rPr>
                <w:noProof/>
                <w:webHidden/>
              </w:rPr>
              <w:t>57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0" w:history="1">
            <w:r w:rsidR="00B21D6D" w:rsidRPr="00B96BB3">
              <w:rPr>
                <w:rStyle w:val="a3"/>
                <w:noProof/>
              </w:rPr>
              <w:t>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_Toc4620780 \h </w:instrText>
            </w:r>
            <w:r w:rsidR="00B21D6D" w:rsidRPr="00B96BB3">
              <w:rPr>
                <w:noProof/>
                <w:webHidden/>
              </w:rPr>
            </w:r>
            <w:r w:rsidR="00B21D6D" w:rsidRPr="00B96BB3">
              <w:rPr>
                <w:noProof/>
                <w:webHidden/>
              </w:rPr>
              <w:fldChar w:fldCharType="separate"/>
            </w:r>
            <w:r w:rsidR="00B21D6D">
              <w:rPr>
                <w:noProof/>
                <w:webHidden/>
              </w:rPr>
              <w:t>57</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1" w:history="1">
            <w:r w:rsidR="00B21D6D" w:rsidRPr="00B96BB3">
              <w:rPr>
                <w:rStyle w:val="a3"/>
                <w:noProof/>
              </w:rPr>
              <w:t>1.3 Ввод параметров объектов транспортной инфраструктуры</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_Toc4620781 \h </w:instrText>
            </w:r>
            <w:r w:rsidR="00B21D6D" w:rsidRPr="00B96BB3">
              <w:rPr>
                <w:noProof/>
                <w:webHidden/>
              </w:rPr>
            </w:r>
            <w:r w:rsidR="00B21D6D" w:rsidRPr="00B96BB3">
              <w:rPr>
                <w:noProof/>
                <w:webHidden/>
              </w:rPr>
              <w:fldChar w:fldCharType="separate"/>
            </w:r>
            <w:r w:rsidR="00B21D6D">
              <w:rPr>
                <w:noProof/>
                <w:webHidden/>
              </w:rPr>
              <w:t>59</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2" w:history="1">
            <w:r w:rsidR="00B21D6D" w:rsidRPr="00B96BB3">
              <w:rPr>
                <w:rStyle w:val="a3"/>
                <w:noProof/>
              </w:rPr>
              <w:t>1.7 Анализ параметров дорожного движения транс</w:t>
            </w:r>
            <w:r w:rsidR="00B21D6D">
              <w:rPr>
                <w:rStyle w:val="a3"/>
                <w:noProof/>
              </w:rPr>
              <w:t>портных потоков на территории муниципального образования</w:t>
            </w:r>
            <w:r w:rsidR="00B21D6D" w:rsidRPr="00B96BB3">
              <w:rPr>
                <w:rStyle w:val="a3"/>
                <w:noProof/>
              </w:rPr>
              <w:t xml:space="preserve"> поселок Кедровый Красноярского края.</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_Toc4620782 \h </w:instrText>
            </w:r>
            <w:r w:rsidR="00B21D6D" w:rsidRPr="00B96BB3">
              <w:rPr>
                <w:noProof/>
                <w:webHidden/>
              </w:rPr>
            </w:r>
            <w:r w:rsidR="00B21D6D" w:rsidRPr="00B96BB3">
              <w:rPr>
                <w:noProof/>
                <w:webHidden/>
              </w:rPr>
              <w:fldChar w:fldCharType="separate"/>
            </w:r>
            <w:r w:rsidR="00B21D6D">
              <w:rPr>
                <w:noProof/>
                <w:webHidden/>
              </w:rPr>
              <w:t>62</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3" w:history="1">
            <w:r w:rsidR="00B21D6D" w:rsidRPr="00B96BB3">
              <w:rPr>
                <w:rStyle w:val="a3"/>
                <w:noProof/>
              </w:rPr>
              <w:t>2. Разработка варианта транспортной модели на краткосрочную и долгосрочную  перспективу</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_Toc4620783 \h </w:instrText>
            </w:r>
            <w:r w:rsidR="00B21D6D" w:rsidRPr="00B96BB3">
              <w:rPr>
                <w:noProof/>
                <w:webHidden/>
              </w:rPr>
            </w:r>
            <w:r w:rsidR="00B21D6D" w:rsidRPr="00B96BB3">
              <w:rPr>
                <w:noProof/>
                <w:webHidden/>
              </w:rPr>
              <w:fldChar w:fldCharType="separate"/>
            </w:r>
            <w:r w:rsidR="00B21D6D">
              <w:rPr>
                <w:noProof/>
                <w:webHidden/>
              </w:rPr>
              <w:t>63</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4" w:history="1">
            <w:r w:rsidR="00B21D6D" w:rsidRPr="00B96BB3">
              <w:rPr>
                <w:rStyle w:val="a3"/>
                <w:noProof/>
              </w:rPr>
              <w:t>2.1 Разработка варианта транспортной модели на долгосрочную перспективу</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_Toc4620784 \h </w:instrText>
            </w:r>
            <w:r w:rsidR="00B21D6D" w:rsidRPr="00B96BB3">
              <w:rPr>
                <w:noProof/>
                <w:webHidden/>
              </w:rPr>
            </w:r>
            <w:r w:rsidR="00B21D6D" w:rsidRPr="00B96BB3">
              <w:rPr>
                <w:noProof/>
                <w:webHidden/>
              </w:rPr>
              <w:fldChar w:fldCharType="separate"/>
            </w:r>
            <w:r w:rsidR="00B21D6D">
              <w:rPr>
                <w:noProof/>
                <w:webHidden/>
              </w:rPr>
              <w:t>63</w:t>
            </w:r>
            <w:r w:rsidR="00B21D6D" w:rsidRPr="00B96BB3">
              <w:rPr>
                <w:noProof/>
                <w:webHidden/>
              </w:rPr>
              <w:fldChar w:fldCharType="end"/>
            </w:r>
          </w:hyperlink>
        </w:p>
        <w:p w:rsidR="00B21D6D" w:rsidRPr="00B96BB3" w:rsidRDefault="00676DAD" w:rsidP="00B21D6D">
          <w:pPr>
            <w:pStyle w:val="21"/>
            <w:tabs>
              <w:tab w:val="right" w:leader="dot" w:pos="10196"/>
            </w:tabs>
            <w:spacing w:before="0" w:line="360" w:lineRule="auto"/>
            <w:ind w:left="0" w:firstLine="720"/>
            <w:jc w:val="both"/>
            <w:rPr>
              <w:rFonts w:asciiTheme="minorHAnsi" w:eastAsiaTheme="minorEastAsia" w:hAnsiTheme="minorHAnsi" w:cstheme="minorBidi"/>
              <w:noProof/>
              <w:sz w:val="22"/>
              <w:szCs w:val="22"/>
              <w:lang w:bidi="ar-SA"/>
            </w:rPr>
          </w:pPr>
          <w:hyperlink w:anchor="_Toc4620785" w:history="1">
            <w:r w:rsidR="00B21D6D" w:rsidRPr="00B96BB3">
              <w:rPr>
                <w:rStyle w:val="a3"/>
                <w:noProof/>
              </w:rPr>
              <w:t>Список использованных источников</w:t>
            </w:r>
            <w:r w:rsidR="00B21D6D" w:rsidRPr="00B96BB3">
              <w:rPr>
                <w:noProof/>
                <w:webHidden/>
              </w:rPr>
              <w:tab/>
            </w:r>
            <w:r w:rsidR="00B21D6D" w:rsidRPr="00B96BB3">
              <w:rPr>
                <w:noProof/>
                <w:webHidden/>
              </w:rPr>
              <w:fldChar w:fldCharType="begin"/>
            </w:r>
            <w:r w:rsidR="00B21D6D" w:rsidRPr="00B96BB3">
              <w:rPr>
                <w:noProof/>
                <w:webHidden/>
              </w:rPr>
              <w:instrText xml:space="preserve"> PAGEREF _Toc4620785 \h </w:instrText>
            </w:r>
            <w:r w:rsidR="00B21D6D" w:rsidRPr="00B96BB3">
              <w:rPr>
                <w:noProof/>
                <w:webHidden/>
              </w:rPr>
            </w:r>
            <w:r w:rsidR="00B21D6D" w:rsidRPr="00B96BB3">
              <w:rPr>
                <w:noProof/>
                <w:webHidden/>
              </w:rPr>
              <w:fldChar w:fldCharType="separate"/>
            </w:r>
            <w:r w:rsidR="00B21D6D">
              <w:rPr>
                <w:noProof/>
                <w:webHidden/>
              </w:rPr>
              <w:t>64</w:t>
            </w:r>
            <w:r w:rsidR="00B21D6D" w:rsidRPr="00B96BB3">
              <w:rPr>
                <w:noProof/>
                <w:webHidden/>
              </w:rPr>
              <w:fldChar w:fldCharType="end"/>
            </w:r>
          </w:hyperlink>
        </w:p>
        <w:p w:rsidR="00B21D6D" w:rsidRPr="006000CC" w:rsidRDefault="00B21D6D" w:rsidP="00B21D6D">
          <w:pPr>
            <w:spacing w:line="360" w:lineRule="auto"/>
            <w:ind w:firstLine="720"/>
            <w:jc w:val="both"/>
          </w:pPr>
          <w:r w:rsidRPr="00B96BB3">
            <w:rPr>
              <w:bCs/>
              <w:sz w:val="28"/>
              <w:szCs w:val="28"/>
            </w:rPr>
            <w:fldChar w:fldCharType="end"/>
          </w:r>
        </w:p>
      </w:sdtContent>
    </w:sdt>
    <w:p w:rsidR="00B21D6D" w:rsidRDefault="00B21D6D" w:rsidP="00B21D6D">
      <w:pPr>
        <w:rPr>
          <w:b/>
          <w:sz w:val="28"/>
          <w:szCs w:val="40"/>
        </w:rPr>
      </w:pPr>
      <w:bookmarkStart w:id="2" w:name="_Toc4620741"/>
      <w:r>
        <w:rPr>
          <w:b/>
          <w:sz w:val="28"/>
        </w:rPr>
        <w:br w:type="page"/>
      </w:r>
    </w:p>
    <w:p w:rsidR="00B21D6D" w:rsidRPr="00BE7A24" w:rsidRDefault="00B21D6D" w:rsidP="00B21D6D">
      <w:pPr>
        <w:pStyle w:val="2"/>
        <w:ind w:left="0" w:firstLine="0"/>
        <w:jc w:val="center"/>
        <w:rPr>
          <w:b/>
          <w:sz w:val="28"/>
        </w:rPr>
      </w:pPr>
      <w:r>
        <w:rPr>
          <w:b/>
          <w:sz w:val="28"/>
        </w:rPr>
        <w:lastRenderedPageBreak/>
        <w:t>Определения</w:t>
      </w:r>
      <w:bookmarkEnd w:id="2"/>
    </w:p>
    <w:p w:rsidR="00B21D6D" w:rsidRDefault="00B21D6D" w:rsidP="00B21D6D">
      <w:pPr>
        <w:spacing w:before="247"/>
        <w:ind w:left="572" w:right="755"/>
        <w:jc w:val="center"/>
        <w:rPr>
          <w:color w:val="000000" w:themeColor="text1"/>
          <w:sz w:val="28"/>
          <w:szCs w:val="24"/>
        </w:rPr>
      </w:pP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Автомобильная дорога </w:t>
      </w:r>
      <w:r w:rsidRPr="000E5C7A">
        <w:rPr>
          <w:b/>
          <w:color w:val="000000" w:themeColor="text1"/>
          <w:sz w:val="26"/>
          <w:szCs w:val="26"/>
        </w:rPr>
        <w:t xml:space="preserve">– </w:t>
      </w:r>
      <w:r w:rsidRPr="000E5C7A">
        <w:rPr>
          <w:color w:val="000000" w:themeColor="text1"/>
          <w:sz w:val="26"/>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B21D6D" w:rsidRPr="000E5C7A" w:rsidRDefault="00B21D6D" w:rsidP="00B21D6D">
      <w:pPr>
        <w:spacing w:line="360" w:lineRule="auto"/>
        <w:ind w:firstLine="709"/>
        <w:jc w:val="both"/>
        <w:rPr>
          <w:b/>
          <w:color w:val="000000" w:themeColor="text1"/>
          <w:sz w:val="26"/>
          <w:szCs w:val="26"/>
        </w:rPr>
      </w:pPr>
      <w:r w:rsidRPr="000E5C7A">
        <w:rPr>
          <w:b/>
          <w:i/>
          <w:color w:val="000000" w:themeColor="text1"/>
          <w:sz w:val="26"/>
          <w:szCs w:val="26"/>
        </w:rPr>
        <w:t>Дорожная разметка</w:t>
      </w:r>
      <w:r w:rsidRPr="000E5C7A">
        <w:rPr>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Дорожно-транспортное происшествие </w:t>
      </w:r>
      <w:r w:rsidRPr="000E5C7A">
        <w:rPr>
          <w:b/>
          <w:color w:val="000000" w:themeColor="text1"/>
          <w:sz w:val="26"/>
          <w:szCs w:val="26"/>
        </w:rPr>
        <w:t xml:space="preserve">– </w:t>
      </w:r>
      <w:r w:rsidRPr="000E5C7A">
        <w:rPr>
          <w:color w:val="000000" w:themeColor="text1"/>
          <w:sz w:val="26"/>
          <w:szCs w:val="26"/>
        </w:rPr>
        <w:t>событие, возникшее в процессе движения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Дорожный знак </w:t>
      </w:r>
      <w:r w:rsidRPr="000E5C7A">
        <w:rPr>
          <w:b/>
          <w:color w:val="000000" w:themeColor="text1"/>
          <w:sz w:val="26"/>
          <w:szCs w:val="26"/>
        </w:rPr>
        <w:t xml:space="preserve">– </w:t>
      </w:r>
      <w:r w:rsidRPr="000E5C7A">
        <w:rPr>
          <w:color w:val="000000" w:themeColor="text1"/>
          <w:sz w:val="26"/>
          <w:szCs w:val="26"/>
        </w:rPr>
        <w:t>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Организация дорожного движения </w:t>
      </w:r>
      <w:r w:rsidRPr="000E5C7A">
        <w:rPr>
          <w:b/>
          <w:color w:val="000000" w:themeColor="text1"/>
          <w:sz w:val="26"/>
          <w:szCs w:val="26"/>
        </w:rPr>
        <w:t xml:space="preserve">– </w:t>
      </w:r>
      <w:r w:rsidRPr="000E5C7A">
        <w:rPr>
          <w:color w:val="000000" w:themeColor="text1"/>
          <w:sz w:val="26"/>
          <w:szCs w:val="26"/>
        </w:rPr>
        <w:t>комплекс мероприятий и распорядительных действий по управлению движением на дорогах.</w:t>
      </w: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Проезжая часть </w:t>
      </w:r>
      <w:r w:rsidRPr="000E5C7A">
        <w:rPr>
          <w:b/>
          <w:color w:val="000000" w:themeColor="text1"/>
          <w:sz w:val="26"/>
          <w:szCs w:val="26"/>
        </w:rPr>
        <w:t xml:space="preserve">– </w:t>
      </w:r>
      <w:r w:rsidRPr="000E5C7A">
        <w:rPr>
          <w:color w:val="000000" w:themeColor="text1"/>
          <w:sz w:val="26"/>
          <w:szCs w:val="26"/>
        </w:rPr>
        <w:t>основной элемент дороги, предназначенный для непосредственного движения транспортных средств.</w:t>
      </w:r>
    </w:p>
    <w:p w:rsidR="00B21D6D" w:rsidRPr="000E5C7A" w:rsidRDefault="00B21D6D" w:rsidP="00B21D6D">
      <w:pPr>
        <w:spacing w:line="360" w:lineRule="auto"/>
        <w:ind w:firstLine="709"/>
        <w:jc w:val="both"/>
        <w:rPr>
          <w:color w:val="000000" w:themeColor="text1"/>
          <w:sz w:val="26"/>
          <w:szCs w:val="26"/>
        </w:rPr>
      </w:pPr>
      <w:r w:rsidRPr="0093373D">
        <w:rPr>
          <w:b/>
          <w:i/>
          <w:color w:val="000000" w:themeColor="text1"/>
          <w:sz w:val="26"/>
          <w:szCs w:val="26"/>
        </w:rPr>
        <w:t>Улично-дорожная сеть</w:t>
      </w:r>
      <w:r w:rsidRPr="000E5C7A">
        <w:rPr>
          <w:b/>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совокупность участков улиц и дорог, объединенных по административному или географическому признаку.</w:t>
      </w:r>
    </w:p>
    <w:p w:rsidR="00B21D6D" w:rsidRPr="000E5C7A" w:rsidRDefault="00B21D6D" w:rsidP="00B21D6D">
      <w:pPr>
        <w:spacing w:line="360" w:lineRule="auto"/>
        <w:ind w:firstLine="709"/>
        <w:jc w:val="both"/>
        <w:rPr>
          <w:color w:val="000000" w:themeColor="text1"/>
          <w:sz w:val="26"/>
          <w:szCs w:val="26"/>
        </w:rPr>
      </w:pPr>
      <w:r w:rsidRPr="000E5C7A">
        <w:rPr>
          <w:b/>
          <w:i/>
          <w:color w:val="000000" w:themeColor="text1"/>
          <w:sz w:val="26"/>
          <w:szCs w:val="26"/>
        </w:rPr>
        <w:t xml:space="preserve">Технические средства организации дорожного движения </w:t>
      </w:r>
      <w:r w:rsidRPr="000E5C7A">
        <w:rPr>
          <w:b/>
          <w:color w:val="000000" w:themeColor="text1"/>
          <w:sz w:val="26"/>
          <w:szCs w:val="26"/>
        </w:rPr>
        <w:t xml:space="preserve">– </w:t>
      </w:r>
      <w:r w:rsidRPr="000E5C7A">
        <w:rPr>
          <w:color w:val="000000" w:themeColor="text1"/>
          <w:sz w:val="26"/>
          <w:szCs w:val="26"/>
        </w:rPr>
        <w:t>дорожные знаки, разметка, светофоры, дорожные ограждения, искусственные неровности, предназначенные для информирования водителей об условиях движения по автомобильной дороге.</w:t>
      </w:r>
    </w:p>
    <w:p w:rsidR="00B21D6D" w:rsidRPr="000E5C7A" w:rsidRDefault="00B21D6D" w:rsidP="00B21D6D">
      <w:pPr>
        <w:spacing w:line="360" w:lineRule="auto"/>
        <w:ind w:firstLine="709"/>
        <w:jc w:val="both"/>
        <w:rPr>
          <w:b/>
          <w:color w:val="000000" w:themeColor="text1"/>
          <w:sz w:val="26"/>
          <w:szCs w:val="26"/>
        </w:rPr>
      </w:pPr>
      <w:r w:rsidRPr="000E5C7A">
        <w:rPr>
          <w:b/>
          <w:i/>
          <w:color w:val="000000" w:themeColor="text1"/>
          <w:sz w:val="26"/>
          <w:szCs w:val="26"/>
        </w:rPr>
        <w:t xml:space="preserve">Транспортный поток </w:t>
      </w:r>
      <w:r w:rsidRPr="000E5C7A">
        <w:rPr>
          <w:b/>
          <w:color w:val="000000" w:themeColor="text1"/>
          <w:sz w:val="26"/>
          <w:szCs w:val="26"/>
        </w:rPr>
        <w:t xml:space="preserve">– </w:t>
      </w:r>
      <w:r w:rsidRPr="000E5C7A">
        <w:rPr>
          <w:color w:val="000000" w:themeColor="text1"/>
          <w:sz w:val="26"/>
          <w:szCs w:val="26"/>
        </w:rPr>
        <w:t>совокупность транспортных единиц, совершающих упорядоченное движение в сечении выбранного перегона.</w:t>
      </w:r>
    </w:p>
    <w:p w:rsidR="00B21D6D" w:rsidRPr="008616AA" w:rsidRDefault="00B21D6D" w:rsidP="00B21D6D">
      <w:pPr>
        <w:spacing w:line="360" w:lineRule="auto"/>
        <w:ind w:firstLine="709"/>
        <w:jc w:val="both"/>
        <w:rPr>
          <w:b/>
          <w:color w:val="000000" w:themeColor="text1"/>
          <w:sz w:val="26"/>
          <w:szCs w:val="26"/>
        </w:rPr>
      </w:pPr>
      <w:r w:rsidRPr="000E5C7A">
        <w:rPr>
          <w:b/>
          <w:i/>
          <w:color w:val="000000" w:themeColor="text1"/>
          <w:sz w:val="26"/>
          <w:szCs w:val="26"/>
        </w:rPr>
        <w:t xml:space="preserve">Светофор </w:t>
      </w:r>
      <w:r w:rsidRPr="000E5C7A">
        <w:rPr>
          <w:b/>
          <w:color w:val="000000" w:themeColor="text1"/>
          <w:sz w:val="26"/>
          <w:szCs w:val="26"/>
        </w:rPr>
        <w:t xml:space="preserve">– </w:t>
      </w:r>
      <w:r w:rsidRPr="000E5C7A">
        <w:rPr>
          <w:color w:val="000000" w:themeColor="text1"/>
          <w:sz w:val="26"/>
          <w:szCs w:val="26"/>
        </w:rPr>
        <w:t>устройство, предназначенное для поочередного пропуска участников движения через определенный участок улично-дорожной сети.</w:t>
      </w:r>
    </w:p>
    <w:p w:rsidR="00B21D6D" w:rsidRDefault="00B21D6D" w:rsidP="00B21D6D">
      <w:pPr>
        <w:rPr>
          <w:sz w:val="28"/>
        </w:rPr>
      </w:pPr>
      <w:r>
        <w:rPr>
          <w:sz w:val="28"/>
        </w:rPr>
        <w:br w:type="page"/>
      </w:r>
    </w:p>
    <w:p w:rsidR="00B21D6D" w:rsidRPr="00024015" w:rsidRDefault="00B21D6D" w:rsidP="00B21D6D">
      <w:pPr>
        <w:pStyle w:val="2"/>
        <w:ind w:left="0" w:firstLine="0"/>
        <w:jc w:val="center"/>
        <w:rPr>
          <w:b/>
          <w:sz w:val="28"/>
          <w:szCs w:val="28"/>
        </w:rPr>
      </w:pPr>
      <w:bookmarkStart w:id="3" w:name="_Toc4620742"/>
      <w:r>
        <w:rPr>
          <w:b/>
          <w:sz w:val="28"/>
          <w:szCs w:val="28"/>
        </w:rPr>
        <w:lastRenderedPageBreak/>
        <w:t>Обозначения и сокращения</w:t>
      </w:r>
      <w:bookmarkEnd w:id="3"/>
    </w:p>
    <w:p w:rsidR="00B21D6D" w:rsidRPr="00024015" w:rsidRDefault="00B21D6D" w:rsidP="00B21D6D">
      <w:pPr>
        <w:rPr>
          <w:sz w:val="28"/>
          <w:szCs w:val="28"/>
        </w:rPr>
      </w:pPr>
    </w:p>
    <w:p w:rsidR="00B21D6D" w:rsidRPr="00024015" w:rsidRDefault="00B21D6D" w:rsidP="00B21D6D">
      <w:pPr>
        <w:spacing w:line="360" w:lineRule="auto"/>
        <w:ind w:firstLine="720"/>
        <w:jc w:val="both"/>
        <w:rPr>
          <w:sz w:val="28"/>
          <w:szCs w:val="28"/>
        </w:rPr>
      </w:pPr>
      <w:bookmarkStart w:id="4" w:name="_Toc526192514"/>
      <w:bookmarkStart w:id="5" w:name="_Toc526192696"/>
      <w:r w:rsidRPr="00024015">
        <w:rPr>
          <w:sz w:val="28"/>
          <w:szCs w:val="28"/>
        </w:rPr>
        <w:t>а/д</w:t>
      </w:r>
      <w:r w:rsidRPr="00024015">
        <w:rPr>
          <w:sz w:val="28"/>
          <w:szCs w:val="28"/>
        </w:rPr>
        <w:tab/>
        <w:t>– Автомобильная дорога</w:t>
      </w:r>
      <w:bookmarkEnd w:id="4"/>
      <w:bookmarkEnd w:id="5"/>
    </w:p>
    <w:p w:rsidR="00B21D6D" w:rsidRPr="00024015" w:rsidRDefault="00B21D6D" w:rsidP="00B21D6D">
      <w:pPr>
        <w:spacing w:line="360" w:lineRule="auto"/>
        <w:ind w:firstLine="720"/>
        <w:jc w:val="both"/>
        <w:rPr>
          <w:sz w:val="28"/>
          <w:szCs w:val="28"/>
        </w:rPr>
      </w:pPr>
      <w:bookmarkStart w:id="6" w:name="_Toc526192515"/>
      <w:bookmarkStart w:id="7" w:name="_Toc526192697"/>
      <w:r w:rsidRPr="00024015">
        <w:rPr>
          <w:sz w:val="28"/>
          <w:szCs w:val="28"/>
        </w:rPr>
        <w:t>БДД</w:t>
      </w:r>
      <w:r w:rsidRPr="00024015">
        <w:rPr>
          <w:sz w:val="28"/>
          <w:szCs w:val="28"/>
        </w:rPr>
        <w:tab/>
        <w:t>– Безопасность дорожного движения</w:t>
      </w:r>
      <w:bookmarkEnd w:id="6"/>
      <w:bookmarkEnd w:id="7"/>
    </w:p>
    <w:p w:rsidR="00B21D6D" w:rsidRPr="00024015" w:rsidRDefault="00B21D6D" w:rsidP="00B21D6D">
      <w:pPr>
        <w:spacing w:line="360" w:lineRule="auto"/>
        <w:ind w:firstLine="720"/>
        <w:jc w:val="both"/>
        <w:rPr>
          <w:sz w:val="28"/>
          <w:szCs w:val="28"/>
        </w:rPr>
      </w:pPr>
      <w:bookmarkStart w:id="8" w:name="_Toc526192518"/>
      <w:bookmarkStart w:id="9" w:name="_Toc526192700"/>
      <w:r w:rsidRPr="00024015">
        <w:rPr>
          <w:sz w:val="28"/>
          <w:szCs w:val="28"/>
        </w:rPr>
        <w:t>ДТП</w:t>
      </w:r>
      <w:r w:rsidRPr="00024015">
        <w:rPr>
          <w:sz w:val="28"/>
          <w:szCs w:val="28"/>
        </w:rPr>
        <w:tab/>
        <w:t>– Дорожно-транспортное происшествие</w:t>
      </w:r>
      <w:bookmarkEnd w:id="8"/>
      <w:bookmarkEnd w:id="9"/>
      <w:r w:rsidRPr="00024015">
        <w:rPr>
          <w:sz w:val="28"/>
          <w:szCs w:val="28"/>
        </w:rPr>
        <w:t xml:space="preserve"> </w:t>
      </w:r>
    </w:p>
    <w:p w:rsidR="00B21D6D" w:rsidRPr="00024015" w:rsidRDefault="00B21D6D" w:rsidP="00B21D6D">
      <w:pPr>
        <w:spacing w:line="360" w:lineRule="auto"/>
        <w:ind w:firstLine="720"/>
        <w:jc w:val="both"/>
        <w:rPr>
          <w:sz w:val="28"/>
          <w:szCs w:val="28"/>
        </w:rPr>
      </w:pPr>
      <w:bookmarkStart w:id="10" w:name="_Toc526192519"/>
      <w:bookmarkStart w:id="11" w:name="_Toc526192701"/>
      <w:r w:rsidRPr="00024015">
        <w:rPr>
          <w:sz w:val="28"/>
          <w:szCs w:val="28"/>
        </w:rPr>
        <w:t>ж/д</w:t>
      </w:r>
      <w:r w:rsidRPr="00024015">
        <w:rPr>
          <w:sz w:val="28"/>
          <w:szCs w:val="28"/>
        </w:rPr>
        <w:tab/>
        <w:t>– Железная дорога</w:t>
      </w:r>
      <w:bookmarkEnd w:id="10"/>
      <w:bookmarkEnd w:id="11"/>
    </w:p>
    <w:p w:rsidR="00B21D6D" w:rsidRPr="00024015" w:rsidRDefault="00B21D6D" w:rsidP="00B21D6D">
      <w:pPr>
        <w:spacing w:line="360" w:lineRule="auto"/>
        <w:ind w:firstLine="720"/>
        <w:jc w:val="both"/>
        <w:rPr>
          <w:sz w:val="28"/>
          <w:szCs w:val="28"/>
        </w:rPr>
      </w:pPr>
      <w:bookmarkStart w:id="12" w:name="_Toc526192520"/>
      <w:bookmarkStart w:id="13" w:name="_Toc526192702"/>
      <w:r w:rsidRPr="00024015">
        <w:rPr>
          <w:sz w:val="28"/>
          <w:szCs w:val="28"/>
        </w:rPr>
        <w:t>КСОДД</w:t>
      </w:r>
      <w:r w:rsidRPr="00024015">
        <w:rPr>
          <w:sz w:val="28"/>
          <w:szCs w:val="28"/>
        </w:rPr>
        <w:tab/>
        <w:t>– Комплексная схема организации дорожного движения</w:t>
      </w:r>
      <w:bookmarkEnd w:id="12"/>
      <w:bookmarkEnd w:id="13"/>
      <w:r w:rsidRPr="00024015">
        <w:rPr>
          <w:sz w:val="28"/>
          <w:szCs w:val="28"/>
        </w:rPr>
        <w:t xml:space="preserve"> </w:t>
      </w:r>
    </w:p>
    <w:p w:rsidR="00B21D6D" w:rsidRPr="00024015" w:rsidRDefault="00B21D6D" w:rsidP="00B21D6D">
      <w:pPr>
        <w:spacing w:line="360" w:lineRule="auto"/>
        <w:ind w:firstLine="720"/>
        <w:jc w:val="both"/>
        <w:rPr>
          <w:sz w:val="28"/>
          <w:szCs w:val="28"/>
        </w:rPr>
      </w:pPr>
      <w:bookmarkStart w:id="14" w:name="_Toc526192522"/>
      <w:bookmarkStart w:id="15" w:name="_Toc526192704"/>
      <w:r w:rsidRPr="00024015">
        <w:rPr>
          <w:sz w:val="28"/>
          <w:szCs w:val="28"/>
        </w:rPr>
        <w:t>МПТ</w:t>
      </w:r>
      <w:r w:rsidRPr="00024015">
        <w:rPr>
          <w:sz w:val="28"/>
          <w:szCs w:val="28"/>
        </w:rPr>
        <w:tab/>
        <w:t>– Массовый пассажирский транспорт</w:t>
      </w:r>
      <w:bookmarkEnd w:id="14"/>
      <w:bookmarkEnd w:id="15"/>
    </w:p>
    <w:p w:rsidR="00B21D6D" w:rsidRPr="00024015" w:rsidRDefault="00B21D6D" w:rsidP="00B21D6D">
      <w:pPr>
        <w:spacing w:line="360" w:lineRule="auto"/>
        <w:ind w:firstLine="720"/>
        <w:jc w:val="both"/>
        <w:rPr>
          <w:sz w:val="28"/>
          <w:szCs w:val="28"/>
        </w:rPr>
      </w:pPr>
      <w:bookmarkStart w:id="16" w:name="_Toc526192523"/>
      <w:bookmarkStart w:id="17" w:name="_Toc526192705"/>
      <w:r w:rsidRPr="00024015">
        <w:rPr>
          <w:sz w:val="28"/>
          <w:szCs w:val="28"/>
        </w:rPr>
        <w:t>о.п.</w:t>
      </w:r>
      <w:r w:rsidRPr="00024015">
        <w:rPr>
          <w:sz w:val="28"/>
          <w:szCs w:val="28"/>
        </w:rPr>
        <w:tab/>
        <w:t>– Остановочный пункт</w:t>
      </w:r>
      <w:bookmarkEnd w:id="16"/>
      <w:bookmarkEnd w:id="17"/>
    </w:p>
    <w:p w:rsidR="00B21D6D" w:rsidRPr="00024015" w:rsidRDefault="00B21D6D" w:rsidP="00B21D6D">
      <w:pPr>
        <w:spacing w:line="360" w:lineRule="auto"/>
        <w:ind w:firstLine="720"/>
        <w:jc w:val="both"/>
        <w:rPr>
          <w:sz w:val="28"/>
          <w:szCs w:val="28"/>
        </w:rPr>
      </w:pPr>
      <w:bookmarkStart w:id="18" w:name="_Toc526192524"/>
      <w:bookmarkStart w:id="19" w:name="_Toc526192706"/>
      <w:r w:rsidRPr="00024015">
        <w:rPr>
          <w:sz w:val="28"/>
          <w:szCs w:val="28"/>
        </w:rPr>
        <w:t>ОДД</w:t>
      </w:r>
      <w:r w:rsidRPr="00024015">
        <w:rPr>
          <w:sz w:val="28"/>
          <w:szCs w:val="28"/>
        </w:rPr>
        <w:tab/>
        <w:t>– Организация дорожного движения</w:t>
      </w:r>
      <w:bookmarkEnd w:id="18"/>
      <w:bookmarkEnd w:id="19"/>
      <w:r w:rsidRPr="00024015">
        <w:rPr>
          <w:sz w:val="28"/>
          <w:szCs w:val="28"/>
        </w:rPr>
        <w:t xml:space="preserve"> </w:t>
      </w:r>
    </w:p>
    <w:p w:rsidR="00B21D6D" w:rsidRPr="00024015" w:rsidRDefault="00B21D6D" w:rsidP="00B21D6D">
      <w:pPr>
        <w:spacing w:line="360" w:lineRule="auto"/>
        <w:ind w:firstLine="720"/>
        <w:jc w:val="both"/>
        <w:rPr>
          <w:sz w:val="28"/>
          <w:szCs w:val="28"/>
        </w:rPr>
      </w:pPr>
      <w:bookmarkStart w:id="20" w:name="_Toc526192525"/>
      <w:bookmarkStart w:id="21" w:name="_Toc526192707"/>
      <w:r w:rsidRPr="00024015">
        <w:rPr>
          <w:sz w:val="28"/>
          <w:szCs w:val="28"/>
        </w:rPr>
        <w:t>ПДД</w:t>
      </w:r>
      <w:r w:rsidRPr="00024015">
        <w:rPr>
          <w:sz w:val="28"/>
          <w:szCs w:val="28"/>
        </w:rPr>
        <w:tab/>
        <w:t>– Правила дорожного движения</w:t>
      </w:r>
      <w:bookmarkEnd w:id="20"/>
      <w:bookmarkEnd w:id="21"/>
    </w:p>
    <w:p w:rsidR="00B21D6D" w:rsidRPr="00024015" w:rsidRDefault="00B21D6D" w:rsidP="00B21D6D">
      <w:pPr>
        <w:spacing w:line="360" w:lineRule="auto"/>
        <w:ind w:firstLine="720"/>
        <w:jc w:val="both"/>
        <w:rPr>
          <w:sz w:val="28"/>
          <w:szCs w:val="28"/>
        </w:rPr>
      </w:pPr>
      <w:bookmarkStart w:id="22" w:name="_Toc526192526"/>
      <w:bookmarkStart w:id="23" w:name="_Toc526192708"/>
      <w:r w:rsidRPr="00024015">
        <w:rPr>
          <w:sz w:val="28"/>
          <w:szCs w:val="28"/>
        </w:rPr>
        <w:t>Пл.</w:t>
      </w:r>
      <w:r w:rsidRPr="00024015">
        <w:rPr>
          <w:sz w:val="28"/>
          <w:szCs w:val="28"/>
        </w:rPr>
        <w:tab/>
        <w:t>– Платформа</w:t>
      </w:r>
      <w:bookmarkEnd w:id="22"/>
      <w:bookmarkEnd w:id="23"/>
    </w:p>
    <w:p w:rsidR="00B21D6D" w:rsidRPr="00024015" w:rsidRDefault="00B21D6D" w:rsidP="00B21D6D">
      <w:pPr>
        <w:spacing w:line="360" w:lineRule="auto"/>
        <w:ind w:firstLine="720"/>
        <w:jc w:val="both"/>
        <w:rPr>
          <w:sz w:val="28"/>
          <w:szCs w:val="28"/>
        </w:rPr>
      </w:pPr>
      <w:bookmarkStart w:id="24" w:name="_Toc526192527"/>
      <w:bookmarkStart w:id="25" w:name="_Toc526192709"/>
      <w:r w:rsidRPr="00024015">
        <w:rPr>
          <w:sz w:val="28"/>
          <w:szCs w:val="28"/>
        </w:rPr>
        <w:t>РФ</w:t>
      </w:r>
      <w:r w:rsidRPr="00024015">
        <w:rPr>
          <w:sz w:val="28"/>
          <w:szCs w:val="28"/>
        </w:rPr>
        <w:tab/>
        <w:t>– Российская Федерация</w:t>
      </w:r>
      <w:bookmarkEnd w:id="24"/>
      <w:bookmarkEnd w:id="25"/>
    </w:p>
    <w:p w:rsidR="00B21D6D" w:rsidRPr="00024015" w:rsidRDefault="00B21D6D" w:rsidP="00B21D6D">
      <w:pPr>
        <w:spacing w:line="360" w:lineRule="auto"/>
        <w:ind w:firstLine="720"/>
        <w:jc w:val="both"/>
        <w:rPr>
          <w:sz w:val="28"/>
          <w:szCs w:val="28"/>
        </w:rPr>
      </w:pPr>
      <w:bookmarkStart w:id="26" w:name="_Toc526192528"/>
      <w:bookmarkStart w:id="27" w:name="_Toc526192710"/>
      <w:r w:rsidRPr="00024015">
        <w:rPr>
          <w:sz w:val="28"/>
          <w:szCs w:val="28"/>
        </w:rPr>
        <w:t>Ст.</w:t>
      </w:r>
      <w:r w:rsidRPr="00024015">
        <w:rPr>
          <w:sz w:val="28"/>
          <w:szCs w:val="28"/>
        </w:rPr>
        <w:tab/>
        <w:t>– Станция</w:t>
      </w:r>
      <w:bookmarkEnd w:id="26"/>
      <w:bookmarkEnd w:id="27"/>
    </w:p>
    <w:p w:rsidR="00B21D6D" w:rsidRPr="00024015" w:rsidRDefault="00B21D6D" w:rsidP="00B21D6D">
      <w:pPr>
        <w:spacing w:line="360" w:lineRule="auto"/>
        <w:ind w:firstLine="720"/>
        <w:jc w:val="both"/>
        <w:rPr>
          <w:sz w:val="28"/>
          <w:szCs w:val="28"/>
        </w:rPr>
      </w:pPr>
      <w:bookmarkStart w:id="28" w:name="_Toc526192529"/>
      <w:bookmarkStart w:id="29" w:name="_Toc526192711"/>
      <w:r w:rsidRPr="00024015">
        <w:rPr>
          <w:sz w:val="28"/>
          <w:szCs w:val="28"/>
        </w:rPr>
        <w:t>СТП</w:t>
      </w:r>
      <w:r w:rsidRPr="00024015">
        <w:rPr>
          <w:sz w:val="28"/>
          <w:szCs w:val="28"/>
        </w:rPr>
        <w:tab/>
        <w:t>– Схема территориального планирования</w:t>
      </w:r>
      <w:bookmarkEnd w:id="28"/>
      <w:bookmarkEnd w:id="29"/>
      <w:r w:rsidRPr="00024015">
        <w:rPr>
          <w:sz w:val="28"/>
          <w:szCs w:val="28"/>
        </w:rPr>
        <w:t xml:space="preserve"> </w:t>
      </w:r>
    </w:p>
    <w:p w:rsidR="00B21D6D" w:rsidRPr="00024015" w:rsidRDefault="00B21D6D" w:rsidP="00B21D6D">
      <w:pPr>
        <w:spacing w:line="360" w:lineRule="auto"/>
        <w:ind w:firstLine="720"/>
        <w:jc w:val="both"/>
        <w:rPr>
          <w:sz w:val="28"/>
          <w:szCs w:val="28"/>
        </w:rPr>
      </w:pPr>
      <w:bookmarkStart w:id="30" w:name="_Toc526192530"/>
      <w:bookmarkStart w:id="31" w:name="_Toc526192712"/>
      <w:r w:rsidRPr="00024015">
        <w:rPr>
          <w:sz w:val="28"/>
          <w:szCs w:val="28"/>
        </w:rPr>
        <w:t>ТП</w:t>
      </w:r>
      <w:r w:rsidRPr="00024015">
        <w:rPr>
          <w:sz w:val="28"/>
          <w:szCs w:val="28"/>
        </w:rPr>
        <w:tab/>
        <w:t>– Транспортный поток</w:t>
      </w:r>
      <w:bookmarkEnd w:id="30"/>
      <w:bookmarkEnd w:id="31"/>
    </w:p>
    <w:p w:rsidR="00B21D6D" w:rsidRPr="00024015" w:rsidRDefault="00B21D6D" w:rsidP="00B21D6D">
      <w:pPr>
        <w:spacing w:line="360" w:lineRule="auto"/>
        <w:ind w:firstLine="720"/>
        <w:jc w:val="both"/>
        <w:rPr>
          <w:sz w:val="28"/>
          <w:szCs w:val="28"/>
        </w:rPr>
      </w:pPr>
      <w:bookmarkStart w:id="32" w:name="_Toc526192531"/>
      <w:bookmarkStart w:id="33" w:name="_Toc526192713"/>
      <w:r w:rsidRPr="00024015">
        <w:rPr>
          <w:sz w:val="28"/>
          <w:szCs w:val="28"/>
        </w:rPr>
        <w:t>ТС</w:t>
      </w:r>
      <w:r w:rsidRPr="00024015">
        <w:rPr>
          <w:sz w:val="28"/>
          <w:szCs w:val="28"/>
        </w:rPr>
        <w:tab/>
        <w:t>– Транспортное средство</w:t>
      </w:r>
      <w:bookmarkEnd w:id="32"/>
      <w:bookmarkEnd w:id="33"/>
    </w:p>
    <w:p w:rsidR="00B21D6D" w:rsidRPr="00024015" w:rsidRDefault="00B21D6D" w:rsidP="00B21D6D">
      <w:pPr>
        <w:spacing w:line="360" w:lineRule="auto"/>
        <w:ind w:firstLine="720"/>
        <w:jc w:val="both"/>
        <w:rPr>
          <w:sz w:val="28"/>
          <w:szCs w:val="28"/>
        </w:rPr>
      </w:pPr>
      <w:bookmarkStart w:id="34" w:name="_Toc526192532"/>
      <w:bookmarkStart w:id="35" w:name="_Toc526192714"/>
      <w:r w:rsidRPr="00024015">
        <w:rPr>
          <w:sz w:val="28"/>
          <w:szCs w:val="28"/>
        </w:rPr>
        <w:t>УДС</w:t>
      </w:r>
      <w:r w:rsidRPr="00024015">
        <w:rPr>
          <w:sz w:val="28"/>
          <w:szCs w:val="28"/>
        </w:rPr>
        <w:tab/>
        <w:t>– Улично-дорожная сеть</w:t>
      </w:r>
      <w:bookmarkEnd w:id="34"/>
      <w:bookmarkEnd w:id="35"/>
    </w:p>
    <w:p w:rsidR="00B21D6D" w:rsidRPr="00024015" w:rsidRDefault="00B21D6D" w:rsidP="00B21D6D">
      <w:pPr>
        <w:spacing w:line="360" w:lineRule="auto"/>
        <w:ind w:firstLine="720"/>
        <w:jc w:val="both"/>
        <w:rPr>
          <w:sz w:val="28"/>
          <w:szCs w:val="28"/>
        </w:rPr>
      </w:pPr>
      <w:bookmarkStart w:id="36" w:name="_Toc526192533"/>
      <w:bookmarkStart w:id="37" w:name="_Toc526192715"/>
      <w:r w:rsidRPr="00024015">
        <w:rPr>
          <w:sz w:val="28"/>
          <w:szCs w:val="28"/>
        </w:rPr>
        <w:t>МО</w:t>
      </w:r>
      <w:r w:rsidRPr="00024015">
        <w:rPr>
          <w:sz w:val="28"/>
          <w:szCs w:val="28"/>
        </w:rPr>
        <w:tab/>
        <w:t>– Муниципальное образование</w:t>
      </w:r>
      <w:bookmarkEnd w:id="36"/>
      <w:bookmarkEnd w:id="37"/>
    </w:p>
    <w:p w:rsidR="00B21D6D" w:rsidRDefault="00B21D6D" w:rsidP="00B21D6D">
      <w:r>
        <w:br w:type="page"/>
      </w:r>
    </w:p>
    <w:p w:rsidR="00B21D6D" w:rsidRPr="00FC6286" w:rsidRDefault="00B21D6D" w:rsidP="00B21D6D">
      <w:pPr>
        <w:pStyle w:val="2"/>
        <w:jc w:val="center"/>
        <w:rPr>
          <w:b/>
          <w:sz w:val="28"/>
          <w:szCs w:val="28"/>
        </w:rPr>
      </w:pPr>
      <w:bookmarkStart w:id="38" w:name="_Toc4620743"/>
      <w:r>
        <w:rPr>
          <w:b/>
          <w:sz w:val="28"/>
          <w:szCs w:val="28"/>
        </w:rPr>
        <w:lastRenderedPageBreak/>
        <w:t>Введение</w:t>
      </w:r>
      <w:bookmarkEnd w:id="38"/>
    </w:p>
    <w:p w:rsidR="00B21D6D" w:rsidRPr="00024015" w:rsidRDefault="00B21D6D" w:rsidP="00B21D6D">
      <w:pPr>
        <w:rPr>
          <w:sz w:val="28"/>
        </w:rPr>
      </w:pPr>
    </w:p>
    <w:p w:rsidR="00B21D6D" w:rsidRDefault="00B21D6D" w:rsidP="00B21D6D">
      <w:pPr>
        <w:spacing w:line="360" w:lineRule="auto"/>
        <w:ind w:firstLine="720"/>
        <w:jc w:val="both"/>
        <w:rPr>
          <w:sz w:val="20"/>
        </w:rPr>
      </w:pPr>
      <w:r>
        <w:rPr>
          <w:sz w:val="28"/>
          <w:szCs w:val="28"/>
        </w:rPr>
        <w:t>Объект исследования – транспортный комплекс поселка Кедровый Красноярского края, включающий улично-дорожную сеть и объекты транспортной инфраструктуры.</w:t>
      </w:r>
    </w:p>
    <w:p w:rsidR="00B21D6D" w:rsidRDefault="00B21D6D" w:rsidP="00B21D6D">
      <w:pPr>
        <w:spacing w:line="360" w:lineRule="auto"/>
        <w:ind w:firstLine="720"/>
        <w:jc w:val="both"/>
        <w:rPr>
          <w:sz w:val="20"/>
        </w:rPr>
      </w:pPr>
      <w:r>
        <w:rPr>
          <w:sz w:val="28"/>
          <w:szCs w:val="28"/>
        </w:rPr>
        <w:t>Цель работы – разработка комплексной схемы организации дорожного движения.</w:t>
      </w:r>
    </w:p>
    <w:p w:rsidR="00B21D6D" w:rsidRDefault="00B21D6D" w:rsidP="00B21D6D">
      <w:pPr>
        <w:spacing w:line="360" w:lineRule="auto"/>
        <w:ind w:firstLine="720"/>
        <w:jc w:val="both"/>
        <w:rPr>
          <w:sz w:val="20"/>
        </w:rPr>
      </w:pPr>
      <w:r>
        <w:rPr>
          <w:sz w:val="28"/>
          <w:szCs w:val="28"/>
        </w:rPr>
        <w:t>Комплексная схема организации дорожного движения (КСОДД) - это системный план мер организации дорожного движения, направленный на проведение единой государственной и муниципальной политики в области дорожного движения и обеспечения его безопасности в пределах полномочий местных исполнительных и распорядительных органов.</w:t>
      </w:r>
    </w:p>
    <w:p w:rsidR="00B21D6D" w:rsidRDefault="00B21D6D" w:rsidP="00B21D6D">
      <w:pPr>
        <w:spacing w:line="360" w:lineRule="auto"/>
        <w:ind w:firstLine="720"/>
        <w:jc w:val="both"/>
        <w:rPr>
          <w:sz w:val="20"/>
        </w:rPr>
      </w:pPr>
      <w:r>
        <w:rPr>
          <w:sz w:val="28"/>
          <w:szCs w:val="28"/>
        </w:rPr>
        <w:t>КСОДД представляет собой проектный документ в виде графической части и пояснительной записки к ней, содержащий комплекс взаимосвязанных и обоснованных системных мероприятий по совершенствованию организации движения на улично-дорожной сети поселка Кедровый на долгосрочную перспективу.</w:t>
      </w:r>
    </w:p>
    <w:p w:rsidR="00B21D6D" w:rsidRPr="00B1337F" w:rsidRDefault="00B21D6D" w:rsidP="00B21D6D">
      <w:pPr>
        <w:spacing w:line="360" w:lineRule="auto"/>
        <w:ind w:firstLine="720"/>
        <w:jc w:val="both"/>
        <w:rPr>
          <w:sz w:val="20"/>
        </w:rPr>
      </w:pPr>
      <w:r>
        <w:rPr>
          <w:sz w:val="27"/>
          <w:szCs w:val="27"/>
        </w:rPr>
        <w:t>Расчетный срок реализации КСОДД определен технической заданием – 2019</w:t>
      </w:r>
      <w:r>
        <w:rPr>
          <w:sz w:val="20"/>
        </w:rPr>
        <w:t xml:space="preserve"> - </w:t>
      </w:r>
      <w:r>
        <w:rPr>
          <w:sz w:val="28"/>
          <w:szCs w:val="28"/>
        </w:rPr>
        <w:t xml:space="preserve">2032 годы включительно. </w:t>
      </w:r>
    </w:p>
    <w:p w:rsidR="00B21D6D" w:rsidRPr="00B1337F" w:rsidRDefault="00B21D6D" w:rsidP="00B21D6D">
      <w:pPr>
        <w:spacing w:line="360" w:lineRule="auto"/>
        <w:ind w:firstLine="720"/>
        <w:jc w:val="both"/>
        <w:rPr>
          <w:sz w:val="28"/>
          <w:szCs w:val="28"/>
        </w:rPr>
      </w:pPr>
      <w:r>
        <w:rPr>
          <w:sz w:val="27"/>
          <w:szCs w:val="27"/>
        </w:rPr>
        <w:t>Мероприятия в рамках КСОДД на расчетный срок могут быть использованы для разработки и реализации в Поселке Кедровый программных документов по организации и обеспечению безопасности дорожного движения,</w:t>
      </w:r>
      <w:r>
        <w:rPr>
          <w:sz w:val="28"/>
          <w:szCs w:val="28"/>
        </w:rPr>
        <w:t xml:space="preserve"> при планировании реконструкции и развитию улично-дорожной сети, разработке проектов организации дорожного движения, устойчивому развитию транспорта и его инфраструктуры, формированию доступной среды для всех групп населения.</w:t>
      </w:r>
    </w:p>
    <w:p w:rsidR="00B21D6D" w:rsidRDefault="00B21D6D" w:rsidP="00B21D6D">
      <w:pPr>
        <w:spacing w:line="360" w:lineRule="auto"/>
        <w:ind w:firstLine="720"/>
        <w:jc w:val="both"/>
        <w:rPr>
          <w:sz w:val="20"/>
        </w:rPr>
      </w:pPr>
      <w:r>
        <w:rPr>
          <w:sz w:val="28"/>
          <w:szCs w:val="28"/>
        </w:rPr>
        <w:t>Цели разработки КСОДД - определение основных направлений повышения эффективности, устойчивости функционирования улично-дорожной сети (УДС), предупреждение заторовых ситуаций, повышение безопасности дорожного движения в условиях продолжающегося роста уровня автомобилизации для удовлетворения транспортных потребностей и максимальной безопасностью.</w:t>
      </w:r>
    </w:p>
    <w:p w:rsidR="00B21D6D" w:rsidRDefault="00B21D6D" w:rsidP="00B21D6D">
      <w:pPr>
        <w:spacing w:line="360" w:lineRule="auto"/>
        <w:ind w:firstLine="720"/>
        <w:jc w:val="both"/>
        <w:rPr>
          <w:sz w:val="20"/>
        </w:rPr>
      </w:pPr>
    </w:p>
    <w:p w:rsidR="00B21D6D" w:rsidRDefault="00B21D6D" w:rsidP="00B21D6D">
      <w:pPr>
        <w:spacing w:line="360" w:lineRule="auto"/>
        <w:ind w:firstLine="720"/>
        <w:jc w:val="both"/>
        <w:rPr>
          <w:sz w:val="20"/>
        </w:rPr>
      </w:pPr>
      <w:r>
        <w:rPr>
          <w:sz w:val="28"/>
          <w:szCs w:val="28"/>
        </w:rPr>
        <w:lastRenderedPageBreak/>
        <w:t>Задачи разработки КСОДД:</w:t>
      </w:r>
    </w:p>
    <w:p w:rsidR="00B21D6D" w:rsidRPr="00B1337F" w:rsidRDefault="00B21D6D" w:rsidP="00B21D6D">
      <w:pPr>
        <w:numPr>
          <w:ilvl w:val="1"/>
          <w:numId w:val="14"/>
        </w:numPr>
        <w:tabs>
          <w:tab w:val="left" w:pos="935"/>
        </w:tabs>
        <w:spacing w:line="360" w:lineRule="auto"/>
        <w:ind w:firstLine="720"/>
        <w:jc w:val="both"/>
        <w:rPr>
          <w:sz w:val="28"/>
          <w:szCs w:val="28"/>
        </w:rPr>
      </w:pPr>
      <w:r>
        <w:rPr>
          <w:sz w:val="28"/>
          <w:szCs w:val="28"/>
        </w:rPr>
        <w:t xml:space="preserve">определение приоритетных направлений развития системы организации дорожного движения, обоснование выбора оптимального варианта развития УДС и </w:t>
      </w:r>
      <w:r w:rsidRPr="00B1337F">
        <w:rPr>
          <w:sz w:val="28"/>
          <w:szCs w:val="28"/>
        </w:rPr>
        <w:t>системы организации дорожного движения;</w:t>
      </w:r>
    </w:p>
    <w:p w:rsidR="00B21D6D" w:rsidRPr="00B1337F" w:rsidRDefault="00B21D6D" w:rsidP="00B21D6D">
      <w:pPr>
        <w:numPr>
          <w:ilvl w:val="1"/>
          <w:numId w:val="14"/>
        </w:numPr>
        <w:tabs>
          <w:tab w:val="left" w:pos="1043"/>
        </w:tabs>
        <w:spacing w:line="360" w:lineRule="auto"/>
        <w:ind w:firstLine="720"/>
        <w:jc w:val="both"/>
        <w:rPr>
          <w:sz w:val="27"/>
          <w:szCs w:val="27"/>
        </w:rPr>
      </w:pPr>
      <w:r>
        <w:rPr>
          <w:sz w:val="27"/>
          <w:szCs w:val="27"/>
        </w:rPr>
        <w:t xml:space="preserve">определение и обоснование состава мероприятий по организации дорожного движения по основным направлениям (система организации дорожного движения, автоматизированная система управления дорожным движением, </w:t>
      </w:r>
      <w:r w:rsidRPr="00B1337F">
        <w:rPr>
          <w:sz w:val="28"/>
          <w:szCs w:val="28"/>
        </w:rPr>
        <w:t>пассажирский (общественный и индивидуальный), грузовой, транзитный транспорт; улично-дорожная сеть, включая пешеходную и велосипедную инфраструктуру, с определением приоритетности их реализации);</w:t>
      </w:r>
    </w:p>
    <w:p w:rsidR="00B21D6D" w:rsidRDefault="00B21D6D" w:rsidP="00B21D6D">
      <w:pPr>
        <w:numPr>
          <w:ilvl w:val="0"/>
          <w:numId w:val="15"/>
        </w:numPr>
        <w:tabs>
          <w:tab w:val="left" w:pos="887"/>
        </w:tabs>
        <w:spacing w:line="360" w:lineRule="auto"/>
        <w:ind w:firstLine="720"/>
        <w:jc w:val="both"/>
        <w:rPr>
          <w:sz w:val="28"/>
          <w:szCs w:val="28"/>
        </w:rPr>
      </w:pPr>
      <w:r>
        <w:rPr>
          <w:sz w:val="28"/>
          <w:szCs w:val="28"/>
        </w:rPr>
        <w:t>определение ориентировочных объемов капиталовложений на реализацию мероприятий по организации дорожного движения, с разбивкой по объектам и этапам;</w:t>
      </w:r>
    </w:p>
    <w:p w:rsidR="00B21D6D" w:rsidRPr="00E2095F" w:rsidRDefault="00B21D6D" w:rsidP="00B21D6D">
      <w:pPr>
        <w:pStyle w:val="a4"/>
        <w:spacing w:line="360" w:lineRule="auto"/>
        <w:ind w:left="0" w:firstLine="709"/>
        <w:jc w:val="both"/>
      </w:pPr>
      <w:r w:rsidRPr="00E2095F">
        <w:t>Разработка КСОДД осуществлялась в три этапа:</w:t>
      </w:r>
    </w:p>
    <w:p w:rsidR="00B21D6D" w:rsidRPr="00E2095F" w:rsidRDefault="00B21D6D" w:rsidP="00B21D6D">
      <w:pPr>
        <w:pStyle w:val="a4"/>
        <w:spacing w:line="360" w:lineRule="auto"/>
        <w:ind w:left="0" w:firstLine="709"/>
        <w:jc w:val="both"/>
      </w:pPr>
      <w:r w:rsidRPr="00E2095F">
        <w:t xml:space="preserve">Цель 1 этапа работы – сбор и анализ данных о параметрах УДС и существующей схеме организации дорожного движения на территории </w:t>
      </w:r>
      <w:r>
        <w:t xml:space="preserve">  муниципального образования  поселок Кедровый Красноярского края</w:t>
      </w:r>
      <w:r w:rsidRPr="00E2095F">
        <w:t>, выявление проблем, обусловленных недостатками в развитии транспортного комплекса.</w:t>
      </w:r>
    </w:p>
    <w:p w:rsidR="00B21D6D" w:rsidRPr="00E2095F" w:rsidRDefault="00B21D6D" w:rsidP="00B21D6D">
      <w:pPr>
        <w:pStyle w:val="a4"/>
        <w:spacing w:line="360" w:lineRule="auto"/>
        <w:ind w:left="0" w:firstLine="709"/>
        <w:jc w:val="both"/>
      </w:pPr>
      <w:r w:rsidRPr="00E2095F">
        <w:t>Цель 2 этапа работы – Разработка транспортной модели с разработкой микромоделей ключевых транспортных узлов на основе анализа параметров улично-дорожной сети, транспортных инфраструктурных объектов, маршрутной сети, расчёта перераспределения транспортных потоков в ключевых транспортных узлах на основании планов развития улично-дорожной сети и анализа полученных результатов с определением оптимального варианта организации дорожного движения в ключевых транспортных узлах.</w:t>
      </w:r>
    </w:p>
    <w:p w:rsidR="00B21D6D" w:rsidRPr="00E2095F" w:rsidRDefault="00B21D6D" w:rsidP="00B21D6D">
      <w:pPr>
        <w:pStyle w:val="a4"/>
        <w:spacing w:line="360" w:lineRule="auto"/>
        <w:ind w:left="0" w:firstLine="709"/>
        <w:jc w:val="both"/>
      </w:pPr>
      <w:r w:rsidRPr="00E2095F">
        <w:t>Цель 3 этапа работы – Разработка мероприятий в рамках комплексной схемы организации д</w:t>
      </w:r>
      <w:r>
        <w:t xml:space="preserve">орожного движения на территории муниципального образования  поселок Кедровый Красноярского края </w:t>
      </w:r>
      <w:r w:rsidRPr="00E2095F">
        <w:t>на прогнозные периоды (краткосрочный (до 202</w:t>
      </w:r>
      <w:r>
        <w:t>3</w:t>
      </w:r>
      <w:r w:rsidRPr="00E2095F">
        <w:t xml:space="preserve"> г.) среднесрочный (до 202</w:t>
      </w:r>
      <w:r>
        <w:t>7</w:t>
      </w:r>
      <w:r w:rsidRPr="00E2095F">
        <w:t xml:space="preserve"> г.) долгосрочный (до 203</w:t>
      </w:r>
      <w:r>
        <w:t>2</w:t>
      </w:r>
      <w:r w:rsidRPr="00E2095F">
        <w:t xml:space="preserve"> г.)).</w:t>
      </w:r>
    </w:p>
    <w:p w:rsidR="00B21D6D" w:rsidRPr="0093373D" w:rsidRDefault="00B21D6D" w:rsidP="00B21D6D">
      <w:pPr>
        <w:pStyle w:val="a4"/>
        <w:spacing w:line="360" w:lineRule="auto"/>
        <w:ind w:left="0" w:firstLine="709"/>
        <w:jc w:val="both"/>
      </w:pPr>
      <w:r w:rsidRPr="0093373D">
        <w:t>В процессе работы были проведены следующие мероприятия:</w:t>
      </w:r>
    </w:p>
    <w:p w:rsidR="00B21D6D" w:rsidRPr="0093373D" w:rsidRDefault="00B21D6D" w:rsidP="00B21D6D">
      <w:pPr>
        <w:pStyle w:val="a6"/>
        <w:numPr>
          <w:ilvl w:val="0"/>
          <w:numId w:val="3"/>
        </w:numPr>
        <w:tabs>
          <w:tab w:val="left" w:pos="1156"/>
        </w:tabs>
        <w:spacing w:line="360" w:lineRule="auto"/>
        <w:ind w:left="0" w:firstLine="709"/>
        <w:jc w:val="both"/>
        <w:rPr>
          <w:sz w:val="28"/>
          <w:szCs w:val="28"/>
        </w:rPr>
      </w:pPr>
      <w:r w:rsidRPr="0093373D">
        <w:rPr>
          <w:sz w:val="28"/>
          <w:szCs w:val="28"/>
        </w:rPr>
        <w:lastRenderedPageBreak/>
        <w:t>Сбор и систематизация исходных данных для разработки Комплексной схемы организации дорожного движения;</w:t>
      </w:r>
    </w:p>
    <w:p w:rsidR="00B21D6D" w:rsidRPr="0093373D" w:rsidRDefault="00B21D6D" w:rsidP="00B21D6D">
      <w:pPr>
        <w:pStyle w:val="a6"/>
        <w:numPr>
          <w:ilvl w:val="0"/>
          <w:numId w:val="3"/>
        </w:numPr>
        <w:tabs>
          <w:tab w:val="left" w:pos="1220"/>
        </w:tabs>
        <w:spacing w:line="360" w:lineRule="auto"/>
        <w:ind w:left="0" w:firstLine="709"/>
        <w:jc w:val="both"/>
        <w:rPr>
          <w:sz w:val="28"/>
          <w:szCs w:val="28"/>
        </w:rPr>
      </w:pPr>
      <w:r w:rsidRPr="0093373D">
        <w:rPr>
          <w:sz w:val="28"/>
          <w:szCs w:val="28"/>
        </w:rPr>
        <w:t>Проведен анализ полученных данных об автомобильных дорогах и УДС транспортных потоков (ТП) с целью выявления проблем и недостатков в р</w:t>
      </w:r>
      <w:r>
        <w:rPr>
          <w:sz w:val="28"/>
          <w:szCs w:val="28"/>
        </w:rPr>
        <w:t>азвитии транспортного комплекса муниципального образования  поселок Кедровый Красноярского края</w:t>
      </w:r>
      <w:r w:rsidRPr="0093373D">
        <w:rPr>
          <w:sz w:val="28"/>
          <w:szCs w:val="28"/>
        </w:rPr>
        <w:t>;</w:t>
      </w:r>
    </w:p>
    <w:p w:rsidR="00B21D6D" w:rsidRPr="0093373D" w:rsidRDefault="00B21D6D" w:rsidP="00B21D6D">
      <w:pPr>
        <w:pStyle w:val="a6"/>
        <w:numPr>
          <w:ilvl w:val="0"/>
          <w:numId w:val="3"/>
        </w:numPr>
        <w:tabs>
          <w:tab w:val="left" w:pos="1254"/>
        </w:tabs>
        <w:spacing w:line="360" w:lineRule="auto"/>
        <w:ind w:left="0" w:firstLine="709"/>
        <w:jc w:val="both"/>
        <w:rPr>
          <w:sz w:val="28"/>
          <w:szCs w:val="28"/>
        </w:rPr>
      </w:pPr>
      <w:r w:rsidRPr="0093373D">
        <w:rPr>
          <w:sz w:val="28"/>
          <w:szCs w:val="28"/>
        </w:rPr>
        <w:t xml:space="preserve">Проведен анализ данных о существующей системе внутри муниципального и внешнего пассажирского транспорта на территории </w:t>
      </w:r>
      <w:r>
        <w:rPr>
          <w:sz w:val="28"/>
          <w:szCs w:val="28"/>
        </w:rPr>
        <w:t>муниципального образования поселок Кедровый Красноярского края</w:t>
      </w:r>
      <w:r w:rsidRPr="0093373D">
        <w:rPr>
          <w:sz w:val="28"/>
          <w:szCs w:val="28"/>
        </w:rPr>
        <w:t>.</w:t>
      </w:r>
    </w:p>
    <w:p w:rsidR="00B21D6D" w:rsidRDefault="00B21D6D" w:rsidP="00B21D6D">
      <w:pPr>
        <w:rPr>
          <w:sz w:val="28"/>
          <w:szCs w:val="28"/>
        </w:rPr>
      </w:pPr>
      <w:bookmarkStart w:id="39" w:name="_Toc523942048"/>
      <w:bookmarkStart w:id="40" w:name="_Toc526192535"/>
      <w:bookmarkStart w:id="41" w:name="_Toc526192717"/>
      <w:bookmarkStart w:id="42" w:name="_Toc526214530"/>
      <w:r>
        <w:rPr>
          <w:sz w:val="28"/>
          <w:szCs w:val="28"/>
        </w:rPr>
        <w:br w:type="page"/>
      </w:r>
    </w:p>
    <w:p w:rsidR="00B21D6D" w:rsidRDefault="00B21D6D" w:rsidP="00B21D6D">
      <w:pPr>
        <w:pStyle w:val="2"/>
        <w:spacing w:line="360" w:lineRule="auto"/>
        <w:ind w:left="0" w:right="3" w:firstLine="0"/>
        <w:jc w:val="center"/>
        <w:rPr>
          <w:b/>
          <w:sz w:val="28"/>
        </w:rPr>
      </w:pPr>
      <w:bookmarkStart w:id="43" w:name="_Toc4620744"/>
      <w:r w:rsidRPr="00FC6286">
        <w:rPr>
          <w:b/>
          <w:sz w:val="28"/>
        </w:rPr>
        <w:lastRenderedPageBreak/>
        <w:t xml:space="preserve">1. </w:t>
      </w:r>
      <w:bookmarkEnd w:id="39"/>
      <w:r>
        <w:rPr>
          <w:b/>
          <w:sz w:val="28"/>
        </w:rPr>
        <w:t>Анализ исходных данных о текущем состоянии транспортной инфраструктуры</w:t>
      </w:r>
      <w:bookmarkEnd w:id="43"/>
      <w:r>
        <w:rPr>
          <w:b/>
          <w:sz w:val="28"/>
        </w:rPr>
        <w:t xml:space="preserve"> </w:t>
      </w:r>
      <w:bookmarkEnd w:id="40"/>
      <w:bookmarkEnd w:id="41"/>
      <w:bookmarkEnd w:id="42"/>
    </w:p>
    <w:p w:rsidR="00B21D6D" w:rsidRPr="00FC6286" w:rsidRDefault="00B21D6D" w:rsidP="00B21D6D">
      <w:pPr>
        <w:pStyle w:val="2"/>
        <w:spacing w:line="360" w:lineRule="auto"/>
        <w:ind w:left="0" w:right="3" w:firstLine="0"/>
        <w:jc w:val="center"/>
        <w:rPr>
          <w:b/>
          <w:sz w:val="28"/>
        </w:rPr>
      </w:pPr>
      <w:bookmarkStart w:id="44" w:name="_Toc4620745"/>
      <w:r w:rsidRPr="00FC6286">
        <w:rPr>
          <w:b/>
          <w:sz w:val="28"/>
        </w:rPr>
        <w:t>1. Сбор и систематизация официальных документарных статических, технических и других данных, необходимых для разработки проекта</w:t>
      </w:r>
      <w:bookmarkEnd w:id="44"/>
    </w:p>
    <w:p w:rsidR="00B21D6D" w:rsidRPr="00FC6286" w:rsidRDefault="00B21D6D" w:rsidP="00B21D6D">
      <w:pPr>
        <w:pStyle w:val="2"/>
        <w:spacing w:line="360" w:lineRule="auto"/>
        <w:ind w:left="0" w:right="3" w:firstLine="0"/>
        <w:jc w:val="center"/>
        <w:rPr>
          <w:b/>
          <w:sz w:val="28"/>
        </w:rPr>
      </w:pPr>
      <w:bookmarkStart w:id="45" w:name="_Toc4620746"/>
      <w:r w:rsidRPr="00FC6286">
        <w:rPr>
          <w:b/>
          <w:sz w:val="28"/>
        </w:rPr>
        <w:t>1.1 О</w:t>
      </w:r>
      <w:r>
        <w:rPr>
          <w:b/>
          <w:sz w:val="28"/>
        </w:rPr>
        <w:t>писание методов получения информации</w:t>
      </w:r>
      <w:bookmarkEnd w:id="45"/>
      <w:r>
        <w:rPr>
          <w:b/>
          <w:sz w:val="28"/>
        </w:rPr>
        <w:t xml:space="preserve"> </w:t>
      </w:r>
    </w:p>
    <w:p w:rsidR="00B21D6D" w:rsidRPr="00024015" w:rsidRDefault="00B21D6D" w:rsidP="00B21D6D">
      <w:pPr>
        <w:rPr>
          <w:sz w:val="28"/>
        </w:rPr>
      </w:pPr>
    </w:p>
    <w:p w:rsidR="00B21D6D" w:rsidRDefault="00B21D6D" w:rsidP="00B21D6D">
      <w:pPr>
        <w:tabs>
          <w:tab w:val="left" w:pos="561"/>
        </w:tabs>
        <w:spacing w:line="360" w:lineRule="auto"/>
        <w:ind w:firstLine="709"/>
        <w:jc w:val="both"/>
        <w:rPr>
          <w:sz w:val="20"/>
        </w:rPr>
      </w:pPr>
      <w:r>
        <w:rPr>
          <w:sz w:val="27"/>
          <w:szCs w:val="27"/>
        </w:rPr>
        <w:t>Описание используемых методов и средств получения исходной информации:</w:t>
      </w:r>
    </w:p>
    <w:p w:rsidR="00B21D6D" w:rsidRDefault="00B21D6D" w:rsidP="00B21D6D">
      <w:pPr>
        <w:spacing w:line="360" w:lineRule="auto"/>
        <w:ind w:firstLine="709"/>
        <w:jc w:val="both"/>
        <w:rPr>
          <w:sz w:val="20"/>
        </w:rPr>
      </w:pPr>
      <w:r>
        <w:rPr>
          <w:sz w:val="28"/>
          <w:szCs w:val="28"/>
        </w:rPr>
        <w:t>Для оценки текущей ситуации транспортного, социально-экономического, технического, правового развития транспортной системы проведен ряд аналитических исследований.</w:t>
      </w:r>
    </w:p>
    <w:p w:rsidR="00B21D6D" w:rsidRDefault="00B21D6D" w:rsidP="00B21D6D">
      <w:pPr>
        <w:spacing w:line="360" w:lineRule="auto"/>
        <w:ind w:firstLine="709"/>
        <w:jc w:val="both"/>
        <w:rPr>
          <w:sz w:val="20"/>
        </w:rPr>
      </w:pPr>
      <w:r>
        <w:rPr>
          <w:sz w:val="28"/>
          <w:szCs w:val="28"/>
        </w:rPr>
        <w:t>Результат проведения исследований – база данных материалов для последующего анализа существующего состояния транспортной системы и оценка потенциала ее развития.</w:t>
      </w:r>
    </w:p>
    <w:p w:rsidR="00B21D6D" w:rsidRDefault="00B21D6D" w:rsidP="00B21D6D">
      <w:pPr>
        <w:numPr>
          <w:ilvl w:val="0"/>
          <w:numId w:val="16"/>
        </w:numPr>
        <w:tabs>
          <w:tab w:val="left" w:pos="992"/>
        </w:tabs>
        <w:spacing w:line="360" w:lineRule="auto"/>
        <w:ind w:firstLine="709"/>
        <w:jc w:val="both"/>
        <w:rPr>
          <w:sz w:val="28"/>
          <w:szCs w:val="28"/>
        </w:rPr>
      </w:pPr>
      <w:r>
        <w:rPr>
          <w:sz w:val="28"/>
          <w:szCs w:val="28"/>
        </w:rPr>
        <w:t>целях разработки настоящей КСОДД используется следующий комплекс методов исследования характеристик и условий дорожного движения:</w:t>
      </w:r>
    </w:p>
    <w:p w:rsidR="00B21D6D" w:rsidRDefault="00B21D6D" w:rsidP="00B21D6D">
      <w:pPr>
        <w:numPr>
          <w:ilvl w:val="0"/>
          <w:numId w:val="17"/>
        </w:numPr>
        <w:tabs>
          <w:tab w:val="left" w:pos="881"/>
        </w:tabs>
        <w:spacing w:line="360" w:lineRule="auto"/>
        <w:ind w:firstLine="709"/>
        <w:jc w:val="both"/>
        <w:rPr>
          <w:sz w:val="28"/>
          <w:szCs w:val="28"/>
        </w:rPr>
      </w:pPr>
      <w:r>
        <w:rPr>
          <w:sz w:val="28"/>
          <w:szCs w:val="28"/>
        </w:rPr>
        <w:t>документальное изучение;</w:t>
      </w:r>
    </w:p>
    <w:p w:rsidR="00B21D6D" w:rsidRDefault="00B21D6D" w:rsidP="00B21D6D">
      <w:pPr>
        <w:numPr>
          <w:ilvl w:val="0"/>
          <w:numId w:val="17"/>
        </w:numPr>
        <w:tabs>
          <w:tab w:val="left" w:pos="881"/>
        </w:tabs>
        <w:spacing w:line="360" w:lineRule="auto"/>
        <w:ind w:firstLine="709"/>
        <w:jc w:val="both"/>
        <w:rPr>
          <w:sz w:val="28"/>
          <w:szCs w:val="28"/>
        </w:rPr>
      </w:pPr>
      <w:r>
        <w:rPr>
          <w:sz w:val="28"/>
          <w:szCs w:val="28"/>
        </w:rPr>
        <w:t>моделирование дорожного движения.</w:t>
      </w:r>
    </w:p>
    <w:p w:rsidR="00B21D6D" w:rsidRDefault="00B21D6D" w:rsidP="00B21D6D">
      <w:pPr>
        <w:spacing w:line="360" w:lineRule="auto"/>
        <w:ind w:firstLine="709"/>
        <w:jc w:val="both"/>
        <w:rPr>
          <w:sz w:val="20"/>
        </w:rPr>
      </w:pPr>
      <w:r>
        <w:rPr>
          <w:sz w:val="28"/>
          <w:szCs w:val="28"/>
        </w:rPr>
        <w:t>Документальное изучение – изучение исходных данных об объекте без непосредственного выезда на территорию (иначе такой тип исследования называют камеральным). Источником исходных данных для документального исследования при разработке проекта КСОДД являются следующие материалы:</w:t>
      </w:r>
    </w:p>
    <w:p w:rsidR="00B21D6D" w:rsidRDefault="00B21D6D" w:rsidP="00B21D6D">
      <w:pPr>
        <w:numPr>
          <w:ilvl w:val="0"/>
          <w:numId w:val="18"/>
        </w:numPr>
        <w:tabs>
          <w:tab w:val="left" w:pos="889"/>
        </w:tabs>
        <w:spacing w:line="360" w:lineRule="auto"/>
        <w:ind w:firstLine="709"/>
        <w:jc w:val="both"/>
        <w:rPr>
          <w:sz w:val="28"/>
          <w:szCs w:val="28"/>
        </w:rPr>
      </w:pPr>
      <w:r>
        <w:rPr>
          <w:sz w:val="28"/>
          <w:szCs w:val="28"/>
        </w:rPr>
        <w:t>документы территориального планирования, документация по планировке территории, документы стратегического планирования на федеральном уровне, на уровне субъектов Российской Федерации и на уровне муниципальных образований, программы комплексного развития транспортной инфраструктуры поселений;</w:t>
      </w:r>
    </w:p>
    <w:p w:rsidR="00B21D6D" w:rsidRDefault="00B21D6D" w:rsidP="00B21D6D">
      <w:pPr>
        <w:numPr>
          <w:ilvl w:val="0"/>
          <w:numId w:val="18"/>
        </w:numPr>
        <w:tabs>
          <w:tab w:val="left" w:pos="1201"/>
        </w:tabs>
        <w:spacing w:line="360" w:lineRule="auto"/>
        <w:ind w:firstLine="709"/>
        <w:jc w:val="both"/>
        <w:rPr>
          <w:sz w:val="28"/>
          <w:szCs w:val="28"/>
        </w:rPr>
      </w:pPr>
      <w:r>
        <w:rPr>
          <w:sz w:val="28"/>
          <w:szCs w:val="28"/>
        </w:rPr>
        <w:t>материалы инженерных изысканий, результаты исследования существующих и прогнозируемых параметров дорожного движения;</w:t>
      </w:r>
    </w:p>
    <w:p w:rsidR="00B21D6D" w:rsidRDefault="00B21D6D" w:rsidP="00B21D6D">
      <w:pPr>
        <w:numPr>
          <w:ilvl w:val="0"/>
          <w:numId w:val="18"/>
        </w:numPr>
        <w:tabs>
          <w:tab w:val="left" w:pos="881"/>
        </w:tabs>
        <w:spacing w:line="360" w:lineRule="auto"/>
        <w:ind w:firstLine="709"/>
        <w:jc w:val="both"/>
        <w:rPr>
          <w:sz w:val="28"/>
          <w:szCs w:val="28"/>
        </w:rPr>
      </w:pPr>
      <w:r>
        <w:rPr>
          <w:sz w:val="28"/>
          <w:szCs w:val="28"/>
        </w:rPr>
        <w:t>общие сведения о территории муниципального образования;</w:t>
      </w:r>
    </w:p>
    <w:p w:rsidR="00B21D6D" w:rsidRDefault="00B21D6D" w:rsidP="00B21D6D">
      <w:pPr>
        <w:numPr>
          <w:ilvl w:val="0"/>
          <w:numId w:val="18"/>
        </w:numPr>
        <w:tabs>
          <w:tab w:val="left" w:pos="881"/>
        </w:tabs>
        <w:spacing w:line="360" w:lineRule="auto"/>
        <w:ind w:firstLine="709"/>
        <w:jc w:val="both"/>
        <w:rPr>
          <w:sz w:val="28"/>
          <w:szCs w:val="28"/>
        </w:rPr>
      </w:pPr>
      <w:r>
        <w:rPr>
          <w:sz w:val="28"/>
          <w:szCs w:val="28"/>
        </w:rPr>
        <w:t>классификация и характеристика дорог, дорожных сооружений;</w:t>
      </w:r>
    </w:p>
    <w:p w:rsidR="00B21D6D" w:rsidRDefault="00B21D6D" w:rsidP="00B21D6D">
      <w:pPr>
        <w:numPr>
          <w:ilvl w:val="0"/>
          <w:numId w:val="18"/>
        </w:numPr>
        <w:tabs>
          <w:tab w:val="left" w:pos="881"/>
        </w:tabs>
        <w:spacing w:line="360" w:lineRule="auto"/>
        <w:ind w:firstLine="709"/>
        <w:jc w:val="both"/>
        <w:rPr>
          <w:sz w:val="28"/>
          <w:szCs w:val="28"/>
        </w:rPr>
      </w:pPr>
      <w:r>
        <w:rPr>
          <w:sz w:val="28"/>
          <w:szCs w:val="28"/>
        </w:rPr>
        <w:t>характеристика транспортной инфраструктуры;</w:t>
      </w:r>
    </w:p>
    <w:p w:rsidR="00B21D6D" w:rsidRDefault="00B21D6D" w:rsidP="00B21D6D">
      <w:pPr>
        <w:numPr>
          <w:ilvl w:val="0"/>
          <w:numId w:val="18"/>
        </w:numPr>
        <w:tabs>
          <w:tab w:val="left" w:pos="881"/>
        </w:tabs>
        <w:spacing w:line="360" w:lineRule="auto"/>
        <w:ind w:firstLine="709"/>
        <w:jc w:val="both"/>
        <w:rPr>
          <w:sz w:val="28"/>
          <w:szCs w:val="28"/>
        </w:rPr>
      </w:pPr>
      <w:r>
        <w:rPr>
          <w:sz w:val="28"/>
          <w:szCs w:val="28"/>
        </w:rPr>
        <w:lastRenderedPageBreak/>
        <w:t>организация дорожного движения;</w:t>
      </w:r>
    </w:p>
    <w:p w:rsidR="00B21D6D" w:rsidRDefault="00B21D6D" w:rsidP="00B21D6D">
      <w:pPr>
        <w:numPr>
          <w:ilvl w:val="0"/>
          <w:numId w:val="18"/>
        </w:numPr>
        <w:tabs>
          <w:tab w:val="left" w:pos="881"/>
        </w:tabs>
        <w:spacing w:line="360" w:lineRule="auto"/>
        <w:ind w:firstLine="709"/>
        <w:jc w:val="both"/>
        <w:rPr>
          <w:sz w:val="28"/>
          <w:szCs w:val="28"/>
        </w:rPr>
      </w:pPr>
      <w:r>
        <w:rPr>
          <w:sz w:val="28"/>
          <w:szCs w:val="28"/>
        </w:rPr>
        <w:t>данные о ДТП в динамике за период не менее трех лет.</w:t>
      </w:r>
    </w:p>
    <w:p w:rsidR="00B21D6D" w:rsidRDefault="00B21D6D" w:rsidP="00B21D6D">
      <w:pPr>
        <w:spacing w:line="360" w:lineRule="auto"/>
        <w:ind w:firstLine="709"/>
        <w:jc w:val="both"/>
        <w:rPr>
          <w:sz w:val="20"/>
        </w:rPr>
      </w:pPr>
      <w:r>
        <w:rPr>
          <w:sz w:val="28"/>
          <w:szCs w:val="28"/>
        </w:rPr>
        <w:t>Источниками информации для исходных данных могут служить:</w:t>
      </w:r>
    </w:p>
    <w:p w:rsidR="00B21D6D" w:rsidRDefault="00B21D6D" w:rsidP="00B21D6D">
      <w:pPr>
        <w:numPr>
          <w:ilvl w:val="0"/>
          <w:numId w:val="19"/>
        </w:numPr>
        <w:tabs>
          <w:tab w:val="left" w:pos="935"/>
        </w:tabs>
        <w:spacing w:line="360" w:lineRule="auto"/>
        <w:ind w:firstLine="709"/>
        <w:jc w:val="both"/>
        <w:rPr>
          <w:sz w:val="28"/>
          <w:szCs w:val="28"/>
        </w:rPr>
      </w:pPr>
      <w:r>
        <w:rPr>
          <w:sz w:val="28"/>
          <w:szCs w:val="28"/>
        </w:rPr>
        <w:t>информация, полученная из органов государственной власти и органов местного самоуправления по официальным запросам;</w:t>
      </w:r>
    </w:p>
    <w:p w:rsidR="00B21D6D" w:rsidRDefault="00B21D6D" w:rsidP="00B21D6D">
      <w:pPr>
        <w:numPr>
          <w:ilvl w:val="0"/>
          <w:numId w:val="19"/>
        </w:numPr>
        <w:tabs>
          <w:tab w:val="left" w:pos="881"/>
        </w:tabs>
        <w:spacing w:line="360" w:lineRule="auto"/>
        <w:ind w:firstLine="709"/>
        <w:jc w:val="both"/>
        <w:rPr>
          <w:sz w:val="28"/>
          <w:szCs w:val="28"/>
        </w:rPr>
      </w:pPr>
      <w:r>
        <w:rPr>
          <w:sz w:val="28"/>
          <w:szCs w:val="28"/>
        </w:rPr>
        <w:t>Интернет-ресурсы.</w:t>
      </w:r>
    </w:p>
    <w:p w:rsidR="00B21D6D" w:rsidRDefault="00B21D6D" w:rsidP="00B21D6D">
      <w:pPr>
        <w:spacing w:line="360" w:lineRule="auto"/>
        <w:ind w:firstLine="709"/>
        <w:jc w:val="both"/>
        <w:rPr>
          <w:sz w:val="28"/>
          <w:szCs w:val="28"/>
        </w:rPr>
      </w:pPr>
      <w:r>
        <w:rPr>
          <w:sz w:val="28"/>
          <w:szCs w:val="28"/>
        </w:rPr>
        <w:t>Второе направление подготовки данных предусматривает - обследования заключающиеся в фиксации условий и показателей дорожного движения в течение определенного периода времени.</w:t>
      </w:r>
    </w:p>
    <w:p w:rsidR="00B21D6D" w:rsidRDefault="00B21D6D" w:rsidP="00B21D6D">
      <w:pPr>
        <w:spacing w:line="360" w:lineRule="auto"/>
        <w:ind w:firstLine="709"/>
        <w:jc w:val="both"/>
        <w:rPr>
          <w:sz w:val="20"/>
        </w:rPr>
      </w:pPr>
      <w:r>
        <w:rPr>
          <w:sz w:val="28"/>
          <w:szCs w:val="28"/>
        </w:rPr>
        <w:t xml:space="preserve">При пассивном исследовании наблюдатель не вмешивается в процесс движения, т. е. получает характеристики существующего положения. </w:t>
      </w:r>
    </w:p>
    <w:p w:rsidR="00B21D6D" w:rsidRDefault="00B21D6D" w:rsidP="00B21D6D">
      <w:pPr>
        <w:spacing w:line="360" w:lineRule="auto"/>
        <w:ind w:firstLine="709"/>
        <w:jc w:val="both"/>
        <w:rPr>
          <w:sz w:val="20"/>
        </w:rPr>
      </w:pPr>
      <w:r>
        <w:rPr>
          <w:sz w:val="27"/>
          <w:szCs w:val="27"/>
        </w:rPr>
        <w:t>Моделирование дорожного движения базируется на использовании математических методов для описания всех характеристик транспортной системы.</w:t>
      </w:r>
    </w:p>
    <w:p w:rsidR="00B21D6D" w:rsidRDefault="00B21D6D" w:rsidP="00B21D6D">
      <w:pPr>
        <w:tabs>
          <w:tab w:val="left" w:pos="409"/>
        </w:tabs>
        <w:spacing w:line="360" w:lineRule="auto"/>
        <w:ind w:firstLine="709"/>
        <w:jc w:val="both"/>
        <w:rPr>
          <w:sz w:val="28"/>
          <w:szCs w:val="28"/>
        </w:rPr>
      </w:pPr>
      <w:r>
        <w:rPr>
          <w:sz w:val="28"/>
          <w:szCs w:val="28"/>
        </w:rPr>
        <w:t>В рамках создания КСОДД необходимо использовать различные способы моделирования ТП, такие как:</w:t>
      </w:r>
    </w:p>
    <w:p w:rsidR="00B21D6D" w:rsidRDefault="00B21D6D" w:rsidP="00B21D6D">
      <w:pPr>
        <w:numPr>
          <w:ilvl w:val="1"/>
          <w:numId w:val="21"/>
        </w:numPr>
        <w:tabs>
          <w:tab w:val="left" w:pos="956"/>
        </w:tabs>
        <w:spacing w:line="360" w:lineRule="auto"/>
        <w:ind w:firstLine="709"/>
        <w:jc w:val="both"/>
        <w:rPr>
          <w:sz w:val="28"/>
          <w:szCs w:val="28"/>
        </w:rPr>
      </w:pPr>
      <w:r>
        <w:rPr>
          <w:sz w:val="28"/>
          <w:szCs w:val="28"/>
        </w:rPr>
        <w:t>имитационный, заключающийся в моделировании локальных объектов транспортной системы;</w:t>
      </w:r>
    </w:p>
    <w:p w:rsidR="00B21D6D" w:rsidRDefault="00B21D6D" w:rsidP="00B21D6D">
      <w:pPr>
        <w:numPr>
          <w:ilvl w:val="1"/>
          <w:numId w:val="21"/>
        </w:numPr>
        <w:tabs>
          <w:tab w:val="left" w:pos="1225"/>
        </w:tabs>
        <w:spacing w:line="360" w:lineRule="auto"/>
        <w:ind w:firstLine="709"/>
        <w:jc w:val="both"/>
        <w:rPr>
          <w:sz w:val="28"/>
          <w:szCs w:val="28"/>
        </w:rPr>
      </w:pPr>
      <w:r>
        <w:rPr>
          <w:sz w:val="28"/>
          <w:szCs w:val="28"/>
        </w:rPr>
        <w:t>прогнозный, предусматривающий моделирование усредненных характеристик транспортной системы.</w:t>
      </w:r>
    </w:p>
    <w:p w:rsidR="00B21D6D" w:rsidRDefault="00B21D6D" w:rsidP="00B21D6D">
      <w:pPr>
        <w:spacing w:line="360" w:lineRule="auto"/>
        <w:ind w:firstLine="709"/>
        <w:jc w:val="both"/>
        <w:rPr>
          <w:sz w:val="20"/>
        </w:rPr>
      </w:pPr>
      <w:r>
        <w:rPr>
          <w:sz w:val="28"/>
          <w:szCs w:val="28"/>
        </w:rPr>
        <w:t>Задачами обследования интенсивности движения транспортных потоков (далее ТП) являются:</w:t>
      </w:r>
    </w:p>
    <w:p w:rsidR="00B21D6D" w:rsidRDefault="00B21D6D" w:rsidP="00B21D6D">
      <w:pPr>
        <w:numPr>
          <w:ilvl w:val="0"/>
          <w:numId w:val="22"/>
        </w:numPr>
        <w:tabs>
          <w:tab w:val="left" w:pos="980"/>
        </w:tabs>
        <w:spacing w:line="360" w:lineRule="auto"/>
        <w:ind w:firstLine="709"/>
        <w:jc w:val="both"/>
        <w:rPr>
          <w:sz w:val="28"/>
          <w:szCs w:val="28"/>
        </w:rPr>
      </w:pPr>
      <w:r>
        <w:rPr>
          <w:sz w:val="28"/>
          <w:szCs w:val="28"/>
        </w:rPr>
        <w:t>Определение нагрузки на улично-дорожную сеть;</w:t>
      </w:r>
    </w:p>
    <w:p w:rsidR="00B21D6D" w:rsidRPr="007132F7" w:rsidRDefault="00B21D6D" w:rsidP="00B21D6D">
      <w:pPr>
        <w:numPr>
          <w:ilvl w:val="0"/>
          <w:numId w:val="22"/>
        </w:numPr>
        <w:tabs>
          <w:tab w:val="left" w:pos="1000"/>
        </w:tabs>
        <w:spacing w:line="360" w:lineRule="auto"/>
        <w:ind w:firstLine="709"/>
        <w:jc w:val="both"/>
        <w:rPr>
          <w:sz w:val="28"/>
          <w:szCs w:val="28"/>
        </w:rPr>
      </w:pPr>
      <w:r>
        <w:rPr>
          <w:sz w:val="28"/>
          <w:szCs w:val="28"/>
        </w:rPr>
        <w:t xml:space="preserve">Определение закономерностей динамики интенсивностей ТП в суточном </w:t>
      </w:r>
      <w:r w:rsidRPr="007132F7">
        <w:rPr>
          <w:sz w:val="28"/>
          <w:szCs w:val="28"/>
        </w:rPr>
        <w:t>цикле;</w:t>
      </w:r>
    </w:p>
    <w:p w:rsidR="00B21D6D" w:rsidRPr="007132F7" w:rsidRDefault="00B21D6D" w:rsidP="00B21D6D">
      <w:pPr>
        <w:numPr>
          <w:ilvl w:val="0"/>
          <w:numId w:val="22"/>
        </w:numPr>
        <w:tabs>
          <w:tab w:val="left" w:pos="980"/>
        </w:tabs>
        <w:spacing w:line="360" w:lineRule="auto"/>
        <w:ind w:firstLine="709"/>
        <w:jc w:val="both"/>
        <w:rPr>
          <w:sz w:val="28"/>
          <w:szCs w:val="28"/>
        </w:rPr>
      </w:pPr>
      <w:r>
        <w:rPr>
          <w:sz w:val="28"/>
          <w:szCs w:val="28"/>
        </w:rPr>
        <w:t>Определение структуры ТП;</w:t>
      </w:r>
    </w:p>
    <w:p w:rsidR="00B21D6D" w:rsidRPr="007132F7" w:rsidRDefault="00B21D6D" w:rsidP="00B21D6D">
      <w:pPr>
        <w:numPr>
          <w:ilvl w:val="0"/>
          <w:numId w:val="22"/>
        </w:numPr>
        <w:tabs>
          <w:tab w:val="left" w:pos="1000"/>
        </w:tabs>
        <w:spacing w:line="360" w:lineRule="auto"/>
        <w:ind w:firstLine="709"/>
        <w:jc w:val="both"/>
        <w:rPr>
          <w:sz w:val="28"/>
          <w:szCs w:val="28"/>
        </w:rPr>
      </w:pPr>
      <w:r>
        <w:rPr>
          <w:sz w:val="28"/>
          <w:szCs w:val="28"/>
        </w:rPr>
        <w:t xml:space="preserve">Определение закономерностей движения различных видов транспорта по </w:t>
      </w:r>
      <w:r w:rsidRPr="007132F7">
        <w:rPr>
          <w:sz w:val="28"/>
          <w:szCs w:val="28"/>
        </w:rPr>
        <w:t>УДС:</w:t>
      </w:r>
    </w:p>
    <w:p w:rsidR="00B21D6D" w:rsidRPr="007132F7" w:rsidRDefault="00B21D6D" w:rsidP="00B21D6D">
      <w:pPr>
        <w:numPr>
          <w:ilvl w:val="0"/>
          <w:numId w:val="23"/>
        </w:numPr>
        <w:tabs>
          <w:tab w:val="left" w:pos="880"/>
        </w:tabs>
        <w:spacing w:line="360" w:lineRule="auto"/>
        <w:ind w:firstLine="709"/>
        <w:jc w:val="both"/>
        <w:rPr>
          <w:sz w:val="28"/>
          <w:szCs w:val="28"/>
        </w:rPr>
      </w:pPr>
      <w:r>
        <w:rPr>
          <w:sz w:val="28"/>
          <w:szCs w:val="28"/>
        </w:rPr>
        <w:t>пространственные;</w:t>
      </w:r>
    </w:p>
    <w:p w:rsidR="00B21D6D" w:rsidRPr="007132F7" w:rsidRDefault="00B21D6D" w:rsidP="00B21D6D">
      <w:pPr>
        <w:numPr>
          <w:ilvl w:val="0"/>
          <w:numId w:val="23"/>
        </w:numPr>
        <w:tabs>
          <w:tab w:val="left" w:pos="880"/>
        </w:tabs>
        <w:spacing w:line="360" w:lineRule="auto"/>
        <w:ind w:firstLine="709"/>
        <w:jc w:val="both"/>
        <w:rPr>
          <w:sz w:val="28"/>
          <w:szCs w:val="28"/>
        </w:rPr>
      </w:pPr>
      <w:r>
        <w:rPr>
          <w:sz w:val="28"/>
          <w:szCs w:val="28"/>
        </w:rPr>
        <w:t>временные закономерности.</w:t>
      </w:r>
    </w:p>
    <w:p w:rsidR="00B21D6D" w:rsidRDefault="00B21D6D" w:rsidP="00B21D6D">
      <w:pPr>
        <w:spacing w:line="360" w:lineRule="auto"/>
        <w:ind w:firstLine="709"/>
        <w:jc w:val="both"/>
        <w:rPr>
          <w:bCs/>
          <w:sz w:val="28"/>
          <w:szCs w:val="26"/>
        </w:rPr>
      </w:pPr>
    </w:p>
    <w:p w:rsidR="00B21D6D" w:rsidRPr="00FC6286" w:rsidRDefault="00B21D6D" w:rsidP="00B21D6D">
      <w:pPr>
        <w:pStyle w:val="2"/>
        <w:spacing w:line="360" w:lineRule="auto"/>
        <w:ind w:left="0" w:right="3" w:firstLine="0"/>
        <w:jc w:val="center"/>
        <w:rPr>
          <w:b/>
          <w:sz w:val="28"/>
        </w:rPr>
      </w:pPr>
      <w:bookmarkStart w:id="46" w:name="_Toc4620747"/>
      <w:r w:rsidRPr="00FC6286">
        <w:rPr>
          <w:b/>
          <w:sz w:val="28"/>
        </w:rPr>
        <w:lastRenderedPageBreak/>
        <w:t>1.1</w:t>
      </w:r>
      <w:r>
        <w:rPr>
          <w:b/>
          <w:sz w:val="28"/>
        </w:rPr>
        <w:t>.1 Общие положения</w:t>
      </w:r>
      <w:bookmarkEnd w:id="46"/>
    </w:p>
    <w:p w:rsidR="00B21D6D" w:rsidRDefault="00B21D6D" w:rsidP="00B21D6D">
      <w:pPr>
        <w:spacing w:line="360" w:lineRule="auto"/>
        <w:ind w:firstLine="709"/>
        <w:jc w:val="both"/>
        <w:rPr>
          <w:bCs/>
          <w:sz w:val="28"/>
          <w:szCs w:val="26"/>
        </w:rPr>
      </w:pPr>
    </w:p>
    <w:p w:rsidR="00B21D6D" w:rsidRPr="00D94ECA" w:rsidRDefault="00B21D6D" w:rsidP="00B21D6D">
      <w:pPr>
        <w:spacing w:line="360" w:lineRule="auto"/>
        <w:ind w:firstLine="709"/>
        <w:jc w:val="both"/>
        <w:rPr>
          <w:bCs/>
          <w:sz w:val="28"/>
          <w:szCs w:val="26"/>
        </w:rPr>
      </w:pPr>
      <w:r w:rsidRPr="00D94ECA">
        <w:rPr>
          <w:bCs/>
          <w:sz w:val="28"/>
          <w:szCs w:val="26"/>
        </w:rPr>
        <w:t xml:space="preserve">Кедро́вый (ранее </w:t>
      </w:r>
      <w:r w:rsidRPr="00D94ECA">
        <w:rPr>
          <w:bCs/>
          <w:iCs/>
          <w:sz w:val="28"/>
          <w:szCs w:val="26"/>
        </w:rPr>
        <w:t>Красноярск-66</w:t>
      </w:r>
      <w:r w:rsidRPr="00D94ECA">
        <w:rPr>
          <w:bCs/>
          <w:sz w:val="28"/>
          <w:szCs w:val="26"/>
        </w:rPr>
        <w:t xml:space="preserve">) — </w:t>
      </w:r>
      <w:hyperlink r:id="rId13" w:tooltip="Посёлок городского типа" w:history="1">
        <w:r w:rsidRPr="00D94ECA">
          <w:rPr>
            <w:rStyle w:val="a3"/>
            <w:bCs/>
            <w:sz w:val="28"/>
            <w:szCs w:val="26"/>
          </w:rPr>
          <w:t>посёлок городского типа</w:t>
        </w:r>
      </w:hyperlink>
      <w:r w:rsidRPr="00D94ECA">
        <w:rPr>
          <w:bCs/>
          <w:sz w:val="28"/>
          <w:szCs w:val="26"/>
          <w:vertAlign w:val="superscript"/>
        </w:rPr>
        <w:t xml:space="preserve"> </w:t>
      </w:r>
      <w:r w:rsidRPr="00D94ECA">
        <w:rPr>
          <w:bCs/>
          <w:sz w:val="28"/>
          <w:szCs w:val="26"/>
        </w:rPr>
        <w:t xml:space="preserve">в </w:t>
      </w:r>
      <w:hyperlink r:id="rId14" w:tooltip="Красноярский край" w:history="1">
        <w:r w:rsidRPr="00D94ECA">
          <w:rPr>
            <w:rStyle w:val="a3"/>
            <w:bCs/>
            <w:sz w:val="28"/>
            <w:szCs w:val="26"/>
          </w:rPr>
          <w:t>Красноярском крае</w:t>
        </w:r>
      </w:hyperlink>
      <w:r w:rsidRPr="00D94ECA">
        <w:rPr>
          <w:bCs/>
          <w:sz w:val="28"/>
          <w:szCs w:val="26"/>
        </w:rPr>
        <w:t xml:space="preserve"> </w:t>
      </w:r>
      <w:hyperlink r:id="rId15" w:tooltip="Россия" w:history="1">
        <w:r w:rsidRPr="00D94ECA">
          <w:rPr>
            <w:rStyle w:val="a3"/>
            <w:bCs/>
            <w:sz w:val="28"/>
            <w:szCs w:val="26"/>
          </w:rPr>
          <w:t>России</w:t>
        </w:r>
      </w:hyperlink>
      <w:r w:rsidRPr="00D94ECA">
        <w:rPr>
          <w:bCs/>
          <w:sz w:val="28"/>
          <w:szCs w:val="26"/>
        </w:rPr>
        <w:t>. Был образован в 1965г.</w:t>
      </w:r>
    </w:p>
    <w:p w:rsidR="00B21D6D" w:rsidRPr="00D94ECA" w:rsidRDefault="00B21D6D" w:rsidP="00B21D6D">
      <w:pPr>
        <w:spacing w:line="360" w:lineRule="auto"/>
        <w:ind w:firstLine="709"/>
        <w:jc w:val="both"/>
        <w:rPr>
          <w:bCs/>
          <w:sz w:val="28"/>
          <w:szCs w:val="26"/>
        </w:rPr>
      </w:pPr>
      <w:r w:rsidRPr="00D94ECA">
        <w:rPr>
          <w:bCs/>
          <w:sz w:val="28"/>
          <w:szCs w:val="26"/>
        </w:rPr>
        <w:t>В рамках м</w:t>
      </w:r>
      <w:hyperlink r:id="rId16" w:anchor="%D0%9C%D1%83%D0%BD%D0%B8%D1%86%D0%B8%D0%BF%D0%B0%D0%BB%D1%8C%D0%BD%D0%BE%D0%B5_%D1%83%D1%81%D1%82%D1%80%D0%BE%D0%B9%D1%81%D1%82%D0%B2%D0%BE" w:tooltip="Административно-территориальное деление Красноярского края" w:history="1">
        <w:r w:rsidRPr="00D94ECA">
          <w:rPr>
            <w:rStyle w:val="a3"/>
            <w:bCs/>
            <w:sz w:val="28"/>
            <w:szCs w:val="26"/>
          </w:rPr>
          <w:t>униципального устройства</w:t>
        </w:r>
      </w:hyperlink>
      <w:r w:rsidRPr="00D94ECA">
        <w:rPr>
          <w:bCs/>
          <w:sz w:val="28"/>
          <w:szCs w:val="26"/>
        </w:rPr>
        <w:t xml:space="preserve"> образует самостоятельное </w:t>
      </w:r>
      <w:hyperlink r:id="rId17" w:tooltip="Муниципальное образование" w:history="1">
        <w:r w:rsidRPr="00D94ECA">
          <w:rPr>
            <w:rStyle w:val="a3"/>
            <w:bCs/>
            <w:sz w:val="28"/>
            <w:szCs w:val="26"/>
          </w:rPr>
          <w:t>муниципальное образование</w:t>
        </w:r>
      </w:hyperlink>
      <w:r w:rsidRPr="00D94ECA">
        <w:rPr>
          <w:bCs/>
          <w:sz w:val="28"/>
          <w:szCs w:val="26"/>
        </w:rPr>
        <w:t xml:space="preserve"> </w:t>
      </w:r>
      <w:r w:rsidRPr="00D94ECA">
        <w:rPr>
          <w:bCs/>
          <w:iCs/>
          <w:sz w:val="28"/>
          <w:szCs w:val="26"/>
        </w:rPr>
        <w:t>посёлок Кедровый</w:t>
      </w:r>
      <w:r w:rsidRPr="00D94ECA">
        <w:rPr>
          <w:bCs/>
          <w:sz w:val="28"/>
          <w:szCs w:val="26"/>
        </w:rPr>
        <w:t xml:space="preserve"> со статусом </w:t>
      </w:r>
      <w:hyperlink r:id="rId18" w:tooltip="Городской округ (Россия)" w:history="1">
        <w:r w:rsidRPr="00D94ECA">
          <w:rPr>
            <w:rStyle w:val="a3"/>
            <w:bCs/>
            <w:sz w:val="28"/>
            <w:szCs w:val="26"/>
          </w:rPr>
          <w:t>городского округа</w:t>
        </w:r>
      </w:hyperlink>
      <w:r w:rsidRPr="00D94ECA">
        <w:rPr>
          <w:bCs/>
          <w:sz w:val="28"/>
          <w:szCs w:val="26"/>
        </w:rPr>
        <w:t xml:space="preserve"> как единственный населённый пункт в его составе. В рамках </w:t>
      </w:r>
      <w:hyperlink r:id="rId19" w:anchor="%D0%90%D0%B4%D0%BC%D0%B8%D0%BD%D0%B8%D1%81%D1%82%D1%80%D0%B0%D1%82%D0%B8%D0%B2%D0%BD%D0%BE-%D1%82%D0%B5%D1%80%D1%80%D0%B8%D1%82%D0%BE%D1%80%D0%B8%D0%B0%D0%BB%D1%8C%D0%BD%D0%BE%D0%B5_%D1%83%D1%81%D1%82%D1%80%D0%BE%D0%B9%D1%81%D1%82%D0%B2%D0%BE" w:tooltip="Административно-территориальное деление Красноярского края" w:history="1">
        <w:r w:rsidRPr="00D94ECA">
          <w:rPr>
            <w:rStyle w:val="a3"/>
            <w:bCs/>
            <w:sz w:val="28"/>
            <w:szCs w:val="26"/>
          </w:rPr>
          <w:t>административно-территориального устройства</w:t>
        </w:r>
      </w:hyperlink>
      <w:r w:rsidRPr="00D94ECA">
        <w:rPr>
          <w:bCs/>
          <w:sz w:val="28"/>
          <w:szCs w:val="26"/>
        </w:rPr>
        <w:t xml:space="preserve"> является п. в составе </w:t>
      </w:r>
      <w:hyperlink r:id="rId20" w:tooltip="Емельяновский район" w:history="1">
        <w:r w:rsidRPr="00D94ECA">
          <w:rPr>
            <w:rStyle w:val="a3"/>
            <w:bCs/>
            <w:sz w:val="28"/>
            <w:szCs w:val="26"/>
          </w:rPr>
          <w:t>Емельяновского района края</w:t>
        </w:r>
      </w:hyperlink>
      <w:r w:rsidRPr="00D94ECA">
        <w:rPr>
          <w:bCs/>
          <w:sz w:val="28"/>
          <w:szCs w:val="26"/>
        </w:rPr>
        <w:t xml:space="preserve">. </w:t>
      </w:r>
    </w:p>
    <w:p w:rsidR="00B21D6D" w:rsidRPr="00D94ECA" w:rsidRDefault="00B21D6D" w:rsidP="00B21D6D">
      <w:pPr>
        <w:spacing w:line="360" w:lineRule="auto"/>
        <w:ind w:firstLine="709"/>
        <w:jc w:val="both"/>
        <w:rPr>
          <w:bCs/>
          <w:sz w:val="28"/>
          <w:szCs w:val="26"/>
        </w:rPr>
      </w:pPr>
      <w:r w:rsidRPr="00D94ECA">
        <w:rPr>
          <w:bCs/>
          <w:sz w:val="28"/>
          <w:szCs w:val="26"/>
        </w:rPr>
        <w:t xml:space="preserve">Создавался как военный городок для дислокации </w:t>
      </w:r>
      <w:r w:rsidRPr="00D94ECA">
        <w:rPr>
          <w:bCs/>
          <w:iCs/>
          <w:sz w:val="28"/>
          <w:szCs w:val="26"/>
        </w:rPr>
        <w:t>36 гвардейской Венской Краснознамённой ракетной дивизии</w:t>
      </w:r>
      <w:r w:rsidRPr="00D94ECA">
        <w:rPr>
          <w:bCs/>
          <w:sz w:val="28"/>
          <w:szCs w:val="26"/>
        </w:rPr>
        <w:t>, ныне снятой с боевого дежурства. Ранее в поселке Кедровый располагалась Венская дивизии Ракетных войск стратегического назначения (РВСН), расформированная в 2002 году после сокращения базы хранения ядерных боеприпасов.</w:t>
      </w:r>
    </w:p>
    <w:p w:rsidR="00B21D6D" w:rsidRPr="00D94ECA" w:rsidRDefault="00B21D6D" w:rsidP="00B21D6D">
      <w:pPr>
        <w:spacing w:line="360" w:lineRule="auto"/>
        <w:ind w:firstLine="709"/>
        <w:jc w:val="both"/>
        <w:rPr>
          <w:bCs/>
          <w:sz w:val="28"/>
          <w:szCs w:val="26"/>
        </w:rPr>
      </w:pPr>
      <w:r w:rsidRPr="00D94ECA">
        <w:rPr>
          <w:bCs/>
          <w:sz w:val="28"/>
          <w:szCs w:val="26"/>
        </w:rPr>
        <w:t>В соответствии с Указом Президента России, подписанным 3 августа 2006 года, ЗАТО посёлок Кедровый упразднено с 1 января 2007. В документе отмечается, что решение Президента принято на основании закона «О закрытом административно-территориальном образовании» № 3297-I и в соответствии с предложением правительства.</w:t>
      </w:r>
    </w:p>
    <w:p w:rsidR="00B21D6D" w:rsidRPr="00D94ECA" w:rsidRDefault="00B21D6D" w:rsidP="00B21D6D">
      <w:pPr>
        <w:spacing w:line="360" w:lineRule="auto"/>
        <w:ind w:firstLine="709"/>
        <w:jc w:val="both"/>
        <w:rPr>
          <w:bCs/>
          <w:sz w:val="28"/>
          <w:szCs w:val="26"/>
        </w:rPr>
      </w:pPr>
      <w:r w:rsidRPr="00D94ECA">
        <w:rPr>
          <w:bCs/>
          <w:iCs/>
          <w:sz w:val="28"/>
          <w:szCs w:val="26"/>
        </w:rPr>
        <w:t>Поселок Кедровый наделен статусом городского округа 28 июня 2007 года</w:t>
      </w:r>
      <w:r w:rsidRPr="00D94ECA">
        <w:rPr>
          <w:bCs/>
          <w:sz w:val="28"/>
          <w:szCs w:val="26"/>
        </w:rPr>
        <w:t>. На сессии Законодательного собрания Красноярского края депутаты приняли ряд законов об установлении границ и наименовании представительных органов в бывшем ЗАТО пос. Кедровый. Причиной их принятия стал Указ Президента об упразднении ЗАТО пос. Кедровый 1 января 2007 года. В связи с этим депутаты внесли изменения в краевой закон о закрытых административно-территориальных образованиях.</w:t>
      </w:r>
    </w:p>
    <w:p w:rsidR="00B21D6D" w:rsidRPr="00F423A7" w:rsidRDefault="00B21D6D" w:rsidP="00B21D6D">
      <w:pPr>
        <w:spacing w:line="360" w:lineRule="auto"/>
        <w:ind w:firstLine="709"/>
        <w:jc w:val="both"/>
        <w:rPr>
          <w:bCs/>
          <w:sz w:val="28"/>
          <w:szCs w:val="26"/>
        </w:rPr>
      </w:pPr>
      <w:r>
        <w:rPr>
          <w:bCs/>
          <w:sz w:val="28"/>
          <w:szCs w:val="26"/>
        </w:rPr>
        <w:t>Общая площадь территории составляет 27,5 км</w:t>
      </w:r>
      <w:r w:rsidRPr="006E23D6">
        <w:rPr>
          <w:bCs/>
          <w:sz w:val="28"/>
          <w:szCs w:val="26"/>
          <w:vertAlign w:val="superscript"/>
        </w:rPr>
        <w:t>2</w:t>
      </w:r>
      <w:r>
        <w:rPr>
          <w:rStyle w:val="ad"/>
          <w:bCs/>
          <w:sz w:val="28"/>
          <w:szCs w:val="26"/>
        </w:rPr>
        <w:footnoteReference w:id="1"/>
      </w:r>
      <w:r>
        <w:rPr>
          <w:bCs/>
          <w:sz w:val="28"/>
          <w:szCs w:val="26"/>
        </w:rPr>
        <w:t>. Плотность населения составляет 198,8 чел.км</w:t>
      </w:r>
      <w:r>
        <w:rPr>
          <w:bCs/>
          <w:sz w:val="28"/>
          <w:szCs w:val="26"/>
          <w:vertAlign w:val="superscript"/>
        </w:rPr>
        <w:t>2</w:t>
      </w:r>
      <w:r>
        <w:rPr>
          <w:bCs/>
          <w:sz w:val="28"/>
          <w:szCs w:val="26"/>
        </w:rPr>
        <w:t>.</w:t>
      </w:r>
    </w:p>
    <w:p w:rsidR="00B21D6D" w:rsidRDefault="00B21D6D" w:rsidP="00B21D6D">
      <w:pPr>
        <w:spacing w:line="360" w:lineRule="auto"/>
        <w:ind w:firstLine="709"/>
        <w:jc w:val="both"/>
        <w:rPr>
          <w:bCs/>
          <w:sz w:val="28"/>
          <w:szCs w:val="26"/>
        </w:rPr>
      </w:pPr>
      <w:r w:rsidRPr="00CE6909">
        <w:rPr>
          <w:bCs/>
          <w:sz w:val="28"/>
          <w:szCs w:val="26"/>
        </w:rPr>
        <w:t>Расположен в 50 км от Красноярска, к северу от посёлка Памяти 13 Борцов Емельяновского района</w:t>
      </w:r>
      <w:r>
        <w:rPr>
          <w:bCs/>
          <w:sz w:val="28"/>
          <w:szCs w:val="26"/>
        </w:rPr>
        <w:t>.</w:t>
      </w:r>
    </w:p>
    <w:p w:rsidR="00B21D6D" w:rsidRDefault="00B21D6D" w:rsidP="00B21D6D">
      <w:pPr>
        <w:spacing w:line="360" w:lineRule="auto"/>
        <w:ind w:firstLine="709"/>
        <w:jc w:val="both"/>
        <w:rPr>
          <w:bCs/>
          <w:sz w:val="28"/>
          <w:szCs w:val="26"/>
        </w:rPr>
      </w:pPr>
      <w:r>
        <w:rPr>
          <w:bCs/>
          <w:sz w:val="28"/>
          <w:szCs w:val="26"/>
        </w:rPr>
        <w:lastRenderedPageBreak/>
        <w:t xml:space="preserve">Карта территории  поселка Кедровый Красноярского края представлена на рисунке 1. </w:t>
      </w:r>
    </w:p>
    <w:p w:rsidR="00B21D6D" w:rsidRDefault="00B21D6D" w:rsidP="00B21D6D">
      <w:pPr>
        <w:spacing w:line="360" w:lineRule="auto"/>
        <w:ind w:firstLine="709"/>
        <w:jc w:val="both"/>
        <w:rPr>
          <w:bCs/>
          <w:sz w:val="28"/>
          <w:szCs w:val="26"/>
        </w:rPr>
      </w:pPr>
    </w:p>
    <w:p w:rsidR="00B21D6D" w:rsidRDefault="00B21D6D" w:rsidP="00B21D6D">
      <w:pPr>
        <w:spacing w:line="360" w:lineRule="auto"/>
        <w:jc w:val="both"/>
        <w:rPr>
          <w:bCs/>
          <w:sz w:val="28"/>
          <w:szCs w:val="26"/>
        </w:rPr>
      </w:pPr>
      <w:r>
        <w:rPr>
          <w:bCs/>
          <w:noProof/>
          <w:sz w:val="28"/>
          <w:szCs w:val="26"/>
        </w:rPr>
        <w:drawing>
          <wp:inline distT="0" distB="0" distL="0" distR="0" wp14:anchorId="432E21F7" wp14:editId="5BD9D64C">
            <wp:extent cx="6480810" cy="6324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айона масшт.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0810" cy="6324600"/>
                    </a:xfrm>
                    <a:prstGeom prst="rect">
                      <a:avLst/>
                    </a:prstGeom>
                  </pic:spPr>
                </pic:pic>
              </a:graphicData>
            </a:graphic>
          </wp:inline>
        </w:drawing>
      </w:r>
    </w:p>
    <w:p w:rsidR="00B21D6D" w:rsidRDefault="00B21D6D" w:rsidP="00B21D6D">
      <w:pPr>
        <w:spacing w:line="360" w:lineRule="auto"/>
        <w:ind w:firstLine="709"/>
        <w:jc w:val="center"/>
        <w:rPr>
          <w:bCs/>
          <w:sz w:val="28"/>
          <w:szCs w:val="26"/>
        </w:rPr>
      </w:pPr>
    </w:p>
    <w:p w:rsidR="00B21D6D" w:rsidRDefault="00B21D6D" w:rsidP="00B21D6D">
      <w:pPr>
        <w:spacing w:line="360" w:lineRule="auto"/>
        <w:ind w:firstLine="709"/>
        <w:jc w:val="center"/>
        <w:rPr>
          <w:bCs/>
          <w:sz w:val="28"/>
          <w:szCs w:val="26"/>
        </w:rPr>
      </w:pPr>
      <w:r>
        <w:rPr>
          <w:bCs/>
          <w:sz w:val="28"/>
          <w:szCs w:val="26"/>
        </w:rPr>
        <w:t>Рисунок 1 - Карта территории  поселка Кедровый Красноярский край</w:t>
      </w:r>
    </w:p>
    <w:p w:rsidR="00B21D6D" w:rsidRDefault="00B21D6D" w:rsidP="00B21D6D">
      <w:pPr>
        <w:rPr>
          <w:bCs/>
          <w:sz w:val="28"/>
          <w:szCs w:val="26"/>
        </w:rPr>
      </w:pPr>
      <w:r>
        <w:rPr>
          <w:bCs/>
          <w:sz w:val="28"/>
          <w:szCs w:val="26"/>
        </w:rPr>
        <w:br w:type="page"/>
      </w:r>
    </w:p>
    <w:p w:rsidR="00B21D6D" w:rsidRPr="00FC6286" w:rsidRDefault="00B21D6D" w:rsidP="00B21D6D">
      <w:pPr>
        <w:pStyle w:val="2"/>
        <w:spacing w:line="360" w:lineRule="auto"/>
        <w:ind w:left="0" w:right="3" w:firstLine="0"/>
        <w:jc w:val="center"/>
        <w:rPr>
          <w:b/>
          <w:sz w:val="28"/>
        </w:rPr>
      </w:pPr>
      <w:bookmarkStart w:id="47" w:name="_Toc526214533"/>
      <w:bookmarkStart w:id="48" w:name="_Toc4620748"/>
      <w:r w:rsidRPr="00FC6286">
        <w:rPr>
          <w:b/>
          <w:sz w:val="28"/>
        </w:rPr>
        <w:lastRenderedPageBreak/>
        <w:t>1.2 Анализ социа</w:t>
      </w:r>
      <w:r>
        <w:rPr>
          <w:b/>
          <w:sz w:val="28"/>
        </w:rPr>
        <w:t>льно – экономической статистики муниципального образования  поселок Кедровый Красноярского края</w:t>
      </w:r>
      <w:r w:rsidRPr="00FC6286">
        <w:rPr>
          <w:b/>
          <w:sz w:val="28"/>
        </w:rPr>
        <w:t xml:space="preserve"> в составе </w:t>
      </w:r>
      <w:r>
        <w:rPr>
          <w:b/>
          <w:sz w:val="28"/>
        </w:rPr>
        <w:t xml:space="preserve">Красноярского края </w:t>
      </w:r>
      <w:r w:rsidRPr="00FC6286">
        <w:rPr>
          <w:b/>
          <w:sz w:val="28"/>
        </w:rPr>
        <w:t>и Российской Федерации</w:t>
      </w:r>
      <w:bookmarkEnd w:id="47"/>
      <w:bookmarkEnd w:id="48"/>
    </w:p>
    <w:p w:rsidR="00B21D6D" w:rsidRPr="00FC6286" w:rsidRDefault="00B21D6D" w:rsidP="00B21D6D">
      <w:pPr>
        <w:pStyle w:val="2"/>
        <w:spacing w:line="360" w:lineRule="auto"/>
        <w:ind w:left="0" w:right="3" w:firstLine="0"/>
        <w:jc w:val="center"/>
        <w:rPr>
          <w:b/>
          <w:sz w:val="28"/>
        </w:rPr>
      </w:pPr>
      <w:bookmarkStart w:id="49" w:name="_Toc526214534"/>
      <w:bookmarkStart w:id="50" w:name="_Toc4620749"/>
      <w:r w:rsidRPr="00FC6286">
        <w:rPr>
          <w:b/>
          <w:sz w:val="28"/>
        </w:rPr>
        <w:t>1.2.1 Население</w:t>
      </w:r>
      <w:bookmarkEnd w:id="49"/>
      <w:bookmarkEnd w:id="50"/>
    </w:p>
    <w:p w:rsidR="00B21D6D" w:rsidRPr="00F90795" w:rsidRDefault="00B21D6D" w:rsidP="00B21D6D">
      <w:pPr>
        <w:rPr>
          <w:sz w:val="28"/>
        </w:rPr>
      </w:pPr>
    </w:p>
    <w:p w:rsidR="00B21D6D" w:rsidRDefault="00B21D6D" w:rsidP="00B21D6D">
      <w:pPr>
        <w:spacing w:line="360" w:lineRule="auto"/>
        <w:ind w:firstLine="709"/>
        <w:jc w:val="both"/>
        <w:rPr>
          <w:color w:val="000000"/>
          <w:sz w:val="28"/>
        </w:rPr>
      </w:pPr>
      <w:r>
        <w:rPr>
          <w:sz w:val="28"/>
          <w:szCs w:val="26"/>
          <w:lang w:eastAsia="en-US"/>
        </w:rPr>
        <w:t>Численность населения на момент разработки комплексной схемы организации дорожного движения составляет 5450</w:t>
      </w:r>
      <w:r>
        <w:rPr>
          <w:rStyle w:val="ad"/>
          <w:sz w:val="28"/>
          <w:szCs w:val="26"/>
          <w:lang w:eastAsia="en-US"/>
        </w:rPr>
        <w:footnoteReference w:id="2"/>
      </w:r>
      <w:r>
        <w:rPr>
          <w:sz w:val="28"/>
          <w:szCs w:val="26"/>
          <w:lang w:eastAsia="en-US"/>
        </w:rPr>
        <w:t xml:space="preserve">  человека.</w:t>
      </w:r>
    </w:p>
    <w:p w:rsidR="00B21D6D" w:rsidRDefault="00B21D6D" w:rsidP="00B21D6D">
      <w:pPr>
        <w:spacing w:line="360" w:lineRule="auto"/>
        <w:ind w:firstLine="709"/>
        <w:jc w:val="both"/>
        <w:rPr>
          <w:sz w:val="28"/>
          <w:szCs w:val="26"/>
          <w:lang w:eastAsia="en-US"/>
        </w:rPr>
      </w:pPr>
      <w:r>
        <w:rPr>
          <w:sz w:val="28"/>
          <w:szCs w:val="26"/>
          <w:lang w:eastAsia="en-US"/>
        </w:rPr>
        <w:t>Динамика численности населения поселка Кедровый Красноярского края представлена в таблице 1 и на рисунке 2.</w:t>
      </w:r>
    </w:p>
    <w:p w:rsidR="00B21D6D" w:rsidRDefault="00B21D6D" w:rsidP="00B21D6D">
      <w:pPr>
        <w:spacing w:line="360" w:lineRule="auto"/>
        <w:ind w:firstLine="709"/>
        <w:jc w:val="both"/>
        <w:rPr>
          <w:sz w:val="28"/>
          <w:szCs w:val="26"/>
          <w:lang w:eastAsia="en-US"/>
        </w:rPr>
      </w:pPr>
    </w:p>
    <w:p w:rsidR="00B21D6D" w:rsidRDefault="00B21D6D" w:rsidP="00B21D6D">
      <w:pPr>
        <w:spacing w:line="360" w:lineRule="auto"/>
        <w:ind w:firstLine="709"/>
        <w:jc w:val="both"/>
        <w:rPr>
          <w:sz w:val="28"/>
          <w:szCs w:val="26"/>
          <w:lang w:eastAsia="en-US"/>
        </w:rPr>
      </w:pPr>
      <w:r>
        <w:rPr>
          <w:sz w:val="28"/>
          <w:szCs w:val="26"/>
          <w:lang w:eastAsia="en-US"/>
        </w:rPr>
        <w:t>Таблица 1 - Динамика численности населения  поселка Кедровый Красноярского края</w:t>
      </w:r>
    </w:p>
    <w:tbl>
      <w:tblPr>
        <w:tblStyle w:val="aa"/>
        <w:tblW w:w="0" w:type="auto"/>
        <w:tblLook w:val="04A0" w:firstRow="1" w:lastRow="0" w:firstColumn="1" w:lastColumn="0" w:noHBand="0" w:noVBand="1"/>
      </w:tblPr>
      <w:tblGrid>
        <w:gridCol w:w="1246"/>
        <w:gridCol w:w="1020"/>
        <w:gridCol w:w="1020"/>
        <w:gridCol w:w="1020"/>
        <w:gridCol w:w="1019"/>
        <w:gridCol w:w="1019"/>
        <w:gridCol w:w="1019"/>
        <w:gridCol w:w="1019"/>
        <w:gridCol w:w="1020"/>
        <w:gridCol w:w="1020"/>
      </w:tblGrid>
      <w:tr w:rsidR="00B21D6D" w:rsidTr="005624DA">
        <w:tc>
          <w:tcPr>
            <w:tcW w:w="1246" w:type="dxa"/>
            <w:vAlign w:val="center"/>
          </w:tcPr>
          <w:p w:rsidR="00B21D6D" w:rsidRDefault="00B21D6D" w:rsidP="005624DA">
            <w:pPr>
              <w:spacing w:line="360" w:lineRule="auto"/>
              <w:jc w:val="center"/>
              <w:rPr>
                <w:sz w:val="28"/>
                <w:szCs w:val="26"/>
                <w:lang w:eastAsia="en-US"/>
              </w:rPr>
            </w:pPr>
            <w:r>
              <w:rPr>
                <w:sz w:val="28"/>
                <w:szCs w:val="26"/>
                <w:lang w:eastAsia="en-US"/>
              </w:rPr>
              <w:t>Год</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2010</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2011</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2012</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2013</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2014</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2015</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2016</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2017</w:t>
            </w:r>
          </w:p>
        </w:tc>
        <w:tc>
          <w:tcPr>
            <w:tcW w:w="1020" w:type="dxa"/>
            <w:vAlign w:val="center"/>
          </w:tcPr>
          <w:p w:rsidR="00B21D6D" w:rsidRPr="00AB4A00" w:rsidRDefault="00B21D6D" w:rsidP="005624DA">
            <w:pPr>
              <w:spacing w:line="360" w:lineRule="auto"/>
              <w:jc w:val="center"/>
              <w:rPr>
                <w:sz w:val="28"/>
                <w:szCs w:val="26"/>
                <w:lang w:eastAsia="en-US"/>
              </w:rPr>
            </w:pPr>
            <w:r w:rsidRPr="00AB4A00">
              <w:rPr>
                <w:sz w:val="28"/>
                <w:szCs w:val="26"/>
                <w:lang w:eastAsia="en-US"/>
              </w:rPr>
              <w:t>2018</w:t>
            </w:r>
          </w:p>
        </w:tc>
      </w:tr>
      <w:tr w:rsidR="00B21D6D" w:rsidTr="005624DA">
        <w:tc>
          <w:tcPr>
            <w:tcW w:w="1246" w:type="dxa"/>
            <w:vAlign w:val="center"/>
          </w:tcPr>
          <w:p w:rsidR="00B21D6D" w:rsidRDefault="00B21D6D" w:rsidP="005624DA">
            <w:pPr>
              <w:spacing w:line="360" w:lineRule="auto"/>
              <w:jc w:val="center"/>
              <w:rPr>
                <w:sz w:val="28"/>
                <w:szCs w:val="26"/>
                <w:lang w:eastAsia="en-US"/>
              </w:rPr>
            </w:pPr>
            <w:r>
              <w:rPr>
                <w:sz w:val="28"/>
                <w:szCs w:val="26"/>
                <w:lang w:eastAsia="en-US"/>
              </w:rPr>
              <w:t>Тыс.чел.</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4692</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4767</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4887</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5096</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5317</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5370</w:t>
            </w:r>
          </w:p>
        </w:tc>
        <w:tc>
          <w:tcPr>
            <w:tcW w:w="1019" w:type="dxa"/>
            <w:vAlign w:val="center"/>
          </w:tcPr>
          <w:p w:rsidR="00B21D6D" w:rsidRDefault="00B21D6D" w:rsidP="005624DA">
            <w:pPr>
              <w:spacing w:line="360" w:lineRule="auto"/>
              <w:jc w:val="center"/>
              <w:rPr>
                <w:sz w:val="28"/>
                <w:szCs w:val="26"/>
                <w:lang w:eastAsia="en-US"/>
              </w:rPr>
            </w:pPr>
            <w:r>
              <w:rPr>
                <w:sz w:val="28"/>
                <w:szCs w:val="26"/>
                <w:lang w:eastAsia="en-US"/>
              </w:rPr>
              <w:t>5477</w:t>
            </w:r>
          </w:p>
        </w:tc>
        <w:tc>
          <w:tcPr>
            <w:tcW w:w="1020" w:type="dxa"/>
            <w:vAlign w:val="center"/>
          </w:tcPr>
          <w:p w:rsidR="00B21D6D" w:rsidRDefault="00B21D6D" w:rsidP="005624DA">
            <w:pPr>
              <w:spacing w:line="360" w:lineRule="auto"/>
              <w:jc w:val="center"/>
              <w:rPr>
                <w:sz w:val="28"/>
                <w:szCs w:val="26"/>
                <w:lang w:eastAsia="en-US"/>
              </w:rPr>
            </w:pPr>
            <w:r>
              <w:rPr>
                <w:sz w:val="28"/>
                <w:szCs w:val="26"/>
                <w:lang w:eastAsia="en-US"/>
              </w:rPr>
              <w:t>5524</w:t>
            </w:r>
          </w:p>
        </w:tc>
        <w:tc>
          <w:tcPr>
            <w:tcW w:w="1020" w:type="dxa"/>
            <w:vAlign w:val="center"/>
          </w:tcPr>
          <w:p w:rsidR="00B21D6D" w:rsidRPr="00AB4A00" w:rsidRDefault="00B21D6D" w:rsidP="005624DA">
            <w:pPr>
              <w:spacing w:line="360" w:lineRule="auto"/>
              <w:jc w:val="center"/>
              <w:rPr>
                <w:sz w:val="28"/>
                <w:szCs w:val="26"/>
                <w:lang w:eastAsia="en-US"/>
              </w:rPr>
            </w:pPr>
            <w:r w:rsidRPr="00AB4A00">
              <w:rPr>
                <w:sz w:val="28"/>
                <w:szCs w:val="26"/>
                <w:lang w:eastAsia="en-US"/>
              </w:rPr>
              <w:t>5450</w:t>
            </w:r>
          </w:p>
        </w:tc>
      </w:tr>
    </w:tbl>
    <w:p w:rsidR="00B21D6D" w:rsidRDefault="00B21D6D" w:rsidP="00B21D6D">
      <w:pPr>
        <w:spacing w:line="360" w:lineRule="auto"/>
        <w:ind w:firstLine="709"/>
        <w:jc w:val="both"/>
        <w:rPr>
          <w:sz w:val="28"/>
          <w:szCs w:val="26"/>
          <w:lang w:eastAsia="en-US"/>
        </w:rPr>
      </w:pPr>
    </w:p>
    <w:p w:rsidR="00B21D6D" w:rsidRDefault="00B21D6D" w:rsidP="00B21D6D">
      <w:pPr>
        <w:spacing w:line="360" w:lineRule="auto"/>
        <w:jc w:val="center"/>
        <w:rPr>
          <w:sz w:val="28"/>
          <w:szCs w:val="26"/>
          <w:lang w:eastAsia="en-US"/>
        </w:rPr>
      </w:pPr>
      <w:r>
        <w:rPr>
          <w:noProof/>
        </w:rPr>
        <w:drawing>
          <wp:inline distT="0" distB="0" distL="0" distR="0" wp14:anchorId="4EFF0C15" wp14:editId="297F5FBE">
            <wp:extent cx="5852160" cy="3108960"/>
            <wp:effectExtent l="0" t="0" r="1524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21D6D" w:rsidRDefault="00B21D6D" w:rsidP="00B21D6D">
      <w:pPr>
        <w:spacing w:line="360" w:lineRule="auto"/>
        <w:jc w:val="center"/>
        <w:rPr>
          <w:sz w:val="28"/>
          <w:szCs w:val="26"/>
          <w:lang w:eastAsia="en-US"/>
        </w:rPr>
      </w:pPr>
    </w:p>
    <w:p w:rsidR="00B21D6D" w:rsidRDefault="00B21D6D" w:rsidP="00B21D6D">
      <w:pPr>
        <w:spacing w:line="360" w:lineRule="auto"/>
        <w:jc w:val="center"/>
        <w:rPr>
          <w:sz w:val="28"/>
          <w:szCs w:val="26"/>
          <w:lang w:eastAsia="en-US"/>
        </w:rPr>
      </w:pPr>
      <w:r>
        <w:rPr>
          <w:sz w:val="28"/>
          <w:szCs w:val="26"/>
          <w:lang w:eastAsia="en-US"/>
        </w:rPr>
        <w:t>Рисунок 2 - Динамика численности населения  поселка Кедровый</w:t>
      </w:r>
    </w:p>
    <w:p w:rsidR="00B21D6D" w:rsidRDefault="00B21D6D" w:rsidP="00B21D6D">
      <w:pPr>
        <w:spacing w:line="360" w:lineRule="auto"/>
        <w:jc w:val="center"/>
        <w:rPr>
          <w:sz w:val="28"/>
          <w:szCs w:val="26"/>
          <w:lang w:eastAsia="en-US"/>
        </w:rPr>
      </w:pPr>
    </w:p>
    <w:p w:rsidR="00B21D6D" w:rsidRDefault="00B21D6D" w:rsidP="00B21D6D">
      <w:pPr>
        <w:spacing w:line="360" w:lineRule="auto"/>
        <w:ind w:firstLine="709"/>
        <w:jc w:val="both"/>
        <w:rPr>
          <w:sz w:val="28"/>
          <w:szCs w:val="26"/>
          <w:lang w:eastAsia="en-US"/>
        </w:rPr>
      </w:pPr>
      <w:r>
        <w:rPr>
          <w:sz w:val="28"/>
          <w:szCs w:val="26"/>
          <w:lang w:eastAsia="en-US"/>
        </w:rPr>
        <w:lastRenderedPageBreak/>
        <w:t>В таблице 2 приведены показатели демографической статистики поселка.</w:t>
      </w:r>
    </w:p>
    <w:p w:rsidR="00B21D6D" w:rsidRDefault="00B21D6D" w:rsidP="00B21D6D">
      <w:pPr>
        <w:spacing w:line="360" w:lineRule="auto"/>
        <w:ind w:firstLine="709"/>
        <w:jc w:val="both"/>
        <w:rPr>
          <w:sz w:val="28"/>
          <w:szCs w:val="26"/>
          <w:lang w:eastAsia="en-US"/>
        </w:rPr>
      </w:pPr>
    </w:p>
    <w:p w:rsidR="00B21D6D" w:rsidRPr="00307638" w:rsidRDefault="00B21D6D" w:rsidP="00B21D6D">
      <w:pPr>
        <w:spacing w:line="360" w:lineRule="auto"/>
        <w:ind w:firstLine="708"/>
        <w:jc w:val="both"/>
        <w:rPr>
          <w:sz w:val="28"/>
          <w:szCs w:val="28"/>
        </w:rPr>
      </w:pPr>
      <w:r w:rsidRPr="00307638">
        <w:rPr>
          <w:sz w:val="28"/>
          <w:szCs w:val="26"/>
          <w:lang w:eastAsia="en-US"/>
        </w:rPr>
        <w:t xml:space="preserve">Таблица 2 - </w:t>
      </w:r>
      <w:r w:rsidRPr="00307638">
        <w:rPr>
          <w:sz w:val="28"/>
          <w:szCs w:val="28"/>
        </w:rPr>
        <w:t>Демографическая ситуация поселка по показателям: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536"/>
        <w:gridCol w:w="2268"/>
        <w:gridCol w:w="2268"/>
      </w:tblGrid>
      <w:tr w:rsidR="00B21D6D" w:rsidRPr="00653B10" w:rsidTr="005624DA">
        <w:trPr>
          <w:trHeight w:val="705"/>
          <w:tblHeader/>
        </w:trPr>
        <w:tc>
          <w:tcPr>
            <w:tcW w:w="993" w:type="dxa"/>
            <w:shd w:val="clear" w:color="auto" w:fill="FFFFFF" w:themeFill="background1"/>
            <w:vAlign w:val="center"/>
          </w:tcPr>
          <w:p w:rsidR="00B21D6D" w:rsidRPr="00653B10" w:rsidRDefault="00B21D6D" w:rsidP="005624DA">
            <w:pPr>
              <w:spacing w:line="360" w:lineRule="auto"/>
              <w:jc w:val="center"/>
              <w:rPr>
                <w:sz w:val="28"/>
                <w:szCs w:val="28"/>
              </w:rPr>
            </w:pPr>
            <w:r w:rsidRPr="00653B10">
              <w:rPr>
                <w:sz w:val="28"/>
                <w:szCs w:val="28"/>
              </w:rPr>
              <w:t>№</w:t>
            </w:r>
          </w:p>
          <w:p w:rsidR="00B21D6D" w:rsidRPr="00653B10" w:rsidRDefault="00B21D6D" w:rsidP="005624DA">
            <w:pPr>
              <w:spacing w:line="360" w:lineRule="auto"/>
              <w:jc w:val="center"/>
              <w:rPr>
                <w:sz w:val="28"/>
                <w:szCs w:val="28"/>
              </w:rPr>
            </w:pPr>
            <w:r w:rsidRPr="00653B10">
              <w:rPr>
                <w:sz w:val="28"/>
                <w:szCs w:val="28"/>
              </w:rPr>
              <w:t>п/п</w:t>
            </w:r>
          </w:p>
        </w:tc>
        <w:tc>
          <w:tcPr>
            <w:tcW w:w="4536" w:type="dxa"/>
            <w:shd w:val="clear" w:color="auto" w:fill="FFFFFF" w:themeFill="background1"/>
            <w:vAlign w:val="center"/>
          </w:tcPr>
          <w:p w:rsidR="00B21D6D" w:rsidRPr="00653B10" w:rsidRDefault="00B21D6D" w:rsidP="005624DA">
            <w:pPr>
              <w:spacing w:line="360" w:lineRule="auto"/>
              <w:jc w:val="center"/>
              <w:rPr>
                <w:sz w:val="28"/>
                <w:szCs w:val="28"/>
              </w:rPr>
            </w:pPr>
            <w:r w:rsidRPr="00653B10">
              <w:rPr>
                <w:sz w:val="28"/>
                <w:szCs w:val="28"/>
              </w:rPr>
              <w:t>П</w:t>
            </w:r>
            <w:r>
              <w:rPr>
                <w:sz w:val="28"/>
                <w:szCs w:val="28"/>
              </w:rPr>
              <w:t>оказатели</w:t>
            </w:r>
          </w:p>
        </w:tc>
        <w:tc>
          <w:tcPr>
            <w:tcW w:w="2268" w:type="dxa"/>
            <w:shd w:val="clear" w:color="auto" w:fill="FFFFFF" w:themeFill="background1"/>
            <w:vAlign w:val="center"/>
          </w:tcPr>
          <w:p w:rsidR="00B21D6D" w:rsidRPr="00653B10" w:rsidRDefault="00B21D6D" w:rsidP="005624DA">
            <w:pPr>
              <w:spacing w:line="360" w:lineRule="auto"/>
              <w:jc w:val="center"/>
              <w:rPr>
                <w:sz w:val="28"/>
                <w:szCs w:val="28"/>
              </w:rPr>
            </w:pPr>
            <w:r w:rsidRPr="00653B10">
              <w:rPr>
                <w:sz w:val="28"/>
                <w:szCs w:val="28"/>
              </w:rPr>
              <w:t>Единицы измерения</w:t>
            </w:r>
          </w:p>
        </w:tc>
        <w:tc>
          <w:tcPr>
            <w:tcW w:w="2268" w:type="dxa"/>
            <w:shd w:val="clear" w:color="auto" w:fill="FFFFFF" w:themeFill="background1"/>
            <w:vAlign w:val="center"/>
          </w:tcPr>
          <w:p w:rsidR="00B21D6D" w:rsidRPr="00653B10" w:rsidRDefault="00B21D6D" w:rsidP="005624DA">
            <w:pPr>
              <w:spacing w:line="360" w:lineRule="auto"/>
              <w:jc w:val="center"/>
              <w:rPr>
                <w:sz w:val="28"/>
                <w:szCs w:val="28"/>
              </w:rPr>
            </w:pPr>
            <w:r w:rsidRPr="00205131">
              <w:rPr>
                <w:sz w:val="28"/>
                <w:szCs w:val="28"/>
              </w:rPr>
              <w:t>2018</w:t>
            </w:r>
          </w:p>
        </w:tc>
      </w:tr>
      <w:tr w:rsidR="00B21D6D" w:rsidRPr="00653B10" w:rsidTr="005624DA">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1.</w:t>
            </w:r>
          </w:p>
          <w:p w:rsidR="00B21D6D" w:rsidRPr="00653B10" w:rsidRDefault="00B21D6D" w:rsidP="005624DA">
            <w:pPr>
              <w:spacing w:line="360" w:lineRule="auto"/>
              <w:jc w:val="center"/>
              <w:rPr>
                <w:sz w:val="28"/>
                <w:szCs w:val="28"/>
              </w:rPr>
            </w:pPr>
          </w:p>
        </w:tc>
        <w:tc>
          <w:tcPr>
            <w:tcW w:w="4536"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Численность постоянного населения (на начало года)</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чел.</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Pr>
                <w:sz w:val="28"/>
                <w:szCs w:val="28"/>
              </w:rPr>
              <w:t>5450</w:t>
            </w:r>
          </w:p>
        </w:tc>
      </w:tr>
      <w:tr w:rsidR="00B21D6D" w:rsidRPr="00653B10" w:rsidTr="005624DA">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2.</w:t>
            </w:r>
          </w:p>
        </w:tc>
        <w:tc>
          <w:tcPr>
            <w:tcW w:w="4536"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Численность постоянного населения (на начало года) - мужчины</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чел.</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Pr>
                <w:sz w:val="28"/>
                <w:szCs w:val="28"/>
              </w:rPr>
              <w:t>2561</w:t>
            </w:r>
          </w:p>
        </w:tc>
      </w:tr>
      <w:tr w:rsidR="00B21D6D" w:rsidRPr="00653B10" w:rsidTr="005624DA">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3.</w:t>
            </w:r>
          </w:p>
        </w:tc>
        <w:tc>
          <w:tcPr>
            <w:tcW w:w="4536"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Численность постоянного населения (на начало года) - женщины</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чел.</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Pr>
                <w:sz w:val="28"/>
                <w:szCs w:val="28"/>
              </w:rPr>
              <w:t>2889</w:t>
            </w:r>
          </w:p>
        </w:tc>
      </w:tr>
      <w:tr w:rsidR="00B21D6D" w:rsidRPr="00653B10" w:rsidTr="005624DA">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4.</w:t>
            </w:r>
          </w:p>
        </w:tc>
        <w:tc>
          <w:tcPr>
            <w:tcW w:w="4536"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Численность постоянного населения (на начало года) – старше 14 лет</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чел.</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Pr>
                <w:sz w:val="28"/>
                <w:szCs w:val="28"/>
              </w:rPr>
              <w:t>4360</w:t>
            </w:r>
          </w:p>
        </w:tc>
      </w:tr>
      <w:tr w:rsidR="00B21D6D" w:rsidRPr="00653B10" w:rsidTr="005624DA">
        <w:trPr>
          <w:trHeight w:val="255"/>
        </w:trPr>
        <w:tc>
          <w:tcPr>
            <w:tcW w:w="993"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5.</w:t>
            </w:r>
          </w:p>
        </w:tc>
        <w:tc>
          <w:tcPr>
            <w:tcW w:w="4536"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Численность постоянного населения (на начало года) – до 14 лет</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sidRPr="00653B10">
              <w:rPr>
                <w:sz w:val="28"/>
                <w:szCs w:val="28"/>
              </w:rPr>
              <w:t>чел.</w:t>
            </w:r>
          </w:p>
        </w:tc>
        <w:tc>
          <w:tcPr>
            <w:tcW w:w="2268" w:type="dxa"/>
            <w:tcBorders>
              <w:top w:val="single" w:sz="4" w:space="0" w:color="auto"/>
              <w:left w:val="single" w:sz="4" w:space="0" w:color="auto"/>
              <w:bottom w:val="single" w:sz="4" w:space="0" w:color="auto"/>
              <w:right w:val="single" w:sz="4" w:space="0" w:color="auto"/>
            </w:tcBorders>
            <w:vAlign w:val="center"/>
          </w:tcPr>
          <w:p w:rsidR="00B21D6D" w:rsidRPr="00653B10" w:rsidRDefault="00B21D6D" w:rsidP="005624DA">
            <w:pPr>
              <w:spacing w:line="360" w:lineRule="auto"/>
              <w:jc w:val="center"/>
              <w:rPr>
                <w:sz w:val="28"/>
                <w:szCs w:val="28"/>
              </w:rPr>
            </w:pPr>
            <w:r>
              <w:rPr>
                <w:sz w:val="28"/>
                <w:szCs w:val="28"/>
              </w:rPr>
              <w:t>1090</w:t>
            </w:r>
          </w:p>
        </w:tc>
      </w:tr>
    </w:tbl>
    <w:p w:rsidR="00B21D6D" w:rsidRDefault="00B21D6D" w:rsidP="00B21D6D">
      <w:pPr>
        <w:spacing w:line="360" w:lineRule="auto"/>
        <w:ind w:firstLine="709"/>
        <w:jc w:val="both"/>
        <w:rPr>
          <w:sz w:val="28"/>
          <w:szCs w:val="26"/>
          <w:lang w:eastAsia="en-US"/>
        </w:rPr>
      </w:pPr>
    </w:p>
    <w:p w:rsidR="00B21D6D" w:rsidRDefault="00B21D6D" w:rsidP="00B21D6D">
      <w:pPr>
        <w:spacing w:line="360" w:lineRule="auto"/>
        <w:ind w:firstLine="709"/>
        <w:jc w:val="both"/>
        <w:rPr>
          <w:sz w:val="28"/>
          <w:szCs w:val="26"/>
          <w:lang w:eastAsia="en-US"/>
        </w:rPr>
      </w:pPr>
      <w:r>
        <w:rPr>
          <w:sz w:val="28"/>
          <w:szCs w:val="26"/>
          <w:lang w:eastAsia="en-US"/>
        </w:rPr>
        <w:t>На рисунке 3 приведено процентное населения соотношение по половому признаку от общей численности населения. На рисунке 4 приведена статистика по населению старше 14 лет.</w:t>
      </w:r>
    </w:p>
    <w:p w:rsidR="00B21D6D" w:rsidRDefault="00B21D6D" w:rsidP="00B21D6D">
      <w:pPr>
        <w:spacing w:line="360" w:lineRule="auto"/>
        <w:ind w:firstLine="709"/>
        <w:jc w:val="both"/>
        <w:rPr>
          <w:sz w:val="28"/>
          <w:szCs w:val="26"/>
          <w:lang w:eastAsia="en-US"/>
        </w:rPr>
      </w:pPr>
    </w:p>
    <w:p w:rsidR="00B21D6D" w:rsidRDefault="00B21D6D" w:rsidP="00B21D6D">
      <w:pPr>
        <w:spacing w:line="360" w:lineRule="auto"/>
        <w:jc w:val="both"/>
        <w:rPr>
          <w:sz w:val="28"/>
          <w:szCs w:val="26"/>
          <w:lang w:eastAsia="en-US"/>
        </w:rPr>
      </w:pPr>
      <w:r>
        <w:rPr>
          <w:noProof/>
        </w:rPr>
        <w:lastRenderedPageBreak/>
        <w:drawing>
          <wp:inline distT="0" distB="0" distL="0" distR="0" wp14:anchorId="1688B4E6" wp14:editId="159089DD">
            <wp:extent cx="6149340" cy="2811780"/>
            <wp:effectExtent l="0" t="0" r="22860" b="2667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21D6D" w:rsidRDefault="00B21D6D" w:rsidP="00B21D6D">
      <w:pPr>
        <w:spacing w:line="360" w:lineRule="auto"/>
        <w:jc w:val="center"/>
        <w:rPr>
          <w:sz w:val="28"/>
          <w:szCs w:val="26"/>
          <w:lang w:eastAsia="en-US"/>
        </w:rPr>
      </w:pPr>
    </w:p>
    <w:p w:rsidR="00B21D6D" w:rsidRDefault="00B21D6D" w:rsidP="00B21D6D">
      <w:pPr>
        <w:spacing w:line="360" w:lineRule="auto"/>
        <w:jc w:val="center"/>
        <w:rPr>
          <w:sz w:val="28"/>
          <w:szCs w:val="26"/>
          <w:lang w:eastAsia="en-US"/>
        </w:rPr>
      </w:pPr>
      <w:r>
        <w:rPr>
          <w:sz w:val="28"/>
          <w:szCs w:val="26"/>
          <w:lang w:eastAsia="en-US"/>
        </w:rPr>
        <w:t>Рисунок 3 - Процентное соотношение численности населения по половому признаку</w:t>
      </w:r>
    </w:p>
    <w:p w:rsidR="00B21D6D" w:rsidRDefault="00B21D6D" w:rsidP="00B21D6D">
      <w:pPr>
        <w:spacing w:line="360" w:lineRule="auto"/>
        <w:jc w:val="center"/>
        <w:rPr>
          <w:sz w:val="28"/>
          <w:szCs w:val="26"/>
          <w:lang w:eastAsia="en-US"/>
        </w:rPr>
      </w:pPr>
    </w:p>
    <w:p w:rsidR="00B21D6D" w:rsidRDefault="00B21D6D" w:rsidP="00B21D6D">
      <w:pPr>
        <w:spacing w:line="360" w:lineRule="auto"/>
        <w:jc w:val="both"/>
        <w:rPr>
          <w:sz w:val="28"/>
          <w:szCs w:val="26"/>
          <w:lang w:eastAsia="en-US"/>
        </w:rPr>
      </w:pPr>
      <w:r>
        <w:rPr>
          <w:noProof/>
        </w:rPr>
        <w:drawing>
          <wp:inline distT="0" distB="0" distL="0" distR="0" wp14:anchorId="6505A080" wp14:editId="23EB37B4">
            <wp:extent cx="6152515" cy="3324860"/>
            <wp:effectExtent l="0" t="0" r="19685" b="2794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1D6D" w:rsidRDefault="00B21D6D" w:rsidP="00B21D6D">
      <w:pPr>
        <w:spacing w:line="360" w:lineRule="auto"/>
        <w:ind w:firstLine="709"/>
        <w:jc w:val="center"/>
        <w:rPr>
          <w:sz w:val="28"/>
          <w:szCs w:val="26"/>
          <w:lang w:eastAsia="en-US"/>
        </w:rPr>
      </w:pPr>
    </w:p>
    <w:p w:rsidR="00B21D6D" w:rsidRDefault="00B21D6D" w:rsidP="00B21D6D">
      <w:pPr>
        <w:spacing w:line="360" w:lineRule="auto"/>
        <w:ind w:firstLine="709"/>
        <w:jc w:val="center"/>
        <w:rPr>
          <w:sz w:val="28"/>
          <w:szCs w:val="26"/>
          <w:lang w:eastAsia="en-US"/>
        </w:rPr>
      </w:pPr>
      <w:r>
        <w:rPr>
          <w:sz w:val="28"/>
          <w:szCs w:val="26"/>
          <w:lang w:eastAsia="en-US"/>
        </w:rPr>
        <w:t>Рисунок 4 - Количество населения моложе и старше 14 лет</w:t>
      </w:r>
    </w:p>
    <w:p w:rsidR="00B21D6D" w:rsidRDefault="00B21D6D" w:rsidP="00B21D6D">
      <w:pPr>
        <w:spacing w:line="360" w:lineRule="auto"/>
        <w:ind w:firstLine="709"/>
        <w:jc w:val="both"/>
        <w:rPr>
          <w:sz w:val="28"/>
          <w:szCs w:val="26"/>
          <w:lang w:eastAsia="en-US"/>
        </w:rPr>
      </w:pPr>
    </w:p>
    <w:p w:rsidR="00B21D6D" w:rsidRDefault="00B21D6D" w:rsidP="00B21D6D">
      <w:pPr>
        <w:spacing w:line="360" w:lineRule="auto"/>
        <w:ind w:firstLine="709"/>
        <w:jc w:val="both"/>
        <w:rPr>
          <w:sz w:val="28"/>
          <w:szCs w:val="26"/>
          <w:lang w:eastAsia="en-US"/>
        </w:rPr>
      </w:pPr>
      <w:r>
        <w:rPr>
          <w:sz w:val="28"/>
          <w:szCs w:val="26"/>
          <w:lang w:eastAsia="en-US"/>
        </w:rPr>
        <w:t xml:space="preserve">В последние 7 лет численность населения поселка Кедровый Красноярского края ежегодно повышалась, прогноз численности населения предполагает </w:t>
      </w:r>
      <w:r>
        <w:rPr>
          <w:sz w:val="28"/>
          <w:szCs w:val="26"/>
          <w:lang w:eastAsia="en-US"/>
        </w:rPr>
        <w:lastRenderedPageBreak/>
        <w:t>незначительное повышение общей численности населения на территории поселка Кедровый Красноярского края.</w:t>
      </w:r>
    </w:p>
    <w:p w:rsidR="00B21D6D" w:rsidRDefault="00B21D6D" w:rsidP="00B21D6D">
      <w:pPr>
        <w:spacing w:line="360" w:lineRule="auto"/>
        <w:ind w:firstLine="709"/>
        <w:jc w:val="both"/>
        <w:rPr>
          <w:sz w:val="28"/>
          <w:szCs w:val="26"/>
          <w:lang w:eastAsia="en-US"/>
        </w:rPr>
      </w:pPr>
      <w:r w:rsidRPr="00E64C65">
        <w:rPr>
          <w:sz w:val="28"/>
          <w:szCs w:val="26"/>
          <w:lang w:eastAsia="en-US"/>
        </w:rPr>
        <w:t>Потенциал сохранени</w:t>
      </w:r>
      <w:r>
        <w:rPr>
          <w:sz w:val="28"/>
          <w:szCs w:val="26"/>
          <w:lang w:eastAsia="en-US"/>
        </w:rPr>
        <w:t>я и роста численности населения поселка Кедровый Красноярского края</w:t>
      </w:r>
      <w:r w:rsidRPr="00E64C65">
        <w:rPr>
          <w:sz w:val="28"/>
          <w:szCs w:val="26"/>
          <w:lang w:eastAsia="en-US"/>
        </w:rPr>
        <w:t xml:space="preserve"> имеется, при условии улучшения качества жизни, улучшении условий труда, совершенствования системы здравоохранения, образования, социальной политики, привлечения инвестиций в экономику, увеличении рабочих мест развитие сельского хозяйства, при развитии самозанятости на условиях ЛПХ, фермерских хозяйств, улучшения жилищных условий и функционирования систем коммунальной инфраструктуры.</w:t>
      </w:r>
    </w:p>
    <w:p w:rsidR="00B21D6D" w:rsidRDefault="00B21D6D" w:rsidP="00B21D6D">
      <w:pPr>
        <w:rPr>
          <w:color w:val="000000"/>
          <w:sz w:val="28"/>
        </w:rPr>
      </w:pPr>
    </w:p>
    <w:p w:rsidR="00B21D6D" w:rsidRPr="00FC6286" w:rsidRDefault="00B21D6D" w:rsidP="00B21D6D">
      <w:pPr>
        <w:jc w:val="center"/>
        <w:rPr>
          <w:b/>
          <w:sz w:val="28"/>
        </w:rPr>
      </w:pPr>
      <w:r w:rsidRPr="00FC6286">
        <w:rPr>
          <w:b/>
          <w:sz w:val="28"/>
        </w:rPr>
        <w:t>1.2.2 Трудовые ресурсы</w:t>
      </w:r>
    </w:p>
    <w:p w:rsidR="00B21D6D" w:rsidRDefault="00B21D6D" w:rsidP="00B21D6D">
      <w:pPr>
        <w:pStyle w:val="a4"/>
        <w:spacing w:line="360" w:lineRule="auto"/>
      </w:pPr>
    </w:p>
    <w:p w:rsidR="00B21D6D"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t xml:space="preserve">Численность трудовых ресурсов муниципального образования поселок Кедровый Красноярского края на 2018 г., составляет 79 % </w:t>
      </w:r>
      <w:r w:rsidRPr="0018171A">
        <w:rPr>
          <w:color w:val="000000" w:themeColor="text1"/>
        </w:rPr>
        <w:t>от общей численности</w:t>
      </w:r>
      <w:r>
        <w:rPr>
          <w:color w:val="000000" w:themeColor="text1"/>
        </w:rPr>
        <w:t xml:space="preserve"> населения</w:t>
      </w:r>
      <w:r>
        <w:t>.</w:t>
      </w:r>
    </w:p>
    <w:p w:rsidR="00B21D6D" w:rsidRPr="00DA2F4B"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В текущем году строительства крупных объектов не предусматрива</w:t>
      </w:r>
      <w:r>
        <w:rPr>
          <w:color w:val="000000" w:themeColor="text1"/>
        </w:rPr>
        <w:t>ется.</w:t>
      </w:r>
    </w:p>
    <w:p w:rsidR="00B21D6D"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rPr>
          <w:bCs/>
          <w:color w:val="000000" w:themeColor="text1"/>
        </w:rPr>
      </w:pPr>
      <w:r w:rsidRPr="00DA2F4B">
        <w:rPr>
          <w:bCs/>
          <w:color w:val="000000" w:themeColor="text1"/>
        </w:rPr>
        <w:t xml:space="preserve">Значительный рост цен на товары и услуги - это основной фактор, который продолжает сдерживать активное развитие потребительского рынка. </w:t>
      </w:r>
    </w:p>
    <w:p w:rsidR="00B21D6D" w:rsidRPr="00DA2F4B"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Уровень среднемесячной номинальной заработной платы по полному кругу предприятий (по предварительным данным) вырастет по итогам 201</w:t>
      </w:r>
      <w:r>
        <w:rPr>
          <w:color w:val="000000" w:themeColor="text1"/>
        </w:rPr>
        <w:t>8 года.</w:t>
      </w:r>
    </w:p>
    <w:p w:rsidR="00B21D6D" w:rsidRPr="00DA2F4B"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rPr>
          <w:color w:val="000000" w:themeColor="text1"/>
        </w:rPr>
      </w:pPr>
      <w:r w:rsidRPr="00DA2F4B">
        <w:rPr>
          <w:color w:val="000000" w:themeColor="text1"/>
        </w:rPr>
        <w:t>Сохранены все меры поддержки предпринимательской деятельности, оказывается содействие в создании новых рабочих мест и расширении самозанятости.</w:t>
      </w:r>
    </w:p>
    <w:p w:rsidR="00B21D6D" w:rsidRDefault="00B21D6D" w:rsidP="00B21D6D">
      <w:pPr>
        <w:pStyle w:val="a4"/>
        <w:tabs>
          <w:tab w:val="left" w:pos="1201"/>
          <w:tab w:val="left" w:pos="1540"/>
          <w:tab w:val="left" w:pos="2637"/>
          <w:tab w:val="left" w:pos="3870"/>
          <w:tab w:val="left" w:pos="5812"/>
          <w:tab w:val="left" w:pos="7457"/>
          <w:tab w:val="left" w:pos="8934"/>
        </w:tabs>
        <w:spacing w:line="360" w:lineRule="auto"/>
        <w:ind w:left="0"/>
        <w:rPr>
          <w:color w:val="000000" w:themeColor="text1"/>
        </w:rPr>
      </w:pPr>
    </w:p>
    <w:p w:rsidR="00B21D6D" w:rsidRPr="00FC6286" w:rsidRDefault="00B21D6D" w:rsidP="00B21D6D">
      <w:pPr>
        <w:pStyle w:val="2"/>
        <w:jc w:val="center"/>
        <w:rPr>
          <w:b/>
          <w:sz w:val="28"/>
        </w:rPr>
      </w:pPr>
      <w:bookmarkStart w:id="51" w:name="_Toc4620750"/>
      <w:r w:rsidRPr="00FC6286">
        <w:rPr>
          <w:b/>
          <w:sz w:val="28"/>
        </w:rPr>
        <w:t>1.2.3 Жилищный фонд</w:t>
      </w:r>
      <w:bookmarkEnd w:id="51"/>
    </w:p>
    <w:p w:rsidR="00B21D6D" w:rsidRPr="00594327" w:rsidRDefault="00B21D6D" w:rsidP="00B21D6D">
      <w:pPr>
        <w:pStyle w:val="a4"/>
        <w:tabs>
          <w:tab w:val="left" w:pos="1201"/>
          <w:tab w:val="left" w:pos="1540"/>
          <w:tab w:val="left" w:pos="2637"/>
          <w:tab w:val="left" w:pos="3870"/>
          <w:tab w:val="left" w:pos="5812"/>
          <w:tab w:val="left" w:pos="7457"/>
          <w:tab w:val="left" w:pos="8934"/>
        </w:tabs>
        <w:spacing w:line="360" w:lineRule="auto"/>
        <w:rPr>
          <w:color w:val="000000" w:themeColor="text1"/>
        </w:rPr>
      </w:pPr>
    </w:p>
    <w:p w:rsidR="00B21D6D" w:rsidRPr="008A0831" w:rsidRDefault="00B21D6D" w:rsidP="00B21D6D">
      <w:pPr>
        <w:pStyle w:val="a4"/>
        <w:spacing w:line="360" w:lineRule="auto"/>
        <w:ind w:left="0" w:firstLine="709"/>
        <w:jc w:val="both"/>
      </w:pPr>
      <w:r w:rsidRPr="008A0831">
        <w:t>Основны</w:t>
      </w:r>
      <w:r>
        <w:t>ми</w:t>
      </w:r>
      <w:r w:rsidRPr="008A0831">
        <w:t xml:space="preserve"> принцип</w:t>
      </w:r>
      <w:r>
        <w:t>ами</w:t>
      </w:r>
      <w:r w:rsidRPr="008A0831">
        <w:t xml:space="preserve"> развития жилищного строительства на территории</w:t>
      </w:r>
      <w:r>
        <w:t xml:space="preserve"> поселка Кедровый в соответствии со стратегией развития являются:</w:t>
      </w:r>
    </w:p>
    <w:p w:rsidR="00B21D6D" w:rsidRDefault="00B21D6D" w:rsidP="00B21D6D">
      <w:pPr>
        <w:pStyle w:val="a4"/>
        <w:numPr>
          <w:ilvl w:val="0"/>
          <w:numId w:val="4"/>
        </w:numPr>
        <w:spacing w:line="360" w:lineRule="auto"/>
        <w:ind w:left="0" w:firstLine="709"/>
        <w:jc w:val="both"/>
      </w:pPr>
      <w:r>
        <w:t>освоение территории поселка без изменения существующих границ.</w:t>
      </w:r>
    </w:p>
    <w:p w:rsidR="00B21D6D" w:rsidRDefault="00B21D6D" w:rsidP="00B21D6D">
      <w:pPr>
        <w:pStyle w:val="a4"/>
        <w:numPr>
          <w:ilvl w:val="0"/>
          <w:numId w:val="4"/>
        </w:numPr>
        <w:spacing w:line="360" w:lineRule="auto"/>
        <w:ind w:left="0" w:firstLine="709"/>
        <w:jc w:val="both"/>
      </w:pPr>
      <w:r w:rsidRPr="008A0831">
        <w:t>ренова</w:t>
      </w:r>
      <w:r>
        <w:t>ция существующих индивидуальных домов.</w:t>
      </w:r>
    </w:p>
    <w:p w:rsidR="00B21D6D" w:rsidRDefault="00B21D6D" w:rsidP="00B21D6D">
      <w:pPr>
        <w:pStyle w:val="a4"/>
        <w:numPr>
          <w:ilvl w:val="0"/>
          <w:numId w:val="4"/>
        </w:numPr>
        <w:spacing w:line="360" w:lineRule="auto"/>
        <w:ind w:left="0" w:firstLine="709"/>
        <w:jc w:val="both"/>
      </w:pPr>
      <w:r w:rsidRPr="008A0831">
        <w:t xml:space="preserve">осуществление нового комплексного жилищного строительства в </w:t>
      </w:r>
      <w:r w:rsidRPr="008A0831">
        <w:lastRenderedPageBreak/>
        <w:t xml:space="preserve">соответствии с утвержденной документацией и с учётом </w:t>
      </w:r>
      <w:r>
        <w:t>правил землепользования и застройки.</w:t>
      </w:r>
    </w:p>
    <w:p w:rsidR="00B21D6D" w:rsidRDefault="00B21D6D" w:rsidP="00B21D6D">
      <w:pPr>
        <w:pStyle w:val="a4"/>
        <w:numPr>
          <w:ilvl w:val="0"/>
          <w:numId w:val="4"/>
        </w:numPr>
        <w:spacing w:line="360" w:lineRule="auto"/>
        <w:ind w:left="0" w:firstLine="709"/>
        <w:jc w:val="both"/>
      </w:pPr>
      <w:r w:rsidRPr="008A0831">
        <w:t>применение в строительстве современных типовых и индивидуальных проектов;</w:t>
      </w:r>
    </w:p>
    <w:p w:rsidR="00B21D6D" w:rsidRPr="008A0831" w:rsidRDefault="00B21D6D" w:rsidP="00B21D6D">
      <w:pPr>
        <w:pStyle w:val="a4"/>
        <w:spacing w:line="360" w:lineRule="auto"/>
        <w:ind w:left="0" w:firstLine="720"/>
        <w:jc w:val="both"/>
      </w:pPr>
      <w:r>
        <w:t xml:space="preserve">При росте численности населения необходимо учесть и рост жилищной обеспеченности на человека на расчетный срок. Строительство нового жилья будет осуществляться на свободных территориях. </w:t>
      </w:r>
    </w:p>
    <w:p w:rsidR="00B21D6D" w:rsidRDefault="00B21D6D" w:rsidP="00B21D6D">
      <w:pPr>
        <w:pStyle w:val="a4"/>
        <w:spacing w:line="360" w:lineRule="auto"/>
        <w:ind w:left="0" w:firstLine="720"/>
        <w:jc w:val="both"/>
      </w:pPr>
      <w:r w:rsidRPr="008A0831">
        <w:t>Жилищное строительство является одним из самых важных аспектов социального развития населенных мест и повышения уровня жизни населения.</w:t>
      </w:r>
    </w:p>
    <w:p w:rsidR="00B21D6D" w:rsidRPr="007A28B9" w:rsidRDefault="00B21D6D" w:rsidP="00B21D6D">
      <w:pPr>
        <w:pStyle w:val="a4"/>
        <w:spacing w:line="360" w:lineRule="auto"/>
        <w:ind w:left="0" w:firstLine="720"/>
        <w:jc w:val="both"/>
      </w:pPr>
      <w:r w:rsidRPr="007A28B9">
        <w:t>В целях увеличения жилищного строительства  предусматривается активное привлечение средств населения и предприятий, кредитных ресурсов, а также средств городского,</w:t>
      </w:r>
      <w:r>
        <w:t xml:space="preserve"> </w:t>
      </w:r>
      <w:r w:rsidRPr="007A28B9">
        <w:t>районного,</w:t>
      </w:r>
      <w:r>
        <w:t xml:space="preserve"> </w:t>
      </w:r>
      <w:r w:rsidRPr="007A28B9">
        <w:t xml:space="preserve">областного и федерального бюджетов. Росту жилищного строительства всех типов будет способствовать внедрение ипотеки и других новых видов кредитования и приобретения жилья. </w:t>
      </w:r>
    </w:p>
    <w:p w:rsidR="00B21D6D" w:rsidRPr="00B6538F" w:rsidRDefault="00B21D6D" w:rsidP="00B21D6D">
      <w:pPr>
        <w:pStyle w:val="a4"/>
        <w:spacing w:line="360" w:lineRule="auto"/>
        <w:ind w:left="0" w:firstLine="720"/>
        <w:jc w:val="both"/>
      </w:pPr>
    </w:p>
    <w:p w:rsidR="00B21D6D" w:rsidRPr="00FC6286" w:rsidRDefault="00B21D6D" w:rsidP="00B21D6D">
      <w:pPr>
        <w:pStyle w:val="2"/>
        <w:jc w:val="center"/>
        <w:rPr>
          <w:b/>
          <w:sz w:val="28"/>
        </w:rPr>
      </w:pPr>
      <w:bookmarkStart w:id="52" w:name="_Toc526214537"/>
      <w:bookmarkStart w:id="53" w:name="_Toc4620751"/>
      <w:r w:rsidRPr="00F651F8">
        <w:rPr>
          <w:b/>
          <w:sz w:val="28"/>
        </w:rPr>
        <w:t>1.2.4 Объекты притяжения транспортных потоков</w:t>
      </w:r>
      <w:bookmarkEnd w:id="52"/>
      <w:bookmarkEnd w:id="53"/>
    </w:p>
    <w:p w:rsidR="00B21D6D" w:rsidRPr="00CE5D2E" w:rsidRDefault="00B21D6D" w:rsidP="00B21D6D">
      <w:pPr>
        <w:pStyle w:val="a4"/>
        <w:spacing w:line="360" w:lineRule="auto"/>
      </w:pPr>
    </w:p>
    <w:p w:rsidR="00B21D6D" w:rsidRDefault="00B21D6D" w:rsidP="00B21D6D">
      <w:pPr>
        <w:pStyle w:val="a4"/>
        <w:tabs>
          <w:tab w:val="left" w:pos="1201"/>
          <w:tab w:val="left" w:pos="1540"/>
          <w:tab w:val="left" w:pos="2637"/>
          <w:tab w:val="left" w:pos="3870"/>
          <w:tab w:val="left" w:pos="5812"/>
          <w:tab w:val="left" w:pos="7457"/>
          <w:tab w:val="left" w:pos="8934"/>
        </w:tabs>
        <w:spacing w:line="360" w:lineRule="auto"/>
        <w:ind w:left="0" w:firstLine="709"/>
        <w:jc w:val="both"/>
      </w:pPr>
      <w:r>
        <w:t>Основными объектами притяжения транспортных потоков в муниципальном образовании являются предприятия, рынки</w:t>
      </w:r>
      <w:r w:rsidRPr="00B158A7">
        <w:t>, медицинские учреждения, учреждения дошкольного и школьного образования, офисы, места культурного отдыха, оздоровительные учреждения, учреждения культуры и спорта</w:t>
      </w:r>
      <w:r>
        <w:t>.</w:t>
      </w:r>
    </w:p>
    <w:p w:rsidR="00B21D6D" w:rsidRDefault="00B21D6D" w:rsidP="00B21D6D">
      <w:pPr>
        <w:pStyle w:val="a4"/>
        <w:spacing w:line="360" w:lineRule="auto"/>
        <w:ind w:left="0" w:firstLine="720"/>
        <w:jc w:val="both"/>
      </w:pPr>
      <w:r>
        <w:t>Основные районы притяжения транспортных потоков муниципального образования  поселок Кедровый Красноярского края представлены в таблице 3.</w:t>
      </w:r>
    </w:p>
    <w:p w:rsidR="00B21D6D" w:rsidRPr="001F1D70" w:rsidRDefault="00B21D6D" w:rsidP="00B21D6D">
      <w:pPr>
        <w:pStyle w:val="a4"/>
        <w:spacing w:line="360" w:lineRule="auto"/>
        <w:ind w:left="0" w:firstLine="720"/>
        <w:jc w:val="both"/>
        <w:rPr>
          <w:sz w:val="22"/>
        </w:rPr>
      </w:pPr>
    </w:p>
    <w:p w:rsidR="00B21D6D" w:rsidRDefault="00B21D6D" w:rsidP="00B21D6D">
      <w:pPr>
        <w:pStyle w:val="a4"/>
        <w:spacing w:line="360" w:lineRule="auto"/>
        <w:ind w:left="0" w:firstLine="720"/>
        <w:jc w:val="both"/>
      </w:pPr>
      <w:r w:rsidRPr="006A1842">
        <w:t>Таблица 3 - Перечень основных объектов притяжения транспортных потоков</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
        <w:gridCol w:w="5518"/>
        <w:gridCol w:w="3810"/>
      </w:tblGrid>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 п/п</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Наименование</w:t>
            </w:r>
          </w:p>
        </w:tc>
        <w:tc>
          <w:tcPr>
            <w:tcW w:w="3810"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Поселение</w:t>
            </w:r>
          </w:p>
        </w:tc>
      </w:tr>
      <w:tr w:rsidR="00B21D6D" w:rsidRPr="001F1D70" w:rsidTr="005624DA">
        <w:trPr>
          <w:jc w:val="center"/>
        </w:trPr>
        <w:tc>
          <w:tcPr>
            <w:tcW w:w="10314" w:type="dxa"/>
            <w:gridSpan w:val="3"/>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Объекты промышленности/социальной сферы/торговли и т.д.</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1</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jc w:val="center"/>
            </w:pPr>
            <w:r w:rsidRPr="001F1D70">
              <w:t>Автостоянка</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2</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Продуктовые магазины</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3</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Отделение почты</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lastRenderedPageBreak/>
              <w:t>4</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Отделение банка</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10314" w:type="dxa"/>
            <w:gridSpan w:val="3"/>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Объекты здравоохранения</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1</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Больница</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2</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Аптеки</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10314" w:type="dxa"/>
            <w:gridSpan w:val="3"/>
            <w:vAlign w:val="center"/>
          </w:tcPr>
          <w:p w:rsidR="00B21D6D" w:rsidRPr="001F1D70" w:rsidRDefault="00B21D6D" w:rsidP="005624DA">
            <w:pPr>
              <w:jc w:val="center"/>
              <w:rPr>
                <w:sz w:val="28"/>
                <w:szCs w:val="28"/>
              </w:rPr>
            </w:pPr>
            <w:r w:rsidRPr="001F1D70">
              <w:rPr>
                <w:sz w:val="28"/>
                <w:szCs w:val="28"/>
              </w:rPr>
              <w:t>ГО и ЧС</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1</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Пункт полиции</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10314" w:type="dxa"/>
            <w:gridSpan w:val="3"/>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Объекты образования и культуры</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1</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Детский сад</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2</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Дом культуры</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t>3</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t>Клуб</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t>4</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Средняя общеобразовательная школа № 71</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986"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5</w:t>
            </w:r>
          </w:p>
        </w:tc>
        <w:tc>
          <w:tcPr>
            <w:tcW w:w="5518" w:type="dxa"/>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Кедровый кадетский корпус</w:t>
            </w:r>
          </w:p>
        </w:tc>
        <w:tc>
          <w:tcPr>
            <w:tcW w:w="3810" w:type="dxa"/>
            <w:vAlign w:val="center"/>
          </w:tcPr>
          <w:p w:rsidR="00B21D6D" w:rsidRPr="001F1D70" w:rsidRDefault="00B21D6D" w:rsidP="005624DA">
            <w:pPr>
              <w:jc w:val="center"/>
              <w:rPr>
                <w:sz w:val="28"/>
                <w:szCs w:val="28"/>
              </w:rPr>
            </w:pPr>
            <w:r w:rsidRPr="001F1D70">
              <w:rPr>
                <w:sz w:val="28"/>
                <w:szCs w:val="28"/>
              </w:rPr>
              <w:t>МО п. Кедровый</w:t>
            </w:r>
          </w:p>
        </w:tc>
      </w:tr>
      <w:tr w:rsidR="00B21D6D" w:rsidRPr="001F1D70" w:rsidTr="005624DA">
        <w:trPr>
          <w:jc w:val="center"/>
        </w:trPr>
        <w:tc>
          <w:tcPr>
            <w:tcW w:w="10314" w:type="dxa"/>
            <w:gridSpan w:val="3"/>
            <w:tcBorders>
              <w:top w:val="single" w:sz="4" w:space="0" w:color="auto"/>
              <w:left w:val="single" w:sz="4" w:space="0" w:color="auto"/>
              <w:bottom w:val="single" w:sz="4" w:space="0" w:color="auto"/>
              <w:right w:val="single" w:sz="4" w:space="0" w:color="auto"/>
            </w:tcBorders>
            <w:vAlign w:val="center"/>
          </w:tcPr>
          <w:p w:rsidR="00B21D6D" w:rsidRPr="001F1D70" w:rsidRDefault="00B21D6D" w:rsidP="005624DA">
            <w:pPr>
              <w:jc w:val="center"/>
              <w:rPr>
                <w:sz w:val="28"/>
                <w:szCs w:val="28"/>
              </w:rPr>
            </w:pPr>
            <w:r w:rsidRPr="001F1D70">
              <w:rPr>
                <w:sz w:val="28"/>
                <w:szCs w:val="28"/>
              </w:rPr>
              <w:t>Спортивные объекты</w:t>
            </w:r>
          </w:p>
        </w:tc>
      </w:tr>
      <w:tr w:rsidR="00B21D6D" w:rsidRPr="001F1D70" w:rsidTr="005624DA">
        <w:trPr>
          <w:jc w:val="center"/>
        </w:trPr>
        <w:tc>
          <w:tcPr>
            <w:tcW w:w="986" w:type="dxa"/>
            <w:tcBorders>
              <w:top w:val="single" w:sz="4" w:space="0" w:color="auto"/>
              <w:left w:val="single" w:sz="4" w:space="0" w:color="auto"/>
              <w:bottom w:val="single" w:sz="4" w:space="0" w:color="auto"/>
              <w:right w:val="single" w:sz="4" w:space="0" w:color="auto"/>
            </w:tcBorders>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br w:type="page"/>
              <w:t>1</w:t>
            </w:r>
          </w:p>
        </w:tc>
        <w:tc>
          <w:tcPr>
            <w:tcW w:w="5518" w:type="dxa"/>
            <w:tcBorders>
              <w:top w:val="single" w:sz="4" w:space="0" w:color="auto"/>
              <w:left w:val="single" w:sz="4" w:space="0" w:color="auto"/>
              <w:bottom w:val="single" w:sz="4" w:space="0" w:color="auto"/>
              <w:right w:val="single" w:sz="4" w:space="0" w:color="auto"/>
            </w:tcBorders>
            <w:vAlign w:val="center"/>
          </w:tcPr>
          <w:p w:rsidR="00B21D6D" w:rsidRPr="001F1D70" w:rsidRDefault="00B21D6D" w:rsidP="005624DA">
            <w:pPr>
              <w:pStyle w:val="a4"/>
              <w:tabs>
                <w:tab w:val="left" w:pos="1201"/>
                <w:tab w:val="left" w:pos="1540"/>
                <w:tab w:val="left" w:pos="2637"/>
                <w:tab w:val="left" w:pos="3870"/>
                <w:tab w:val="left" w:pos="5812"/>
                <w:tab w:val="left" w:pos="7457"/>
                <w:tab w:val="left" w:pos="8934"/>
              </w:tabs>
              <w:spacing w:line="360" w:lineRule="auto"/>
              <w:ind w:left="0"/>
              <w:jc w:val="center"/>
            </w:pPr>
            <w:r w:rsidRPr="001F1D70">
              <w:t>ДЮСШ Искра</w:t>
            </w:r>
          </w:p>
        </w:tc>
        <w:tc>
          <w:tcPr>
            <w:tcW w:w="3810" w:type="dxa"/>
            <w:tcBorders>
              <w:top w:val="single" w:sz="4" w:space="0" w:color="auto"/>
              <w:left w:val="single" w:sz="4" w:space="0" w:color="auto"/>
              <w:bottom w:val="single" w:sz="4" w:space="0" w:color="auto"/>
              <w:right w:val="single" w:sz="4" w:space="0" w:color="auto"/>
            </w:tcBorders>
            <w:vAlign w:val="center"/>
          </w:tcPr>
          <w:p w:rsidR="00B21D6D" w:rsidRPr="001F1D70" w:rsidRDefault="00B21D6D" w:rsidP="005624DA">
            <w:pPr>
              <w:jc w:val="center"/>
              <w:rPr>
                <w:sz w:val="28"/>
                <w:szCs w:val="28"/>
              </w:rPr>
            </w:pPr>
            <w:r w:rsidRPr="001F1D70">
              <w:rPr>
                <w:sz w:val="28"/>
                <w:szCs w:val="28"/>
              </w:rPr>
              <w:t>МО п. Кедровый</w:t>
            </w:r>
          </w:p>
        </w:tc>
      </w:tr>
    </w:tbl>
    <w:p w:rsidR="00B21D6D" w:rsidRDefault="00B21D6D" w:rsidP="00B21D6D">
      <w:pPr>
        <w:pStyle w:val="a4"/>
        <w:spacing w:line="360" w:lineRule="auto"/>
        <w:ind w:left="0" w:firstLine="720"/>
        <w:jc w:val="both"/>
      </w:pPr>
    </w:p>
    <w:p w:rsidR="00B21D6D" w:rsidRDefault="00B21D6D" w:rsidP="00B21D6D">
      <w:pPr>
        <w:pStyle w:val="a4"/>
        <w:spacing w:line="360" w:lineRule="auto"/>
        <w:ind w:left="0" w:firstLine="720"/>
        <w:jc w:val="both"/>
      </w:pPr>
      <w:r>
        <w:t>Карта основных зон притяжения транспортных потоков представлена на рисунке 5</w:t>
      </w:r>
    </w:p>
    <w:p w:rsidR="00B21D6D" w:rsidRDefault="00B21D6D" w:rsidP="00B21D6D">
      <w:pPr>
        <w:pStyle w:val="a4"/>
        <w:spacing w:line="360" w:lineRule="auto"/>
        <w:ind w:left="0"/>
        <w:jc w:val="both"/>
      </w:pPr>
      <w:r>
        <w:rPr>
          <w:noProof/>
          <w:lang w:bidi="ar-SA"/>
        </w:rPr>
        <w:drawing>
          <wp:inline distT="0" distB="0" distL="0" distR="0" wp14:anchorId="11C4A8C5" wp14:editId="408B3FC5">
            <wp:extent cx="6480810" cy="354203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зон притяжения.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480810" cy="3542030"/>
                    </a:xfrm>
                    <a:prstGeom prst="rect">
                      <a:avLst/>
                    </a:prstGeom>
                  </pic:spPr>
                </pic:pic>
              </a:graphicData>
            </a:graphic>
          </wp:inline>
        </w:drawing>
      </w:r>
    </w:p>
    <w:p w:rsidR="00B21D6D" w:rsidRDefault="00B21D6D" w:rsidP="00B21D6D">
      <w:pPr>
        <w:pStyle w:val="a4"/>
        <w:spacing w:line="360" w:lineRule="auto"/>
        <w:ind w:left="0" w:firstLine="720"/>
        <w:jc w:val="center"/>
      </w:pPr>
    </w:p>
    <w:p w:rsidR="00B21D6D" w:rsidRDefault="00B21D6D" w:rsidP="00B21D6D">
      <w:pPr>
        <w:pStyle w:val="a4"/>
        <w:spacing w:line="360" w:lineRule="auto"/>
        <w:ind w:left="0" w:firstLine="720"/>
        <w:jc w:val="center"/>
      </w:pPr>
      <w:r>
        <w:lastRenderedPageBreak/>
        <w:t>Рисунок 5 - Основные зоны притяжения транспортных потоков</w:t>
      </w:r>
    </w:p>
    <w:p w:rsidR="00B21D6D" w:rsidRPr="00FC6286" w:rsidRDefault="00B21D6D" w:rsidP="00B21D6D">
      <w:pPr>
        <w:pStyle w:val="2"/>
        <w:jc w:val="center"/>
        <w:rPr>
          <w:b/>
          <w:sz w:val="28"/>
        </w:rPr>
      </w:pPr>
      <w:bookmarkStart w:id="54" w:name="_Toc526214538"/>
      <w:bookmarkStart w:id="55" w:name="_Toc4620752"/>
      <w:r w:rsidRPr="00D91586">
        <w:rPr>
          <w:b/>
          <w:sz w:val="28"/>
        </w:rPr>
        <w:t>1.2.5 Полезные ископаемые</w:t>
      </w:r>
      <w:bookmarkEnd w:id="54"/>
      <w:bookmarkEnd w:id="55"/>
    </w:p>
    <w:p w:rsidR="00B21D6D" w:rsidRDefault="00B21D6D" w:rsidP="00B21D6D">
      <w:pPr>
        <w:pStyle w:val="a4"/>
        <w:spacing w:line="360" w:lineRule="auto"/>
      </w:pPr>
    </w:p>
    <w:p w:rsidR="00B21D6D" w:rsidRDefault="00B21D6D" w:rsidP="00B21D6D">
      <w:pPr>
        <w:spacing w:line="360" w:lineRule="auto"/>
        <w:ind w:firstLine="851"/>
        <w:jc w:val="both"/>
        <w:rPr>
          <w:sz w:val="28"/>
        </w:rPr>
      </w:pPr>
      <w:r>
        <w:rPr>
          <w:sz w:val="28"/>
        </w:rPr>
        <w:t>В данный момент на территории поселка Кедровый в соответствии с генеральным планом поселения разработка месторождений подземных полезных ископаемых на территории не ведется.</w:t>
      </w:r>
    </w:p>
    <w:p w:rsidR="00B21D6D" w:rsidRPr="00BA2CFD" w:rsidRDefault="00B21D6D" w:rsidP="00B21D6D">
      <w:pPr>
        <w:spacing w:line="360" w:lineRule="auto"/>
        <w:ind w:firstLine="720"/>
        <w:jc w:val="both"/>
      </w:pPr>
    </w:p>
    <w:p w:rsidR="00B21D6D" w:rsidRPr="00FC6286" w:rsidRDefault="00B21D6D" w:rsidP="00B21D6D">
      <w:pPr>
        <w:pStyle w:val="2"/>
        <w:spacing w:line="360" w:lineRule="auto"/>
        <w:jc w:val="center"/>
        <w:rPr>
          <w:b/>
          <w:sz w:val="28"/>
        </w:rPr>
      </w:pPr>
      <w:bookmarkStart w:id="56" w:name="_Toc4620753"/>
      <w:r w:rsidRPr="00FC6286">
        <w:rPr>
          <w:b/>
          <w:sz w:val="28"/>
        </w:rPr>
        <w:t>1.2.6 Торговля</w:t>
      </w:r>
      <w:bookmarkEnd w:id="56"/>
    </w:p>
    <w:p w:rsidR="00B21D6D" w:rsidRDefault="00B21D6D" w:rsidP="00B21D6D">
      <w:pPr>
        <w:pStyle w:val="a4"/>
        <w:spacing w:line="360" w:lineRule="auto"/>
        <w:ind w:left="0" w:firstLine="720"/>
        <w:jc w:val="center"/>
      </w:pPr>
    </w:p>
    <w:p w:rsidR="00B21D6D" w:rsidRDefault="00B21D6D" w:rsidP="00B21D6D">
      <w:pPr>
        <w:pStyle w:val="a4"/>
        <w:spacing w:line="360" w:lineRule="auto"/>
        <w:ind w:left="0" w:firstLine="720"/>
        <w:jc w:val="both"/>
      </w:pPr>
      <w:r>
        <w:t xml:space="preserve">Состояние потребительского рынка по итогам 2018 года согласно стратегии экономического развития характеризуется как стабильное, обеспечивающие условия для удовлетворения спроса населения на потребительские товары и услуги. </w:t>
      </w:r>
    </w:p>
    <w:p w:rsidR="00B21D6D" w:rsidRDefault="00B21D6D" w:rsidP="00B21D6D">
      <w:pPr>
        <w:pStyle w:val="a4"/>
        <w:spacing w:line="360" w:lineRule="auto"/>
        <w:ind w:left="0" w:firstLine="720"/>
        <w:jc w:val="both"/>
      </w:pPr>
      <w:r>
        <w:t>Наиболее значимую роль в экономическом развитии занимает торговый комплекс. Также на развитие экономического потенциала оказывают влияние личные подсобные хозяйства, КФХ, субъекты малого и среднего предпринимательства.</w:t>
      </w:r>
    </w:p>
    <w:p w:rsidR="00B21D6D" w:rsidRDefault="00B21D6D" w:rsidP="00B21D6D">
      <w:pPr>
        <w:pStyle w:val="a4"/>
        <w:spacing w:line="360" w:lineRule="auto"/>
        <w:ind w:left="0" w:firstLine="720"/>
        <w:jc w:val="both"/>
      </w:pPr>
      <w:r w:rsidRPr="001C176F">
        <w:t xml:space="preserve">Результаты развития экономики </w:t>
      </w:r>
      <w:r>
        <w:t>поселка</w:t>
      </w:r>
      <w:r w:rsidRPr="001C176F">
        <w:t xml:space="preserve"> за последние годы свидетельствуют о положительной динамике в ряде отраслей, на отдельных предприятиях. </w:t>
      </w:r>
      <w:r w:rsidRPr="001C176F">
        <w:br/>
        <w:t xml:space="preserve">Темпы роста объёмов производства достигают 5% в год. Сокращается количество убыточных предприятий. </w:t>
      </w:r>
    </w:p>
    <w:p w:rsidR="00B21D6D" w:rsidRPr="001C176F" w:rsidRDefault="00B21D6D" w:rsidP="00B21D6D">
      <w:pPr>
        <w:pStyle w:val="a4"/>
        <w:spacing w:line="360" w:lineRule="auto"/>
        <w:ind w:left="0" w:firstLine="720"/>
        <w:jc w:val="both"/>
      </w:pPr>
      <w:r w:rsidRPr="001C176F">
        <w:t xml:space="preserve">Основные задачи: </w:t>
      </w:r>
    </w:p>
    <w:p w:rsidR="00B21D6D" w:rsidRPr="001C176F" w:rsidRDefault="00B21D6D" w:rsidP="00B21D6D">
      <w:pPr>
        <w:pStyle w:val="a4"/>
        <w:spacing w:line="360" w:lineRule="auto"/>
        <w:ind w:left="0" w:firstLine="720"/>
        <w:jc w:val="both"/>
      </w:pPr>
      <w:r w:rsidRPr="001C176F">
        <w:t xml:space="preserve">- обновление и модернизация производственных мощностей с целью увеличения конкурентоспособной продукции; </w:t>
      </w:r>
    </w:p>
    <w:p w:rsidR="00B21D6D" w:rsidRDefault="00B21D6D" w:rsidP="00B21D6D">
      <w:pPr>
        <w:pStyle w:val="a4"/>
        <w:spacing w:line="360" w:lineRule="auto"/>
        <w:ind w:left="0" w:firstLine="720"/>
        <w:jc w:val="both"/>
      </w:pPr>
      <w:r w:rsidRPr="001C176F">
        <w:t xml:space="preserve">- продвижение продукции предприятий за пределы региона, активное развитие внутренних и внешних экономических связей; </w:t>
      </w:r>
    </w:p>
    <w:p w:rsidR="00B21D6D" w:rsidRPr="001C176F" w:rsidRDefault="00B21D6D" w:rsidP="00B21D6D">
      <w:pPr>
        <w:pStyle w:val="a4"/>
        <w:spacing w:line="360" w:lineRule="auto"/>
        <w:ind w:left="0" w:firstLine="720"/>
        <w:jc w:val="both"/>
      </w:pPr>
    </w:p>
    <w:p w:rsidR="00B21D6D" w:rsidRPr="003A49CC" w:rsidRDefault="00B21D6D" w:rsidP="00B21D6D">
      <w:pPr>
        <w:pStyle w:val="2"/>
        <w:jc w:val="center"/>
        <w:rPr>
          <w:b/>
          <w:sz w:val="28"/>
        </w:rPr>
      </w:pPr>
      <w:bookmarkStart w:id="57" w:name="_Toc4620754"/>
      <w:r w:rsidRPr="00EB4687">
        <w:rPr>
          <w:b/>
          <w:sz w:val="28"/>
        </w:rPr>
        <w:t>1.2.7 Здравоохранение</w:t>
      </w:r>
      <w:bookmarkEnd w:id="57"/>
    </w:p>
    <w:p w:rsidR="00B21D6D" w:rsidRDefault="00B21D6D" w:rsidP="00B21D6D">
      <w:pPr>
        <w:pStyle w:val="a4"/>
        <w:spacing w:line="360" w:lineRule="auto"/>
      </w:pPr>
    </w:p>
    <w:p w:rsidR="00B21D6D" w:rsidRDefault="00B21D6D" w:rsidP="00B21D6D">
      <w:pPr>
        <w:spacing w:line="360" w:lineRule="auto"/>
        <w:ind w:right="-3" w:firstLine="720"/>
        <w:jc w:val="both"/>
        <w:rPr>
          <w:sz w:val="28"/>
          <w:shd w:val="clear" w:color="auto" w:fill="FFFFFF"/>
        </w:rPr>
      </w:pPr>
      <w:r>
        <w:rPr>
          <w:sz w:val="28"/>
          <w:shd w:val="clear" w:color="auto" w:fill="FFFFFF"/>
        </w:rPr>
        <w:t xml:space="preserve">В поселке Кедровый функционирует 1 учреждение здравоохранения, и сеть аптек. Материально-техническая база больницы находится в неудовлетворительном </w:t>
      </w:r>
      <w:r>
        <w:rPr>
          <w:sz w:val="28"/>
          <w:shd w:val="clear" w:color="auto" w:fill="FFFFFF"/>
        </w:rPr>
        <w:lastRenderedPageBreak/>
        <w:t>состоянии. Однако, несмотря на существующие условия, вышеуказанные лечебно-профилактическое учреждение функционирует с полной нагрузкой.</w:t>
      </w:r>
    </w:p>
    <w:p w:rsidR="00B21D6D" w:rsidRPr="00FC6286" w:rsidRDefault="00B21D6D" w:rsidP="00B21D6D">
      <w:pPr>
        <w:pStyle w:val="2"/>
        <w:jc w:val="center"/>
        <w:rPr>
          <w:b/>
          <w:sz w:val="28"/>
        </w:rPr>
      </w:pPr>
      <w:bookmarkStart w:id="58" w:name="_Toc4620755"/>
      <w:r w:rsidRPr="00FC6286">
        <w:rPr>
          <w:b/>
          <w:sz w:val="28"/>
        </w:rPr>
        <w:t>1.2.8 Образование</w:t>
      </w:r>
      <w:bookmarkEnd w:id="58"/>
    </w:p>
    <w:p w:rsidR="00B21D6D" w:rsidRPr="00C4099C" w:rsidRDefault="00B21D6D" w:rsidP="00B21D6D">
      <w:pPr>
        <w:pStyle w:val="a4"/>
        <w:spacing w:line="360" w:lineRule="auto"/>
      </w:pPr>
    </w:p>
    <w:p w:rsidR="00B21D6D" w:rsidRDefault="00B21D6D" w:rsidP="00B21D6D">
      <w:pPr>
        <w:spacing w:line="360" w:lineRule="auto"/>
        <w:ind w:firstLine="851"/>
        <w:jc w:val="both"/>
        <w:rPr>
          <w:sz w:val="28"/>
        </w:rPr>
      </w:pPr>
      <w:r>
        <w:rPr>
          <w:sz w:val="28"/>
        </w:rPr>
        <w:t xml:space="preserve">В последние годы наблюдается повышение рождаемости, которое ставит открытым вопрос о достаточности развития сети ДДУ в поселке. </w:t>
      </w:r>
    </w:p>
    <w:p w:rsidR="00B21D6D" w:rsidRDefault="00B21D6D" w:rsidP="00B21D6D">
      <w:pPr>
        <w:spacing w:line="360" w:lineRule="auto"/>
        <w:ind w:firstLine="851"/>
        <w:jc w:val="both"/>
        <w:rPr>
          <w:sz w:val="28"/>
        </w:rPr>
      </w:pPr>
      <w:r>
        <w:rPr>
          <w:sz w:val="28"/>
        </w:rPr>
        <w:t>Учитывая современный рост рождаемости, необходимо принимать меры по введению в строй  ранее законсервированных или закрытых детских садов.</w:t>
      </w:r>
    </w:p>
    <w:p w:rsidR="00B21D6D" w:rsidRDefault="00B21D6D" w:rsidP="00B21D6D">
      <w:pPr>
        <w:spacing w:line="360" w:lineRule="auto"/>
        <w:ind w:firstLine="851"/>
        <w:jc w:val="both"/>
        <w:rPr>
          <w:sz w:val="28"/>
        </w:rPr>
      </w:pPr>
      <w:r w:rsidRPr="00EB4687">
        <w:rPr>
          <w:sz w:val="28"/>
        </w:rPr>
        <w:t xml:space="preserve">Несколько другими особенностями отличаются процессы развития школьного образования. Реализация программ общего образования в </w:t>
      </w:r>
      <w:r>
        <w:rPr>
          <w:sz w:val="28"/>
        </w:rPr>
        <w:t>поселке Кедровый</w:t>
      </w:r>
      <w:r w:rsidRPr="00EB4687">
        <w:rPr>
          <w:sz w:val="28"/>
        </w:rPr>
        <w:t xml:space="preserve"> осуществляется в общеобразовательных учрежд</w:t>
      </w:r>
      <w:r>
        <w:rPr>
          <w:sz w:val="28"/>
        </w:rPr>
        <w:t xml:space="preserve">ениях различных типов и видов. В поселке Кедровый, происходит реформирование системы образования: широко внедряется в образовательный процесс компьютеризация, Интернет-образование и другие информационные технологии. </w:t>
      </w:r>
    </w:p>
    <w:p w:rsidR="00B21D6D" w:rsidRDefault="00B21D6D" w:rsidP="00B21D6D">
      <w:pPr>
        <w:spacing w:line="360" w:lineRule="auto"/>
        <w:ind w:left="57" w:right="57" w:firstLine="851"/>
        <w:jc w:val="both"/>
        <w:rPr>
          <w:sz w:val="28"/>
        </w:rPr>
      </w:pPr>
      <w:r>
        <w:rPr>
          <w:sz w:val="28"/>
        </w:rPr>
        <w:t xml:space="preserve">В целом, существующая сеть образовательных  учреждений удовлетворяет потребности поселка и  учитывает существующую систему расселения. </w:t>
      </w:r>
    </w:p>
    <w:p w:rsidR="00B21D6D" w:rsidRDefault="00B21D6D" w:rsidP="00B21D6D">
      <w:pPr>
        <w:spacing w:line="360" w:lineRule="auto"/>
        <w:ind w:firstLine="709"/>
        <w:jc w:val="both"/>
        <w:rPr>
          <w:sz w:val="28"/>
        </w:rPr>
      </w:pPr>
      <w:r w:rsidRPr="00AC3010">
        <w:rPr>
          <w:sz w:val="28"/>
        </w:rPr>
        <w:t>Учреждения образования достаточно равномерно рас</w:t>
      </w:r>
      <w:r>
        <w:rPr>
          <w:sz w:val="28"/>
        </w:rPr>
        <w:t>пределены по территории поселка.</w:t>
      </w:r>
    </w:p>
    <w:p w:rsidR="00B21D6D" w:rsidRDefault="00B21D6D" w:rsidP="00B21D6D">
      <w:pPr>
        <w:pStyle w:val="a4"/>
        <w:spacing w:line="360" w:lineRule="auto"/>
        <w:ind w:left="0" w:firstLine="720"/>
        <w:jc w:val="both"/>
      </w:pPr>
    </w:p>
    <w:p w:rsidR="00B21D6D" w:rsidRPr="00FC6286" w:rsidRDefault="00B21D6D" w:rsidP="00B21D6D">
      <w:pPr>
        <w:pStyle w:val="2"/>
        <w:jc w:val="center"/>
        <w:rPr>
          <w:b/>
          <w:sz w:val="28"/>
        </w:rPr>
      </w:pPr>
      <w:bookmarkStart w:id="59" w:name="_Toc4620756"/>
      <w:r w:rsidRPr="00FC6286">
        <w:rPr>
          <w:b/>
          <w:sz w:val="28"/>
        </w:rPr>
        <w:t>1.2.8 Культура</w:t>
      </w:r>
      <w:bookmarkEnd w:id="59"/>
    </w:p>
    <w:p w:rsidR="00B21D6D" w:rsidRPr="00FC6286" w:rsidRDefault="00B21D6D" w:rsidP="00B21D6D">
      <w:pPr>
        <w:pStyle w:val="a4"/>
        <w:spacing w:line="360" w:lineRule="auto"/>
        <w:ind w:left="0" w:firstLine="720"/>
        <w:jc w:val="both"/>
      </w:pPr>
    </w:p>
    <w:p w:rsidR="00B21D6D" w:rsidRDefault="00B21D6D" w:rsidP="00B21D6D">
      <w:pPr>
        <w:spacing w:line="360" w:lineRule="auto"/>
        <w:ind w:firstLine="709"/>
        <w:jc w:val="both"/>
        <w:rPr>
          <w:sz w:val="28"/>
        </w:rPr>
      </w:pPr>
      <w:r>
        <w:rPr>
          <w:sz w:val="28"/>
        </w:rPr>
        <w:t xml:space="preserve">На момент разработки комплексной схемы организации дорожного движения сеть культурных учреждений представлена домом культуры. </w:t>
      </w:r>
    </w:p>
    <w:p w:rsidR="00B21D6D" w:rsidRDefault="00B21D6D" w:rsidP="00B21D6D">
      <w:pPr>
        <w:pStyle w:val="a6"/>
        <w:spacing w:line="360" w:lineRule="auto"/>
        <w:ind w:left="0" w:firstLine="709"/>
        <w:jc w:val="both"/>
        <w:rPr>
          <w:sz w:val="28"/>
          <w:szCs w:val="26"/>
        </w:rPr>
      </w:pPr>
      <w:r>
        <w:rPr>
          <w:sz w:val="28"/>
          <w:szCs w:val="26"/>
        </w:rPr>
        <w:t>Сеть учреждений в достаточной мере обеспечивает потребности населения.</w:t>
      </w:r>
    </w:p>
    <w:p w:rsidR="00B21D6D" w:rsidRPr="006D554B" w:rsidRDefault="00B21D6D" w:rsidP="00B21D6D">
      <w:pPr>
        <w:pStyle w:val="a6"/>
        <w:spacing w:line="360" w:lineRule="auto"/>
        <w:ind w:left="0" w:firstLine="709"/>
        <w:jc w:val="both"/>
        <w:rPr>
          <w:sz w:val="28"/>
          <w:szCs w:val="26"/>
        </w:rPr>
      </w:pPr>
    </w:p>
    <w:p w:rsidR="00B21D6D" w:rsidRPr="00FC6286" w:rsidRDefault="00B21D6D" w:rsidP="00B21D6D">
      <w:pPr>
        <w:pStyle w:val="2"/>
        <w:spacing w:line="360" w:lineRule="auto"/>
        <w:jc w:val="center"/>
        <w:rPr>
          <w:b/>
          <w:sz w:val="28"/>
        </w:rPr>
      </w:pPr>
      <w:bookmarkStart w:id="60" w:name="_Toc526214543"/>
      <w:bookmarkStart w:id="61" w:name="_Toc4620757"/>
      <w:r w:rsidRPr="00FC6286">
        <w:rPr>
          <w:b/>
          <w:sz w:val="28"/>
        </w:rPr>
        <w:t>1.2.9 Границы избирательных участков</w:t>
      </w:r>
      <w:r w:rsidRPr="00FC6286">
        <w:rPr>
          <w:b/>
          <w:sz w:val="28"/>
          <w:vertAlign w:val="superscript"/>
        </w:rPr>
        <w:footnoteReference w:id="3"/>
      </w:r>
      <w:bookmarkEnd w:id="60"/>
      <w:bookmarkEnd w:id="61"/>
    </w:p>
    <w:p w:rsidR="00B21D6D" w:rsidRPr="00FC6286" w:rsidRDefault="00B21D6D" w:rsidP="00B21D6D">
      <w:pPr>
        <w:spacing w:line="360" w:lineRule="auto"/>
        <w:rPr>
          <w:sz w:val="28"/>
        </w:rPr>
      </w:pPr>
    </w:p>
    <w:p w:rsidR="00B21D6D" w:rsidRDefault="00B21D6D" w:rsidP="00B21D6D">
      <w:pPr>
        <w:pStyle w:val="a4"/>
        <w:spacing w:line="360" w:lineRule="auto"/>
        <w:ind w:left="0" w:firstLine="720"/>
        <w:jc w:val="both"/>
      </w:pPr>
      <w:r>
        <w:t>Границы избирательных участков на территории муниципального образования  поселок Кедровый Красноярского края представлены в таблице 4.</w:t>
      </w:r>
    </w:p>
    <w:p w:rsidR="00B21D6D" w:rsidRDefault="00B21D6D" w:rsidP="00B21D6D">
      <w:pPr>
        <w:rPr>
          <w:sz w:val="28"/>
          <w:szCs w:val="28"/>
        </w:rPr>
      </w:pPr>
      <w:r>
        <w:rPr>
          <w:sz w:val="28"/>
          <w:szCs w:val="28"/>
        </w:rPr>
        <w:br w:type="page"/>
      </w:r>
    </w:p>
    <w:p w:rsidR="00B21D6D" w:rsidRDefault="00B21D6D" w:rsidP="00B21D6D">
      <w:pPr>
        <w:rPr>
          <w:sz w:val="28"/>
          <w:szCs w:val="28"/>
        </w:rPr>
      </w:pPr>
    </w:p>
    <w:p w:rsidR="00B21D6D" w:rsidRDefault="00B21D6D" w:rsidP="00B21D6D">
      <w:pPr>
        <w:pStyle w:val="a4"/>
        <w:spacing w:line="360" w:lineRule="auto"/>
        <w:ind w:left="0" w:firstLine="720"/>
        <w:jc w:val="both"/>
      </w:pPr>
      <w:r>
        <w:t>Таблица 4 - Расположение избирательных участков</w:t>
      </w:r>
    </w:p>
    <w:tbl>
      <w:tblPr>
        <w:tblpPr w:leftFromText="180" w:rightFromText="180"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1"/>
        <w:gridCol w:w="9091"/>
      </w:tblGrid>
      <w:tr w:rsidR="00B21D6D" w:rsidRPr="006A60AE" w:rsidTr="005624DA">
        <w:tc>
          <w:tcPr>
            <w:tcW w:w="1331" w:type="dxa"/>
            <w:vAlign w:val="center"/>
          </w:tcPr>
          <w:p w:rsidR="00B21D6D" w:rsidRPr="006A60AE" w:rsidRDefault="00B21D6D" w:rsidP="005624DA">
            <w:pPr>
              <w:pStyle w:val="a4"/>
              <w:spacing w:line="360" w:lineRule="auto"/>
              <w:ind w:left="0"/>
              <w:jc w:val="center"/>
              <w:rPr>
                <w:b/>
              </w:rPr>
            </w:pPr>
            <w:r w:rsidRPr="006A60AE">
              <w:rPr>
                <w:b/>
              </w:rPr>
              <w:t xml:space="preserve">№ участка </w:t>
            </w:r>
          </w:p>
        </w:tc>
        <w:tc>
          <w:tcPr>
            <w:tcW w:w="9091" w:type="dxa"/>
            <w:vAlign w:val="center"/>
          </w:tcPr>
          <w:p w:rsidR="00B21D6D" w:rsidRPr="006A60AE" w:rsidRDefault="00B21D6D" w:rsidP="005624DA">
            <w:pPr>
              <w:pStyle w:val="a4"/>
              <w:spacing w:line="360" w:lineRule="auto"/>
              <w:ind w:left="0"/>
              <w:jc w:val="center"/>
              <w:rPr>
                <w:b/>
              </w:rPr>
            </w:pPr>
            <w:r w:rsidRPr="006A60AE">
              <w:rPr>
                <w:b/>
              </w:rPr>
              <w:t>Расположение избирательного участка</w:t>
            </w:r>
          </w:p>
        </w:tc>
      </w:tr>
      <w:tr w:rsidR="00B21D6D" w:rsidRPr="006A60AE" w:rsidTr="005624DA">
        <w:tc>
          <w:tcPr>
            <w:tcW w:w="1331" w:type="dxa"/>
            <w:vAlign w:val="center"/>
          </w:tcPr>
          <w:p w:rsidR="00B21D6D" w:rsidRPr="006A60AE" w:rsidRDefault="00B21D6D" w:rsidP="005624DA">
            <w:pPr>
              <w:pStyle w:val="a4"/>
              <w:spacing w:line="360" w:lineRule="auto"/>
              <w:ind w:left="0"/>
              <w:jc w:val="center"/>
            </w:pPr>
            <w:r w:rsidRPr="006A60AE">
              <w:rPr>
                <w:shd w:val="clear" w:color="auto" w:fill="FFFFFF"/>
              </w:rPr>
              <w:t>761</w:t>
            </w:r>
          </w:p>
        </w:tc>
        <w:tc>
          <w:tcPr>
            <w:tcW w:w="9091" w:type="dxa"/>
            <w:vAlign w:val="center"/>
          </w:tcPr>
          <w:p w:rsidR="00B21D6D" w:rsidRPr="006A60AE" w:rsidRDefault="00B21D6D" w:rsidP="005624DA">
            <w:pPr>
              <w:pStyle w:val="a4"/>
              <w:spacing w:line="360" w:lineRule="auto"/>
              <w:ind w:left="-338" w:right="-142"/>
              <w:jc w:val="center"/>
            </w:pPr>
            <w:r w:rsidRPr="006A60AE">
              <w:rPr>
                <w:szCs w:val="20"/>
                <w:shd w:val="clear" w:color="auto" w:fill="FFFFFF"/>
              </w:rPr>
              <w:t>660910, Красноярский край, Емельяновский район, п</w:t>
            </w:r>
            <w:r>
              <w:rPr>
                <w:szCs w:val="20"/>
                <w:shd w:val="clear" w:color="auto" w:fill="FFFFFF"/>
              </w:rPr>
              <w:t>гт</w:t>
            </w:r>
            <w:r w:rsidRPr="006A60AE">
              <w:rPr>
                <w:szCs w:val="20"/>
                <w:shd w:val="clear" w:color="auto" w:fill="FFFFFF"/>
              </w:rPr>
              <w:t>. Кедровый, Жуковского, 2, МБУК</w:t>
            </w:r>
            <w:r>
              <w:rPr>
                <w:szCs w:val="20"/>
                <w:shd w:val="clear" w:color="auto" w:fill="FFFFFF"/>
              </w:rPr>
              <w:t xml:space="preserve"> "Дом культуры поселка Кедровый</w:t>
            </w:r>
            <w:r w:rsidRPr="006A60AE">
              <w:rPr>
                <w:szCs w:val="20"/>
                <w:shd w:val="clear" w:color="auto" w:fill="FFFFFF"/>
              </w:rPr>
              <w:t>"</w:t>
            </w:r>
          </w:p>
        </w:tc>
      </w:tr>
      <w:tr w:rsidR="00B21D6D" w:rsidRPr="006A60AE" w:rsidTr="005624DA">
        <w:tc>
          <w:tcPr>
            <w:tcW w:w="1331" w:type="dxa"/>
            <w:vAlign w:val="center"/>
          </w:tcPr>
          <w:p w:rsidR="00B21D6D" w:rsidRPr="006A60AE" w:rsidRDefault="00B21D6D" w:rsidP="005624DA">
            <w:pPr>
              <w:pStyle w:val="a4"/>
              <w:spacing w:line="360" w:lineRule="auto"/>
              <w:ind w:left="0"/>
              <w:jc w:val="center"/>
            </w:pPr>
            <w:r w:rsidRPr="006A60AE">
              <w:rPr>
                <w:shd w:val="clear" w:color="auto" w:fill="FFFFFF"/>
              </w:rPr>
              <w:t>762</w:t>
            </w:r>
          </w:p>
        </w:tc>
        <w:tc>
          <w:tcPr>
            <w:tcW w:w="9091" w:type="dxa"/>
            <w:vAlign w:val="center"/>
          </w:tcPr>
          <w:p w:rsidR="00B21D6D" w:rsidRPr="006A60AE" w:rsidRDefault="00B21D6D" w:rsidP="005624DA">
            <w:pPr>
              <w:spacing w:line="360" w:lineRule="auto"/>
              <w:jc w:val="center"/>
              <w:rPr>
                <w:sz w:val="28"/>
                <w:szCs w:val="28"/>
              </w:rPr>
            </w:pPr>
            <w:r w:rsidRPr="006A60AE">
              <w:rPr>
                <w:sz w:val="28"/>
                <w:shd w:val="clear" w:color="auto" w:fill="FFFFFF"/>
              </w:rPr>
              <w:t>660910, Красноярский край, Емельяновский район, п.г.т. Кедровый, Жуковского, 2, МБУК "Дом культуры поселка Кедровый Красноярского края"</w:t>
            </w:r>
          </w:p>
        </w:tc>
      </w:tr>
    </w:tbl>
    <w:p w:rsidR="00B21D6D" w:rsidRPr="00F209F6" w:rsidRDefault="00B21D6D" w:rsidP="00B21D6D">
      <w:pPr>
        <w:spacing w:line="360" w:lineRule="auto"/>
        <w:jc w:val="center"/>
        <w:rPr>
          <w:sz w:val="28"/>
        </w:rPr>
      </w:pPr>
    </w:p>
    <w:p w:rsidR="00B21D6D" w:rsidRPr="00AA1FA3" w:rsidRDefault="00B21D6D" w:rsidP="00B21D6D">
      <w:pPr>
        <w:pStyle w:val="2"/>
        <w:ind w:left="0" w:right="3" w:firstLine="0"/>
        <w:jc w:val="center"/>
        <w:rPr>
          <w:b/>
          <w:sz w:val="28"/>
        </w:rPr>
      </w:pPr>
      <w:bookmarkStart w:id="62" w:name="_Toc4620758"/>
      <w:r w:rsidRPr="00AA1FA3">
        <w:rPr>
          <w:b/>
          <w:sz w:val="28"/>
        </w:rPr>
        <w:t>1.2.10 Природные условия, гидрография, геоморфологические условия</w:t>
      </w:r>
      <w:bookmarkEnd w:id="62"/>
    </w:p>
    <w:p w:rsidR="00B21D6D" w:rsidRDefault="00B21D6D" w:rsidP="00B21D6D">
      <w:pPr>
        <w:pStyle w:val="a4"/>
        <w:spacing w:line="360" w:lineRule="auto"/>
        <w:ind w:left="0" w:firstLine="720"/>
        <w:jc w:val="both"/>
      </w:pPr>
    </w:p>
    <w:p w:rsidR="00B21D6D" w:rsidRDefault="00B21D6D" w:rsidP="00B21D6D">
      <w:pPr>
        <w:shd w:val="clear" w:color="auto" w:fill="FFFFFF"/>
        <w:tabs>
          <w:tab w:val="left" w:pos="0"/>
        </w:tabs>
        <w:spacing w:line="360" w:lineRule="auto"/>
        <w:ind w:right="-3" w:firstLine="720"/>
        <w:jc w:val="both"/>
        <w:rPr>
          <w:sz w:val="28"/>
          <w:szCs w:val="28"/>
        </w:rPr>
      </w:pPr>
      <w:r>
        <w:rPr>
          <w:sz w:val="28"/>
          <w:szCs w:val="28"/>
        </w:rPr>
        <w:t xml:space="preserve">Климат в  поселке Кедровый умерено - холодный. Средняя температура июня +15,5°, января </w:t>
      </w:r>
      <w:r>
        <w:rPr>
          <w:iCs/>
          <w:sz w:val="28"/>
          <w:szCs w:val="28"/>
        </w:rPr>
        <w:t>–</w:t>
      </w:r>
      <w:r>
        <w:rPr>
          <w:sz w:val="28"/>
          <w:szCs w:val="28"/>
        </w:rPr>
        <w:t xml:space="preserve"> 20°, средняя годовая амплитуда 29°. </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В пределах поселка Кедровый холодным месяцем является январь. Наблюдается небольшая разница январских температур между северной и южной частями поселка</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 xml:space="preserve">Самый жаркий месяц – июль - +18,5°. </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На территории поселка абсолютный минимум составляет -24°.</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Амплитуда абсолютных температур самая высокая на юге поселения и может достигать +23°.</w:t>
      </w:r>
    </w:p>
    <w:p w:rsidR="00B21D6D" w:rsidRDefault="00B21D6D" w:rsidP="00B21D6D">
      <w:pPr>
        <w:spacing w:line="360" w:lineRule="auto"/>
        <w:ind w:firstLine="720"/>
        <w:jc w:val="both"/>
        <w:rPr>
          <w:sz w:val="28"/>
          <w:szCs w:val="28"/>
        </w:rPr>
      </w:pPr>
      <w:r w:rsidRPr="00DA10C1">
        <w:rPr>
          <w:sz w:val="28"/>
          <w:szCs w:val="28"/>
        </w:rPr>
        <w:t xml:space="preserve">По месяцам среднюю температуру воздуха характеризует </w:t>
      </w:r>
      <w:r>
        <w:rPr>
          <w:sz w:val="28"/>
          <w:szCs w:val="28"/>
        </w:rPr>
        <w:t>таблица 5</w:t>
      </w:r>
      <w:r w:rsidRPr="00DA10C1">
        <w:rPr>
          <w:sz w:val="28"/>
          <w:szCs w:val="28"/>
        </w:rPr>
        <w:t>.</w:t>
      </w:r>
    </w:p>
    <w:p w:rsidR="00B21D6D" w:rsidRDefault="00B21D6D" w:rsidP="00B21D6D">
      <w:pPr>
        <w:rPr>
          <w:sz w:val="28"/>
          <w:szCs w:val="28"/>
        </w:rPr>
      </w:pPr>
    </w:p>
    <w:p w:rsidR="00B21D6D" w:rsidRPr="00DA10C1" w:rsidRDefault="00B21D6D" w:rsidP="00B21D6D">
      <w:pPr>
        <w:spacing w:line="360" w:lineRule="auto"/>
        <w:ind w:firstLine="720"/>
        <w:jc w:val="both"/>
        <w:rPr>
          <w:sz w:val="28"/>
          <w:szCs w:val="28"/>
        </w:rPr>
      </w:pPr>
      <w:r>
        <w:rPr>
          <w:sz w:val="28"/>
          <w:szCs w:val="28"/>
        </w:rPr>
        <w:t>Таблица 5 - Средняя температура воздуха по месяцам</w:t>
      </w:r>
    </w:p>
    <w:tbl>
      <w:tblPr>
        <w:tblW w:w="10916"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7"/>
        <w:gridCol w:w="709"/>
        <w:gridCol w:w="850"/>
        <w:gridCol w:w="851"/>
        <w:gridCol w:w="708"/>
        <w:gridCol w:w="567"/>
        <w:gridCol w:w="709"/>
        <w:gridCol w:w="709"/>
        <w:gridCol w:w="709"/>
        <w:gridCol w:w="708"/>
        <w:gridCol w:w="709"/>
        <w:gridCol w:w="851"/>
        <w:gridCol w:w="850"/>
        <w:gridCol w:w="709"/>
      </w:tblGrid>
      <w:tr w:rsidR="00B21D6D" w:rsidRPr="006A60AE" w:rsidTr="005624DA">
        <w:tc>
          <w:tcPr>
            <w:tcW w:w="1277" w:type="dxa"/>
            <w:shd w:val="clear" w:color="auto" w:fill="auto"/>
            <w:vAlign w:val="center"/>
          </w:tcPr>
          <w:p w:rsidR="00B21D6D" w:rsidRPr="006A60AE" w:rsidRDefault="00B21D6D" w:rsidP="005624DA">
            <w:pPr>
              <w:spacing w:line="360" w:lineRule="auto"/>
              <w:jc w:val="center"/>
              <w:rPr>
                <w:szCs w:val="28"/>
              </w:rPr>
            </w:pPr>
            <w:r w:rsidRPr="006A60AE">
              <w:rPr>
                <w:szCs w:val="28"/>
              </w:rPr>
              <w:t>Месяцы</w:t>
            </w:r>
          </w:p>
        </w:tc>
        <w:tc>
          <w:tcPr>
            <w:tcW w:w="709"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I</w:t>
            </w:r>
          </w:p>
        </w:tc>
        <w:tc>
          <w:tcPr>
            <w:tcW w:w="850"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II</w:t>
            </w:r>
          </w:p>
        </w:tc>
        <w:tc>
          <w:tcPr>
            <w:tcW w:w="851"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III</w:t>
            </w:r>
          </w:p>
        </w:tc>
        <w:tc>
          <w:tcPr>
            <w:tcW w:w="708"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IV</w:t>
            </w:r>
          </w:p>
        </w:tc>
        <w:tc>
          <w:tcPr>
            <w:tcW w:w="567"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V</w:t>
            </w:r>
          </w:p>
        </w:tc>
        <w:tc>
          <w:tcPr>
            <w:tcW w:w="709"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VI</w:t>
            </w:r>
          </w:p>
        </w:tc>
        <w:tc>
          <w:tcPr>
            <w:tcW w:w="709"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VII</w:t>
            </w:r>
          </w:p>
        </w:tc>
        <w:tc>
          <w:tcPr>
            <w:tcW w:w="709"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VIII</w:t>
            </w:r>
          </w:p>
        </w:tc>
        <w:tc>
          <w:tcPr>
            <w:tcW w:w="708"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IX</w:t>
            </w:r>
          </w:p>
        </w:tc>
        <w:tc>
          <w:tcPr>
            <w:tcW w:w="709"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X</w:t>
            </w:r>
          </w:p>
        </w:tc>
        <w:tc>
          <w:tcPr>
            <w:tcW w:w="851"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XI</w:t>
            </w:r>
          </w:p>
        </w:tc>
        <w:tc>
          <w:tcPr>
            <w:tcW w:w="850" w:type="dxa"/>
            <w:shd w:val="clear" w:color="auto" w:fill="auto"/>
            <w:vAlign w:val="center"/>
          </w:tcPr>
          <w:p w:rsidR="00B21D6D" w:rsidRPr="006A60AE" w:rsidRDefault="00B21D6D" w:rsidP="005624DA">
            <w:pPr>
              <w:spacing w:line="360" w:lineRule="auto"/>
              <w:jc w:val="center"/>
              <w:rPr>
                <w:szCs w:val="28"/>
                <w:lang w:val="en-US"/>
              </w:rPr>
            </w:pPr>
            <w:r w:rsidRPr="006A60AE">
              <w:rPr>
                <w:szCs w:val="28"/>
                <w:lang w:val="en-US"/>
              </w:rPr>
              <w:t>XII</w:t>
            </w:r>
          </w:p>
        </w:tc>
        <w:tc>
          <w:tcPr>
            <w:tcW w:w="709" w:type="dxa"/>
            <w:shd w:val="clear" w:color="auto" w:fill="auto"/>
            <w:vAlign w:val="center"/>
          </w:tcPr>
          <w:p w:rsidR="00B21D6D" w:rsidRPr="006A60AE" w:rsidRDefault="00B21D6D" w:rsidP="005624DA">
            <w:pPr>
              <w:spacing w:line="360" w:lineRule="auto"/>
              <w:jc w:val="center"/>
              <w:rPr>
                <w:szCs w:val="28"/>
              </w:rPr>
            </w:pPr>
            <w:r w:rsidRPr="006A60AE">
              <w:rPr>
                <w:szCs w:val="28"/>
              </w:rPr>
              <w:t>Год</w:t>
            </w:r>
          </w:p>
        </w:tc>
      </w:tr>
      <w:tr w:rsidR="00B21D6D" w:rsidRPr="006A60AE" w:rsidTr="005624DA">
        <w:tc>
          <w:tcPr>
            <w:tcW w:w="1277" w:type="dxa"/>
            <w:vAlign w:val="center"/>
          </w:tcPr>
          <w:p w:rsidR="00B21D6D" w:rsidRPr="006A60AE" w:rsidRDefault="00B21D6D" w:rsidP="005624DA">
            <w:pPr>
              <w:spacing w:line="360" w:lineRule="auto"/>
              <w:jc w:val="center"/>
              <w:rPr>
                <w:szCs w:val="28"/>
                <w:lang w:val="en-US"/>
              </w:rPr>
            </w:pPr>
            <w:r w:rsidRPr="006A60AE">
              <w:rPr>
                <w:szCs w:val="28"/>
              </w:rPr>
              <w:t xml:space="preserve">Средняя </w:t>
            </w:r>
            <w:r>
              <w:rPr>
                <w:szCs w:val="28"/>
              </w:rPr>
              <w:t>Т</w:t>
            </w:r>
            <w:r w:rsidRPr="006A60AE">
              <w:rPr>
                <w:szCs w:val="28"/>
              </w:rPr>
              <w:t xml:space="preserve"> воздуха</w:t>
            </w:r>
            <w:r w:rsidRPr="006A60AE">
              <w:rPr>
                <w:szCs w:val="28"/>
                <w:lang w:val="en-US"/>
              </w:rPr>
              <w:t>,</w:t>
            </w:r>
            <w:r w:rsidRPr="006A60AE">
              <w:rPr>
                <w:szCs w:val="28"/>
              </w:rPr>
              <w:t xml:space="preserve"> С</w:t>
            </w:r>
            <w:r w:rsidRPr="006A60AE">
              <w:rPr>
                <w:szCs w:val="28"/>
                <w:vertAlign w:val="superscript"/>
              </w:rPr>
              <w:t>о</w:t>
            </w:r>
            <w:r w:rsidRPr="006A60AE">
              <w:rPr>
                <w:szCs w:val="28"/>
              </w:rPr>
              <w:t>°</w:t>
            </w:r>
          </w:p>
        </w:tc>
        <w:tc>
          <w:tcPr>
            <w:tcW w:w="709" w:type="dxa"/>
            <w:vAlign w:val="center"/>
          </w:tcPr>
          <w:p w:rsidR="00B21D6D" w:rsidRPr="006A60AE" w:rsidRDefault="00B21D6D" w:rsidP="005624DA">
            <w:pPr>
              <w:jc w:val="center"/>
              <w:rPr>
                <w:szCs w:val="28"/>
              </w:rPr>
            </w:pPr>
            <w:r w:rsidRPr="006A60AE">
              <w:rPr>
                <w:szCs w:val="28"/>
              </w:rPr>
              <w:t>-20</w:t>
            </w:r>
          </w:p>
        </w:tc>
        <w:tc>
          <w:tcPr>
            <w:tcW w:w="850" w:type="dxa"/>
            <w:vAlign w:val="center"/>
          </w:tcPr>
          <w:p w:rsidR="00B21D6D" w:rsidRPr="006A60AE" w:rsidRDefault="00B21D6D" w:rsidP="005624DA">
            <w:pPr>
              <w:jc w:val="center"/>
              <w:rPr>
                <w:szCs w:val="28"/>
              </w:rPr>
            </w:pPr>
            <w:r w:rsidRPr="006A60AE">
              <w:rPr>
                <w:szCs w:val="28"/>
              </w:rPr>
              <w:t>-18.9</w:t>
            </w:r>
          </w:p>
        </w:tc>
        <w:tc>
          <w:tcPr>
            <w:tcW w:w="851" w:type="dxa"/>
            <w:vAlign w:val="center"/>
          </w:tcPr>
          <w:p w:rsidR="00B21D6D" w:rsidRPr="006A60AE" w:rsidRDefault="00B21D6D" w:rsidP="005624DA">
            <w:pPr>
              <w:jc w:val="center"/>
              <w:rPr>
                <w:szCs w:val="28"/>
              </w:rPr>
            </w:pPr>
            <w:r w:rsidRPr="006A60AE">
              <w:rPr>
                <w:szCs w:val="28"/>
              </w:rPr>
              <w:t>-10.3</w:t>
            </w:r>
          </w:p>
        </w:tc>
        <w:tc>
          <w:tcPr>
            <w:tcW w:w="708" w:type="dxa"/>
            <w:vAlign w:val="center"/>
          </w:tcPr>
          <w:p w:rsidR="00B21D6D" w:rsidRPr="006A60AE" w:rsidRDefault="00B21D6D" w:rsidP="005624DA">
            <w:pPr>
              <w:jc w:val="center"/>
              <w:rPr>
                <w:szCs w:val="28"/>
              </w:rPr>
            </w:pPr>
            <w:r w:rsidRPr="006A60AE">
              <w:rPr>
                <w:szCs w:val="28"/>
              </w:rPr>
              <w:t>-0.2</w:t>
            </w:r>
          </w:p>
        </w:tc>
        <w:tc>
          <w:tcPr>
            <w:tcW w:w="567" w:type="dxa"/>
            <w:vAlign w:val="center"/>
          </w:tcPr>
          <w:p w:rsidR="00B21D6D" w:rsidRPr="006A60AE" w:rsidRDefault="00B21D6D" w:rsidP="005624DA">
            <w:pPr>
              <w:jc w:val="center"/>
              <w:rPr>
                <w:szCs w:val="28"/>
              </w:rPr>
            </w:pPr>
            <w:r w:rsidRPr="006A60AE">
              <w:rPr>
                <w:szCs w:val="28"/>
              </w:rPr>
              <w:t>8.3</w:t>
            </w:r>
          </w:p>
        </w:tc>
        <w:tc>
          <w:tcPr>
            <w:tcW w:w="709" w:type="dxa"/>
            <w:vAlign w:val="center"/>
          </w:tcPr>
          <w:p w:rsidR="00B21D6D" w:rsidRPr="006A60AE" w:rsidRDefault="00B21D6D" w:rsidP="005624DA">
            <w:pPr>
              <w:jc w:val="center"/>
              <w:rPr>
                <w:szCs w:val="28"/>
              </w:rPr>
            </w:pPr>
            <w:r w:rsidRPr="006A60AE">
              <w:rPr>
                <w:szCs w:val="28"/>
              </w:rPr>
              <w:t>15.5</w:t>
            </w:r>
          </w:p>
        </w:tc>
        <w:tc>
          <w:tcPr>
            <w:tcW w:w="709" w:type="dxa"/>
            <w:vAlign w:val="center"/>
          </w:tcPr>
          <w:p w:rsidR="00B21D6D" w:rsidRPr="006A60AE" w:rsidRDefault="00B21D6D" w:rsidP="005624DA">
            <w:pPr>
              <w:jc w:val="center"/>
              <w:rPr>
                <w:szCs w:val="28"/>
              </w:rPr>
            </w:pPr>
            <w:r w:rsidRPr="006A60AE">
              <w:rPr>
                <w:szCs w:val="28"/>
              </w:rPr>
              <w:t>18.5</w:t>
            </w:r>
          </w:p>
        </w:tc>
        <w:tc>
          <w:tcPr>
            <w:tcW w:w="709" w:type="dxa"/>
            <w:vAlign w:val="center"/>
          </w:tcPr>
          <w:p w:rsidR="00B21D6D" w:rsidRPr="006A60AE" w:rsidRDefault="00B21D6D" w:rsidP="005624DA">
            <w:pPr>
              <w:jc w:val="center"/>
              <w:rPr>
                <w:szCs w:val="28"/>
              </w:rPr>
            </w:pPr>
            <w:r w:rsidRPr="006A60AE">
              <w:rPr>
                <w:szCs w:val="28"/>
              </w:rPr>
              <w:t>14.9</w:t>
            </w:r>
          </w:p>
        </w:tc>
        <w:tc>
          <w:tcPr>
            <w:tcW w:w="708" w:type="dxa"/>
            <w:vAlign w:val="center"/>
          </w:tcPr>
          <w:p w:rsidR="00B21D6D" w:rsidRPr="006A60AE" w:rsidRDefault="00B21D6D" w:rsidP="005624DA">
            <w:pPr>
              <w:jc w:val="center"/>
              <w:rPr>
                <w:szCs w:val="28"/>
              </w:rPr>
            </w:pPr>
            <w:r w:rsidRPr="006A60AE">
              <w:rPr>
                <w:szCs w:val="28"/>
              </w:rPr>
              <w:t>9.2</w:t>
            </w:r>
          </w:p>
        </w:tc>
        <w:tc>
          <w:tcPr>
            <w:tcW w:w="709" w:type="dxa"/>
            <w:vAlign w:val="center"/>
          </w:tcPr>
          <w:p w:rsidR="00B21D6D" w:rsidRPr="006A60AE" w:rsidRDefault="00B21D6D" w:rsidP="005624DA">
            <w:pPr>
              <w:jc w:val="center"/>
              <w:rPr>
                <w:szCs w:val="28"/>
              </w:rPr>
            </w:pPr>
            <w:r w:rsidRPr="006A60AE">
              <w:rPr>
                <w:szCs w:val="28"/>
              </w:rPr>
              <w:t>-0.1</w:t>
            </w:r>
          </w:p>
        </w:tc>
        <w:tc>
          <w:tcPr>
            <w:tcW w:w="851" w:type="dxa"/>
            <w:vAlign w:val="center"/>
          </w:tcPr>
          <w:p w:rsidR="00B21D6D" w:rsidRPr="006A60AE" w:rsidRDefault="00B21D6D" w:rsidP="005624DA">
            <w:pPr>
              <w:jc w:val="center"/>
              <w:rPr>
                <w:szCs w:val="28"/>
              </w:rPr>
            </w:pPr>
            <w:r w:rsidRPr="006A60AE">
              <w:rPr>
                <w:szCs w:val="28"/>
              </w:rPr>
              <w:t>-10.6</w:t>
            </w:r>
          </w:p>
        </w:tc>
        <w:tc>
          <w:tcPr>
            <w:tcW w:w="850" w:type="dxa"/>
            <w:vAlign w:val="center"/>
          </w:tcPr>
          <w:p w:rsidR="00B21D6D" w:rsidRPr="006A60AE" w:rsidRDefault="00B21D6D" w:rsidP="005624DA">
            <w:pPr>
              <w:jc w:val="center"/>
              <w:rPr>
                <w:szCs w:val="28"/>
              </w:rPr>
            </w:pPr>
            <w:r w:rsidRPr="006A60AE">
              <w:rPr>
                <w:szCs w:val="28"/>
              </w:rPr>
              <w:t>-17.2</w:t>
            </w:r>
          </w:p>
        </w:tc>
        <w:tc>
          <w:tcPr>
            <w:tcW w:w="709" w:type="dxa"/>
            <w:vAlign w:val="center"/>
          </w:tcPr>
          <w:p w:rsidR="00B21D6D" w:rsidRPr="006A60AE" w:rsidRDefault="00B21D6D" w:rsidP="005624DA">
            <w:pPr>
              <w:jc w:val="center"/>
              <w:rPr>
                <w:szCs w:val="28"/>
              </w:rPr>
            </w:pPr>
            <w:r w:rsidRPr="006A60AE">
              <w:rPr>
                <w:szCs w:val="28"/>
              </w:rPr>
              <w:t>-20</w:t>
            </w:r>
          </w:p>
        </w:tc>
      </w:tr>
    </w:tbl>
    <w:p w:rsidR="00B21D6D" w:rsidRPr="00DA10C1" w:rsidRDefault="00B21D6D" w:rsidP="00B21D6D">
      <w:pPr>
        <w:spacing w:line="360" w:lineRule="auto"/>
        <w:ind w:firstLine="720"/>
        <w:jc w:val="both"/>
        <w:rPr>
          <w:sz w:val="28"/>
          <w:szCs w:val="28"/>
        </w:rPr>
      </w:pPr>
    </w:p>
    <w:p w:rsidR="00B21D6D" w:rsidRDefault="00B21D6D" w:rsidP="00B21D6D">
      <w:pPr>
        <w:shd w:val="clear" w:color="auto" w:fill="FFFFFF"/>
        <w:tabs>
          <w:tab w:val="left" w:pos="0"/>
        </w:tabs>
        <w:spacing w:line="360" w:lineRule="auto"/>
        <w:ind w:firstLine="720"/>
        <w:jc w:val="both"/>
        <w:rPr>
          <w:sz w:val="28"/>
          <w:szCs w:val="28"/>
        </w:rPr>
      </w:pPr>
      <w:r>
        <w:rPr>
          <w:sz w:val="28"/>
          <w:szCs w:val="28"/>
        </w:rPr>
        <w:lastRenderedPageBreak/>
        <w:t xml:space="preserve">В режиме осадков наблюдается следующая особенность: основная часть осадков выпадает в теплое время с мая по сентябрь, осадки увеличиваются по сравнению с холодным периодом в 2-3 раза. </w:t>
      </w:r>
    </w:p>
    <w:p w:rsidR="00B21D6D" w:rsidRDefault="00B21D6D" w:rsidP="00B21D6D">
      <w:pPr>
        <w:shd w:val="clear" w:color="auto" w:fill="FFFFFF"/>
        <w:tabs>
          <w:tab w:val="left" w:pos="0"/>
        </w:tabs>
        <w:spacing w:line="360" w:lineRule="auto"/>
        <w:ind w:firstLine="720"/>
        <w:jc w:val="both"/>
        <w:rPr>
          <w:szCs w:val="24"/>
        </w:rPr>
      </w:pPr>
      <w:r>
        <w:rPr>
          <w:sz w:val="28"/>
          <w:szCs w:val="28"/>
        </w:rPr>
        <w:t>Зимой часть осадков выпадает в виде снега. Сложность рельефа определяет пестроту в распределении снежного покрова. Снежный покров различной мощности образуется почти на всей территории поселка. Средняя из наибольших высот снежного покрова в поселке Кедровый составляет 15 см.</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 xml:space="preserve">Основное направление ветров </w:t>
      </w:r>
      <w:r>
        <w:rPr>
          <w:iCs/>
          <w:sz w:val="28"/>
          <w:szCs w:val="28"/>
        </w:rPr>
        <w:t>–</w:t>
      </w:r>
      <w:r>
        <w:rPr>
          <w:sz w:val="28"/>
          <w:szCs w:val="28"/>
        </w:rPr>
        <w:t xml:space="preserve"> южное и юго - западное. Западные ветры (атлантические воздушные массы) </w:t>
      </w:r>
      <w:r>
        <w:rPr>
          <w:iCs/>
          <w:sz w:val="28"/>
          <w:szCs w:val="28"/>
        </w:rPr>
        <w:t>–</w:t>
      </w:r>
      <w:r>
        <w:rPr>
          <w:sz w:val="28"/>
          <w:szCs w:val="28"/>
        </w:rPr>
        <w:t xml:space="preserve"> приносят осадки, северные (арктические) </w:t>
      </w:r>
      <w:r>
        <w:rPr>
          <w:iCs/>
          <w:sz w:val="28"/>
          <w:szCs w:val="28"/>
        </w:rPr>
        <w:t>–</w:t>
      </w:r>
      <w:r>
        <w:rPr>
          <w:sz w:val="28"/>
          <w:szCs w:val="28"/>
        </w:rPr>
        <w:t xml:space="preserve"> похолодание. Дней с сильными ветрами за год в поселке Кедровый бывает до 30. </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Распределение давления воздуха у поверхности земли зависит от высоты и рельефа. С высотой атмосферное давление уменьшается. Среднее годовое давление воздуха на территории  поселка Кедровый 749 мм рт. ст.</w:t>
      </w:r>
    </w:p>
    <w:p w:rsidR="00B21D6D" w:rsidRDefault="00B21D6D" w:rsidP="00B21D6D">
      <w:pPr>
        <w:spacing w:line="360" w:lineRule="auto"/>
        <w:ind w:firstLine="709"/>
        <w:jc w:val="both"/>
        <w:rPr>
          <w:sz w:val="28"/>
          <w:szCs w:val="28"/>
        </w:rPr>
      </w:pPr>
      <w:r>
        <w:rPr>
          <w:sz w:val="28"/>
          <w:szCs w:val="28"/>
        </w:rPr>
        <w:t>На территории  поселка Кедровый распространены следующие виды почв:</w:t>
      </w:r>
    </w:p>
    <w:p w:rsidR="00B21D6D" w:rsidRDefault="00B21D6D" w:rsidP="00B21D6D">
      <w:pPr>
        <w:spacing w:line="360" w:lineRule="auto"/>
        <w:ind w:firstLine="709"/>
        <w:jc w:val="both"/>
        <w:rPr>
          <w:sz w:val="28"/>
          <w:szCs w:val="28"/>
        </w:rPr>
      </w:pPr>
      <w:r>
        <w:rPr>
          <w:sz w:val="28"/>
          <w:szCs w:val="28"/>
        </w:rPr>
        <w:t>- вышелоченные черноземы;</w:t>
      </w:r>
    </w:p>
    <w:p w:rsidR="00B21D6D" w:rsidRDefault="00B21D6D" w:rsidP="00B21D6D">
      <w:pPr>
        <w:spacing w:line="360" w:lineRule="auto"/>
        <w:ind w:firstLine="709"/>
        <w:jc w:val="both"/>
        <w:rPr>
          <w:sz w:val="28"/>
          <w:szCs w:val="28"/>
        </w:rPr>
      </w:pPr>
      <w:r>
        <w:rPr>
          <w:sz w:val="28"/>
          <w:szCs w:val="28"/>
        </w:rPr>
        <w:t>- серые лесные оподзоленные;</w:t>
      </w:r>
    </w:p>
    <w:p w:rsidR="00B21D6D" w:rsidRDefault="00B21D6D" w:rsidP="00B21D6D">
      <w:pPr>
        <w:spacing w:line="360" w:lineRule="auto"/>
        <w:ind w:firstLine="709"/>
        <w:jc w:val="both"/>
        <w:rPr>
          <w:sz w:val="28"/>
          <w:szCs w:val="28"/>
        </w:rPr>
      </w:pPr>
      <w:r>
        <w:rPr>
          <w:sz w:val="28"/>
          <w:szCs w:val="28"/>
        </w:rPr>
        <w:t>- аллювиальные наносы;</w:t>
      </w:r>
    </w:p>
    <w:p w:rsidR="00B21D6D" w:rsidRDefault="00B21D6D" w:rsidP="00B21D6D">
      <w:pPr>
        <w:spacing w:line="360" w:lineRule="auto"/>
        <w:ind w:firstLine="709"/>
        <w:jc w:val="both"/>
        <w:rPr>
          <w:sz w:val="28"/>
          <w:szCs w:val="28"/>
        </w:rPr>
      </w:pPr>
      <w:r>
        <w:rPr>
          <w:sz w:val="28"/>
          <w:szCs w:val="28"/>
        </w:rPr>
        <w:t>- лугово-черноземные.</w:t>
      </w:r>
    </w:p>
    <w:p w:rsidR="00B21D6D" w:rsidRDefault="00B21D6D" w:rsidP="00B21D6D">
      <w:pPr>
        <w:shd w:val="clear" w:color="auto" w:fill="FFFFFF"/>
        <w:tabs>
          <w:tab w:val="left" w:pos="0"/>
        </w:tabs>
        <w:spacing w:line="360" w:lineRule="auto"/>
        <w:ind w:firstLine="720"/>
        <w:jc w:val="both"/>
        <w:rPr>
          <w:sz w:val="28"/>
          <w:szCs w:val="28"/>
        </w:rPr>
      </w:pPr>
      <w:r>
        <w:rPr>
          <w:sz w:val="28"/>
          <w:szCs w:val="28"/>
        </w:rPr>
        <w:t xml:space="preserve">В соответствии с таблицей 6 поселок Кедровый относится к </w:t>
      </w:r>
      <w:r>
        <w:rPr>
          <w:sz w:val="28"/>
          <w:szCs w:val="28"/>
          <w:lang w:val="en-US"/>
        </w:rPr>
        <w:t>III</w:t>
      </w:r>
      <w:r>
        <w:rPr>
          <w:sz w:val="28"/>
          <w:szCs w:val="28"/>
        </w:rPr>
        <w:t xml:space="preserve"> климатическому району.</w:t>
      </w:r>
    </w:p>
    <w:p w:rsidR="00B21D6D" w:rsidRDefault="00B21D6D" w:rsidP="00B21D6D">
      <w:pPr>
        <w:shd w:val="clear" w:color="auto" w:fill="FFFFFF"/>
        <w:tabs>
          <w:tab w:val="left" w:pos="0"/>
        </w:tabs>
        <w:spacing w:line="360" w:lineRule="auto"/>
        <w:ind w:firstLine="720"/>
        <w:jc w:val="both"/>
        <w:rPr>
          <w:sz w:val="28"/>
          <w:szCs w:val="28"/>
        </w:rPr>
      </w:pPr>
    </w:p>
    <w:p w:rsidR="00B21D6D" w:rsidRPr="002273EC" w:rsidRDefault="00B21D6D" w:rsidP="00B21D6D">
      <w:pPr>
        <w:shd w:val="clear" w:color="auto" w:fill="FFFFFF"/>
        <w:tabs>
          <w:tab w:val="left" w:pos="0"/>
        </w:tabs>
        <w:spacing w:line="360" w:lineRule="auto"/>
        <w:ind w:firstLine="720"/>
        <w:jc w:val="both"/>
        <w:rPr>
          <w:sz w:val="28"/>
          <w:szCs w:val="28"/>
        </w:rPr>
      </w:pPr>
      <w:r>
        <w:rPr>
          <w:sz w:val="28"/>
          <w:szCs w:val="28"/>
        </w:rPr>
        <w:t>Таблица 6 - Климатические районы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9"/>
        <w:gridCol w:w="4007"/>
        <w:gridCol w:w="3420"/>
      </w:tblGrid>
      <w:tr w:rsidR="00B21D6D" w:rsidRPr="00F251A1" w:rsidTr="005624DA">
        <w:trPr>
          <w:jc w:val="center"/>
        </w:trPr>
        <w:tc>
          <w:tcPr>
            <w:tcW w:w="2889" w:type="dxa"/>
            <w:tcBorders>
              <w:top w:val="single" w:sz="4" w:space="0" w:color="auto"/>
              <w:left w:val="single" w:sz="4" w:space="0" w:color="auto"/>
              <w:bottom w:val="single" w:sz="4" w:space="0" w:color="auto"/>
              <w:right w:val="single" w:sz="4" w:space="0" w:color="auto"/>
            </w:tcBorders>
            <w:hideMark/>
          </w:tcPr>
          <w:p w:rsidR="00B21D6D" w:rsidRPr="00F251A1" w:rsidRDefault="00B21D6D" w:rsidP="005624DA">
            <w:pPr>
              <w:suppressAutoHyphens/>
              <w:spacing w:before="20" w:after="20"/>
              <w:ind w:right="16"/>
              <w:jc w:val="center"/>
              <w:rPr>
                <w:b/>
                <w:snapToGrid w:val="0"/>
                <w:sz w:val="28"/>
                <w:szCs w:val="28"/>
              </w:rPr>
            </w:pPr>
            <w:r w:rsidRPr="00F251A1">
              <w:rPr>
                <w:b/>
                <w:snapToGrid w:val="0"/>
                <w:sz w:val="28"/>
                <w:szCs w:val="28"/>
              </w:rPr>
              <w:t>Климатический район</w:t>
            </w:r>
          </w:p>
        </w:tc>
        <w:tc>
          <w:tcPr>
            <w:tcW w:w="4007" w:type="dxa"/>
            <w:tcBorders>
              <w:top w:val="single" w:sz="4" w:space="0" w:color="auto"/>
              <w:left w:val="single" w:sz="4" w:space="0" w:color="auto"/>
              <w:bottom w:val="single" w:sz="4" w:space="0" w:color="auto"/>
              <w:right w:val="single" w:sz="4" w:space="0" w:color="auto"/>
            </w:tcBorders>
            <w:hideMark/>
          </w:tcPr>
          <w:p w:rsidR="00B21D6D" w:rsidRPr="00F251A1" w:rsidRDefault="00B21D6D" w:rsidP="005624DA">
            <w:pPr>
              <w:suppressAutoHyphens/>
              <w:spacing w:before="20" w:after="20"/>
              <w:ind w:right="16"/>
              <w:jc w:val="center"/>
              <w:rPr>
                <w:b/>
                <w:snapToGrid w:val="0"/>
                <w:sz w:val="28"/>
                <w:szCs w:val="28"/>
              </w:rPr>
            </w:pPr>
            <w:r w:rsidRPr="00F251A1">
              <w:rPr>
                <w:b/>
                <w:snapToGrid w:val="0"/>
                <w:sz w:val="28"/>
                <w:szCs w:val="28"/>
              </w:rPr>
              <w:t>Среднемесячная температура воздуха в январе, °С</w:t>
            </w:r>
          </w:p>
        </w:tc>
        <w:tc>
          <w:tcPr>
            <w:tcW w:w="3420" w:type="dxa"/>
            <w:tcBorders>
              <w:top w:val="single" w:sz="4" w:space="0" w:color="auto"/>
              <w:left w:val="single" w:sz="4" w:space="0" w:color="auto"/>
              <w:bottom w:val="single" w:sz="4" w:space="0" w:color="auto"/>
              <w:right w:val="single" w:sz="4" w:space="0" w:color="auto"/>
            </w:tcBorders>
            <w:hideMark/>
          </w:tcPr>
          <w:p w:rsidR="00B21D6D" w:rsidRPr="00F251A1" w:rsidRDefault="00B21D6D" w:rsidP="005624DA">
            <w:pPr>
              <w:suppressAutoHyphens/>
              <w:spacing w:before="20" w:after="20"/>
              <w:ind w:right="16"/>
              <w:jc w:val="center"/>
              <w:rPr>
                <w:b/>
                <w:snapToGrid w:val="0"/>
                <w:sz w:val="28"/>
                <w:szCs w:val="28"/>
              </w:rPr>
            </w:pPr>
            <w:r w:rsidRPr="00F251A1">
              <w:rPr>
                <w:b/>
                <w:snapToGrid w:val="0"/>
                <w:sz w:val="28"/>
                <w:szCs w:val="28"/>
              </w:rPr>
              <w:t>Среднемесячная температура воздуха в июле, °С</w:t>
            </w:r>
          </w:p>
        </w:tc>
      </w:tr>
      <w:tr w:rsidR="00B21D6D" w:rsidRPr="00F251A1" w:rsidTr="005624DA">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rStyle w:val="af3"/>
                <w:snapToGrid w:val="0"/>
                <w:sz w:val="28"/>
                <w:szCs w:val="28"/>
                <w:lang w:val="en-US"/>
              </w:rPr>
              <w:t>I</w:t>
            </w:r>
          </w:p>
        </w:tc>
        <w:tc>
          <w:tcPr>
            <w:tcW w:w="4007"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-14 –</w:t>
            </w:r>
            <w:r w:rsidRPr="00F251A1">
              <w:rPr>
                <w:snapToGrid w:val="0"/>
                <w:sz w:val="28"/>
                <w:szCs w:val="28"/>
                <w:lang w:val="en-US"/>
              </w:rPr>
              <w:t xml:space="preserve"> </w:t>
            </w:r>
            <w:r w:rsidRPr="00F251A1">
              <w:rPr>
                <w:snapToGrid w:val="0"/>
                <w:sz w:val="28"/>
                <w:szCs w:val="28"/>
              </w:rPr>
              <w:t>ниже -28</w:t>
            </w:r>
          </w:p>
        </w:tc>
        <w:tc>
          <w:tcPr>
            <w:tcW w:w="3420"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0 до +21</w:t>
            </w:r>
          </w:p>
        </w:tc>
      </w:tr>
      <w:tr w:rsidR="00B21D6D" w:rsidRPr="00F251A1" w:rsidTr="005624DA">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rStyle w:val="af3"/>
                <w:snapToGrid w:val="0"/>
                <w:sz w:val="28"/>
                <w:szCs w:val="28"/>
                <w:lang w:val="en-US"/>
              </w:rPr>
              <w:t>II</w:t>
            </w:r>
          </w:p>
        </w:tc>
        <w:tc>
          <w:tcPr>
            <w:tcW w:w="4007"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-3 до -20</w:t>
            </w:r>
          </w:p>
        </w:tc>
        <w:tc>
          <w:tcPr>
            <w:tcW w:w="3420"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+8 до +21</w:t>
            </w:r>
          </w:p>
        </w:tc>
      </w:tr>
      <w:tr w:rsidR="00B21D6D" w:rsidRPr="00F251A1" w:rsidTr="005624DA">
        <w:trPr>
          <w:jc w:val="center"/>
        </w:trPr>
        <w:tc>
          <w:tcPr>
            <w:tcW w:w="2889" w:type="dxa"/>
            <w:tcBorders>
              <w:top w:val="single" w:sz="4" w:space="0" w:color="auto"/>
              <w:left w:val="single" w:sz="4" w:space="0" w:color="auto"/>
              <w:bottom w:val="single" w:sz="4" w:space="0" w:color="auto"/>
              <w:right w:val="single" w:sz="4" w:space="0" w:color="auto"/>
            </w:tcBorders>
            <w:shd w:val="pct10" w:color="auto" w:fill="D0CECE" w:themeFill="background2" w:themeFillShade="E6"/>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rStyle w:val="af3"/>
                <w:snapToGrid w:val="0"/>
                <w:sz w:val="28"/>
                <w:szCs w:val="28"/>
                <w:lang w:val="en-US"/>
              </w:rPr>
              <w:t>III</w:t>
            </w:r>
          </w:p>
        </w:tc>
        <w:tc>
          <w:tcPr>
            <w:tcW w:w="4007" w:type="dxa"/>
            <w:tcBorders>
              <w:top w:val="single" w:sz="4" w:space="0" w:color="auto"/>
              <w:left w:val="single" w:sz="4" w:space="0" w:color="auto"/>
              <w:bottom w:val="single" w:sz="4" w:space="0" w:color="auto"/>
              <w:right w:val="single" w:sz="4" w:space="0" w:color="auto"/>
            </w:tcBorders>
            <w:shd w:val="pct10" w:color="auto" w:fill="D0CECE" w:themeFill="background2" w:themeFillShade="E6"/>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-5 до -20</w:t>
            </w:r>
          </w:p>
        </w:tc>
        <w:tc>
          <w:tcPr>
            <w:tcW w:w="3420" w:type="dxa"/>
            <w:tcBorders>
              <w:top w:val="single" w:sz="4" w:space="0" w:color="auto"/>
              <w:left w:val="single" w:sz="4" w:space="0" w:color="auto"/>
              <w:bottom w:val="single" w:sz="4" w:space="0" w:color="auto"/>
              <w:right w:val="single" w:sz="4" w:space="0" w:color="auto"/>
            </w:tcBorders>
            <w:shd w:val="pct10" w:color="auto" w:fill="D0CECE" w:themeFill="background2" w:themeFillShade="E6"/>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+21 до +27</w:t>
            </w:r>
          </w:p>
        </w:tc>
      </w:tr>
      <w:tr w:rsidR="00B21D6D" w:rsidRPr="00F251A1" w:rsidTr="005624DA">
        <w:trPr>
          <w:jc w:val="center"/>
        </w:trPr>
        <w:tc>
          <w:tcPr>
            <w:tcW w:w="2889"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rStyle w:val="af3"/>
                <w:snapToGrid w:val="0"/>
                <w:sz w:val="28"/>
                <w:szCs w:val="28"/>
                <w:lang w:val="en-US"/>
              </w:rPr>
              <w:t>I</w:t>
            </w:r>
            <w:r w:rsidRPr="00F251A1">
              <w:rPr>
                <w:rStyle w:val="af3"/>
                <w:snapToGrid w:val="0"/>
                <w:sz w:val="28"/>
                <w:szCs w:val="28"/>
              </w:rPr>
              <w:t>V</w:t>
            </w:r>
          </w:p>
        </w:tc>
        <w:tc>
          <w:tcPr>
            <w:tcW w:w="4007"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-12 до +6</w:t>
            </w:r>
          </w:p>
        </w:tc>
        <w:tc>
          <w:tcPr>
            <w:tcW w:w="3420" w:type="dxa"/>
            <w:tcBorders>
              <w:top w:val="single" w:sz="4" w:space="0" w:color="auto"/>
              <w:left w:val="single" w:sz="4" w:space="0" w:color="auto"/>
              <w:bottom w:val="single" w:sz="4" w:space="0" w:color="auto"/>
              <w:right w:val="single" w:sz="4" w:space="0" w:color="auto"/>
            </w:tcBorders>
            <w:vAlign w:val="center"/>
            <w:hideMark/>
          </w:tcPr>
          <w:p w:rsidR="00B21D6D" w:rsidRPr="00F251A1" w:rsidRDefault="00B21D6D" w:rsidP="005624DA">
            <w:pPr>
              <w:pStyle w:val="af5"/>
              <w:suppressAutoHyphens/>
              <w:spacing w:before="20" w:after="20"/>
              <w:ind w:right="16"/>
              <w:jc w:val="center"/>
              <w:rPr>
                <w:snapToGrid w:val="0"/>
                <w:sz w:val="28"/>
                <w:szCs w:val="28"/>
              </w:rPr>
            </w:pPr>
            <w:r w:rsidRPr="00F251A1">
              <w:rPr>
                <w:snapToGrid w:val="0"/>
                <w:sz w:val="28"/>
                <w:szCs w:val="28"/>
              </w:rPr>
              <w:t>от +21 выше +31</w:t>
            </w:r>
          </w:p>
        </w:tc>
      </w:tr>
    </w:tbl>
    <w:p w:rsidR="00B21D6D" w:rsidRDefault="00B21D6D" w:rsidP="00B21D6D">
      <w:pPr>
        <w:rPr>
          <w:sz w:val="28"/>
          <w:szCs w:val="28"/>
        </w:rPr>
      </w:pPr>
      <w:r>
        <w:rPr>
          <w:sz w:val="28"/>
          <w:szCs w:val="28"/>
        </w:rPr>
        <w:br w:type="page"/>
      </w:r>
    </w:p>
    <w:p w:rsidR="00B21D6D" w:rsidRPr="00FC6286" w:rsidRDefault="00B21D6D" w:rsidP="00B21D6D">
      <w:pPr>
        <w:pStyle w:val="2"/>
        <w:spacing w:line="360" w:lineRule="auto"/>
        <w:ind w:left="0" w:right="3" w:firstLine="50"/>
        <w:jc w:val="center"/>
        <w:rPr>
          <w:b/>
          <w:sz w:val="28"/>
        </w:rPr>
      </w:pPr>
      <w:bookmarkStart w:id="63" w:name="_Toc4620759"/>
      <w:r w:rsidRPr="0081480C">
        <w:rPr>
          <w:b/>
          <w:sz w:val="28"/>
        </w:rPr>
        <w:lastRenderedPageBreak/>
        <w:t>2. Характеристика сети автомобильных дорог и других основных объектов транспортн</w:t>
      </w:r>
      <w:r>
        <w:rPr>
          <w:b/>
          <w:sz w:val="28"/>
        </w:rPr>
        <w:t>ой инфраструктуры на территории муниципального образования  поселок Кедровый Красноярского края</w:t>
      </w:r>
      <w:bookmarkEnd w:id="63"/>
    </w:p>
    <w:p w:rsidR="00B21D6D" w:rsidRDefault="00B21D6D" w:rsidP="00B21D6D">
      <w:pPr>
        <w:pStyle w:val="a4"/>
        <w:spacing w:line="360" w:lineRule="auto"/>
        <w:ind w:left="0" w:firstLine="720"/>
        <w:jc w:val="both"/>
      </w:pPr>
    </w:p>
    <w:p w:rsidR="00B21D6D" w:rsidRPr="00F651F8" w:rsidRDefault="00B21D6D" w:rsidP="00B21D6D">
      <w:pPr>
        <w:spacing w:line="360" w:lineRule="auto"/>
        <w:ind w:firstLine="709"/>
        <w:jc w:val="both"/>
        <w:rPr>
          <w:sz w:val="28"/>
          <w:szCs w:val="26"/>
        </w:rPr>
      </w:pPr>
      <w:r w:rsidRPr="00F651F8">
        <w:rPr>
          <w:sz w:val="28"/>
          <w:szCs w:val="26"/>
        </w:rPr>
        <w:t xml:space="preserve">Транспортная инфраструктура – </w:t>
      </w:r>
      <w:hyperlink r:id="rId26" w:history="1">
        <w:r w:rsidRPr="00F651F8">
          <w:rPr>
            <w:rStyle w:val="a3"/>
            <w:sz w:val="28"/>
            <w:szCs w:val="26"/>
          </w:rPr>
          <w:t>система</w:t>
        </w:r>
      </w:hyperlink>
      <w:r w:rsidRPr="00F651F8">
        <w:rPr>
          <w:sz w:val="28"/>
          <w:szCs w:val="26"/>
        </w:rPr>
        <w:t xml:space="preserve"> коммуникаций и объектов, внешнего пассажирского и грузового транспорта, включающая улично-дорожную сеть, линии и </w:t>
      </w:r>
      <w:hyperlink r:id="rId27" w:history="1">
        <w:r w:rsidRPr="00F651F8">
          <w:rPr>
            <w:rStyle w:val="a3"/>
            <w:sz w:val="28"/>
            <w:szCs w:val="26"/>
          </w:rPr>
          <w:t>сооружения</w:t>
        </w:r>
      </w:hyperlink>
      <w:r w:rsidRPr="00F651F8">
        <w:rPr>
          <w:sz w:val="28"/>
          <w:szCs w:val="26"/>
        </w:rPr>
        <w:t xml:space="preserve"> внеуличного транспорта, объекты обслуживания пассажиров, объекты обработки грузов, объекты постоянного и временного хранения и технического обслуживания транспортных средств. Уровень развития транспортной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w:t>
      </w:r>
    </w:p>
    <w:p w:rsidR="00B21D6D" w:rsidRPr="00F651F8" w:rsidRDefault="00B21D6D" w:rsidP="00B21D6D">
      <w:pPr>
        <w:spacing w:line="360" w:lineRule="auto"/>
        <w:ind w:firstLine="709"/>
        <w:jc w:val="both"/>
        <w:rPr>
          <w:sz w:val="28"/>
          <w:szCs w:val="26"/>
        </w:rPr>
      </w:pPr>
      <w:r w:rsidRPr="00F651F8">
        <w:rPr>
          <w:sz w:val="28"/>
          <w:szCs w:val="26"/>
        </w:rPr>
        <w:t xml:space="preserve">Географическое положение территории характеризуется как относительно выгодное с точки зрения климатических условий и круглогодичной транспортной доступности. </w:t>
      </w:r>
    </w:p>
    <w:p w:rsidR="00B21D6D" w:rsidRPr="00F423A7" w:rsidRDefault="00B21D6D" w:rsidP="00B21D6D">
      <w:pPr>
        <w:spacing w:line="360" w:lineRule="auto"/>
        <w:ind w:firstLine="709"/>
        <w:jc w:val="both"/>
        <w:rPr>
          <w:sz w:val="28"/>
          <w:szCs w:val="26"/>
        </w:rPr>
      </w:pPr>
      <w:r w:rsidRPr="00F423A7">
        <w:rPr>
          <w:sz w:val="28"/>
          <w:szCs w:val="26"/>
        </w:rPr>
        <w:t xml:space="preserve">Расстояние от поселка до краевого центра составляет 60 километров.  Основное транспортное сообщение с краевым центром обеспечивается автомобильной трассой федерального значения М-53. Ближайшая железнодорожная станция – Кача (на расстоянии 40 км.), ближайший аэропорт – Емельяново (расстояние 16 км). </w:t>
      </w:r>
    </w:p>
    <w:p w:rsidR="00B21D6D" w:rsidRDefault="00B21D6D" w:rsidP="00B21D6D">
      <w:pPr>
        <w:spacing w:line="360" w:lineRule="auto"/>
        <w:ind w:firstLine="709"/>
        <w:jc w:val="both"/>
        <w:rPr>
          <w:sz w:val="28"/>
          <w:szCs w:val="26"/>
        </w:rPr>
      </w:pPr>
      <w:r w:rsidRPr="0044299B">
        <w:rPr>
          <w:sz w:val="28"/>
          <w:szCs w:val="26"/>
        </w:rPr>
        <w:t xml:space="preserve">Автомобильные дороги в границах </w:t>
      </w:r>
      <w:r>
        <w:rPr>
          <w:sz w:val="28"/>
          <w:szCs w:val="26"/>
        </w:rPr>
        <w:t xml:space="preserve">поселка </w:t>
      </w:r>
      <w:r w:rsidRPr="0044299B">
        <w:rPr>
          <w:sz w:val="28"/>
          <w:szCs w:val="26"/>
        </w:rPr>
        <w:t xml:space="preserve">являются автомобильными дорогами общего пользования местного значения. </w:t>
      </w:r>
    </w:p>
    <w:p w:rsidR="00B21D6D" w:rsidRDefault="00B21D6D" w:rsidP="00B21D6D">
      <w:pPr>
        <w:spacing w:line="360" w:lineRule="auto"/>
        <w:ind w:firstLine="709"/>
        <w:jc w:val="both"/>
        <w:rPr>
          <w:sz w:val="28"/>
          <w:szCs w:val="26"/>
        </w:rPr>
      </w:pPr>
      <w:r>
        <w:rPr>
          <w:sz w:val="28"/>
          <w:szCs w:val="26"/>
        </w:rPr>
        <w:t xml:space="preserve">В таблице 7 представлены разделения </w:t>
      </w:r>
      <w:r w:rsidRPr="00714420">
        <w:rPr>
          <w:sz w:val="28"/>
          <w:szCs w:val="26"/>
        </w:rPr>
        <w:t>транспортных средств в общем потоке по видам</w:t>
      </w:r>
      <w:r>
        <w:rPr>
          <w:sz w:val="28"/>
          <w:szCs w:val="26"/>
        </w:rPr>
        <w:t xml:space="preserve"> в процентном соотношении.</w:t>
      </w:r>
    </w:p>
    <w:p w:rsidR="00B21D6D" w:rsidRDefault="00B21D6D" w:rsidP="00B21D6D">
      <w:pPr>
        <w:rPr>
          <w:sz w:val="28"/>
          <w:szCs w:val="26"/>
        </w:rPr>
      </w:pPr>
      <w:r>
        <w:rPr>
          <w:sz w:val="28"/>
          <w:szCs w:val="26"/>
        </w:rPr>
        <w:br w:type="page"/>
      </w:r>
    </w:p>
    <w:p w:rsidR="00B21D6D" w:rsidRDefault="00B21D6D" w:rsidP="00B21D6D">
      <w:pPr>
        <w:spacing w:line="360" w:lineRule="auto"/>
        <w:ind w:firstLine="709"/>
        <w:jc w:val="both"/>
        <w:rPr>
          <w:sz w:val="28"/>
          <w:szCs w:val="26"/>
        </w:rPr>
      </w:pPr>
      <w:r w:rsidRPr="00731DB1">
        <w:rPr>
          <w:sz w:val="28"/>
          <w:szCs w:val="26"/>
        </w:rPr>
        <w:lastRenderedPageBreak/>
        <w:t xml:space="preserve">Таблица </w:t>
      </w:r>
      <w:r>
        <w:rPr>
          <w:sz w:val="28"/>
          <w:szCs w:val="26"/>
        </w:rPr>
        <w:t>7</w:t>
      </w:r>
      <w:r w:rsidRPr="00731DB1">
        <w:rPr>
          <w:sz w:val="28"/>
          <w:szCs w:val="26"/>
        </w:rPr>
        <w:t xml:space="preserve"> - Разделение транспортных средств в общем потоке по видам</w:t>
      </w:r>
    </w:p>
    <w:tbl>
      <w:tblPr>
        <w:tblStyle w:val="aa"/>
        <w:tblW w:w="0" w:type="auto"/>
        <w:tblLook w:val="04A0" w:firstRow="1" w:lastRow="0" w:firstColumn="1" w:lastColumn="0" w:noHBand="0" w:noVBand="1"/>
      </w:tblPr>
      <w:tblGrid>
        <w:gridCol w:w="1384"/>
        <w:gridCol w:w="4820"/>
        <w:gridCol w:w="4218"/>
      </w:tblGrid>
      <w:tr w:rsidR="00B21D6D" w:rsidTr="005624DA">
        <w:tc>
          <w:tcPr>
            <w:tcW w:w="1384" w:type="dxa"/>
            <w:vAlign w:val="center"/>
          </w:tcPr>
          <w:p w:rsidR="00B21D6D" w:rsidRDefault="00B21D6D" w:rsidP="005624DA">
            <w:pPr>
              <w:spacing w:line="336" w:lineRule="auto"/>
              <w:jc w:val="center"/>
              <w:rPr>
                <w:sz w:val="28"/>
                <w:szCs w:val="26"/>
              </w:rPr>
            </w:pPr>
            <w:r>
              <w:rPr>
                <w:sz w:val="28"/>
                <w:szCs w:val="26"/>
              </w:rPr>
              <w:t>№ п/п</w:t>
            </w:r>
          </w:p>
        </w:tc>
        <w:tc>
          <w:tcPr>
            <w:tcW w:w="4820" w:type="dxa"/>
            <w:vAlign w:val="center"/>
          </w:tcPr>
          <w:p w:rsidR="00B21D6D" w:rsidRDefault="00B21D6D" w:rsidP="005624DA">
            <w:pPr>
              <w:spacing w:line="336" w:lineRule="auto"/>
              <w:jc w:val="center"/>
              <w:rPr>
                <w:sz w:val="28"/>
                <w:szCs w:val="26"/>
              </w:rPr>
            </w:pPr>
            <w:r>
              <w:rPr>
                <w:sz w:val="28"/>
                <w:szCs w:val="26"/>
              </w:rPr>
              <w:t>Вид транспортного средства</w:t>
            </w:r>
          </w:p>
        </w:tc>
        <w:tc>
          <w:tcPr>
            <w:tcW w:w="4218" w:type="dxa"/>
            <w:vAlign w:val="center"/>
          </w:tcPr>
          <w:p w:rsidR="00B21D6D" w:rsidRDefault="00B21D6D" w:rsidP="005624DA">
            <w:pPr>
              <w:spacing w:line="336" w:lineRule="auto"/>
              <w:jc w:val="center"/>
              <w:rPr>
                <w:sz w:val="28"/>
                <w:szCs w:val="26"/>
              </w:rPr>
            </w:pPr>
            <w:r>
              <w:rPr>
                <w:sz w:val="28"/>
                <w:szCs w:val="26"/>
              </w:rPr>
              <w:t>Процент в общем потоке, %</w:t>
            </w:r>
          </w:p>
        </w:tc>
      </w:tr>
      <w:tr w:rsidR="00B21D6D" w:rsidTr="005624DA">
        <w:tc>
          <w:tcPr>
            <w:tcW w:w="1384" w:type="dxa"/>
            <w:vAlign w:val="center"/>
          </w:tcPr>
          <w:p w:rsidR="00B21D6D" w:rsidRDefault="00B21D6D" w:rsidP="005624DA">
            <w:pPr>
              <w:spacing w:line="336" w:lineRule="auto"/>
              <w:jc w:val="center"/>
              <w:rPr>
                <w:sz w:val="28"/>
                <w:szCs w:val="26"/>
              </w:rPr>
            </w:pPr>
            <w:r>
              <w:rPr>
                <w:sz w:val="28"/>
                <w:szCs w:val="26"/>
              </w:rPr>
              <w:t>1</w:t>
            </w:r>
          </w:p>
        </w:tc>
        <w:tc>
          <w:tcPr>
            <w:tcW w:w="4820" w:type="dxa"/>
            <w:vAlign w:val="center"/>
          </w:tcPr>
          <w:p w:rsidR="00B21D6D" w:rsidRDefault="00B21D6D" w:rsidP="005624DA">
            <w:pPr>
              <w:spacing w:line="336" w:lineRule="auto"/>
              <w:jc w:val="center"/>
              <w:rPr>
                <w:sz w:val="28"/>
                <w:szCs w:val="26"/>
              </w:rPr>
            </w:pPr>
            <w:r>
              <w:rPr>
                <w:sz w:val="28"/>
                <w:szCs w:val="26"/>
              </w:rPr>
              <w:t>Легковые автомобили</w:t>
            </w:r>
          </w:p>
        </w:tc>
        <w:tc>
          <w:tcPr>
            <w:tcW w:w="4218" w:type="dxa"/>
            <w:vAlign w:val="center"/>
          </w:tcPr>
          <w:p w:rsidR="00B21D6D" w:rsidRDefault="00B21D6D" w:rsidP="005624DA">
            <w:pPr>
              <w:spacing w:line="336" w:lineRule="auto"/>
              <w:jc w:val="center"/>
              <w:rPr>
                <w:sz w:val="28"/>
                <w:szCs w:val="26"/>
              </w:rPr>
            </w:pPr>
            <w:r>
              <w:rPr>
                <w:sz w:val="28"/>
                <w:szCs w:val="26"/>
              </w:rPr>
              <w:t>85</w:t>
            </w:r>
          </w:p>
        </w:tc>
      </w:tr>
      <w:tr w:rsidR="00B21D6D" w:rsidTr="005624DA">
        <w:trPr>
          <w:trHeight w:val="721"/>
        </w:trPr>
        <w:tc>
          <w:tcPr>
            <w:tcW w:w="1384" w:type="dxa"/>
            <w:vAlign w:val="center"/>
          </w:tcPr>
          <w:p w:rsidR="00B21D6D" w:rsidRDefault="00B21D6D" w:rsidP="005624DA">
            <w:pPr>
              <w:spacing w:line="336" w:lineRule="auto"/>
              <w:jc w:val="center"/>
              <w:rPr>
                <w:sz w:val="28"/>
                <w:szCs w:val="26"/>
              </w:rPr>
            </w:pPr>
            <w:r>
              <w:rPr>
                <w:sz w:val="28"/>
                <w:szCs w:val="26"/>
              </w:rPr>
              <w:t>2</w:t>
            </w:r>
          </w:p>
        </w:tc>
        <w:tc>
          <w:tcPr>
            <w:tcW w:w="4820" w:type="dxa"/>
            <w:vAlign w:val="center"/>
          </w:tcPr>
          <w:p w:rsidR="00B21D6D" w:rsidRDefault="00B21D6D" w:rsidP="005624DA">
            <w:pPr>
              <w:spacing w:line="336" w:lineRule="auto"/>
              <w:jc w:val="center"/>
              <w:rPr>
                <w:sz w:val="28"/>
                <w:szCs w:val="26"/>
              </w:rPr>
            </w:pPr>
            <w:r>
              <w:rPr>
                <w:sz w:val="28"/>
                <w:szCs w:val="26"/>
              </w:rPr>
              <w:t xml:space="preserve">Легкие грузовые </w:t>
            </w:r>
          </w:p>
          <w:p w:rsidR="00B21D6D" w:rsidRDefault="00B21D6D" w:rsidP="005624DA">
            <w:pPr>
              <w:spacing w:line="336" w:lineRule="auto"/>
              <w:jc w:val="center"/>
              <w:rPr>
                <w:sz w:val="28"/>
                <w:szCs w:val="26"/>
              </w:rPr>
            </w:pPr>
            <w:r>
              <w:rPr>
                <w:sz w:val="28"/>
                <w:szCs w:val="26"/>
              </w:rPr>
              <w:t>автомобили</w:t>
            </w:r>
          </w:p>
        </w:tc>
        <w:tc>
          <w:tcPr>
            <w:tcW w:w="4218" w:type="dxa"/>
            <w:vAlign w:val="center"/>
          </w:tcPr>
          <w:p w:rsidR="00B21D6D" w:rsidRPr="006C54B0" w:rsidRDefault="00B21D6D" w:rsidP="005624DA">
            <w:pPr>
              <w:spacing w:line="336" w:lineRule="auto"/>
              <w:jc w:val="center"/>
              <w:rPr>
                <w:sz w:val="28"/>
                <w:szCs w:val="26"/>
              </w:rPr>
            </w:pPr>
            <w:r>
              <w:rPr>
                <w:sz w:val="28"/>
                <w:szCs w:val="26"/>
              </w:rPr>
              <w:t>5</w:t>
            </w:r>
          </w:p>
        </w:tc>
      </w:tr>
      <w:tr w:rsidR="00B21D6D" w:rsidTr="005624DA">
        <w:tc>
          <w:tcPr>
            <w:tcW w:w="1384" w:type="dxa"/>
            <w:vAlign w:val="center"/>
          </w:tcPr>
          <w:p w:rsidR="00B21D6D" w:rsidRDefault="00B21D6D" w:rsidP="005624DA">
            <w:pPr>
              <w:spacing w:line="336" w:lineRule="auto"/>
              <w:jc w:val="center"/>
              <w:rPr>
                <w:sz w:val="28"/>
                <w:szCs w:val="26"/>
              </w:rPr>
            </w:pPr>
            <w:r>
              <w:rPr>
                <w:sz w:val="28"/>
                <w:szCs w:val="26"/>
              </w:rPr>
              <w:t>3</w:t>
            </w:r>
          </w:p>
        </w:tc>
        <w:tc>
          <w:tcPr>
            <w:tcW w:w="4820" w:type="dxa"/>
            <w:vAlign w:val="center"/>
          </w:tcPr>
          <w:p w:rsidR="00B21D6D" w:rsidRDefault="00B21D6D" w:rsidP="005624DA">
            <w:pPr>
              <w:spacing w:line="336" w:lineRule="auto"/>
              <w:jc w:val="center"/>
              <w:rPr>
                <w:sz w:val="28"/>
                <w:szCs w:val="26"/>
              </w:rPr>
            </w:pPr>
            <w:r w:rsidRPr="00714420">
              <w:rPr>
                <w:sz w:val="28"/>
                <w:szCs w:val="26"/>
              </w:rPr>
              <w:t xml:space="preserve">Средние грузовые </w:t>
            </w:r>
          </w:p>
          <w:p w:rsidR="00B21D6D" w:rsidRDefault="00B21D6D" w:rsidP="005624DA">
            <w:pPr>
              <w:spacing w:line="336" w:lineRule="auto"/>
              <w:jc w:val="center"/>
              <w:rPr>
                <w:sz w:val="28"/>
                <w:szCs w:val="26"/>
              </w:rPr>
            </w:pPr>
            <w:r w:rsidRPr="00714420">
              <w:rPr>
                <w:sz w:val="28"/>
                <w:szCs w:val="26"/>
              </w:rPr>
              <w:t>автомобили</w:t>
            </w:r>
          </w:p>
        </w:tc>
        <w:tc>
          <w:tcPr>
            <w:tcW w:w="4218" w:type="dxa"/>
            <w:vAlign w:val="center"/>
          </w:tcPr>
          <w:p w:rsidR="00B21D6D" w:rsidRDefault="00B21D6D" w:rsidP="005624DA">
            <w:pPr>
              <w:spacing w:line="336" w:lineRule="auto"/>
              <w:jc w:val="center"/>
              <w:rPr>
                <w:sz w:val="28"/>
                <w:szCs w:val="26"/>
              </w:rPr>
            </w:pPr>
            <w:r>
              <w:rPr>
                <w:sz w:val="28"/>
                <w:szCs w:val="26"/>
              </w:rPr>
              <w:t>3</w:t>
            </w:r>
          </w:p>
        </w:tc>
      </w:tr>
      <w:tr w:rsidR="00B21D6D" w:rsidTr="005624DA">
        <w:trPr>
          <w:trHeight w:val="890"/>
        </w:trPr>
        <w:tc>
          <w:tcPr>
            <w:tcW w:w="1384" w:type="dxa"/>
            <w:vAlign w:val="center"/>
          </w:tcPr>
          <w:p w:rsidR="00B21D6D" w:rsidRDefault="00B21D6D" w:rsidP="005624DA">
            <w:pPr>
              <w:spacing w:line="336" w:lineRule="auto"/>
              <w:jc w:val="center"/>
              <w:rPr>
                <w:sz w:val="28"/>
                <w:szCs w:val="26"/>
              </w:rPr>
            </w:pPr>
            <w:r>
              <w:rPr>
                <w:sz w:val="28"/>
                <w:szCs w:val="26"/>
              </w:rPr>
              <w:t>4</w:t>
            </w:r>
          </w:p>
        </w:tc>
        <w:tc>
          <w:tcPr>
            <w:tcW w:w="4820" w:type="dxa"/>
            <w:vAlign w:val="center"/>
          </w:tcPr>
          <w:p w:rsidR="00B21D6D" w:rsidRDefault="00B21D6D" w:rsidP="005624DA">
            <w:pPr>
              <w:spacing w:line="336" w:lineRule="auto"/>
              <w:jc w:val="center"/>
              <w:rPr>
                <w:sz w:val="28"/>
                <w:szCs w:val="26"/>
              </w:rPr>
            </w:pPr>
            <w:r w:rsidRPr="00714420">
              <w:rPr>
                <w:sz w:val="28"/>
                <w:szCs w:val="26"/>
              </w:rPr>
              <w:t xml:space="preserve">Тяжелые грузовые </w:t>
            </w:r>
          </w:p>
          <w:p w:rsidR="00B21D6D" w:rsidRDefault="00B21D6D" w:rsidP="005624DA">
            <w:pPr>
              <w:spacing w:line="336" w:lineRule="auto"/>
              <w:jc w:val="center"/>
              <w:rPr>
                <w:sz w:val="28"/>
                <w:szCs w:val="26"/>
              </w:rPr>
            </w:pPr>
            <w:r w:rsidRPr="00714420">
              <w:rPr>
                <w:sz w:val="28"/>
                <w:szCs w:val="26"/>
              </w:rPr>
              <w:t>автомобили</w:t>
            </w:r>
          </w:p>
        </w:tc>
        <w:tc>
          <w:tcPr>
            <w:tcW w:w="4218" w:type="dxa"/>
            <w:vAlign w:val="center"/>
          </w:tcPr>
          <w:p w:rsidR="00B21D6D" w:rsidRDefault="00B21D6D" w:rsidP="005624DA">
            <w:pPr>
              <w:spacing w:line="336" w:lineRule="auto"/>
              <w:jc w:val="center"/>
              <w:rPr>
                <w:sz w:val="28"/>
                <w:szCs w:val="26"/>
              </w:rPr>
            </w:pPr>
            <w:r>
              <w:rPr>
                <w:sz w:val="28"/>
                <w:szCs w:val="26"/>
              </w:rPr>
              <w:t>3</w:t>
            </w:r>
          </w:p>
        </w:tc>
      </w:tr>
      <w:tr w:rsidR="00B21D6D" w:rsidTr="005624DA">
        <w:tc>
          <w:tcPr>
            <w:tcW w:w="1384" w:type="dxa"/>
            <w:vAlign w:val="center"/>
          </w:tcPr>
          <w:p w:rsidR="00B21D6D" w:rsidRDefault="00B21D6D" w:rsidP="005624DA">
            <w:pPr>
              <w:spacing w:line="360" w:lineRule="auto"/>
              <w:jc w:val="center"/>
              <w:rPr>
                <w:sz w:val="28"/>
                <w:szCs w:val="26"/>
              </w:rPr>
            </w:pPr>
            <w:r>
              <w:br w:type="page"/>
            </w:r>
            <w:r>
              <w:rPr>
                <w:sz w:val="28"/>
                <w:szCs w:val="26"/>
              </w:rPr>
              <w:t>5</w:t>
            </w:r>
          </w:p>
        </w:tc>
        <w:tc>
          <w:tcPr>
            <w:tcW w:w="4820" w:type="dxa"/>
            <w:vAlign w:val="center"/>
          </w:tcPr>
          <w:p w:rsidR="00B21D6D" w:rsidRDefault="00B21D6D" w:rsidP="005624DA">
            <w:pPr>
              <w:spacing w:line="360" w:lineRule="auto"/>
              <w:jc w:val="center"/>
              <w:rPr>
                <w:sz w:val="28"/>
                <w:szCs w:val="26"/>
              </w:rPr>
            </w:pPr>
            <w:r w:rsidRPr="00714420">
              <w:rPr>
                <w:sz w:val="28"/>
                <w:szCs w:val="26"/>
              </w:rPr>
              <w:t xml:space="preserve">Очень тяжелые грузовые </w:t>
            </w:r>
          </w:p>
          <w:p w:rsidR="00B21D6D" w:rsidRDefault="00B21D6D" w:rsidP="005624DA">
            <w:pPr>
              <w:spacing w:line="360" w:lineRule="auto"/>
              <w:jc w:val="center"/>
              <w:rPr>
                <w:sz w:val="28"/>
                <w:szCs w:val="26"/>
              </w:rPr>
            </w:pPr>
            <w:r w:rsidRPr="00714420">
              <w:rPr>
                <w:sz w:val="28"/>
                <w:szCs w:val="26"/>
              </w:rPr>
              <w:t>автомобили</w:t>
            </w:r>
          </w:p>
        </w:tc>
        <w:tc>
          <w:tcPr>
            <w:tcW w:w="4218" w:type="dxa"/>
            <w:vAlign w:val="center"/>
          </w:tcPr>
          <w:p w:rsidR="00B21D6D" w:rsidRDefault="00B21D6D" w:rsidP="005624DA">
            <w:pPr>
              <w:spacing w:line="360" w:lineRule="auto"/>
              <w:jc w:val="center"/>
              <w:rPr>
                <w:sz w:val="28"/>
                <w:szCs w:val="26"/>
              </w:rPr>
            </w:pPr>
            <w:r>
              <w:rPr>
                <w:sz w:val="28"/>
                <w:szCs w:val="26"/>
              </w:rPr>
              <w:t>2</w:t>
            </w:r>
          </w:p>
        </w:tc>
      </w:tr>
      <w:tr w:rsidR="00B21D6D" w:rsidTr="005624DA">
        <w:tc>
          <w:tcPr>
            <w:tcW w:w="1384" w:type="dxa"/>
            <w:vAlign w:val="center"/>
          </w:tcPr>
          <w:p w:rsidR="00B21D6D" w:rsidRPr="006C54B0" w:rsidRDefault="00B21D6D" w:rsidP="005624DA">
            <w:pPr>
              <w:spacing w:line="360" w:lineRule="auto"/>
              <w:jc w:val="center"/>
              <w:rPr>
                <w:sz w:val="28"/>
                <w:szCs w:val="26"/>
              </w:rPr>
            </w:pPr>
            <w:r>
              <w:rPr>
                <w:sz w:val="28"/>
                <w:szCs w:val="26"/>
              </w:rPr>
              <w:t>6</w:t>
            </w:r>
          </w:p>
        </w:tc>
        <w:tc>
          <w:tcPr>
            <w:tcW w:w="4820" w:type="dxa"/>
            <w:vAlign w:val="center"/>
          </w:tcPr>
          <w:p w:rsidR="00B21D6D" w:rsidRDefault="00B21D6D" w:rsidP="005624DA">
            <w:pPr>
              <w:spacing w:line="360" w:lineRule="auto"/>
              <w:jc w:val="center"/>
              <w:rPr>
                <w:sz w:val="28"/>
                <w:szCs w:val="26"/>
              </w:rPr>
            </w:pPr>
            <w:r w:rsidRPr="00714420">
              <w:rPr>
                <w:sz w:val="28"/>
                <w:szCs w:val="26"/>
              </w:rPr>
              <w:t xml:space="preserve">Автобусы и общественный </w:t>
            </w:r>
          </w:p>
          <w:p w:rsidR="00B21D6D" w:rsidRDefault="00B21D6D" w:rsidP="005624DA">
            <w:pPr>
              <w:spacing w:line="360" w:lineRule="auto"/>
              <w:jc w:val="center"/>
              <w:rPr>
                <w:sz w:val="28"/>
                <w:szCs w:val="26"/>
              </w:rPr>
            </w:pPr>
            <w:r w:rsidRPr="00714420">
              <w:rPr>
                <w:sz w:val="28"/>
                <w:szCs w:val="26"/>
              </w:rPr>
              <w:t>транспорт</w:t>
            </w:r>
          </w:p>
        </w:tc>
        <w:tc>
          <w:tcPr>
            <w:tcW w:w="4218" w:type="dxa"/>
            <w:vAlign w:val="center"/>
          </w:tcPr>
          <w:p w:rsidR="00B21D6D" w:rsidRDefault="00B21D6D" w:rsidP="005624DA">
            <w:pPr>
              <w:spacing w:line="360" w:lineRule="auto"/>
              <w:jc w:val="center"/>
              <w:rPr>
                <w:sz w:val="28"/>
                <w:szCs w:val="26"/>
              </w:rPr>
            </w:pPr>
            <w:r>
              <w:rPr>
                <w:sz w:val="28"/>
                <w:szCs w:val="26"/>
              </w:rPr>
              <w:t>4</w:t>
            </w:r>
          </w:p>
        </w:tc>
      </w:tr>
    </w:tbl>
    <w:p w:rsidR="00B21D6D" w:rsidRDefault="00B21D6D" w:rsidP="00B21D6D">
      <w:pPr>
        <w:spacing w:line="360" w:lineRule="auto"/>
        <w:ind w:firstLine="709"/>
        <w:jc w:val="both"/>
        <w:rPr>
          <w:sz w:val="28"/>
          <w:szCs w:val="26"/>
        </w:rPr>
      </w:pPr>
    </w:p>
    <w:p w:rsidR="00B21D6D" w:rsidRDefault="00B21D6D" w:rsidP="00B21D6D">
      <w:pPr>
        <w:spacing w:line="360" w:lineRule="auto"/>
        <w:jc w:val="center"/>
        <w:rPr>
          <w:sz w:val="28"/>
          <w:szCs w:val="26"/>
        </w:rPr>
      </w:pPr>
      <w:r>
        <w:rPr>
          <w:noProof/>
        </w:rPr>
        <w:drawing>
          <wp:inline distT="0" distB="0" distL="0" distR="0" wp14:anchorId="391A36DE" wp14:editId="3DB7B55F">
            <wp:extent cx="6149340" cy="3215640"/>
            <wp:effectExtent l="0" t="0" r="22860" b="2286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21D6D" w:rsidRDefault="00B21D6D" w:rsidP="00B21D6D">
      <w:pPr>
        <w:spacing w:line="360" w:lineRule="auto"/>
        <w:jc w:val="center"/>
        <w:rPr>
          <w:sz w:val="28"/>
          <w:szCs w:val="26"/>
          <w:lang w:val="en-US"/>
        </w:rPr>
      </w:pPr>
    </w:p>
    <w:p w:rsidR="00B21D6D" w:rsidRDefault="00B21D6D" w:rsidP="00B21D6D">
      <w:pPr>
        <w:spacing w:line="360" w:lineRule="auto"/>
        <w:jc w:val="center"/>
        <w:rPr>
          <w:sz w:val="28"/>
          <w:szCs w:val="26"/>
        </w:rPr>
      </w:pPr>
      <w:r>
        <w:rPr>
          <w:sz w:val="28"/>
          <w:szCs w:val="26"/>
        </w:rPr>
        <w:t xml:space="preserve">Рисунок 5 - </w:t>
      </w:r>
      <w:r w:rsidRPr="00714420">
        <w:rPr>
          <w:sz w:val="28"/>
          <w:szCs w:val="26"/>
        </w:rPr>
        <w:t>Разделение транспортных средств в общем потоке по видам</w:t>
      </w:r>
    </w:p>
    <w:p w:rsidR="00B21D6D" w:rsidRDefault="00B21D6D" w:rsidP="00B21D6D">
      <w:pPr>
        <w:spacing w:line="360" w:lineRule="auto"/>
        <w:ind w:firstLine="709"/>
        <w:jc w:val="both"/>
        <w:rPr>
          <w:sz w:val="28"/>
          <w:szCs w:val="26"/>
        </w:rPr>
      </w:pPr>
    </w:p>
    <w:p w:rsidR="00B21D6D" w:rsidRDefault="00B21D6D" w:rsidP="00B21D6D">
      <w:pPr>
        <w:pStyle w:val="G"/>
        <w:spacing w:line="360" w:lineRule="auto"/>
        <w:ind w:firstLine="709"/>
        <w:rPr>
          <w:rFonts w:ascii="Times New Roman" w:hAnsi="Times New Roman"/>
          <w:sz w:val="28"/>
        </w:rPr>
      </w:pPr>
      <w:r>
        <w:rPr>
          <w:rFonts w:ascii="Times New Roman" w:hAnsi="Times New Roman"/>
          <w:sz w:val="28"/>
        </w:rPr>
        <w:t>Перечень автомобильных дорог представлен в таблице</w:t>
      </w:r>
      <w:r w:rsidRPr="00731DB1">
        <w:rPr>
          <w:rFonts w:ascii="Times New Roman" w:hAnsi="Times New Roman"/>
          <w:sz w:val="28"/>
        </w:rPr>
        <w:t xml:space="preserve"> </w:t>
      </w:r>
      <w:r>
        <w:rPr>
          <w:rFonts w:ascii="Times New Roman" w:hAnsi="Times New Roman"/>
          <w:sz w:val="28"/>
        </w:rPr>
        <w:t>8.</w:t>
      </w:r>
    </w:p>
    <w:p w:rsidR="00B21D6D" w:rsidRDefault="00B21D6D" w:rsidP="00B21D6D">
      <w:pPr>
        <w:spacing w:line="360" w:lineRule="auto"/>
        <w:jc w:val="both"/>
        <w:rPr>
          <w:sz w:val="28"/>
          <w:szCs w:val="26"/>
        </w:rPr>
      </w:pPr>
    </w:p>
    <w:p w:rsidR="00B21D6D" w:rsidRDefault="00B21D6D" w:rsidP="00B21D6D">
      <w:pPr>
        <w:spacing w:line="360" w:lineRule="auto"/>
        <w:ind w:firstLine="709"/>
        <w:jc w:val="both"/>
        <w:rPr>
          <w:sz w:val="28"/>
          <w:szCs w:val="26"/>
        </w:rPr>
        <w:sectPr w:rsidR="00B21D6D" w:rsidSect="00C942BB">
          <w:footerReference w:type="first" r:id="rId29"/>
          <w:pgSz w:w="11907" w:h="16840" w:code="9"/>
          <w:pgMar w:top="1134" w:right="567" w:bottom="1134" w:left="1134" w:header="720" w:footer="266" w:gutter="0"/>
          <w:pgNumType w:start="1"/>
          <w:cols w:space="720"/>
          <w:titlePg/>
          <w:docGrid w:linePitch="326"/>
        </w:sectPr>
      </w:pPr>
    </w:p>
    <w:p w:rsidR="00B21D6D" w:rsidRPr="00307638" w:rsidRDefault="00B21D6D" w:rsidP="00B21D6D">
      <w:pPr>
        <w:pStyle w:val="S2"/>
        <w:spacing w:after="0" w:line="360" w:lineRule="auto"/>
        <w:ind w:left="0" w:firstLine="0"/>
        <w:jc w:val="center"/>
        <w:rPr>
          <w:sz w:val="28"/>
          <w:szCs w:val="28"/>
        </w:rPr>
      </w:pPr>
      <w:bookmarkStart w:id="64" w:name="_Toc536747400"/>
      <w:bookmarkStart w:id="65" w:name="_Toc4620760"/>
      <w:r w:rsidRPr="00307638">
        <w:rPr>
          <w:sz w:val="28"/>
          <w:szCs w:val="28"/>
        </w:rPr>
        <w:lastRenderedPageBreak/>
        <w:t>2.1. Характеристика сети дорог, параметры дорожного движения, оценка качества содержания дорог</w:t>
      </w:r>
      <w:bookmarkEnd w:id="64"/>
      <w:bookmarkEnd w:id="65"/>
    </w:p>
    <w:p w:rsidR="00B21D6D" w:rsidRPr="00307638" w:rsidRDefault="00B21D6D" w:rsidP="00B21D6D">
      <w:pPr>
        <w:pStyle w:val="G"/>
        <w:rPr>
          <w:rFonts w:ascii="Times New Roman" w:hAnsi="Times New Roman"/>
          <w:sz w:val="28"/>
          <w:szCs w:val="28"/>
        </w:rPr>
      </w:pPr>
      <w:r w:rsidRPr="00307638">
        <w:rPr>
          <w:rFonts w:ascii="Times New Roman" w:hAnsi="Times New Roman"/>
          <w:sz w:val="28"/>
          <w:szCs w:val="28"/>
        </w:rPr>
        <w:t>Таблица 8 - Перечень и характеристика автомобильных дорог на территории поселка Кедровый Красноярского края</w:t>
      </w:r>
    </w:p>
    <w:tbl>
      <w:tblPr>
        <w:tblpPr w:leftFromText="180" w:rightFromText="180" w:vertAnchor="page" w:horzAnchor="margin" w:tblpXSpec="center" w:tblpY="28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7"/>
        <w:gridCol w:w="2212"/>
        <w:gridCol w:w="2326"/>
        <w:gridCol w:w="2020"/>
        <w:gridCol w:w="1240"/>
        <w:gridCol w:w="993"/>
        <w:gridCol w:w="1275"/>
        <w:gridCol w:w="3809"/>
      </w:tblGrid>
      <w:tr w:rsidR="00B21D6D" w:rsidRPr="00307638" w:rsidTr="005624DA">
        <w:trPr>
          <w:trHeight w:val="20"/>
          <w:tblHeader/>
        </w:trPr>
        <w:tc>
          <w:tcPr>
            <w:tcW w:w="717" w:type="dxa"/>
            <w:vMerge w:val="restart"/>
            <w:shd w:val="clear" w:color="auto" w:fill="FFFFFF"/>
            <w:vAlign w:val="center"/>
          </w:tcPr>
          <w:p w:rsidR="00B21D6D" w:rsidRPr="00307638" w:rsidRDefault="00B21D6D" w:rsidP="005624DA">
            <w:pPr>
              <w:jc w:val="center"/>
              <w:rPr>
                <w:sz w:val="28"/>
                <w:szCs w:val="28"/>
              </w:rPr>
            </w:pPr>
            <w:r w:rsidRPr="00307638">
              <w:rPr>
                <w:rStyle w:val="29pt0pt"/>
                <w:sz w:val="28"/>
                <w:szCs w:val="28"/>
              </w:rPr>
              <w:t>№ п/п</w:t>
            </w:r>
          </w:p>
        </w:tc>
        <w:tc>
          <w:tcPr>
            <w:tcW w:w="2212" w:type="dxa"/>
            <w:vMerge w:val="restart"/>
            <w:shd w:val="clear" w:color="auto" w:fill="FFFFFF"/>
            <w:vAlign w:val="center"/>
          </w:tcPr>
          <w:p w:rsidR="00B21D6D" w:rsidRPr="00307638" w:rsidRDefault="00B21D6D" w:rsidP="005624DA">
            <w:pPr>
              <w:jc w:val="center"/>
              <w:rPr>
                <w:sz w:val="28"/>
                <w:szCs w:val="28"/>
              </w:rPr>
            </w:pPr>
            <w:r w:rsidRPr="00307638">
              <w:rPr>
                <w:rStyle w:val="29pt0pt"/>
                <w:sz w:val="28"/>
                <w:szCs w:val="28"/>
              </w:rPr>
              <w:t>Наименование автомобильной дороги общего пользования</w:t>
            </w:r>
          </w:p>
        </w:tc>
        <w:tc>
          <w:tcPr>
            <w:tcW w:w="2326" w:type="dxa"/>
            <w:vMerge w:val="restart"/>
            <w:shd w:val="clear" w:color="auto" w:fill="FFFFFF"/>
            <w:vAlign w:val="center"/>
          </w:tcPr>
          <w:p w:rsidR="00B21D6D" w:rsidRPr="00307638" w:rsidRDefault="00B21D6D" w:rsidP="005624DA">
            <w:pPr>
              <w:jc w:val="center"/>
              <w:rPr>
                <w:sz w:val="28"/>
                <w:szCs w:val="28"/>
              </w:rPr>
            </w:pPr>
            <w:r w:rsidRPr="00307638">
              <w:rPr>
                <w:rStyle w:val="29pt0pt"/>
                <w:sz w:val="28"/>
                <w:szCs w:val="28"/>
              </w:rPr>
              <w:t>Средняя ширина улицы</w:t>
            </w:r>
          </w:p>
        </w:tc>
        <w:tc>
          <w:tcPr>
            <w:tcW w:w="2020" w:type="dxa"/>
            <w:vMerge w:val="restart"/>
            <w:shd w:val="clear" w:color="auto" w:fill="FFFFFF"/>
            <w:vAlign w:val="center"/>
          </w:tcPr>
          <w:p w:rsidR="00B21D6D" w:rsidRPr="00307638" w:rsidRDefault="00B21D6D" w:rsidP="005624DA">
            <w:pPr>
              <w:jc w:val="center"/>
              <w:rPr>
                <w:sz w:val="28"/>
                <w:szCs w:val="28"/>
              </w:rPr>
            </w:pPr>
            <w:r w:rsidRPr="00307638">
              <w:rPr>
                <w:rStyle w:val="29pt0pt"/>
                <w:sz w:val="28"/>
                <w:szCs w:val="28"/>
              </w:rPr>
              <w:t>Общая</w:t>
            </w:r>
          </w:p>
          <w:p w:rsidR="00B21D6D" w:rsidRPr="00307638" w:rsidRDefault="00B21D6D" w:rsidP="005624DA">
            <w:pPr>
              <w:jc w:val="center"/>
              <w:rPr>
                <w:sz w:val="28"/>
                <w:szCs w:val="28"/>
              </w:rPr>
            </w:pPr>
            <w:r w:rsidRPr="00307638">
              <w:rPr>
                <w:rStyle w:val="29pt0pt"/>
                <w:sz w:val="28"/>
                <w:szCs w:val="28"/>
              </w:rPr>
              <w:t>протяженность, км</w:t>
            </w:r>
          </w:p>
        </w:tc>
        <w:tc>
          <w:tcPr>
            <w:tcW w:w="3508" w:type="dxa"/>
            <w:gridSpan w:val="3"/>
            <w:shd w:val="clear" w:color="auto" w:fill="FFFFFF"/>
            <w:vAlign w:val="center"/>
          </w:tcPr>
          <w:p w:rsidR="00B21D6D" w:rsidRPr="00307638" w:rsidRDefault="00B21D6D" w:rsidP="005624DA">
            <w:pPr>
              <w:jc w:val="center"/>
              <w:rPr>
                <w:sz w:val="28"/>
                <w:szCs w:val="28"/>
              </w:rPr>
            </w:pPr>
            <w:r w:rsidRPr="00307638">
              <w:rPr>
                <w:rStyle w:val="29pt0pt"/>
                <w:sz w:val="28"/>
                <w:szCs w:val="28"/>
              </w:rPr>
              <w:t>В том числе</w:t>
            </w:r>
          </w:p>
        </w:tc>
        <w:tc>
          <w:tcPr>
            <w:tcW w:w="3809" w:type="dxa"/>
            <w:vMerge w:val="restart"/>
            <w:shd w:val="clear" w:color="auto" w:fill="FFFFFF"/>
            <w:vAlign w:val="center"/>
          </w:tcPr>
          <w:p w:rsidR="00B21D6D" w:rsidRPr="00307638" w:rsidRDefault="00B21D6D" w:rsidP="005624DA">
            <w:pPr>
              <w:jc w:val="center"/>
              <w:rPr>
                <w:sz w:val="28"/>
                <w:szCs w:val="28"/>
              </w:rPr>
            </w:pPr>
            <w:r w:rsidRPr="00307638">
              <w:rPr>
                <w:rStyle w:val="29pt0pt"/>
                <w:sz w:val="28"/>
                <w:szCs w:val="28"/>
              </w:rPr>
              <w:t>Территориальное расположение</w:t>
            </w:r>
          </w:p>
        </w:tc>
      </w:tr>
      <w:tr w:rsidR="00B21D6D" w:rsidRPr="00307638" w:rsidTr="005624DA">
        <w:trPr>
          <w:trHeight w:val="20"/>
          <w:tblHeader/>
        </w:trPr>
        <w:tc>
          <w:tcPr>
            <w:tcW w:w="717" w:type="dxa"/>
            <w:vMerge/>
            <w:shd w:val="clear" w:color="auto" w:fill="FFFFFF"/>
            <w:vAlign w:val="center"/>
          </w:tcPr>
          <w:p w:rsidR="00B21D6D" w:rsidRPr="00307638" w:rsidRDefault="00B21D6D" w:rsidP="005624DA">
            <w:pPr>
              <w:spacing w:line="276" w:lineRule="auto"/>
              <w:jc w:val="center"/>
              <w:rPr>
                <w:sz w:val="28"/>
                <w:szCs w:val="28"/>
              </w:rPr>
            </w:pPr>
          </w:p>
        </w:tc>
        <w:tc>
          <w:tcPr>
            <w:tcW w:w="2212" w:type="dxa"/>
            <w:vMerge/>
            <w:shd w:val="clear" w:color="auto" w:fill="FFFFFF"/>
            <w:vAlign w:val="center"/>
          </w:tcPr>
          <w:p w:rsidR="00B21D6D" w:rsidRPr="00307638" w:rsidRDefault="00B21D6D" w:rsidP="005624DA">
            <w:pPr>
              <w:spacing w:line="276" w:lineRule="auto"/>
              <w:jc w:val="center"/>
              <w:rPr>
                <w:sz w:val="28"/>
                <w:szCs w:val="28"/>
              </w:rPr>
            </w:pPr>
          </w:p>
        </w:tc>
        <w:tc>
          <w:tcPr>
            <w:tcW w:w="2326" w:type="dxa"/>
            <w:vMerge/>
            <w:shd w:val="clear" w:color="auto" w:fill="FFFFFF"/>
            <w:vAlign w:val="center"/>
          </w:tcPr>
          <w:p w:rsidR="00B21D6D" w:rsidRPr="00307638" w:rsidRDefault="00B21D6D" w:rsidP="005624DA">
            <w:pPr>
              <w:spacing w:line="276" w:lineRule="auto"/>
              <w:jc w:val="center"/>
              <w:rPr>
                <w:sz w:val="28"/>
                <w:szCs w:val="28"/>
              </w:rPr>
            </w:pPr>
          </w:p>
        </w:tc>
        <w:tc>
          <w:tcPr>
            <w:tcW w:w="2020" w:type="dxa"/>
            <w:vMerge/>
            <w:shd w:val="clear" w:color="auto" w:fill="FFFFFF"/>
            <w:vAlign w:val="center"/>
          </w:tcPr>
          <w:p w:rsidR="00B21D6D" w:rsidRPr="00307638" w:rsidRDefault="00B21D6D" w:rsidP="005624DA">
            <w:pPr>
              <w:spacing w:line="276" w:lineRule="auto"/>
              <w:jc w:val="center"/>
              <w:rPr>
                <w:sz w:val="28"/>
                <w:szCs w:val="28"/>
              </w:rPr>
            </w:pPr>
          </w:p>
        </w:tc>
        <w:tc>
          <w:tcPr>
            <w:tcW w:w="1240" w:type="dxa"/>
            <w:shd w:val="clear" w:color="auto" w:fill="FFFFFF"/>
            <w:vAlign w:val="center"/>
          </w:tcPr>
          <w:p w:rsidR="00B21D6D" w:rsidRPr="00307638" w:rsidRDefault="00B21D6D" w:rsidP="005624DA">
            <w:pPr>
              <w:spacing w:after="60" w:line="276" w:lineRule="auto"/>
              <w:jc w:val="center"/>
              <w:rPr>
                <w:sz w:val="28"/>
                <w:szCs w:val="28"/>
              </w:rPr>
            </w:pPr>
            <w:r w:rsidRPr="00307638">
              <w:rPr>
                <w:rStyle w:val="29pt0pt"/>
                <w:sz w:val="28"/>
                <w:szCs w:val="28"/>
              </w:rPr>
              <w:t>Асф/ бетонн</w:t>
            </w:r>
          </w:p>
          <w:p w:rsidR="00B21D6D" w:rsidRPr="00307638" w:rsidRDefault="00B21D6D" w:rsidP="005624DA">
            <w:pPr>
              <w:spacing w:after="60" w:line="276" w:lineRule="auto"/>
              <w:jc w:val="center"/>
              <w:rPr>
                <w:sz w:val="28"/>
                <w:szCs w:val="28"/>
              </w:rPr>
            </w:pPr>
            <w:r w:rsidRPr="00307638">
              <w:rPr>
                <w:rStyle w:val="29pt0pt"/>
                <w:sz w:val="28"/>
                <w:szCs w:val="28"/>
              </w:rPr>
              <w:t>км</w:t>
            </w:r>
          </w:p>
        </w:tc>
        <w:tc>
          <w:tcPr>
            <w:tcW w:w="993"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Грунто/</w:t>
            </w:r>
          </w:p>
          <w:p w:rsidR="00B21D6D" w:rsidRPr="00307638" w:rsidRDefault="00B21D6D" w:rsidP="005624DA">
            <w:pPr>
              <w:spacing w:line="276" w:lineRule="auto"/>
              <w:jc w:val="center"/>
              <w:rPr>
                <w:sz w:val="28"/>
                <w:szCs w:val="28"/>
              </w:rPr>
            </w:pPr>
            <w:r w:rsidRPr="00307638">
              <w:rPr>
                <w:rStyle w:val="29pt0pt"/>
                <w:sz w:val="28"/>
                <w:szCs w:val="28"/>
              </w:rPr>
              <w:t>щебен км</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Грунтовые км</w:t>
            </w:r>
          </w:p>
        </w:tc>
        <w:tc>
          <w:tcPr>
            <w:tcW w:w="3809" w:type="dxa"/>
            <w:vMerge/>
            <w:shd w:val="clear" w:color="auto" w:fill="FFFFFF"/>
            <w:vAlign w:val="center"/>
          </w:tcPr>
          <w:p w:rsidR="00B21D6D" w:rsidRPr="00307638" w:rsidRDefault="00B21D6D" w:rsidP="005624DA">
            <w:pPr>
              <w:spacing w:line="276" w:lineRule="auto"/>
              <w:jc w:val="center"/>
              <w:rPr>
                <w:sz w:val="28"/>
                <w:szCs w:val="28"/>
              </w:rPr>
            </w:pPr>
          </w:p>
        </w:tc>
      </w:tr>
      <w:tr w:rsidR="00B21D6D" w:rsidRPr="00307638" w:rsidTr="005624DA">
        <w:trPr>
          <w:trHeight w:val="20"/>
          <w:tblHeader/>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1</w:t>
            </w:r>
          </w:p>
        </w:tc>
        <w:tc>
          <w:tcPr>
            <w:tcW w:w="2212"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2</w:t>
            </w:r>
          </w:p>
        </w:tc>
        <w:tc>
          <w:tcPr>
            <w:tcW w:w="2326"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3</w:t>
            </w:r>
          </w:p>
        </w:tc>
        <w:tc>
          <w:tcPr>
            <w:tcW w:w="2020"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4</w:t>
            </w:r>
          </w:p>
        </w:tc>
        <w:tc>
          <w:tcPr>
            <w:tcW w:w="1240"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5</w:t>
            </w:r>
          </w:p>
        </w:tc>
        <w:tc>
          <w:tcPr>
            <w:tcW w:w="993"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6</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7</w:t>
            </w:r>
          </w:p>
        </w:tc>
        <w:tc>
          <w:tcPr>
            <w:tcW w:w="3809"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8</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1</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Багирова</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0,96</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0,72</w:t>
            </w:r>
          </w:p>
        </w:tc>
        <w:tc>
          <w:tcPr>
            <w:tcW w:w="993"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0,24</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2</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Гвардейская</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0,67</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0,67</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3</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Дзержинского</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5</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0,45</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0,45</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4</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Жуковского</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0,70</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0,47</w:t>
            </w:r>
          </w:p>
        </w:tc>
        <w:tc>
          <w:tcPr>
            <w:tcW w:w="993"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0,23</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5</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Кедровая</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0,88</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0,6</w:t>
            </w:r>
          </w:p>
        </w:tc>
        <w:tc>
          <w:tcPr>
            <w:tcW w:w="993"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0,28</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sz w:val="28"/>
                <w:szCs w:val="28"/>
              </w:rPr>
            </w:pPr>
            <w:r w:rsidRPr="00307638">
              <w:rPr>
                <w:rStyle w:val="29pt0pt"/>
                <w:sz w:val="28"/>
                <w:szCs w:val="28"/>
              </w:rPr>
              <w:t>6</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Мира</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4</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0,27</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0,27</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7</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Павлова</w:t>
            </w:r>
          </w:p>
        </w:tc>
        <w:tc>
          <w:tcPr>
            <w:tcW w:w="2326"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202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0,67</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0,67</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bl>
    <w:p w:rsidR="00B21D6D" w:rsidRPr="00307638" w:rsidRDefault="00B21D6D" w:rsidP="00B21D6D">
      <w:pPr>
        <w:jc w:val="right"/>
        <w:rPr>
          <w:sz w:val="28"/>
          <w:szCs w:val="28"/>
        </w:rPr>
      </w:pPr>
      <w:r w:rsidRPr="00307638">
        <w:rPr>
          <w:sz w:val="28"/>
          <w:szCs w:val="28"/>
        </w:rPr>
        <w:br w:type="page"/>
      </w:r>
      <w:r w:rsidRPr="00307638">
        <w:rPr>
          <w:sz w:val="28"/>
          <w:szCs w:val="28"/>
        </w:rPr>
        <w:lastRenderedPageBreak/>
        <w:t xml:space="preserve">Продолжение таблицы 4 </w:t>
      </w:r>
    </w:p>
    <w:tbl>
      <w:tblPr>
        <w:tblpPr w:leftFromText="180" w:rightFromText="180" w:vertAnchor="page" w:horzAnchor="margin" w:tblpXSpec="center" w:tblpY="14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17"/>
        <w:gridCol w:w="2212"/>
        <w:gridCol w:w="2519"/>
        <w:gridCol w:w="1827"/>
        <w:gridCol w:w="1240"/>
        <w:gridCol w:w="993"/>
        <w:gridCol w:w="1275"/>
        <w:gridCol w:w="3809"/>
      </w:tblGrid>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8</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Площадь Ленина</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50</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0,11</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0,11</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AA0E6B" w:rsidRDefault="00B21D6D" w:rsidP="005624DA">
            <w:pPr>
              <w:spacing w:line="276" w:lineRule="auto"/>
              <w:jc w:val="center"/>
              <w:rPr>
                <w:sz w:val="28"/>
                <w:szCs w:val="28"/>
                <w:lang w:val="en-US"/>
              </w:rPr>
            </w:pPr>
            <w:r>
              <w:rPr>
                <w:sz w:val="28"/>
                <w:szCs w:val="28"/>
                <w:lang w:val="en-US"/>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9</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Северная объездная</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8</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1,20</w:t>
            </w:r>
          </w:p>
        </w:tc>
        <w:tc>
          <w:tcPr>
            <w:tcW w:w="1240"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993"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1,2</w:t>
            </w:r>
          </w:p>
        </w:tc>
        <w:tc>
          <w:tcPr>
            <w:tcW w:w="1275" w:type="dxa"/>
            <w:shd w:val="clear" w:color="auto" w:fill="FFFFFF"/>
            <w:vAlign w:val="center"/>
          </w:tcPr>
          <w:p w:rsidR="00B21D6D" w:rsidRPr="00AA0E6B" w:rsidRDefault="00B21D6D" w:rsidP="005624DA">
            <w:pPr>
              <w:spacing w:line="276" w:lineRule="auto"/>
              <w:jc w:val="center"/>
              <w:rPr>
                <w:sz w:val="28"/>
                <w:szCs w:val="28"/>
                <w:lang w:val="en-US"/>
              </w:rPr>
            </w:pPr>
            <w:r>
              <w:rPr>
                <w:sz w:val="28"/>
                <w:szCs w:val="28"/>
                <w:lang w:val="en-US"/>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10</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Южная объездная</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8</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1,80</w:t>
            </w:r>
          </w:p>
        </w:tc>
        <w:tc>
          <w:tcPr>
            <w:tcW w:w="1240"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1,8</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11</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Автодорога 620/П-6т</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4,3</w:t>
            </w:r>
          </w:p>
        </w:tc>
        <w:tc>
          <w:tcPr>
            <w:tcW w:w="1240"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4,3</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AA0E6B" w:rsidRDefault="00B21D6D" w:rsidP="005624DA">
            <w:pPr>
              <w:spacing w:line="276" w:lineRule="auto"/>
              <w:jc w:val="center"/>
              <w:rPr>
                <w:sz w:val="28"/>
                <w:szCs w:val="28"/>
                <w:lang w:val="en-US"/>
              </w:rPr>
            </w:pPr>
            <w:r>
              <w:rPr>
                <w:sz w:val="28"/>
                <w:szCs w:val="28"/>
                <w:lang w:val="en-US"/>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12</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Улица Венская</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2,4</w:t>
            </w:r>
          </w:p>
        </w:tc>
        <w:tc>
          <w:tcPr>
            <w:tcW w:w="1240"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993"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2,4</w:t>
            </w:r>
          </w:p>
        </w:tc>
        <w:tc>
          <w:tcPr>
            <w:tcW w:w="1275" w:type="dxa"/>
            <w:shd w:val="clear" w:color="auto" w:fill="FFFFFF"/>
            <w:vAlign w:val="center"/>
          </w:tcPr>
          <w:p w:rsidR="00B21D6D" w:rsidRPr="00AA0E6B" w:rsidRDefault="00B21D6D" w:rsidP="005624DA">
            <w:pPr>
              <w:spacing w:line="276" w:lineRule="auto"/>
              <w:jc w:val="center"/>
              <w:rPr>
                <w:sz w:val="28"/>
                <w:szCs w:val="28"/>
                <w:lang w:val="en-US"/>
              </w:rPr>
            </w:pPr>
            <w:r>
              <w:rPr>
                <w:sz w:val="28"/>
                <w:szCs w:val="28"/>
                <w:lang w:val="en-US"/>
              </w:rPr>
              <w:t>-</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717" w:type="dxa"/>
            <w:shd w:val="clear" w:color="auto" w:fill="FFFFFF"/>
            <w:vAlign w:val="center"/>
          </w:tcPr>
          <w:p w:rsidR="00B21D6D" w:rsidRPr="00307638" w:rsidRDefault="00B21D6D" w:rsidP="005624DA">
            <w:pPr>
              <w:spacing w:line="276" w:lineRule="auto"/>
              <w:jc w:val="center"/>
              <w:rPr>
                <w:rStyle w:val="29pt0pt"/>
                <w:sz w:val="28"/>
                <w:szCs w:val="28"/>
                <w:lang w:val="en-US"/>
              </w:rPr>
            </w:pPr>
            <w:r w:rsidRPr="00307638">
              <w:rPr>
                <w:rStyle w:val="29pt0pt"/>
                <w:sz w:val="28"/>
                <w:szCs w:val="28"/>
                <w:lang w:val="en-US"/>
              </w:rPr>
              <w:t>13</w:t>
            </w:r>
          </w:p>
        </w:tc>
        <w:tc>
          <w:tcPr>
            <w:tcW w:w="2212" w:type="dxa"/>
            <w:shd w:val="clear" w:color="auto" w:fill="FFFFFF"/>
            <w:vAlign w:val="center"/>
          </w:tcPr>
          <w:p w:rsidR="00B21D6D" w:rsidRPr="00307638" w:rsidRDefault="00B21D6D" w:rsidP="005624DA">
            <w:pPr>
              <w:jc w:val="center"/>
              <w:rPr>
                <w:sz w:val="28"/>
                <w:szCs w:val="28"/>
              </w:rPr>
            </w:pPr>
            <w:r w:rsidRPr="00307638">
              <w:rPr>
                <w:sz w:val="28"/>
                <w:szCs w:val="28"/>
              </w:rPr>
              <w:t>Автодорога 620/П-12П</w:t>
            </w:r>
          </w:p>
        </w:tc>
        <w:tc>
          <w:tcPr>
            <w:tcW w:w="2519"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6</w:t>
            </w:r>
          </w:p>
        </w:tc>
        <w:tc>
          <w:tcPr>
            <w:tcW w:w="1827" w:type="dxa"/>
            <w:shd w:val="clear" w:color="auto" w:fill="FFFFFF"/>
            <w:vAlign w:val="center"/>
          </w:tcPr>
          <w:p w:rsidR="00B21D6D" w:rsidRPr="00307638" w:rsidRDefault="00B21D6D" w:rsidP="005624DA">
            <w:pPr>
              <w:suppressAutoHyphens/>
              <w:jc w:val="center"/>
              <w:rPr>
                <w:sz w:val="28"/>
                <w:szCs w:val="28"/>
                <w:lang w:eastAsia="ar-SA"/>
              </w:rPr>
            </w:pPr>
            <w:r w:rsidRPr="00307638">
              <w:rPr>
                <w:sz w:val="28"/>
                <w:szCs w:val="28"/>
                <w:lang w:eastAsia="ar-SA"/>
              </w:rPr>
              <w:t>18,5</w:t>
            </w:r>
          </w:p>
        </w:tc>
        <w:tc>
          <w:tcPr>
            <w:tcW w:w="1240"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993" w:type="dxa"/>
            <w:shd w:val="clear" w:color="auto" w:fill="FFFFFF"/>
            <w:vAlign w:val="center"/>
          </w:tcPr>
          <w:p w:rsidR="00B21D6D" w:rsidRPr="00AA0E6B" w:rsidRDefault="00B21D6D" w:rsidP="005624DA">
            <w:pPr>
              <w:suppressAutoHyphens/>
              <w:jc w:val="center"/>
              <w:rPr>
                <w:sz w:val="28"/>
                <w:szCs w:val="28"/>
                <w:lang w:val="en-US" w:eastAsia="ar-SA"/>
              </w:rPr>
            </w:pPr>
            <w:r>
              <w:rPr>
                <w:sz w:val="28"/>
                <w:szCs w:val="28"/>
                <w:lang w:val="en-US" w:eastAsia="ar-SA"/>
              </w:rPr>
              <w:t>-</w:t>
            </w:r>
          </w:p>
        </w:tc>
        <w:tc>
          <w:tcPr>
            <w:tcW w:w="1275" w:type="dxa"/>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18,5</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660910, Красноярский край, поселок городского типа Кедровый</w:t>
            </w:r>
          </w:p>
        </w:tc>
      </w:tr>
      <w:tr w:rsidR="00B21D6D" w:rsidRPr="00307638" w:rsidTr="005624DA">
        <w:trPr>
          <w:trHeight w:val="20"/>
        </w:trPr>
        <w:tc>
          <w:tcPr>
            <w:tcW w:w="5448" w:type="dxa"/>
            <w:gridSpan w:val="3"/>
            <w:shd w:val="clear" w:color="auto" w:fill="FFFFFF"/>
            <w:vAlign w:val="center"/>
          </w:tcPr>
          <w:p w:rsidR="00B21D6D" w:rsidRPr="00307638" w:rsidRDefault="00B21D6D" w:rsidP="005624DA">
            <w:pPr>
              <w:spacing w:line="276" w:lineRule="auto"/>
              <w:jc w:val="center"/>
              <w:rPr>
                <w:sz w:val="28"/>
                <w:szCs w:val="28"/>
              </w:rPr>
            </w:pPr>
            <w:r w:rsidRPr="00307638">
              <w:rPr>
                <w:sz w:val="28"/>
                <w:szCs w:val="28"/>
              </w:rPr>
              <w:t>ИТОГО</w:t>
            </w:r>
          </w:p>
        </w:tc>
        <w:tc>
          <w:tcPr>
            <w:tcW w:w="1827" w:type="dxa"/>
            <w:shd w:val="clear" w:color="auto" w:fill="FFFFFF"/>
            <w:vAlign w:val="center"/>
          </w:tcPr>
          <w:p w:rsidR="00B21D6D" w:rsidRPr="00307638" w:rsidRDefault="00B21D6D" w:rsidP="005624DA">
            <w:pPr>
              <w:suppressAutoHyphens/>
              <w:jc w:val="center"/>
              <w:rPr>
                <w:b/>
                <w:sz w:val="28"/>
                <w:szCs w:val="28"/>
                <w:lang w:eastAsia="ar-SA"/>
              </w:rPr>
            </w:pPr>
            <w:r w:rsidRPr="00307638">
              <w:rPr>
                <w:b/>
                <w:sz w:val="28"/>
                <w:szCs w:val="28"/>
                <w:lang w:eastAsia="ar-SA"/>
              </w:rPr>
              <w:t>32,9</w:t>
            </w:r>
          </w:p>
        </w:tc>
        <w:tc>
          <w:tcPr>
            <w:tcW w:w="1240" w:type="dxa"/>
            <w:shd w:val="clear" w:color="auto" w:fill="FFFFFF"/>
            <w:vAlign w:val="center"/>
          </w:tcPr>
          <w:p w:rsidR="00B21D6D" w:rsidRPr="00307638" w:rsidRDefault="00B21D6D" w:rsidP="005624DA">
            <w:pPr>
              <w:suppressAutoHyphens/>
              <w:jc w:val="center"/>
              <w:rPr>
                <w:b/>
                <w:sz w:val="28"/>
                <w:szCs w:val="28"/>
                <w:lang w:eastAsia="ar-SA"/>
              </w:rPr>
            </w:pPr>
            <w:r w:rsidRPr="00307638">
              <w:rPr>
                <w:b/>
                <w:sz w:val="28"/>
                <w:szCs w:val="28"/>
                <w:lang w:eastAsia="ar-SA"/>
              </w:rPr>
              <w:t>8,71</w:t>
            </w:r>
          </w:p>
        </w:tc>
        <w:tc>
          <w:tcPr>
            <w:tcW w:w="993" w:type="dxa"/>
            <w:shd w:val="clear" w:color="auto" w:fill="FFFFFF"/>
            <w:vAlign w:val="center"/>
          </w:tcPr>
          <w:p w:rsidR="00B21D6D" w:rsidRPr="00307638" w:rsidRDefault="00B21D6D" w:rsidP="005624DA">
            <w:pPr>
              <w:suppressAutoHyphens/>
              <w:jc w:val="center"/>
              <w:rPr>
                <w:b/>
                <w:sz w:val="28"/>
                <w:szCs w:val="28"/>
                <w:lang w:eastAsia="ar-SA"/>
              </w:rPr>
            </w:pPr>
            <w:r w:rsidRPr="00307638">
              <w:rPr>
                <w:b/>
                <w:sz w:val="28"/>
                <w:szCs w:val="28"/>
                <w:lang w:eastAsia="ar-SA"/>
              </w:rPr>
              <w:t>4,35</w:t>
            </w:r>
          </w:p>
        </w:tc>
        <w:tc>
          <w:tcPr>
            <w:tcW w:w="1275" w:type="dxa"/>
            <w:shd w:val="clear" w:color="auto" w:fill="FFFFFF"/>
            <w:vAlign w:val="center"/>
          </w:tcPr>
          <w:p w:rsidR="00B21D6D" w:rsidRPr="00307638" w:rsidRDefault="00B21D6D" w:rsidP="005624DA">
            <w:pPr>
              <w:spacing w:line="276" w:lineRule="auto"/>
              <w:jc w:val="center"/>
              <w:rPr>
                <w:b/>
                <w:sz w:val="28"/>
                <w:szCs w:val="28"/>
              </w:rPr>
            </w:pPr>
            <w:r w:rsidRPr="00307638">
              <w:rPr>
                <w:b/>
                <w:sz w:val="28"/>
                <w:szCs w:val="28"/>
              </w:rPr>
              <w:t>20,3</w:t>
            </w:r>
          </w:p>
        </w:tc>
        <w:tc>
          <w:tcPr>
            <w:tcW w:w="3809" w:type="dxa"/>
            <w:shd w:val="clear" w:color="auto" w:fill="FFFFFF"/>
            <w:vAlign w:val="center"/>
          </w:tcPr>
          <w:p w:rsidR="00B21D6D" w:rsidRPr="00307638" w:rsidRDefault="00B21D6D" w:rsidP="005624DA">
            <w:pPr>
              <w:jc w:val="center"/>
              <w:rPr>
                <w:sz w:val="28"/>
                <w:szCs w:val="28"/>
              </w:rPr>
            </w:pPr>
            <w:r w:rsidRPr="00307638">
              <w:rPr>
                <w:sz w:val="28"/>
                <w:szCs w:val="28"/>
                <w:lang w:eastAsia="en-US"/>
              </w:rPr>
              <w:t>-</w:t>
            </w:r>
          </w:p>
        </w:tc>
      </w:tr>
    </w:tbl>
    <w:p w:rsidR="00B21D6D" w:rsidRPr="008905E8" w:rsidRDefault="00B21D6D" w:rsidP="00B21D6D">
      <w:pPr>
        <w:pStyle w:val="G"/>
        <w:ind w:firstLine="0"/>
        <w:rPr>
          <w:rFonts w:ascii="Times New Roman" w:hAnsi="Times New Roman"/>
          <w:color w:val="FF0000"/>
          <w:sz w:val="28"/>
        </w:rPr>
      </w:pPr>
    </w:p>
    <w:p w:rsidR="00B21D6D" w:rsidRDefault="00B21D6D" w:rsidP="00B21D6D">
      <w:pPr>
        <w:pStyle w:val="S2"/>
        <w:spacing w:after="0" w:line="360" w:lineRule="auto"/>
        <w:ind w:left="0" w:firstLine="0"/>
        <w:jc w:val="center"/>
        <w:rPr>
          <w:sz w:val="28"/>
        </w:rPr>
        <w:sectPr w:rsidR="00B21D6D" w:rsidSect="005624DA">
          <w:pgSz w:w="16840" w:h="11907" w:orient="landscape" w:code="9"/>
          <w:pgMar w:top="1134" w:right="1134" w:bottom="567" w:left="1134" w:header="720" w:footer="266" w:gutter="0"/>
          <w:cols w:space="720"/>
        </w:sectPr>
      </w:pPr>
    </w:p>
    <w:p w:rsidR="00B21D6D" w:rsidRPr="005678C0" w:rsidRDefault="00B21D6D" w:rsidP="00B21D6D">
      <w:pPr>
        <w:tabs>
          <w:tab w:val="left" w:pos="993"/>
        </w:tabs>
        <w:spacing w:line="360" w:lineRule="auto"/>
        <w:ind w:firstLine="709"/>
        <w:jc w:val="both"/>
        <w:rPr>
          <w:sz w:val="28"/>
          <w:szCs w:val="28"/>
        </w:rPr>
      </w:pPr>
      <w:r w:rsidRPr="005678C0">
        <w:rPr>
          <w:sz w:val="28"/>
          <w:szCs w:val="28"/>
        </w:rPr>
        <w:lastRenderedPageBreak/>
        <w:t xml:space="preserve">Анализ сложившейся ситуации на автодорожной сети </w:t>
      </w:r>
      <w:r>
        <w:rPr>
          <w:sz w:val="28"/>
          <w:szCs w:val="28"/>
        </w:rPr>
        <w:t>поселка Кедровый Красноярского края</w:t>
      </w:r>
      <w:r w:rsidRPr="005678C0">
        <w:rPr>
          <w:sz w:val="28"/>
          <w:szCs w:val="28"/>
        </w:rPr>
        <w:t xml:space="preserve"> выявил следующие проблемы:</w:t>
      </w:r>
    </w:p>
    <w:p w:rsidR="00B21D6D" w:rsidRPr="005678C0" w:rsidRDefault="00B21D6D" w:rsidP="00B21D6D">
      <w:pPr>
        <w:widowControl w:val="0"/>
        <w:numPr>
          <w:ilvl w:val="0"/>
          <w:numId w:val="12"/>
        </w:numPr>
        <w:tabs>
          <w:tab w:val="left" w:pos="851"/>
        </w:tabs>
        <w:autoSpaceDE w:val="0"/>
        <w:autoSpaceDN w:val="0"/>
        <w:spacing w:line="360" w:lineRule="auto"/>
        <w:ind w:left="0" w:firstLine="709"/>
        <w:jc w:val="both"/>
        <w:rPr>
          <w:sz w:val="28"/>
          <w:szCs w:val="28"/>
        </w:rPr>
      </w:pPr>
      <w:r w:rsidRPr="005678C0">
        <w:rPr>
          <w:sz w:val="28"/>
          <w:szCs w:val="28"/>
        </w:rPr>
        <w:t>улицы и дороги не везде имеют усовершенствованное асфальтобетонное покрытие;</w:t>
      </w:r>
    </w:p>
    <w:p w:rsidR="00B21D6D" w:rsidRPr="00B31A3C" w:rsidRDefault="00B21D6D" w:rsidP="00B21D6D">
      <w:pPr>
        <w:widowControl w:val="0"/>
        <w:numPr>
          <w:ilvl w:val="0"/>
          <w:numId w:val="12"/>
        </w:numPr>
        <w:tabs>
          <w:tab w:val="left" w:pos="851"/>
        </w:tabs>
        <w:autoSpaceDE w:val="0"/>
        <w:autoSpaceDN w:val="0"/>
        <w:spacing w:line="360" w:lineRule="auto"/>
        <w:ind w:left="0" w:firstLine="709"/>
        <w:jc w:val="both"/>
        <w:rPr>
          <w:sz w:val="28"/>
          <w:szCs w:val="28"/>
        </w:rPr>
      </w:pPr>
      <w:r w:rsidRPr="005678C0">
        <w:rPr>
          <w:sz w:val="28"/>
          <w:szCs w:val="28"/>
        </w:rPr>
        <w:t>отсутствие или плохая видимость автодорожной разметки;</w:t>
      </w:r>
    </w:p>
    <w:p w:rsidR="00B21D6D" w:rsidRDefault="00B21D6D" w:rsidP="00B21D6D">
      <w:pPr>
        <w:pStyle w:val="G"/>
        <w:spacing w:before="0" w:after="0" w:line="360" w:lineRule="auto"/>
        <w:ind w:firstLine="709"/>
        <w:rPr>
          <w:rFonts w:ascii="Times New Roman" w:hAnsi="Times New Roman"/>
          <w:sz w:val="28"/>
        </w:rPr>
      </w:pPr>
      <w:r w:rsidRPr="00C612A4">
        <w:rPr>
          <w:rFonts w:ascii="Times New Roman" w:hAnsi="Times New Roman"/>
          <w:sz w:val="28"/>
        </w:rPr>
        <w:t xml:space="preserve">Экологическая нагрузка на окружающую среду от автомобильного транспорта оценивалась на основе расчета концентрации оксида углерода и оксида азота в воздухе при заданной интенсивности движения, </w:t>
      </w:r>
      <w:r>
        <w:rPr>
          <w:rFonts w:ascii="Times New Roman" w:hAnsi="Times New Roman"/>
          <w:sz w:val="28"/>
        </w:rPr>
        <w:t xml:space="preserve">и уровня автомобилизации поселения, </w:t>
      </w:r>
      <w:r w:rsidRPr="00C612A4">
        <w:rPr>
          <w:rFonts w:ascii="Times New Roman" w:hAnsi="Times New Roman"/>
          <w:sz w:val="28"/>
        </w:rPr>
        <w:t>расчеты показали, что все показатели находятся в пределах ПДК.</w:t>
      </w:r>
    </w:p>
    <w:p w:rsidR="00B21D6D" w:rsidRDefault="00B21D6D" w:rsidP="00B21D6D">
      <w:pPr>
        <w:spacing w:line="360" w:lineRule="auto"/>
        <w:ind w:firstLine="851"/>
        <w:jc w:val="both"/>
        <w:rPr>
          <w:rFonts w:eastAsia="Calibri"/>
          <w:iCs/>
          <w:kern w:val="2"/>
          <w:sz w:val="28"/>
          <w:szCs w:val="26"/>
          <w:lang w:eastAsia="en-US"/>
        </w:rPr>
      </w:pPr>
      <w:r>
        <w:rPr>
          <w:rFonts w:eastAsia="Calibri"/>
          <w:iCs/>
          <w:kern w:val="2"/>
          <w:sz w:val="28"/>
          <w:szCs w:val="26"/>
          <w:lang w:eastAsia="en-US"/>
        </w:rPr>
        <w:t>П</w:t>
      </w:r>
      <w:r w:rsidRPr="0024679E">
        <w:rPr>
          <w:rFonts w:eastAsia="Calibri"/>
          <w:iCs/>
          <w:kern w:val="2"/>
          <w:sz w:val="28"/>
          <w:szCs w:val="26"/>
          <w:lang w:eastAsia="en-US"/>
        </w:rPr>
        <w:t>ревышений ГН 2.1.6.1338-03 «Предельно допустимые концентрации (ПДК) загрязняющих веществ в атмосферном воздухе населенных мест» не обнаружено.</w:t>
      </w:r>
    </w:p>
    <w:p w:rsidR="00B21D6D" w:rsidRDefault="00B21D6D" w:rsidP="00B21D6D">
      <w:pPr>
        <w:spacing w:line="360" w:lineRule="auto"/>
        <w:ind w:firstLine="709"/>
        <w:jc w:val="both"/>
        <w:rPr>
          <w:sz w:val="28"/>
          <w:szCs w:val="26"/>
        </w:rPr>
      </w:pPr>
      <w:r w:rsidRPr="0024679E">
        <w:rPr>
          <w:sz w:val="28"/>
          <w:szCs w:val="26"/>
        </w:rPr>
        <w:t>Уровень негативного воздействия транспорт</w:t>
      </w:r>
      <w:r>
        <w:rPr>
          <w:sz w:val="28"/>
          <w:szCs w:val="26"/>
        </w:rPr>
        <w:t>а</w:t>
      </w:r>
      <w:r w:rsidRPr="0024679E">
        <w:rPr>
          <w:sz w:val="28"/>
          <w:szCs w:val="26"/>
        </w:rPr>
        <w:t xml:space="preserve"> на окружающую среду оценивался посредством расчета среднесуточного выброса оксида углерода (СО) и оксида азота (NO2) транспортными средствами и представлен в таблице </w:t>
      </w:r>
      <w:r>
        <w:rPr>
          <w:sz w:val="28"/>
          <w:szCs w:val="26"/>
        </w:rPr>
        <w:t>9</w:t>
      </w:r>
      <w:r w:rsidRPr="0024679E">
        <w:rPr>
          <w:sz w:val="28"/>
          <w:szCs w:val="26"/>
        </w:rPr>
        <w:t xml:space="preserve">. </w:t>
      </w:r>
    </w:p>
    <w:p w:rsidR="00B21D6D" w:rsidRDefault="00B21D6D" w:rsidP="00B21D6D">
      <w:pPr>
        <w:spacing w:line="360" w:lineRule="auto"/>
        <w:ind w:firstLine="709"/>
        <w:jc w:val="both"/>
        <w:rPr>
          <w:sz w:val="28"/>
          <w:szCs w:val="26"/>
        </w:rPr>
      </w:pPr>
    </w:p>
    <w:p w:rsidR="00B21D6D" w:rsidRPr="0024679E" w:rsidRDefault="00B21D6D" w:rsidP="00B21D6D">
      <w:pPr>
        <w:spacing w:line="360" w:lineRule="auto"/>
        <w:ind w:firstLine="709"/>
        <w:jc w:val="both"/>
        <w:rPr>
          <w:sz w:val="28"/>
          <w:szCs w:val="26"/>
        </w:rPr>
      </w:pPr>
      <w:r w:rsidRPr="0024679E">
        <w:rPr>
          <w:sz w:val="28"/>
          <w:szCs w:val="26"/>
        </w:rPr>
        <w:t xml:space="preserve">Таблица </w:t>
      </w:r>
      <w:r>
        <w:rPr>
          <w:sz w:val="28"/>
          <w:szCs w:val="26"/>
        </w:rPr>
        <w:t>9</w:t>
      </w:r>
      <w:r w:rsidRPr="0024679E">
        <w:rPr>
          <w:sz w:val="28"/>
          <w:szCs w:val="26"/>
        </w:rPr>
        <w:t xml:space="preserve"> –</w:t>
      </w:r>
      <w:r>
        <w:rPr>
          <w:sz w:val="28"/>
          <w:szCs w:val="26"/>
        </w:rPr>
        <w:t xml:space="preserve"> Воздействие автотранспорта </w:t>
      </w:r>
      <w:r w:rsidRPr="0024679E">
        <w:rPr>
          <w:sz w:val="28"/>
          <w:szCs w:val="26"/>
        </w:rPr>
        <w:t>на окружающую среду</w:t>
      </w:r>
    </w:p>
    <w:tbl>
      <w:tblPr>
        <w:tblStyle w:val="aa"/>
        <w:tblW w:w="0" w:type="auto"/>
        <w:jc w:val="center"/>
        <w:tblLook w:val="04A0" w:firstRow="1" w:lastRow="0" w:firstColumn="1" w:lastColumn="0" w:noHBand="0" w:noVBand="1"/>
      </w:tblPr>
      <w:tblGrid>
        <w:gridCol w:w="2376"/>
        <w:gridCol w:w="1792"/>
        <w:gridCol w:w="1894"/>
        <w:gridCol w:w="2126"/>
        <w:gridCol w:w="1985"/>
      </w:tblGrid>
      <w:tr w:rsidR="00B21D6D" w:rsidTr="005624DA">
        <w:trPr>
          <w:jc w:val="center"/>
        </w:trPr>
        <w:tc>
          <w:tcPr>
            <w:tcW w:w="2376" w:type="dxa"/>
            <w:vMerge w:val="restart"/>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Наименование участка</w:t>
            </w:r>
          </w:p>
        </w:tc>
        <w:tc>
          <w:tcPr>
            <w:tcW w:w="7797" w:type="dxa"/>
            <w:gridSpan w:val="4"/>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Показатель</w:t>
            </w:r>
          </w:p>
        </w:tc>
      </w:tr>
      <w:tr w:rsidR="00B21D6D" w:rsidTr="005624DA">
        <w:trPr>
          <w:jc w:val="center"/>
        </w:trPr>
        <w:tc>
          <w:tcPr>
            <w:tcW w:w="2376" w:type="dxa"/>
            <w:vMerge/>
            <w:vAlign w:val="center"/>
          </w:tcPr>
          <w:p w:rsidR="00B21D6D" w:rsidRDefault="00B21D6D" w:rsidP="005624DA">
            <w:pPr>
              <w:spacing w:line="276" w:lineRule="auto"/>
              <w:jc w:val="center"/>
              <w:rPr>
                <w:rFonts w:eastAsia="Calibri"/>
                <w:iCs/>
                <w:kern w:val="2"/>
                <w:sz w:val="28"/>
                <w:szCs w:val="26"/>
                <w:lang w:eastAsia="en-US"/>
              </w:rPr>
            </w:pPr>
          </w:p>
        </w:tc>
        <w:tc>
          <w:tcPr>
            <w:tcW w:w="3686" w:type="dxa"/>
            <w:gridSpan w:val="2"/>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СО</w:t>
            </w:r>
          </w:p>
        </w:tc>
        <w:tc>
          <w:tcPr>
            <w:tcW w:w="4111" w:type="dxa"/>
            <w:gridSpan w:val="2"/>
            <w:vAlign w:val="center"/>
          </w:tcPr>
          <w:p w:rsidR="00B21D6D" w:rsidRPr="002A3E65" w:rsidRDefault="00B21D6D" w:rsidP="005624DA">
            <w:pPr>
              <w:spacing w:line="276" w:lineRule="auto"/>
              <w:jc w:val="center"/>
              <w:rPr>
                <w:rFonts w:eastAsia="Calibri"/>
                <w:iCs/>
                <w:kern w:val="2"/>
                <w:sz w:val="28"/>
                <w:szCs w:val="26"/>
                <w:vertAlign w:val="subscript"/>
                <w:lang w:eastAsia="en-US"/>
              </w:rPr>
            </w:pPr>
            <w:r>
              <w:rPr>
                <w:rFonts w:eastAsia="Calibri"/>
                <w:iCs/>
                <w:kern w:val="2"/>
                <w:sz w:val="28"/>
                <w:szCs w:val="26"/>
                <w:lang w:eastAsia="en-US"/>
              </w:rPr>
              <w:t>NО</w:t>
            </w:r>
            <w:r>
              <w:rPr>
                <w:rFonts w:eastAsia="Calibri"/>
                <w:iCs/>
                <w:kern w:val="2"/>
                <w:sz w:val="28"/>
                <w:szCs w:val="26"/>
                <w:vertAlign w:val="subscript"/>
                <w:lang w:eastAsia="en-US"/>
              </w:rPr>
              <w:t>2</w:t>
            </w:r>
          </w:p>
        </w:tc>
      </w:tr>
      <w:tr w:rsidR="00B21D6D" w:rsidTr="005624DA">
        <w:trPr>
          <w:jc w:val="center"/>
        </w:trPr>
        <w:tc>
          <w:tcPr>
            <w:tcW w:w="2376" w:type="dxa"/>
            <w:vMerge/>
            <w:vAlign w:val="center"/>
          </w:tcPr>
          <w:p w:rsidR="00B21D6D" w:rsidRDefault="00B21D6D" w:rsidP="005624DA">
            <w:pPr>
              <w:spacing w:line="276" w:lineRule="auto"/>
              <w:jc w:val="center"/>
              <w:rPr>
                <w:rFonts w:eastAsia="Calibri"/>
                <w:iCs/>
                <w:kern w:val="2"/>
                <w:sz w:val="28"/>
                <w:szCs w:val="26"/>
                <w:lang w:eastAsia="en-US"/>
              </w:rPr>
            </w:pPr>
          </w:p>
        </w:tc>
        <w:tc>
          <w:tcPr>
            <w:tcW w:w="1792" w:type="dxa"/>
            <w:vAlign w:val="center"/>
          </w:tcPr>
          <w:p w:rsidR="00B21D6D" w:rsidRPr="002A3E65" w:rsidRDefault="00B21D6D" w:rsidP="005624DA">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1894" w:type="dxa"/>
            <w:vAlign w:val="center"/>
          </w:tcPr>
          <w:p w:rsidR="00B21D6D" w:rsidRPr="002A3E65" w:rsidRDefault="00B21D6D" w:rsidP="005624DA">
            <w:pPr>
              <w:spacing w:line="276" w:lineRule="auto"/>
              <w:jc w:val="center"/>
              <w:rPr>
                <w:rFonts w:eastAsia="Calibri"/>
                <w:iCs/>
                <w:kern w:val="2"/>
                <w:sz w:val="28"/>
                <w:szCs w:val="26"/>
                <w:vertAlign w:val="superscript"/>
                <w:lang w:eastAsia="en-US"/>
              </w:rPr>
            </w:pPr>
            <w:r w:rsidRPr="002A3E65">
              <w:rPr>
                <w:rFonts w:eastAsia="Calibri"/>
                <w:iCs/>
                <w:kern w:val="2"/>
                <w:sz w:val="28"/>
                <w:szCs w:val="26"/>
                <w:lang w:eastAsia="en-US"/>
              </w:rPr>
              <w:t>Норматив, мг/м</w:t>
            </w:r>
            <w:r>
              <w:rPr>
                <w:rFonts w:eastAsia="Calibri"/>
                <w:iCs/>
                <w:kern w:val="2"/>
                <w:sz w:val="28"/>
                <w:szCs w:val="26"/>
                <w:vertAlign w:val="superscript"/>
                <w:lang w:eastAsia="en-US"/>
              </w:rPr>
              <w:t>3</w:t>
            </w:r>
          </w:p>
        </w:tc>
        <w:tc>
          <w:tcPr>
            <w:tcW w:w="2126" w:type="dxa"/>
            <w:vAlign w:val="center"/>
          </w:tcPr>
          <w:p w:rsidR="00B21D6D" w:rsidRPr="002A3E65" w:rsidRDefault="00B21D6D" w:rsidP="005624DA">
            <w:pPr>
              <w:spacing w:line="276" w:lineRule="auto"/>
              <w:jc w:val="center"/>
              <w:rPr>
                <w:rFonts w:eastAsia="Calibri"/>
                <w:iCs/>
                <w:kern w:val="2"/>
                <w:sz w:val="28"/>
                <w:szCs w:val="26"/>
                <w:vertAlign w:val="superscript"/>
                <w:lang w:eastAsia="en-US"/>
              </w:rPr>
            </w:pPr>
            <w:r>
              <w:rPr>
                <w:rFonts w:eastAsia="Calibri"/>
                <w:iCs/>
                <w:kern w:val="2"/>
                <w:sz w:val="28"/>
                <w:szCs w:val="26"/>
                <w:lang w:eastAsia="en-US"/>
              </w:rPr>
              <w:t>Факт, мг/м</w:t>
            </w:r>
            <w:r>
              <w:rPr>
                <w:rFonts w:eastAsia="Calibri"/>
                <w:iCs/>
                <w:kern w:val="2"/>
                <w:sz w:val="28"/>
                <w:szCs w:val="26"/>
                <w:vertAlign w:val="superscript"/>
                <w:lang w:eastAsia="en-US"/>
              </w:rPr>
              <w:t>3</w:t>
            </w:r>
          </w:p>
        </w:tc>
        <w:tc>
          <w:tcPr>
            <w:tcW w:w="1985" w:type="dxa"/>
            <w:vAlign w:val="center"/>
          </w:tcPr>
          <w:p w:rsidR="00B21D6D" w:rsidRDefault="00B21D6D" w:rsidP="005624DA">
            <w:pPr>
              <w:spacing w:line="276" w:lineRule="auto"/>
              <w:jc w:val="center"/>
              <w:rPr>
                <w:rFonts w:eastAsia="Calibri"/>
                <w:iCs/>
                <w:kern w:val="2"/>
                <w:sz w:val="28"/>
                <w:szCs w:val="26"/>
                <w:lang w:eastAsia="en-US"/>
              </w:rPr>
            </w:pPr>
            <w:r w:rsidRPr="002A3E65">
              <w:rPr>
                <w:rFonts w:eastAsia="Calibri"/>
                <w:iCs/>
                <w:kern w:val="2"/>
                <w:sz w:val="28"/>
                <w:szCs w:val="26"/>
                <w:lang w:eastAsia="en-US"/>
              </w:rPr>
              <w:t>Норматив, мг/м</w:t>
            </w:r>
            <w:r w:rsidRPr="002A3E65">
              <w:rPr>
                <w:rFonts w:eastAsia="Calibri"/>
                <w:iCs/>
                <w:kern w:val="2"/>
                <w:sz w:val="28"/>
                <w:szCs w:val="26"/>
                <w:vertAlign w:val="superscript"/>
                <w:lang w:eastAsia="en-US"/>
              </w:rPr>
              <w:t>3</w:t>
            </w:r>
          </w:p>
        </w:tc>
      </w:tr>
      <w:tr w:rsidR="00B21D6D" w:rsidTr="005624DA">
        <w:trPr>
          <w:jc w:val="center"/>
        </w:trPr>
        <w:tc>
          <w:tcPr>
            <w:tcW w:w="2376" w:type="dxa"/>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В среднем по УДС</w:t>
            </w:r>
          </w:p>
        </w:tc>
        <w:tc>
          <w:tcPr>
            <w:tcW w:w="1792" w:type="dxa"/>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≈1,27</w:t>
            </w:r>
          </w:p>
        </w:tc>
        <w:tc>
          <w:tcPr>
            <w:tcW w:w="1894" w:type="dxa"/>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3</w:t>
            </w:r>
          </w:p>
        </w:tc>
        <w:tc>
          <w:tcPr>
            <w:tcW w:w="2126" w:type="dxa"/>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≈0,02</w:t>
            </w:r>
          </w:p>
        </w:tc>
        <w:tc>
          <w:tcPr>
            <w:tcW w:w="1985" w:type="dxa"/>
            <w:vAlign w:val="center"/>
          </w:tcPr>
          <w:p w:rsidR="00B21D6D" w:rsidRDefault="00B21D6D" w:rsidP="005624DA">
            <w:pPr>
              <w:spacing w:line="276" w:lineRule="auto"/>
              <w:jc w:val="center"/>
              <w:rPr>
                <w:rFonts w:eastAsia="Calibri"/>
                <w:iCs/>
                <w:kern w:val="2"/>
                <w:sz w:val="28"/>
                <w:szCs w:val="26"/>
                <w:lang w:eastAsia="en-US"/>
              </w:rPr>
            </w:pPr>
            <w:r>
              <w:rPr>
                <w:rFonts w:eastAsia="Calibri"/>
                <w:iCs/>
                <w:kern w:val="2"/>
                <w:sz w:val="28"/>
                <w:szCs w:val="26"/>
                <w:lang w:eastAsia="en-US"/>
              </w:rPr>
              <w:t>0,06</w:t>
            </w:r>
          </w:p>
        </w:tc>
      </w:tr>
    </w:tbl>
    <w:p w:rsidR="00B21D6D" w:rsidRDefault="00B21D6D" w:rsidP="00B21D6D">
      <w:pPr>
        <w:pStyle w:val="G"/>
        <w:spacing w:before="0" w:after="0" w:line="360" w:lineRule="auto"/>
        <w:ind w:firstLine="709"/>
        <w:rPr>
          <w:rFonts w:ascii="Times New Roman" w:hAnsi="Times New Roman"/>
          <w:sz w:val="28"/>
        </w:rPr>
      </w:pPr>
    </w:p>
    <w:p w:rsidR="00B21D6D" w:rsidRDefault="00B21D6D" w:rsidP="00B21D6D">
      <w:pPr>
        <w:tabs>
          <w:tab w:val="left" w:pos="1296"/>
        </w:tabs>
        <w:spacing w:line="360" w:lineRule="auto"/>
        <w:ind w:firstLine="709"/>
        <w:jc w:val="both"/>
        <w:rPr>
          <w:sz w:val="28"/>
        </w:rPr>
      </w:pPr>
      <w:r>
        <w:rPr>
          <w:sz w:val="28"/>
        </w:rPr>
        <w:t>Карта автомобильных дорог, по которым осуществляется передвижение автотранспортных средств приведена на рисунке 6.</w:t>
      </w:r>
    </w:p>
    <w:p w:rsidR="00B21D6D" w:rsidRDefault="00B21D6D" w:rsidP="00B21D6D">
      <w:pPr>
        <w:pStyle w:val="G"/>
        <w:spacing w:before="0" w:after="0" w:line="360" w:lineRule="auto"/>
        <w:ind w:firstLine="709"/>
        <w:rPr>
          <w:rFonts w:ascii="Times New Roman" w:hAnsi="Times New Roman"/>
          <w:sz w:val="28"/>
        </w:rPr>
      </w:pPr>
    </w:p>
    <w:p w:rsidR="00B21D6D" w:rsidRDefault="00B21D6D" w:rsidP="00B21D6D">
      <w:pPr>
        <w:pStyle w:val="G"/>
        <w:spacing w:before="0" w:after="0" w:line="360" w:lineRule="auto"/>
        <w:ind w:firstLine="0"/>
        <w:rPr>
          <w:rFonts w:ascii="Times New Roman" w:hAnsi="Times New Roman"/>
          <w:sz w:val="28"/>
        </w:rPr>
      </w:pPr>
      <w:r>
        <w:rPr>
          <w:rFonts w:ascii="Times New Roman" w:hAnsi="Times New Roman"/>
          <w:noProof/>
          <w:sz w:val="28"/>
          <w:lang w:eastAsia="ru-RU" w:bidi="ar-SA"/>
        </w:rPr>
        <w:lastRenderedPageBreak/>
        <w:drawing>
          <wp:inline distT="0" distB="0" distL="0" distR="0" wp14:anchorId="4BB5C55E" wp14:editId="17618868">
            <wp:extent cx="6482715" cy="63265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айона масшт.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82715" cy="6326505"/>
                    </a:xfrm>
                    <a:prstGeom prst="rect">
                      <a:avLst/>
                    </a:prstGeom>
                  </pic:spPr>
                </pic:pic>
              </a:graphicData>
            </a:graphic>
          </wp:inline>
        </w:drawing>
      </w:r>
    </w:p>
    <w:p w:rsidR="00B21D6D" w:rsidRPr="001D635F" w:rsidRDefault="00B21D6D" w:rsidP="00B21D6D">
      <w:pPr>
        <w:pStyle w:val="G"/>
        <w:spacing w:before="0" w:after="0" w:line="360" w:lineRule="auto"/>
        <w:ind w:firstLine="709"/>
        <w:jc w:val="center"/>
        <w:rPr>
          <w:rFonts w:ascii="Times New Roman" w:hAnsi="Times New Roman"/>
          <w:sz w:val="28"/>
        </w:rPr>
      </w:pPr>
    </w:p>
    <w:p w:rsidR="00B21D6D" w:rsidRPr="001D635F" w:rsidRDefault="00B21D6D" w:rsidP="00B21D6D">
      <w:pPr>
        <w:pStyle w:val="G"/>
        <w:spacing w:before="0" w:after="0" w:line="360" w:lineRule="auto"/>
        <w:ind w:firstLine="709"/>
        <w:jc w:val="center"/>
        <w:rPr>
          <w:rFonts w:ascii="Times New Roman" w:hAnsi="Times New Roman"/>
          <w:sz w:val="28"/>
        </w:rPr>
      </w:pPr>
      <w:r w:rsidRPr="001D635F">
        <w:rPr>
          <w:rFonts w:ascii="Times New Roman" w:hAnsi="Times New Roman"/>
          <w:sz w:val="28"/>
        </w:rPr>
        <w:t>Рисунок 6 – Карта автомобильных дорог</w:t>
      </w:r>
    </w:p>
    <w:p w:rsidR="00B21D6D" w:rsidRDefault="00B21D6D" w:rsidP="00B21D6D">
      <w:pPr>
        <w:rPr>
          <w:sz w:val="28"/>
          <w:szCs w:val="24"/>
          <w:lang w:eastAsia="ar-SA" w:bidi="en-US"/>
        </w:rPr>
      </w:pPr>
    </w:p>
    <w:p w:rsidR="00B21D6D" w:rsidRPr="00FC6286" w:rsidRDefault="00B21D6D" w:rsidP="00B21D6D">
      <w:pPr>
        <w:pStyle w:val="2"/>
        <w:spacing w:line="360" w:lineRule="auto"/>
        <w:ind w:left="0" w:right="3" w:firstLine="0"/>
        <w:jc w:val="center"/>
        <w:rPr>
          <w:b/>
          <w:sz w:val="28"/>
        </w:rPr>
      </w:pPr>
      <w:bookmarkStart w:id="66" w:name="_Toc4620761"/>
      <w:r w:rsidRPr="00FC6286">
        <w:rPr>
          <w:b/>
          <w:sz w:val="28"/>
        </w:rPr>
        <w:t xml:space="preserve">2.1 Характеристика сети автомобильных дорог на территории </w:t>
      </w:r>
      <w:r>
        <w:rPr>
          <w:b/>
          <w:sz w:val="28"/>
        </w:rPr>
        <w:t xml:space="preserve">  муниципального образования  поселок Кедровый Красноярского края</w:t>
      </w:r>
      <w:bookmarkEnd w:id="66"/>
    </w:p>
    <w:p w:rsidR="00B21D6D" w:rsidRDefault="00B21D6D" w:rsidP="00B21D6D">
      <w:pPr>
        <w:spacing w:line="360" w:lineRule="auto"/>
        <w:ind w:firstLine="720"/>
        <w:jc w:val="center"/>
        <w:rPr>
          <w:sz w:val="28"/>
        </w:rPr>
      </w:pPr>
    </w:p>
    <w:p w:rsidR="00B21D6D" w:rsidRPr="001D635F" w:rsidRDefault="00B21D6D" w:rsidP="00B21D6D">
      <w:pPr>
        <w:tabs>
          <w:tab w:val="left" w:pos="1296"/>
        </w:tabs>
        <w:spacing w:line="360" w:lineRule="auto"/>
        <w:ind w:firstLine="709"/>
        <w:jc w:val="both"/>
        <w:rPr>
          <w:sz w:val="28"/>
        </w:rPr>
      </w:pPr>
      <w:r w:rsidRPr="001D635F">
        <w:rPr>
          <w:sz w:val="28"/>
        </w:rPr>
        <w:t xml:space="preserve">Общая протяженность УДС на территории МО составляет 32,9 км из них с асфальтобетонным покрытием 8,71 км или 26,8 % от общей протяженности автомобильных дорог и с гравийно - грунтовым покрытием, 24,65 км или 73,2 % </w:t>
      </w:r>
      <w:r w:rsidRPr="001D635F">
        <w:rPr>
          <w:sz w:val="28"/>
        </w:rPr>
        <w:lastRenderedPageBreak/>
        <w:t>протяженности УДС муниципального образования поселок Кедровый Красноярского края.</w:t>
      </w:r>
    </w:p>
    <w:p w:rsidR="00B21D6D" w:rsidRDefault="00B21D6D" w:rsidP="00B21D6D">
      <w:pPr>
        <w:tabs>
          <w:tab w:val="left" w:pos="1296"/>
        </w:tabs>
        <w:spacing w:line="360" w:lineRule="auto"/>
        <w:ind w:firstLine="709"/>
        <w:jc w:val="both"/>
        <w:rPr>
          <w:sz w:val="28"/>
        </w:rPr>
      </w:pPr>
    </w:p>
    <w:p w:rsidR="00B21D6D" w:rsidRDefault="00B21D6D" w:rsidP="00B21D6D">
      <w:pPr>
        <w:pStyle w:val="2"/>
        <w:spacing w:line="360" w:lineRule="auto"/>
        <w:ind w:left="0" w:right="3" w:firstLine="0"/>
        <w:jc w:val="center"/>
        <w:rPr>
          <w:b/>
          <w:sz w:val="28"/>
        </w:rPr>
      </w:pPr>
      <w:bookmarkStart w:id="67" w:name="_Toc4620762"/>
      <w:r w:rsidRPr="00FC6286">
        <w:rPr>
          <w:b/>
          <w:sz w:val="28"/>
        </w:rPr>
        <w:t>2.</w:t>
      </w:r>
      <w:r>
        <w:rPr>
          <w:b/>
          <w:sz w:val="28"/>
        </w:rPr>
        <w:t>2 Эксплуатационная характеристика УДС</w:t>
      </w:r>
      <w:r w:rsidRPr="00FC6286">
        <w:rPr>
          <w:b/>
          <w:sz w:val="28"/>
        </w:rPr>
        <w:t xml:space="preserve"> на территории </w:t>
      </w:r>
      <w:r>
        <w:rPr>
          <w:b/>
          <w:sz w:val="28"/>
        </w:rPr>
        <w:t>муниципального образования  поселок Кедровый Красноярского края</w:t>
      </w:r>
      <w:bookmarkEnd w:id="67"/>
    </w:p>
    <w:p w:rsidR="00B21D6D" w:rsidRPr="00FC6286" w:rsidRDefault="00B21D6D" w:rsidP="00B21D6D">
      <w:pPr>
        <w:pStyle w:val="2"/>
        <w:spacing w:line="360" w:lineRule="auto"/>
        <w:ind w:left="0" w:right="3" w:firstLine="0"/>
        <w:jc w:val="center"/>
        <w:rPr>
          <w:b/>
          <w:sz w:val="28"/>
        </w:rPr>
      </w:pPr>
      <w:bookmarkStart w:id="68" w:name="_Toc4620763"/>
      <w:r w:rsidRPr="00FC6286">
        <w:rPr>
          <w:b/>
          <w:sz w:val="28"/>
        </w:rPr>
        <w:t>2.</w:t>
      </w:r>
      <w:r>
        <w:rPr>
          <w:b/>
          <w:sz w:val="28"/>
        </w:rPr>
        <w:t>2.1 Интенсивность и скорость движения</w:t>
      </w:r>
      <w:bookmarkEnd w:id="68"/>
    </w:p>
    <w:p w:rsidR="00B21D6D" w:rsidRDefault="00B21D6D" w:rsidP="00B21D6D">
      <w:pPr>
        <w:tabs>
          <w:tab w:val="left" w:pos="851"/>
        </w:tabs>
        <w:spacing w:line="360" w:lineRule="auto"/>
        <w:ind w:left="709"/>
        <w:jc w:val="both"/>
        <w:rPr>
          <w:sz w:val="28"/>
          <w:szCs w:val="28"/>
        </w:rPr>
      </w:pPr>
    </w:p>
    <w:p w:rsidR="00B21D6D" w:rsidRDefault="00B21D6D" w:rsidP="00B21D6D">
      <w:pPr>
        <w:tabs>
          <w:tab w:val="left" w:pos="851"/>
        </w:tabs>
        <w:spacing w:line="360" w:lineRule="auto"/>
        <w:ind w:firstLine="709"/>
        <w:jc w:val="both"/>
        <w:rPr>
          <w:sz w:val="28"/>
          <w:szCs w:val="28"/>
        </w:rPr>
      </w:pPr>
      <w:r>
        <w:rPr>
          <w:sz w:val="28"/>
          <w:szCs w:val="28"/>
        </w:rPr>
        <w:t>Для рассмотрения эксплуатационных характеристик выбраны 9 участков УДС на территории поселка Кедровый, которые представлены в таблице 10.</w:t>
      </w:r>
    </w:p>
    <w:p w:rsidR="00B21D6D" w:rsidRDefault="00B21D6D" w:rsidP="00B21D6D">
      <w:pPr>
        <w:tabs>
          <w:tab w:val="left" w:pos="851"/>
        </w:tabs>
        <w:spacing w:line="360" w:lineRule="auto"/>
        <w:ind w:firstLine="709"/>
        <w:jc w:val="both"/>
        <w:rPr>
          <w:sz w:val="28"/>
          <w:szCs w:val="28"/>
        </w:rPr>
      </w:pPr>
    </w:p>
    <w:p w:rsidR="00B21D6D" w:rsidRDefault="00B21D6D" w:rsidP="00B21D6D">
      <w:pPr>
        <w:tabs>
          <w:tab w:val="left" w:pos="851"/>
        </w:tabs>
        <w:spacing w:line="360" w:lineRule="auto"/>
        <w:ind w:firstLine="709"/>
        <w:jc w:val="both"/>
        <w:rPr>
          <w:sz w:val="28"/>
          <w:szCs w:val="28"/>
        </w:rPr>
      </w:pPr>
      <w:r>
        <w:rPr>
          <w:sz w:val="28"/>
          <w:szCs w:val="28"/>
        </w:rPr>
        <w:t>Таблица 10 - Эксплуатационные характеристики УДС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3969"/>
        <w:gridCol w:w="3666"/>
        <w:gridCol w:w="1559"/>
      </w:tblGrid>
      <w:tr w:rsidR="00B21D6D" w:rsidRPr="0059191E" w:rsidTr="005624DA">
        <w:trPr>
          <w:trHeight w:val="89"/>
          <w:jc w:val="center"/>
        </w:trPr>
        <w:tc>
          <w:tcPr>
            <w:tcW w:w="971" w:type="dxa"/>
            <w:vAlign w:val="center"/>
          </w:tcPr>
          <w:p w:rsidR="00B21D6D" w:rsidRPr="0059191E" w:rsidRDefault="00B21D6D" w:rsidP="005624DA">
            <w:pPr>
              <w:spacing w:line="360" w:lineRule="auto"/>
              <w:jc w:val="center"/>
              <w:rPr>
                <w:b/>
                <w:sz w:val="28"/>
                <w:szCs w:val="28"/>
              </w:rPr>
            </w:pPr>
            <w:bookmarkStart w:id="69" w:name="OLE_LINK1"/>
            <w:r w:rsidRPr="0059191E">
              <w:rPr>
                <w:b/>
                <w:sz w:val="28"/>
                <w:szCs w:val="28"/>
              </w:rPr>
              <w:t>№ п\п</w:t>
            </w:r>
          </w:p>
        </w:tc>
        <w:tc>
          <w:tcPr>
            <w:tcW w:w="3969" w:type="dxa"/>
            <w:vAlign w:val="center"/>
          </w:tcPr>
          <w:p w:rsidR="00B21D6D" w:rsidRPr="0059191E" w:rsidRDefault="00B21D6D" w:rsidP="005624DA">
            <w:pPr>
              <w:spacing w:line="360" w:lineRule="auto"/>
              <w:jc w:val="center"/>
              <w:rPr>
                <w:sz w:val="28"/>
                <w:szCs w:val="28"/>
              </w:rPr>
            </w:pPr>
            <w:r w:rsidRPr="0059191E">
              <w:rPr>
                <w:b/>
                <w:sz w:val="28"/>
                <w:szCs w:val="28"/>
              </w:rPr>
              <w:t>Название улицы</w:t>
            </w:r>
          </w:p>
        </w:tc>
        <w:tc>
          <w:tcPr>
            <w:tcW w:w="3666" w:type="dxa"/>
            <w:vAlign w:val="center"/>
          </w:tcPr>
          <w:p w:rsidR="00B21D6D" w:rsidRPr="0059191E" w:rsidRDefault="00B21D6D" w:rsidP="005624DA">
            <w:pPr>
              <w:spacing w:line="360" w:lineRule="auto"/>
              <w:jc w:val="center"/>
              <w:rPr>
                <w:b/>
                <w:sz w:val="28"/>
                <w:szCs w:val="28"/>
              </w:rPr>
            </w:pPr>
            <w:r w:rsidRPr="0059191E">
              <w:rPr>
                <w:b/>
                <w:sz w:val="28"/>
                <w:szCs w:val="28"/>
              </w:rPr>
              <w:t>Интенсивность движения, Авт\ч</w:t>
            </w:r>
          </w:p>
        </w:tc>
        <w:tc>
          <w:tcPr>
            <w:tcW w:w="1559" w:type="dxa"/>
            <w:vAlign w:val="center"/>
          </w:tcPr>
          <w:p w:rsidR="00B21D6D" w:rsidRPr="0059191E" w:rsidRDefault="00B21D6D" w:rsidP="005624DA">
            <w:pPr>
              <w:spacing w:line="360" w:lineRule="auto"/>
              <w:jc w:val="center"/>
              <w:rPr>
                <w:sz w:val="28"/>
                <w:szCs w:val="28"/>
              </w:rPr>
            </w:pPr>
            <w:r w:rsidRPr="0059191E">
              <w:rPr>
                <w:b/>
                <w:sz w:val="28"/>
                <w:szCs w:val="28"/>
              </w:rPr>
              <w:t>Скорость движения, Км\ч</w:t>
            </w:r>
          </w:p>
        </w:tc>
      </w:tr>
      <w:tr w:rsidR="00B21D6D" w:rsidRPr="0059191E" w:rsidTr="005624DA">
        <w:trPr>
          <w:trHeight w:val="370"/>
          <w:jc w:val="center"/>
        </w:trPr>
        <w:tc>
          <w:tcPr>
            <w:tcW w:w="971" w:type="dxa"/>
            <w:vAlign w:val="center"/>
          </w:tcPr>
          <w:p w:rsidR="00B21D6D" w:rsidRPr="0059191E" w:rsidRDefault="00B21D6D" w:rsidP="005624DA">
            <w:pPr>
              <w:spacing w:line="360" w:lineRule="auto"/>
              <w:jc w:val="center"/>
              <w:rPr>
                <w:sz w:val="28"/>
                <w:szCs w:val="28"/>
              </w:rPr>
            </w:pPr>
            <w:r w:rsidRPr="0059191E">
              <w:rPr>
                <w:sz w:val="28"/>
                <w:szCs w:val="28"/>
              </w:rPr>
              <w:t>1</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Павлова</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345</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27,969</w:t>
            </w:r>
          </w:p>
        </w:tc>
      </w:tr>
      <w:tr w:rsidR="00B21D6D" w:rsidRPr="0059191E" w:rsidTr="005624DA">
        <w:trPr>
          <w:trHeight w:val="370"/>
          <w:jc w:val="center"/>
        </w:trPr>
        <w:tc>
          <w:tcPr>
            <w:tcW w:w="971" w:type="dxa"/>
            <w:vAlign w:val="center"/>
          </w:tcPr>
          <w:p w:rsidR="00B21D6D" w:rsidRPr="0059191E" w:rsidRDefault="00B21D6D" w:rsidP="005624DA">
            <w:pPr>
              <w:spacing w:line="360" w:lineRule="auto"/>
              <w:jc w:val="center"/>
              <w:rPr>
                <w:sz w:val="28"/>
                <w:szCs w:val="28"/>
              </w:rPr>
            </w:pPr>
            <w:r w:rsidRPr="0059191E">
              <w:rPr>
                <w:sz w:val="28"/>
                <w:szCs w:val="28"/>
              </w:rPr>
              <w:t>2</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Гвардейская</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240</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28,788</w:t>
            </w:r>
          </w:p>
        </w:tc>
      </w:tr>
      <w:tr w:rsidR="00B21D6D" w:rsidRPr="0059191E" w:rsidTr="005624DA">
        <w:trPr>
          <w:trHeight w:val="345"/>
          <w:jc w:val="center"/>
        </w:trPr>
        <w:tc>
          <w:tcPr>
            <w:tcW w:w="971" w:type="dxa"/>
            <w:vAlign w:val="center"/>
          </w:tcPr>
          <w:p w:rsidR="00B21D6D" w:rsidRPr="0059191E" w:rsidRDefault="00B21D6D" w:rsidP="005624DA">
            <w:pPr>
              <w:spacing w:line="360" w:lineRule="auto"/>
              <w:jc w:val="center"/>
              <w:rPr>
                <w:sz w:val="28"/>
                <w:szCs w:val="28"/>
              </w:rPr>
            </w:pPr>
            <w:r w:rsidRPr="0059191E">
              <w:rPr>
                <w:sz w:val="28"/>
                <w:szCs w:val="28"/>
              </w:rPr>
              <w:t>3</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Дзержинского</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205</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29,061</w:t>
            </w:r>
          </w:p>
        </w:tc>
      </w:tr>
      <w:tr w:rsidR="00B21D6D" w:rsidRPr="0059191E" w:rsidTr="005624DA">
        <w:trPr>
          <w:trHeight w:val="370"/>
          <w:jc w:val="center"/>
        </w:trPr>
        <w:tc>
          <w:tcPr>
            <w:tcW w:w="971" w:type="dxa"/>
            <w:vAlign w:val="center"/>
          </w:tcPr>
          <w:p w:rsidR="00B21D6D" w:rsidRPr="0059191E" w:rsidRDefault="00B21D6D" w:rsidP="005624DA">
            <w:pPr>
              <w:spacing w:line="360" w:lineRule="auto"/>
              <w:jc w:val="center"/>
              <w:rPr>
                <w:sz w:val="28"/>
                <w:szCs w:val="28"/>
              </w:rPr>
            </w:pPr>
            <w:r>
              <w:rPr>
                <w:sz w:val="28"/>
                <w:szCs w:val="28"/>
              </w:rPr>
              <w:t>4</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Жуковского</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120</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29,724</w:t>
            </w:r>
          </w:p>
        </w:tc>
      </w:tr>
      <w:tr w:rsidR="00B21D6D" w:rsidRPr="0059191E" w:rsidTr="005624DA">
        <w:trPr>
          <w:trHeight w:val="345"/>
          <w:jc w:val="center"/>
        </w:trPr>
        <w:tc>
          <w:tcPr>
            <w:tcW w:w="971" w:type="dxa"/>
            <w:vAlign w:val="center"/>
          </w:tcPr>
          <w:p w:rsidR="00B21D6D" w:rsidRPr="0059191E" w:rsidRDefault="00B21D6D" w:rsidP="005624DA">
            <w:pPr>
              <w:spacing w:line="360" w:lineRule="auto"/>
              <w:jc w:val="center"/>
              <w:rPr>
                <w:sz w:val="28"/>
                <w:szCs w:val="28"/>
              </w:rPr>
            </w:pPr>
            <w:r>
              <w:rPr>
                <w:sz w:val="28"/>
                <w:szCs w:val="28"/>
              </w:rPr>
              <w:t>5</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Багирова</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95</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29,919</w:t>
            </w:r>
          </w:p>
        </w:tc>
      </w:tr>
      <w:tr w:rsidR="00B21D6D" w:rsidRPr="0059191E" w:rsidTr="005624DA">
        <w:trPr>
          <w:trHeight w:val="345"/>
          <w:jc w:val="center"/>
        </w:trPr>
        <w:tc>
          <w:tcPr>
            <w:tcW w:w="971" w:type="dxa"/>
            <w:vAlign w:val="center"/>
          </w:tcPr>
          <w:p w:rsidR="00B21D6D" w:rsidRPr="0059191E" w:rsidRDefault="00B21D6D" w:rsidP="005624DA">
            <w:pPr>
              <w:spacing w:line="360" w:lineRule="auto"/>
              <w:jc w:val="center"/>
              <w:rPr>
                <w:sz w:val="28"/>
                <w:szCs w:val="28"/>
              </w:rPr>
            </w:pPr>
            <w:r>
              <w:rPr>
                <w:sz w:val="28"/>
                <w:szCs w:val="28"/>
              </w:rPr>
              <w:t>6</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Мира</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85</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45,327</w:t>
            </w:r>
          </w:p>
        </w:tc>
      </w:tr>
      <w:tr w:rsidR="00B21D6D" w:rsidRPr="0059191E" w:rsidTr="005624DA">
        <w:trPr>
          <w:trHeight w:val="370"/>
          <w:jc w:val="center"/>
        </w:trPr>
        <w:tc>
          <w:tcPr>
            <w:tcW w:w="971" w:type="dxa"/>
            <w:vAlign w:val="center"/>
          </w:tcPr>
          <w:p w:rsidR="00B21D6D" w:rsidRPr="0059191E" w:rsidRDefault="00B21D6D" w:rsidP="005624DA">
            <w:pPr>
              <w:spacing w:line="360" w:lineRule="auto"/>
              <w:jc w:val="center"/>
              <w:rPr>
                <w:sz w:val="28"/>
                <w:szCs w:val="28"/>
              </w:rPr>
            </w:pPr>
            <w:r>
              <w:rPr>
                <w:sz w:val="28"/>
                <w:szCs w:val="28"/>
              </w:rPr>
              <w:t>7</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Автомобильная дорога на микрорайон Юго - Западный</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80</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45,366</w:t>
            </w:r>
          </w:p>
        </w:tc>
      </w:tr>
      <w:tr w:rsidR="00B21D6D" w:rsidRPr="0059191E" w:rsidTr="005624DA">
        <w:trPr>
          <w:trHeight w:val="345"/>
          <w:jc w:val="center"/>
        </w:trPr>
        <w:tc>
          <w:tcPr>
            <w:tcW w:w="971" w:type="dxa"/>
            <w:vAlign w:val="center"/>
          </w:tcPr>
          <w:p w:rsidR="00B21D6D" w:rsidRPr="0059191E" w:rsidRDefault="00B21D6D" w:rsidP="005624DA">
            <w:pPr>
              <w:spacing w:line="360" w:lineRule="auto"/>
              <w:jc w:val="center"/>
              <w:rPr>
                <w:sz w:val="28"/>
                <w:szCs w:val="28"/>
              </w:rPr>
            </w:pPr>
            <w:r>
              <w:rPr>
                <w:sz w:val="28"/>
                <w:szCs w:val="28"/>
              </w:rPr>
              <w:t>8</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Автомобильная дорога на СНТ Кедр</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80</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45,366</w:t>
            </w:r>
          </w:p>
        </w:tc>
      </w:tr>
      <w:tr w:rsidR="00B21D6D" w:rsidRPr="0059191E" w:rsidTr="005624DA">
        <w:trPr>
          <w:trHeight w:val="370"/>
          <w:jc w:val="center"/>
        </w:trPr>
        <w:tc>
          <w:tcPr>
            <w:tcW w:w="971" w:type="dxa"/>
            <w:vAlign w:val="center"/>
          </w:tcPr>
          <w:p w:rsidR="00B21D6D" w:rsidRPr="0059191E" w:rsidRDefault="00B21D6D" w:rsidP="005624DA">
            <w:pPr>
              <w:spacing w:line="360" w:lineRule="auto"/>
              <w:jc w:val="center"/>
              <w:rPr>
                <w:sz w:val="28"/>
                <w:szCs w:val="28"/>
              </w:rPr>
            </w:pPr>
            <w:r>
              <w:rPr>
                <w:sz w:val="28"/>
                <w:szCs w:val="28"/>
              </w:rPr>
              <w:t>9</w:t>
            </w:r>
          </w:p>
        </w:tc>
        <w:tc>
          <w:tcPr>
            <w:tcW w:w="3969" w:type="dxa"/>
            <w:vAlign w:val="center"/>
          </w:tcPr>
          <w:p w:rsidR="00B21D6D" w:rsidRPr="0059191E" w:rsidRDefault="00B21D6D" w:rsidP="005624DA">
            <w:pPr>
              <w:spacing w:line="360" w:lineRule="auto"/>
              <w:jc w:val="center"/>
              <w:rPr>
                <w:sz w:val="28"/>
                <w:szCs w:val="28"/>
              </w:rPr>
            </w:pPr>
            <w:r w:rsidRPr="0059191E">
              <w:rPr>
                <w:sz w:val="28"/>
                <w:szCs w:val="28"/>
              </w:rPr>
              <w:t>Улица Казанская</w:t>
            </w:r>
          </w:p>
        </w:tc>
        <w:tc>
          <w:tcPr>
            <w:tcW w:w="3666" w:type="dxa"/>
            <w:vAlign w:val="center"/>
          </w:tcPr>
          <w:p w:rsidR="00B21D6D" w:rsidRPr="0059191E" w:rsidRDefault="00B21D6D" w:rsidP="005624DA">
            <w:pPr>
              <w:spacing w:line="360" w:lineRule="auto"/>
              <w:jc w:val="center"/>
              <w:rPr>
                <w:sz w:val="28"/>
                <w:szCs w:val="28"/>
              </w:rPr>
            </w:pPr>
            <w:r w:rsidRPr="0059191E">
              <w:rPr>
                <w:sz w:val="28"/>
                <w:szCs w:val="28"/>
              </w:rPr>
              <w:t>45</w:t>
            </w:r>
          </w:p>
        </w:tc>
        <w:tc>
          <w:tcPr>
            <w:tcW w:w="1559" w:type="dxa"/>
            <w:vAlign w:val="center"/>
          </w:tcPr>
          <w:p w:rsidR="00B21D6D" w:rsidRPr="0059191E" w:rsidRDefault="00B21D6D" w:rsidP="005624DA">
            <w:pPr>
              <w:spacing w:line="360" w:lineRule="auto"/>
              <w:jc w:val="center"/>
              <w:rPr>
                <w:color w:val="000000"/>
                <w:sz w:val="28"/>
                <w:szCs w:val="28"/>
              </w:rPr>
            </w:pPr>
            <w:r w:rsidRPr="0059191E">
              <w:rPr>
                <w:color w:val="000000"/>
                <w:sz w:val="28"/>
                <w:szCs w:val="28"/>
              </w:rPr>
              <w:t>30,309</w:t>
            </w:r>
          </w:p>
        </w:tc>
      </w:tr>
      <w:bookmarkEnd w:id="69"/>
    </w:tbl>
    <w:p w:rsidR="00B21D6D" w:rsidRDefault="00B21D6D" w:rsidP="00B21D6D">
      <w:pPr>
        <w:tabs>
          <w:tab w:val="left" w:pos="851"/>
        </w:tabs>
        <w:spacing w:line="360" w:lineRule="auto"/>
        <w:ind w:firstLine="709"/>
        <w:jc w:val="both"/>
        <w:rPr>
          <w:sz w:val="28"/>
          <w:szCs w:val="28"/>
        </w:rPr>
      </w:pPr>
    </w:p>
    <w:p w:rsidR="00B21D6D" w:rsidRPr="00D87775" w:rsidRDefault="00B21D6D" w:rsidP="00B21D6D">
      <w:pPr>
        <w:spacing w:line="360" w:lineRule="auto"/>
        <w:ind w:firstLine="709"/>
        <w:jc w:val="both"/>
        <w:rPr>
          <w:sz w:val="28"/>
          <w:szCs w:val="28"/>
        </w:rPr>
      </w:pPr>
      <w:r w:rsidRPr="00DB7BFA">
        <w:rPr>
          <w:sz w:val="28"/>
          <w:szCs w:val="28"/>
        </w:rPr>
        <w:t xml:space="preserve">Скорость транспортного потока определяем по формуле: </w:t>
      </w:r>
    </w:p>
    <w:p w:rsidR="00B21D6D" w:rsidRPr="00A87851" w:rsidRDefault="00B21D6D" w:rsidP="00B21D6D">
      <w:pPr>
        <w:spacing w:line="360" w:lineRule="auto"/>
        <w:ind w:firstLine="709"/>
        <w:jc w:val="center"/>
        <w:rPr>
          <w:sz w:val="28"/>
          <w:szCs w:val="28"/>
        </w:rPr>
      </w:pPr>
      <w:r w:rsidRPr="00A87851">
        <w:rPr>
          <w:sz w:val="28"/>
          <w:szCs w:val="28"/>
          <w:lang w:val="en-US"/>
        </w:rPr>
        <w:t>V</w:t>
      </w:r>
      <w:r w:rsidRPr="00A87851">
        <w:rPr>
          <w:sz w:val="28"/>
          <w:szCs w:val="28"/>
        </w:rPr>
        <w:t xml:space="preserve">п = </w:t>
      </w:r>
      <w:r w:rsidRPr="00A87851">
        <w:rPr>
          <w:sz w:val="28"/>
          <w:szCs w:val="28"/>
        </w:rPr>
        <w:sym w:font="Symbol" w:char="F071"/>
      </w:r>
      <w:r w:rsidRPr="00A87851">
        <w:rPr>
          <w:sz w:val="28"/>
          <w:szCs w:val="28"/>
        </w:rPr>
        <w:t>*</w:t>
      </w:r>
      <w:r w:rsidRPr="00A87851">
        <w:rPr>
          <w:sz w:val="28"/>
          <w:szCs w:val="28"/>
          <w:lang w:val="en-US"/>
        </w:rPr>
        <w:t>V</w:t>
      </w:r>
      <w:r w:rsidRPr="00A87851">
        <w:rPr>
          <w:sz w:val="28"/>
          <w:szCs w:val="28"/>
          <w:vertAlign w:val="subscript"/>
        </w:rPr>
        <w:t>0</w:t>
      </w:r>
      <w:r w:rsidRPr="00A87851">
        <w:rPr>
          <w:sz w:val="28"/>
          <w:szCs w:val="28"/>
        </w:rPr>
        <w:t xml:space="preserve"> - </w:t>
      </w:r>
      <w:r w:rsidRPr="00A87851">
        <w:rPr>
          <w:sz w:val="28"/>
          <w:szCs w:val="28"/>
          <w:lang w:val="en-US"/>
        </w:rPr>
        <w:sym w:font="Symbol" w:char="F061"/>
      </w:r>
      <w:r w:rsidRPr="00A87851">
        <w:rPr>
          <w:sz w:val="28"/>
          <w:szCs w:val="28"/>
        </w:rPr>
        <w:t>*</w:t>
      </w:r>
      <w:r w:rsidRPr="00A87851">
        <w:rPr>
          <w:sz w:val="28"/>
          <w:szCs w:val="28"/>
          <w:lang w:val="en-US"/>
        </w:rPr>
        <w:t>K</w:t>
      </w:r>
      <w:r w:rsidRPr="00A87851">
        <w:rPr>
          <w:sz w:val="28"/>
          <w:szCs w:val="28"/>
          <w:vertAlign w:val="subscript"/>
          <w:lang w:val="en-US"/>
        </w:rPr>
        <w:sym w:font="Symbol" w:char="F061"/>
      </w:r>
      <w:r w:rsidRPr="00A87851">
        <w:rPr>
          <w:sz w:val="28"/>
          <w:szCs w:val="28"/>
        </w:rPr>
        <w:t>*</w:t>
      </w:r>
      <w:r w:rsidRPr="00A87851">
        <w:rPr>
          <w:sz w:val="28"/>
          <w:szCs w:val="28"/>
          <w:lang w:val="en-US"/>
        </w:rPr>
        <w:t>N</w:t>
      </w:r>
      <w:r w:rsidRPr="00A92671">
        <w:rPr>
          <w:sz w:val="28"/>
          <w:szCs w:val="28"/>
          <w:vertAlign w:val="subscript"/>
        </w:rPr>
        <w:t>ч</w:t>
      </w:r>
      <w:r w:rsidRPr="00A87851">
        <w:rPr>
          <w:sz w:val="28"/>
          <w:szCs w:val="28"/>
        </w:rPr>
        <w:t xml:space="preserve"> </w:t>
      </w:r>
      <w:r>
        <w:rPr>
          <w:sz w:val="28"/>
          <w:szCs w:val="28"/>
        </w:rPr>
        <w:t>= 0,7*43,8</w:t>
      </w:r>
      <w:r w:rsidRPr="00A87851">
        <w:rPr>
          <w:sz w:val="28"/>
          <w:szCs w:val="28"/>
        </w:rPr>
        <w:t>-</w:t>
      </w:r>
      <w:r>
        <w:rPr>
          <w:sz w:val="28"/>
          <w:szCs w:val="28"/>
        </w:rPr>
        <w:t>0,0078*1*656</w:t>
      </w:r>
      <w:r w:rsidRPr="00A87851">
        <w:rPr>
          <w:sz w:val="28"/>
          <w:szCs w:val="28"/>
        </w:rPr>
        <w:t xml:space="preserve"> = </w:t>
      </w:r>
      <w:r>
        <w:rPr>
          <w:sz w:val="28"/>
          <w:szCs w:val="28"/>
        </w:rPr>
        <w:t>40,8732</w:t>
      </w:r>
      <w:r w:rsidRPr="00970F30">
        <w:rPr>
          <w:sz w:val="28"/>
          <w:szCs w:val="28"/>
        </w:rPr>
        <w:t xml:space="preserve"> </w:t>
      </w:r>
      <w:r w:rsidRPr="00A87851">
        <w:rPr>
          <w:sz w:val="28"/>
          <w:szCs w:val="28"/>
        </w:rPr>
        <w:t>км/ч;</w:t>
      </w:r>
    </w:p>
    <w:p w:rsidR="00B21D6D" w:rsidRPr="00A87851" w:rsidRDefault="00B21D6D" w:rsidP="00B21D6D">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rPr>
        <w:t>п – средняя скорость движения потока автомобилей, км/ч</w:t>
      </w:r>
    </w:p>
    <w:p w:rsidR="00B21D6D" w:rsidRPr="00A87851" w:rsidRDefault="00B21D6D" w:rsidP="00B21D6D">
      <w:pPr>
        <w:spacing w:line="360" w:lineRule="auto"/>
        <w:ind w:firstLine="709"/>
        <w:jc w:val="both"/>
        <w:rPr>
          <w:sz w:val="28"/>
          <w:szCs w:val="28"/>
        </w:rPr>
      </w:pPr>
      <w:r w:rsidRPr="00A87851">
        <w:rPr>
          <w:sz w:val="28"/>
          <w:szCs w:val="28"/>
        </w:rPr>
        <w:lastRenderedPageBreak/>
        <w:sym w:font="Symbol" w:char="F071"/>
      </w:r>
      <w:r w:rsidRPr="00A87851">
        <w:rPr>
          <w:sz w:val="28"/>
          <w:szCs w:val="28"/>
        </w:rPr>
        <w:t xml:space="preserve"> - коэффициент, учитывающий влияние геометрических элементов, состава потока, средств организации дорожного движения</w:t>
      </w:r>
    </w:p>
    <w:p w:rsidR="00B21D6D" w:rsidRPr="00A87851" w:rsidRDefault="00B21D6D" w:rsidP="00B21D6D">
      <w:pPr>
        <w:spacing w:line="360" w:lineRule="auto"/>
        <w:ind w:firstLine="709"/>
        <w:jc w:val="center"/>
        <w:rPr>
          <w:sz w:val="28"/>
          <w:szCs w:val="28"/>
        </w:rPr>
      </w:pPr>
      <w:r w:rsidRPr="00A87851">
        <w:rPr>
          <w:sz w:val="28"/>
          <w:szCs w:val="28"/>
        </w:rPr>
        <w:sym w:font="Symbol" w:char="F071"/>
      </w:r>
      <w:r w:rsidRPr="00A87851">
        <w:rPr>
          <w:sz w:val="28"/>
          <w:szCs w:val="28"/>
        </w:rPr>
        <w:t xml:space="preserve"> = Т</w:t>
      </w:r>
      <w:r w:rsidRPr="00A87851">
        <w:rPr>
          <w:sz w:val="28"/>
          <w:szCs w:val="28"/>
          <w:vertAlign w:val="subscript"/>
        </w:rPr>
        <w:t>1</w:t>
      </w:r>
      <w:r w:rsidRPr="00A87851">
        <w:rPr>
          <w:sz w:val="28"/>
          <w:szCs w:val="28"/>
        </w:rPr>
        <w:t>*Т</w:t>
      </w:r>
      <w:r w:rsidRPr="00A87851">
        <w:rPr>
          <w:sz w:val="28"/>
          <w:szCs w:val="28"/>
          <w:vertAlign w:val="subscript"/>
        </w:rPr>
        <w:t xml:space="preserve">2 </w:t>
      </w:r>
      <w:r w:rsidRPr="00A87851">
        <w:rPr>
          <w:sz w:val="28"/>
          <w:szCs w:val="28"/>
        </w:rPr>
        <w:t>= 0,7*1 = 0,7;</w:t>
      </w:r>
    </w:p>
    <w:p w:rsidR="00B21D6D" w:rsidRPr="00A87851" w:rsidRDefault="00B21D6D" w:rsidP="00B21D6D">
      <w:pPr>
        <w:spacing w:line="360" w:lineRule="auto"/>
        <w:ind w:firstLine="709"/>
        <w:jc w:val="both"/>
        <w:rPr>
          <w:sz w:val="28"/>
          <w:szCs w:val="28"/>
        </w:rPr>
      </w:pPr>
      <w:r w:rsidRPr="00A87851">
        <w:rPr>
          <w:sz w:val="28"/>
          <w:szCs w:val="28"/>
        </w:rPr>
        <w:t>где: Т</w:t>
      </w:r>
      <w:r w:rsidRPr="00A87851">
        <w:rPr>
          <w:sz w:val="28"/>
          <w:szCs w:val="28"/>
          <w:vertAlign w:val="subscript"/>
        </w:rPr>
        <w:t>1</w:t>
      </w:r>
      <w:r w:rsidRPr="00A87851">
        <w:rPr>
          <w:sz w:val="28"/>
          <w:szCs w:val="28"/>
        </w:rPr>
        <w:t xml:space="preserve">- коэффициент, учитывающий влияние состава потока; </w:t>
      </w:r>
    </w:p>
    <w:p w:rsidR="00B21D6D" w:rsidRPr="00A87851" w:rsidRDefault="00B21D6D" w:rsidP="00B21D6D">
      <w:pPr>
        <w:spacing w:line="360" w:lineRule="auto"/>
        <w:ind w:firstLine="709"/>
        <w:jc w:val="both"/>
        <w:rPr>
          <w:sz w:val="28"/>
          <w:szCs w:val="28"/>
        </w:rPr>
      </w:pPr>
      <w:r w:rsidRPr="00A87851">
        <w:rPr>
          <w:sz w:val="28"/>
          <w:szCs w:val="28"/>
        </w:rPr>
        <w:t>Т</w:t>
      </w:r>
      <w:r w:rsidRPr="00A87851">
        <w:rPr>
          <w:sz w:val="28"/>
          <w:szCs w:val="28"/>
          <w:vertAlign w:val="subscript"/>
        </w:rPr>
        <w:t>2</w:t>
      </w:r>
      <w:r w:rsidRPr="00A87851">
        <w:rPr>
          <w:sz w:val="28"/>
          <w:szCs w:val="28"/>
        </w:rPr>
        <w:t xml:space="preserve"> – коэффициент, учитывающий влияние дорожных условий и средств организации движения;</w:t>
      </w:r>
    </w:p>
    <w:p w:rsidR="00B21D6D" w:rsidRPr="00A87851" w:rsidRDefault="00B21D6D" w:rsidP="00B21D6D">
      <w:pPr>
        <w:spacing w:line="360" w:lineRule="auto"/>
        <w:ind w:firstLine="709"/>
        <w:jc w:val="both"/>
        <w:rPr>
          <w:sz w:val="28"/>
          <w:szCs w:val="28"/>
        </w:rPr>
      </w:pPr>
      <w:r w:rsidRPr="00A87851">
        <w:rPr>
          <w:sz w:val="28"/>
          <w:szCs w:val="28"/>
          <w:lang w:val="en-US"/>
        </w:rPr>
        <w:t>V</w:t>
      </w:r>
      <w:r w:rsidRPr="00A87851">
        <w:rPr>
          <w:sz w:val="28"/>
          <w:szCs w:val="28"/>
          <w:vertAlign w:val="subscript"/>
        </w:rPr>
        <w:t>0</w:t>
      </w:r>
      <w:r w:rsidRPr="00A87851">
        <w:rPr>
          <w:sz w:val="28"/>
          <w:szCs w:val="28"/>
        </w:rPr>
        <w:t xml:space="preserve"> – скорость принимается равной расчетной для данной категории дорог с учетом состояния проезжей части, км/ч.;</w:t>
      </w:r>
    </w:p>
    <w:p w:rsidR="00B21D6D" w:rsidRPr="00A87851" w:rsidRDefault="00B21D6D" w:rsidP="00B21D6D">
      <w:pPr>
        <w:spacing w:line="360" w:lineRule="auto"/>
        <w:ind w:firstLine="709"/>
        <w:jc w:val="center"/>
        <w:rPr>
          <w:sz w:val="28"/>
          <w:szCs w:val="28"/>
        </w:rPr>
      </w:pPr>
      <w:r w:rsidRPr="00A87851">
        <w:rPr>
          <w:sz w:val="28"/>
          <w:szCs w:val="28"/>
          <w:lang w:val="en-US"/>
        </w:rPr>
        <w:t>V</w:t>
      </w:r>
      <w:r w:rsidRPr="00A87851">
        <w:rPr>
          <w:sz w:val="28"/>
          <w:szCs w:val="28"/>
          <w:vertAlign w:val="subscript"/>
        </w:rPr>
        <w:t xml:space="preserve">0 </w:t>
      </w:r>
      <w:r w:rsidRPr="00A87851">
        <w:rPr>
          <w:sz w:val="28"/>
          <w:szCs w:val="28"/>
        </w:rPr>
        <w:t xml:space="preserve">= </w:t>
      </w:r>
      <w:r w:rsidRPr="00A87851">
        <w:rPr>
          <w:sz w:val="28"/>
          <w:szCs w:val="28"/>
          <w:lang w:val="en-US"/>
        </w:rPr>
        <w:t>V</w:t>
      </w:r>
      <w:r w:rsidRPr="00A87851">
        <w:rPr>
          <w:sz w:val="28"/>
          <w:szCs w:val="28"/>
          <w:vertAlign w:val="subscript"/>
          <w:lang w:val="en-US"/>
        </w:rPr>
        <w:t>p</w:t>
      </w:r>
      <w:r w:rsidRPr="00A87851">
        <w:rPr>
          <w:sz w:val="28"/>
          <w:szCs w:val="28"/>
        </w:rPr>
        <w:t>*</w:t>
      </w:r>
      <w:r w:rsidRPr="00A87851">
        <w:rPr>
          <w:sz w:val="28"/>
          <w:szCs w:val="28"/>
          <w:lang w:val="en-US"/>
        </w:rPr>
        <w:t>K</w:t>
      </w:r>
      <w:r w:rsidRPr="00A87851">
        <w:rPr>
          <w:sz w:val="28"/>
          <w:szCs w:val="28"/>
          <w:vertAlign w:val="subscript"/>
          <w:lang w:val="en-US"/>
        </w:rPr>
        <w:t>pc</w:t>
      </w:r>
      <w:r w:rsidRPr="00A87851">
        <w:rPr>
          <w:sz w:val="28"/>
          <w:szCs w:val="28"/>
          <w:vertAlign w:val="subscript"/>
        </w:rPr>
        <w:t xml:space="preserve"> </w:t>
      </w:r>
      <w:r w:rsidRPr="00A87851">
        <w:rPr>
          <w:sz w:val="28"/>
          <w:szCs w:val="28"/>
        </w:rPr>
        <w:t xml:space="preserve">= </w:t>
      </w:r>
      <w:r>
        <w:rPr>
          <w:sz w:val="28"/>
          <w:szCs w:val="28"/>
        </w:rPr>
        <w:t>60</w:t>
      </w:r>
      <w:r w:rsidRPr="00A87851">
        <w:rPr>
          <w:sz w:val="28"/>
          <w:szCs w:val="28"/>
        </w:rPr>
        <w:t xml:space="preserve">*0,73 = </w:t>
      </w:r>
      <w:r>
        <w:rPr>
          <w:sz w:val="28"/>
          <w:szCs w:val="28"/>
        </w:rPr>
        <w:t>43,8 км</w:t>
      </w:r>
      <w:r w:rsidRPr="00A87851">
        <w:rPr>
          <w:sz w:val="28"/>
          <w:szCs w:val="28"/>
        </w:rPr>
        <w:t>/ч;</w:t>
      </w:r>
    </w:p>
    <w:p w:rsidR="00B21D6D" w:rsidRPr="00A87851" w:rsidRDefault="00B21D6D" w:rsidP="00B21D6D">
      <w:pPr>
        <w:spacing w:line="360" w:lineRule="auto"/>
        <w:ind w:firstLine="709"/>
        <w:jc w:val="both"/>
        <w:rPr>
          <w:sz w:val="28"/>
          <w:szCs w:val="28"/>
        </w:rPr>
      </w:pPr>
      <w:r w:rsidRPr="00A87851">
        <w:rPr>
          <w:sz w:val="28"/>
          <w:szCs w:val="28"/>
        </w:rPr>
        <w:t xml:space="preserve">где: </w:t>
      </w:r>
      <w:r w:rsidRPr="00A87851">
        <w:rPr>
          <w:sz w:val="28"/>
          <w:szCs w:val="28"/>
          <w:lang w:val="en-US"/>
        </w:rPr>
        <w:t>V</w:t>
      </w:r>
      <w:r w:rsidRPr="00A87851">
        <w:rPr>
          <w:sz w:val="28"/>
          <w:szCs w:val="28"/>
          <w:vertAlign w:val="subscript"/>
        </w:rPr>
        <w:t>0</w:t>
      </w:r>
      <w:r w:rsidRPr="00A87851">
        <w:rPr>
          <w:sz w:val="28"/>
          <w:szCs w:val="28"/>
        </w:rPr>
        <w:t xml:space="preserve"> – расчетная скорость, соответствующая данной категории дороги;</w:t>
      </w:r>
    </w:p>
    <w:p w:rsidR="00B21D6D" w:rsidRPr="00A87851" w:rsidRDefault="00B21D6D" w:rsidP="00B21D6D">
      <w:pPr>
        <w:spacing w:line="360" w:lineRule="auto"/>
        <w:ind w:firstLine="709"/>
        <w:jc w:val="both"/>
        <w:rPr>
          <w:sz w:val="28"/>
          <w:szCs w:val="28"/>
        </w:rPr>
      </w:pPr>
      <w:r w:rsidRPr="00A87851">
        <w:rPr>
          <w:sz w:val="28"/>
          <w:szCs w:val="28"/>
        </w:rPr>
        <w:t>К</w:t>
      </w:r>
      <w:r w:rsidRPr="00A87851">
        <w:rPr>
          <w:sz w:val="28"/>
          <w:szCs w:val="28"/>
          <w:vertAlign w:val="subscript"/>
        </w:rPr>
        <w:t>рс</w:t>
      </w:r>
      <w:r w:rsidRPr="00A87851">
        <w:rPr>
          <w:sz w:val="28"/>
          <w:szCs w:val="28"/>
        </w:rPr>
        <w:t xml:space="preserve"> – коэффициент обеспеченности расчетной скорости с учетом состояния проезжей части,</w:t>
      </w:r>
      <w:r>
        <w:rPr>
          <w:sz w:val="28"/>
          <w:szCs w:val="28"/>
        </w:rPr>
        <w:t xml:space="preserve"> </w:t>
      </w:r>
      <w:r w:rsidRPr="00A87851">
        <w:rPr>
          <w:sz w:val="28"/>
          <w:szCs w:val="28"/>
        </w:rPr>
        <w:t>К</w:t>
      </w:r>
      <w:r w:rsidRPr="00A87851">
        <w:rPr>
          <w:sz w:val="28"/>
          <w:szCs w:val="28"/>
          <w:vertAlign w:val="subscript"/>
        </w:rPr>
        <w:t>рс</w:t>
      </w:r>
      <w:r w:rsidRPr="00A87851">
        <w:rPr>
          <w:sz w:val="28"/>
          <w:szCs w:val="28"/>
        </w:rPr>
        <w:t>=</w:t>
      </w:r>
      <w:r>
        <w:rPr>
          <w:sz w:val="28"/>
          <w:szCs w:val="28"/>
        </w:rPr>
        <w:t xml:space="preserve"> </w:t>
      </w:r>
      <w:r w:rsidRPr="00A87851">
        <w:rPr>
          <w:sz w:val="28"/>
          <w:szCs w:val="28"/>
        </w:rPr>
        <w:t xml:space="preserve">0,73; </w:t>
      </w:r>
    </w:p>
    <w:p w:rsidR="00B21D6D" w:rsidRPr="00A87851" w:rsidRDefault="00B21D6D" w:rsidP="00B21D6D">
      <w:pPr>
        <w:spacing w:line="360" w:lineRule="auto"/>
        <w:ind w:firstLine="709"/>
        <w:jc w:val="both"/>
        <w:rPr>
          <w:sz w:val="28"/>
          <w:szCs w:val="28"/>
        </w:rPr>
      </w:pPr>
      <w:r w:rsidRPr="00A87851">
        <w:rPr>
          <w:sz w:val="28"/>
          <w:szCs w:val="28"/>
          <w:lang w:val="en-US"/>
        </w:rPr>
        <w:sym w:font="Symbol" w:char="F061"/>
      </w:r>
      <w:r w:rsidRPr="00A87851">
        <w:rPr>
          <w:sz w:val="28"/>
          <w:szCs w:val="28"/>
        </w:rPr>
        <w:t xml:space="preserve"> - коэффициент зависящий от состава движения, значение которого принимается исходя из количества легковых автомобилей в потоке; </w:t>
      </w:r>
    </w:p>
    <w:p w:rsidR="00B21D6D" w:rsidRPr="00A87851" w:rsidRDefault="00B21D6D" w:rsidP="00B21D6D">
      <w:pPr>
        <w:spacing w:line="360" w:lineRule="auto"/>
        <w:ind w:firstLine="709"/>
        <w:jc w:val="both"/>
        <w:rPr>
          <w:sz w:val="28"/>
          <w:szCs w:val="28"/>
        </w:rPr>
      </w:pPr>
      <w:r w:rsidRPr="00A87851">
        <w:rPr>
          <w:sz w:val="28"/>
          <w:szCs w:val="28"/>
          <w:lang w:val="en-US"/>
        </w:rPr>
        <w:t>K</w:t>
      </w:r>
      <w:r w:rsidRPr="00A87851">
        <w:rPr>
          <w:sz w:val="28"/>
          <w:szCs w:val="28"/>
          <w:vertAlign w:val="subscript"/>
          <w:lang w:val="en-US"/>
        </w:rPr>
        <w:sym w:font="Symbol" w:char="F061"/>
      </w:r>
      <w:r w:rsidRPr="00A87851">
        <w:rPr>
          <w:sz w:val="28"/>
          <w:szCs w:val="28"/>
        </w:rPr>
        <w:t xml:space="preserve"> - коэффициент, учитывающий влияние дорожных условий на значение </w:t>
      </w:r>
      <w:r w:rsidRPr="00A87851">
        <w:rPr>
          <w:sz w:val="28"/>
          <w:szCs w:val="28"/>
          <w:lang w:val="en-US"/>
        </w:rPr>
        <w:sym w:font="Symbol" w:char="F061"/>
      </w:r>
      <w:r w:rsidRPr="00A87851">
        <w:rPr>
          <w:sz w:val="28"/>
          <w:szCs w:val="28"/>
        </w:rPr>
        <w:t xml:space="preserve"> </w:t>
      </w:r>
    </w:p>
    <w:p w:rsidR="00B21D6D" w:rsidRDefault="00B21D6D" w:rsidP="00B21D6D">
      <w:pPr>
        <w:spacing w:line="360" w:lineRule="auto"/>
        <w:ind w:firstLine="709"/>
        <w:jc w:val="both"/>
        <w:rPr>
          <w:sz w:val="28"/>
          <w:szCs w:val="28"/>
        </w:rPr>
      </w:pPr>
      <w:r w:rsidRPr="00A87851">
        <w:rPr>
          <w:sz w:val="28"/>
          <w:szCs w:val="28"/>
          <w:lang w:val="en-US"/>
        </w:rPr>
        <w:t>N</w:t>
      </w:r>
      <w:r w:rsidRPr="00A92671">
        <w:rPr>
          <w:sz w:val="28"/>
          <w:szCs w:val="28"/>
          <w:vertAlign w:val="subscript"/>
        </w:rPr>
        <w:t>ч</w:t>
      </w:r>
      <w:r w:rsidRPr="00A87851">
        <w:rPr>
          <w:sz w:val="28"/>
          <w:szCs w:val="28"/>
        </w:rPr>
        <w:t xml:space="preserve"> –интенсивность движения по рассматриваемому</w:t>
      </w:r>
      <w:r w:rsidRPr="00DB7BFA">
        <w:rPr>
          <w:sz w:val="28"/>
          <w:szCs w:val="28"/>
        </w:rPr>
        <w:t xml:space="preserve"> направлению, авт/ч.</w:t>
      </w:r>
    </w:p>
    <w:p w:rsidR="00B21D6D" w:rsidRDefault="00B21D6D" w:rsidP="00B21D6D">
      <w:pPr>
        <w:tabs>
          <w:tab w:val="left" w:pos="851"/>
        </w:tabs>
        <w:spacing w:line="360" w:lineRule="auto"/>
        <w:ind w:firstLine="709"/>
        <w:jc w:val="both"/>
        <w:rPr>
          <w:sz w:val="28"/>
          <w:szCs w:val="28"/>
        </w:rPr>
      </w:pPr>
    </w:p>
    <w:p w:rsidR="00B21D6D" w:rsidRPr="00FC6286" w:rsidRDefault="00B21D6D" w:rsidP="00B21D6D">
      <w:pPr>
        <w:pStyle w:val="2"/>
        <w:spacing w:line="360" w:lineRule="auto"/>
        <w:ind w:left="0" w:right="3" w:firstLine="0"/>
        <w:jc w:val="center"/>
        <w:rPr>
          <w:b/>
          <w:sz w:val="28"/>
        </w:rPr>
      </w:pPr>
      <w:bookmarkStart w:id="70" w:name="_Toc4620764"/>
      <w:r w:rsidRPr="00FC6286">
        <w:rPr>
          <w:b/>
          <w:sz w:val="28"/>
        </w:rPr>
        <w:t>2.</w:t>
      </w:r>
      <w:r>
        <w:rPr>
          <w:b/>
          <w:sz w:val="28"/>
        </w:rPr>
        <w:t>2.2 Характеристика удобства автомобильного движения</w:t>
      </w:r>
      <w:bookmarkEnd w:id="70"/>
    </w:p>
    <w:p w:rsidR="00B21D6D" w:rsidRDefault="00B21D6D" w:rsidP="00B21D6D">
      <w:pPr>
        <w:tabs>
          <w:tab w:val="left" w:pos="851"/>
        </w:tabs>
        <w:spacing w:line="360" w:lineRule="auto"/>
        <w:ind w:firstLine="709"/>
        <w:jc w:val="both"/>
        <w:rPr>
          <w:sz w:val="28"/>
          <w:szCs w:val="28"/>
        </w:rPr>
      </w:pPr>
    </w:p>
    <w:p w:rsidR="00B21D6D" w:rsidRDefault="00B21D6D" w:rsidP="00B21D6D">
      <w:pPr>
        <w:spacing w:line="360" w:lineRule="auto"/>
        <w:ind w:firstLine="720"/>
        <w:jc w:val="both"/>
        <w:rPr>
          <w:sz w:val="28"/>
          <w:szCs w:val="28"/>
        </w:rPr>
      </w:pPr>
      <w:r w:rsidRPr="00DB7BFA">
        <w:rPr>
          <w:sz w:val="28"/>
          <w:szCs w:val="28"/>
        </w:rPr>
        <w:t xml:space="preserve">Для оценки уровня удобства движения определяется пропускная способность и коэффициент загрузки дороги движением, по значению которого определяется соответствующий уровень удобства. </w:t>
      </w:r>
    </w:p>
    <w:p w:rsidR="00B21D6D" w:rsidRDefault="00B21D6D" w:rsidP="00B21D6D">
      <w:pPr>
        <w:spacing w:line="360" w:lineRule="auto"/>
        <w:ind w:firstLine="720"/>
        <w:jc w:val="both"/>
        <w:rPr>
          <w:sz w:val="28"/>
          <w:szCs w:val="28"/>
        </w:rPr>
      </w:pPr>
      <w:r w:rsidRPr="00DB7BFA">
        <w:rPr>
          <w:sz w:val="28"/>
          <w:szCs w:val="28"/>
        </w:rPr>
        <w:t>Пропускная способность определяется по формуле:</w:t>
      </w:r>
    </w:p>
    <w:p w:rsidR="00B21D6D" w:rsidRPr="00DB7BFA" w:rsidRDefault="00B21D6D" w:rsidP="00B21D6D">
      <w:pPr>
        <w:spacing w:line="360" w:lineRule="auto"/>
        <w:ind w:firstLine="720"/>
        <w:jc w:val="both"/>
        <w:rPr>
          <w:sz w:val="28"/>
          <w:szCs w:val="28"/>
        </w:rPr>
      </w:pPr>
    </w:p>
    <w:p w:rsidR="00B21D6D" w:rsidRDefault="00B21D6D" w:rsidP="00B21D6D">
      <w:pPr>
        <w:spacing w:line="360" w:lineRule="auto"/>
        <w:ind w:firstLine="720"/>
        <w:jc w:val="center"/>
        <w:rPr>
          <w:sz w:val="28"/>
          <w:szCs w:val="28"/>
        </w:rPr>
      </w:pPr>
      <w:r w:rsidRPr="00A87851">
        <w:rPr>
          <w:sz w:val="28"/>
          <w:szCs w:val="28"/>
        </w:rPr>
        <w:t>Р</w:t>
      </w:r>
      <w:r w:rsidRPr="00A87851">
        <w:rPr>
          <w:sz w:val="28"/>
          <w:szCs w:val="28"/>
          <w:vertAlign w:val="subscript"/>
        </w:rPr>
        <w:t>д</w:t>
      </w:r>
      <w:r w:rsidRPr="00A87851">
        <w:rPr>
          <w:sz w:val="28"/>
          <w:szCs w:val="28"/>
        </w:rPr>
        <w:t xml:space="preserve"> = В*Р</w:t>
      </w:r>
      <w:r w:rsidRPr="00A87851">
        <w:rPr>
          <w:sz w:val="28"/>
          <w:szCs w:val="28"/>
          <w:vertAlign w:val="subscript"/>
        </w:rPr>
        <w:t>мах</w:t>
      </w:r>
      <w:r w:rsidRPr="00A87851">
        <w:rPr>
          <w:sz w:val="28"/>
          <w:szCs w:val="28"/>
        </w:rPr>
        <w:t>= 0,7*2200 = 1540</w:t>
      </w:r>
      <w:r w:rsidRPr="00A92671">
        <w:rPr>
          <w:sz w:val="28"/>
          <w:szCs w:val="28"/>
        </w:rPr>
        <w:t xml:space="preserve"> </w:t>
      </w:r>
      <w:r w:rsidRPr="00A87851">
        <w:rPr>
          <w:sz w:val="28"/>
          <w:szCs w:val="28"/>
        </w:rPr>
        <w:t>авт/ч;</w:t>
      </w:r>
    </w:p>
    <w:p w:rsidR="00B21D6D" w:rsidRPr="00A87851" w:rsidRDefault="00B21D6D" w:rsidP="00B21D6D">
      <w:pPr>
        <w:spacing w:line="360" w:lineRule="auto"/>
        <w:ind w:firstLine="720"/>
        <w:jc w:val="center"/>
        <w:rPr>
          <w:sz w:val="28"/>
          <w:szCs w:val="28"/>
        </w:rPr>
      </w:pPr>
    </w:p>
    <w:p w:rsidR="00B21D6D" w:rsidRPr="00A87851" w:rsidRDefault="00B21D6D" w:rsidP="00B21D6D">
      <w:pPr>
        <w:spacing w:line="360" w:lineRule="auto"/>
        <w:ind w:firstLine="720"/>
        <w:jc w:val="both"/>
        <w:rPr>
          <w:sz w:val="28"/>
          <w:szCs w:val="28"/>
        </w:rPr>
      </w:pPr>
      <w:r w:rsidRPr="00A87851">
        <w:rPr>
          <w:sz w:val="28"/>
          <w:szCs w:val="28"/>
        </w:rPr>
        <w:t>где:  Р</w:t>
      </w:r>
      <w:r w:rsidRPr="00A87851">
        <w:rPr>
          <w:sz w:val="28"/>
          <w:szCs w:val="28"/>
          <w:vertAlign w:val="subscript"/>
        </w:rPr>
        <w:t xml:space="preserve">мах </w:t>
      </w:r>
      <w:r w:rsidRPr="00A87851">
        <w:rPr>
          <w:sz w:val="28"/>
          <w:szCs w:val="28"/>
        </w:rPr>
        <w:t xml:space="preserve">– максимальная пропускная способность легковых автомобилей авт/ч., для двухпутных </w:t>
      </w:r>
    </w:p>
    <w:p w:rsidR="00B21D6D" w:rsidRPr="00A87851" w:rsidRDefault="00B21D6D" w:rsidP="00B21D6D">
      <w:pPr>
        <w:spacing w:line="360" w:lineRule="auto"/>
        <w:ind w:firstLine="720"/>
        <w:jc w:val="both"/>
        <w:rPr>
          <w:sz w:val="28"/>
          <w:szCs w:val="28"/>
        </w:rPr>
      </w:pPr>
      <w:r w:rsidRPr="00A87851">
        <w:rPr>
          <w:sz w:val="28"/>
          <w:szCs w:val="28"/>
        </w:rPr>
        <w:t>дорог – 2200 легк. авт/ч. в оба направления;</w:t>
      </w:r>
    </w:p>
    <w:p w:rsidR="00B21D6D" w:rsidRPr="00A87851" w:rsidRDefault="00B21D6D" w:rsidP="00B21D6D">
      <w:pPr>
        <w:spacing w:line="360" w:lineRule="auto"/>
        <w:ind w:firstLine="720"/>
        <w:jc w:val="both"/>
        <w:rPr>
          <w:sz w:val="28"/>
          <w:szCs w:val="28"/>
        </w:rPr>
      </w:pPr>
      <w:r w:rsidRPr="00A87851">
        <w:rPr>
          <w:sz w:val="28"/>
          <w:szCs w:val="28"/>
        </w:rPr>
        <w:lastRenderedPageBreak/>
        <w:t>Р</w:t>
      </w:r>
      <w:r w:rsidRPr="00A87851">
        <w:rPr>
          <w:sz w:val="28"/>
          <w:szCs w:val="28"/>
          <w:vertAlign w:val="subscript"/>
        </w:rPr>
        <w:t>д</w:t>
      </w:r>
      <w:r w:rsidRPr="00A87851">
        <w:rPr>
          <w:sz w:val="28"/>
          <w:szCs w:val="28"/>
        </w:rPr>
        <w:t xml:space="preserve"> – пропускная способность дороги в конкретных дорожных условиях реальных транспортных средств, авт/ч.;</w:t>
      </w:r>
    </w:p>
    <w:p w:rsidR="00B21D6D" w:rsidRPr="00A87851" w:rsidRDefault="00B21D6D" w:rsidP="00B21D6D">
      <w:pPr>
        <w:spacing w:line="360" w:lineRule="auto"/>
        <w:ind w:firstLine="720"/>
        <w:jc w:val="both"/>
        <w:rPr>
          <w:sz w:val="28"/>
          <w:szCs w:val="28"/>
        </w:rPr>
      </w:pPr>
      <w:r w:rsidRPr="00A87851">
        <w:rPr>
          <w:sz w:val="28"/>
          <w:szCs w:val="28"/>
        </w:rPr>
        <w:t>В – комплексный коэффициент снижения пропускной способности, учитывающий реальные дорожные условия</w:t>
      </w:r>
      <w:r>
        <w:rPr>
          <w:sz w:val="28"/>
          <w:szCs w:val="28"/>
        </w:rPr>
        <w:t xml:space="preserve"> равен снижению пропускной способности до 70%</w:t>
      </w:r>
      <w:r w:rsidRPr="00A87851">
        <w:rPr>
          <w:sz w:val="28"/>
          <w:szCs w:val="28"/>
        </w:rPr>
        <w:t xml:space="preserve">. </w:t>
      </w:r>
    </w:p>
    <w:p w:rsidR="00B21D6D" w:rsidRDefault="00B21D6D" w:rsidP="00B21D6D">
      <w:pPr>
        <w:spacing w:line="360" w:lineRule="auto"/>
        <w:ind w:firstLine="720"/>
        <w:jc w:val="both"/>
        <w:rPr>
          <w:sz w:val="28"/>
          <w:szCs w:val="28"/>
        </w:rPr>
      </w:pPr>
      <w:r w:rsidRPr="00DB7BFA">
        <w:rPr>
          <w:sz w:val="28"/>
          <w:szCs w:val="28"/>
        </w:rPr>
        <w:t>Коэффициент загрузки дорог и улиц определяется отношением:</w:t>
      </w:r>
    </w:p>
    <w:p w:rsidR="00B21D6D" w:rsidRPr="00DB7BFA" w:rsidRDefault="00B21D6D" w:rsidP="00B21D6D">
      <w:pPr>
        <w:spacing w:line="360" w:lineRule="auto"/>
        <w:ind w:firstLine="720"/>
        <w:jc w:val="both"/>
        <w:rPr>
          <w:sz w:val="28"/>
          <w:szCs w:val="28"/>
        </w:rPr>
      </w:pPr>
    </w:p>
    <w:p w:rsidR="00B21D6D" w:rsidRPr="00D11127" w:rsidRDefault="00B21D6D" w:rsidP="00B21D6D">
      <w:pPr>
        <w:spacing w:line="360" w:lineRule="auto"/>
        <w:ind w:firstLine="720"/>
        <w:jc w:val="both"/>
        <w:rPr>
          <w:sz w:val="28"/>
          <w:szCs w:val="28"/>
        </w:rPr>
      </w:pPr>
      <m:oMathPara>
        <m:oMathParaPr>
          <m:jc m:val="center"/>
        </m:oMathParaPr>
        <m:oMath>
          <m:r>
            <w:rPr>
              <w:rFonts w:ascii="Cambria Math" w:hAnsi="Cambria Math"/>
              <w:sz w:val="28"/>
              <w:szCs w:val="28"/>
              <w:lang w:val="en-US"/>
            </w:rPr>
            <m:t>Z</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num>
            <m:den>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den>
          </m:f>
          <m:r>
            <w:rPr>
              <w:rFonts w:ascii="Cambria Math" w:hAnsi="Cambria Math"/>
              <w:sz w:val="28"/>
              <w:szCs w:val="28"/>
            </w:rPr>
            <m:t>;</m:t>
          </m:r>
        </m:oMath>
      </m:oMathPara>
    </w:p>
    <w:p w:rsidR="00B21D6D" w:rsidRPr="00C45091" w:rsidRDefault="00B21D6D" w:rsidP="00B21D6D">
      <w:pPr>
        <w:spacing w:line="360" w:lineRule="auto"/>
        <w:ind w:firstLine="720"/>
        <w:jc w:val="both"/>
        <w:rPr>
          <w:sz w:val="28"/>
          <w:szCs w:val="28"/>
          <w:vertAlign w:val="subscript"/>
        </w:rPr>
      </w:pPr>
    </w:p>
    <w:p w:rsidR="00B21D6D" w:rsidRDefault="00B21D6D" w:rsidP="00B21D6D">
      <w:pPr>
        <w:spacing w:line="360" w:lineRule="auto"/>
        <w:ind w:firstLine="720"/>
        <w:jc w:val="both"/>
        <w:rPr>
          <w:sz w:val="28"/>
          <w:szCs w:val="28"/>
        </w:rPr>
      </w:pPr>
      <w:r w:rsidRPr="00DB7BFA">
        <w:rPr>
          <w:sz w:val="28"/>
          <w:szCs w:val="28"/>
        </w:rPr>
        <w:t xml:space="preserve">где: </w:t>
      </w:r>
      <m:oMath>
        <m:sSub>
          <m:sSubPr>
            <m:ctrlPr>
              <w:rPr>
                <w:rFonts w:ascii="Cambria Math" w:hAnsi="Cambria Math"/>
                <w:i/>
                <w:sz w:val="28"/>
                <w:szCs w:val="28"/>
              </w:rPr>
            </m:ctrlPr>
          </m:sSubPr>
          <m:e>
            <m:r>
              <w:rPr>
                <w:rFonts w:ascii="Cambria Math" w:hAnsi="Cambria Math"/>
                <w:sz w:val="28"/>
                <w:szCs w:val="28"/>
                <w:lang w:val="en-US"/>
              </w:rPr>
              <m:t>N</m:t>
            </m:r>
          </m:e>
          <m:sub>
            <m:r>
              <w:rPr>
                <w:rFonts w:ascii="Cambria Math" w:hAnsi="Cambria Math"/>
                <w:sz w:val="28"/>
                <w:szCs w:val="28"/>
              </w:rPr>
              <m:t>гф</m:t>
            </m:r>
          </m:sub>
        </m:sSub>
      </m:oMath>
      <w:r w:rsidRPr="00DB7BFA">
        <w:rPr>
          <w:sz w:val="28"/>
          <w:szCs w:val="28"/>
        </w:rPr>
        <w:t xml:space="preserve"> - фактическая интенсивность движения в рассматриваемый момент, авт/ч. (физических величин);</w:t>
      </w:r>
      <w:r>
        <w:rPr>
          <w:sz w:val="28"/>
          <w:szCs w:val="28"/>
        </w:rPr>
        <w:t xml:space="preserve"> </w:t>
      </w:r>
    </w:p>
    <w:p w:rsidR="00B21D6D" w:rsidRPr="00DB7BFA" w:rsidRDefault="00676DAD" w:rsidP="00B21D6D">
      <w:pPr>
        <w:spacing w:line="360" w:lineRule="auto"/>
        <w:ind w:firstLine="720"/>
        <w:jc w:val="both"/>
        <w:rPr>
          <w:sz w:val="28"/>
          <w:szCs w:val="28"/>
        </w:rPr>
      </w:pPr>
      <m:oMath>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iф</m:t>
            </m:r>
          </m:sub>
        </m:sSub>
      </m:oMath>
      <w:r w:rsidR="00B21D6D" w:rsidRPr="00DB7BFA">
        <w:rPr>
          <w:sz w:val="28"/>
          <w:szCs w:val="28"/>
        </w:rPr>
        <w:t xml:space="preserve"> -</w:t>
      </w:r>
      <w:r w:rsidR="00B21D6D">
        <w:rPr>
          <w:sz w:val="28"/>
          <w:szCs w:val="28"/>
        </w:rPr>
        <w:t xml:space="preserve"> </w:t>
      </w:r>
      <w:r w:rsidR="00B21D6D" w:rsidRPr="00DB7BFA">
        <w:rPr>
          <w:sz w:val="28"/>
          <w:szCs w:val="28"/>
        </w:rPr>
        <w:t>пропускная способность, соответствующего участка дороги (улицы), авт/ч.</w:t>
      </w:r>
    </w:p>
    <w:p w:rsidR="00B21D6D" w:rsidRDefault="00B21D6D" w:rsidP="00B21D6D">
      <w:pPr>
        <w:spacing w:line="360" w:lineRule="auto"/>
        <w:ind w:firstLine="720"/>
        <w:jc w:val="both"/>
        <w:rPr>
          <w:sz w:val="28"/>
          <w:szCs w:val="28"/>
        </w:rPr>
      </w:pPr>
      <w:r w:rsidRPr="00DB7BFA">
        <w:rPr>
          <w:sz w:val="28"/>
          <w:szCs w:val="28"/>
        </w:rPr>
        <w:t>Расчет коэффициентов загрузки и уровней удобства движения</w:t>
      </w:r>
      <w:r>
        <w:rPr>
          <w:sz w:val="28"/>
          <w:szCs w:val="28"/>
        </w:rPr>
        <w:t xml:space="preserve"> представлен в таблице 11</w:t>
      </w:r>
    </w:p>
    <w:p w:rsidR="00B21D6D" w:rsidRPr="00400AD8" w:rsidRDefault="00B21D6D" w:rsidP="00B21D6D">
      <w:pPr>
        <w:spacing w:line="360" w:lineRule="auto"/>
        <w:ind w:firstLine="720"/>
        <w:jc w:val="both"/>
        <w:rPr>
          <w:bCs/>
          <w:sz w:val="28"/>
          <w:szCs w:val="28"/>
        </w:rPr>
      </w:pPr>
      <w:r w:rsidRPr="00400AD8">
        <w:rPr>
          <w:sz w:val="28"/>
          <w:szCs w:val="28"/>
        </w:rPr>
        <w:t xml:space="preserve">Уровень удобства определяется по </w:t>
      </w:r>
      <w:r>
        <w:rPr>
          <w:bCs/>
          <w:sz w:val="28"/>
          <w:szCs w:val="28"/>
        </w:rPr>
        <w:t xml:space="preserve">ОДМ 218.2.020-2012 - </w:t>
      </w:r>
      <w:r w:rsidRPr="00400AD8">
        <w:rPr>
          <w:bCs/>
          <w:sz w:val="28"/>
          <w:szCs w:val="28"/>
        </w:rPr>
        <w:t>Методические рекомендации по оценке пропускной способности автомобильных дорог</w:t>
      </w:r>
      <w:r>
        <w:rPr>
          <w:bCs/>
          <w:sz w:val="28"/>
          <w:szCs w:val="28"/>
        </w:rPr>
        <w:t>. Выбор уровня удобства производиться по таблице 11.</w:t>
      </w:r>
    </w:p>
    <w:p w:rsidR="00B21D6D" w:rsidRDefault="00B21D6D" w:rsidP="00B21D6D">
      <w:pPr>
        <w:spacing w:line="360" w:lineRule="auto"/>
        <w:ind w:firstLine="720"/>
        <w:jc w:val="both"/>
        <w:rPr>
          <w:sz w:val="28"/>
          <w:szCs w:val="28"/>
        </w:rPr>
        <w:sectPr w:rsidR="00B21D6D" w:rsidSect="005624DA">
          <w:footerReference w:type="default" r:id="rId30"/>
          <w:pgSz w:w="11910" w:h="16840"/>
          <w:pgMar w:top="1134" w:right="567" w:bottom="1134" w:left="1134" w:header="0" w:footer="550" w:gutter="0"/>
          <w:cols w:space="720"/>
        </w:sectPr>
      </w:pPr>
    </w:p>
    <w:p w:rsidR="00B21D6D" w:rsidRDefault="00B21D6D" w:rsidP="00B21D6D">
      <w:pPr>
        <w:spacing w:line="360" w:lineRule="auto"/>
        <w:ind w:firstLine="720"/>
        <w:jc w:val="both"/>
        <w:rPr>
          <w:sz w:val="28"/>
          <w:szCs w:val="28"/>
        </w:rPr>
      </w:pPr>
      <w:r>
        <w:rPr>
          <w:sz w:val="28"/>
          <w:szCs w:val="28"/>
        </w:rPr>
        <w:lastRenderedPageBreak/>
        <w:t>Таблица 11 - Сводная таблица уровней удобства автомобильных дорог</w:t>
      </w:r>
    </w:p>
    <w:tbl>
      <w:tblPr>
        <w:tblW w:w="0" w:type="auto"/>
        <w:jc w:val="center"/>
        <w:shd w:val="clear" w:color="auto" w:fill="FFFFFF"/>
        <w:tblCellMar>
          <w:left w:w="0" w:type="dxa"/>
          <w:right w:w="0" w:type="dxa"/>
        </w:tblCellMar>
        <w:tblLook w:val="04A0" w:firstRow="1" w:lastRow="0" w:firstColumn="1" w:lastColumn="0" w:noHBand="0" w:noVBand="1"/>
      </w:tblPr>
      <w:tblGrid>
        <w:gridCol w:w="1887"/>
        <w:gridCol w:w="1086"/>
        <w:gridCol w:w="2716"/>
        <w:gridCol w:w="2297"/>
        <w:gridCol w:w="2116"/>
        <w:gridCol w:w="1799"/>
        <w:gridCol w:w="2819"/>
      </w:tblGrid>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Уровень обслуживания движения</w:t>
            </w:r>
          </w:p>
        </w:tc>
        <w:tc>
          <w:tcPr>
            <w:tcW w:w="10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lang w:val="en-US"/>
              </w:rPr>
            </w:pPr>
            <w:r w:rsidRPr="00D10DD7">
              <w:rPr>
                <w:spacing w:val="2"/>
                <w:sz w:val="28"/>
                <w:szCs w:val="28"/>
                <w:lang w:val="en-US"/>
              </w:rPr>
              <w:t>Z</w:t>
            </w:r>
          </w:p>
        </w:tc>
        <w:tc>
          <w:tcPr>
            <w:tcW w:w="27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Характеристика потока автомобилей</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Состояние потока</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Эмоциональная загрузка водителя</w:t>
            </w:r>
          </w:p>
        </w:tc>
        <w:tc>
          <w:tcPr>
            <w:tcW w:w="1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Удобство работы водителя</w:t>
            </w:r>
          </w:p>
        </w:tc>
        <w:tc>
          <w:tcPr>
            <w:tcW w:w="281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Экономическая эффективность работы дороги</w:t>
            </w:r>
          </w:p>
        </w:tc>
      </w:tr>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noProof/>
                <w:spacing w:val="2"/>
                <w:sz w:val="28"/>
                <w:szCs w:val="28"/>
              </w:rPr>
              <mc:AlternateContent>
                <mc:Choice Requires="wps">
                  <w:drawing>
                    <wp:inline distT="0" distB="0" distL="0" distR="0" wp14:anchorId="13BACEC8" wp14:editId="009B8FB3">
                      <wp:extent cx="160020" cy="160020"/>
                      <wp:effectExtent l="0" t="0" r="0" b="0"/>
                      <wp:docPr id="19" name="Прямоугольник 19" descr="ОДМ 218.2.020-2012 Методические рекомендации по оценке пропускной способности автомобильных доро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0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B63E9" id="Прямоугольник 19" o:spid="_x0000_s1026" alt="ОДМ 218.2.020-2012 Методические рекомендации по оценке пропускной способности автомобильных дорог" style="width:12.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" filled="f" stroked="f">
                      <o:lock v:ext="edit" aspectratio="t"/>
                      <w10:anchorlock/>
                    </v:rect>
                  </w:pict>
                </mc:Fallback>
              </mc:AlternateContent>
            </w:r>
            <w:r w:rsidRPr="00D10DD7">
              <w:rPr>
                <w:spacing w:val="2"/>
                <w:sz w:val="28"/>
                <w:szCs w:val="28"/>
              </w:rPr>
              <w:t>А</w:t>
            </w:r>
          </w:p>
        </w:tc>
        <w:tc>
          <w:tcPr>
            <w:tcW w:w="108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&lt;0,2</w:t>
            </w:r>
          </w:p>
        </w:tc>
        <w:tc>
          <w:tcPr>
            <w:tcW w:w="27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Автомобили движутся в свободных условиях, взаимодействие между автомобилями отсутствует</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Свободное движение одиночных автомобилей с большой скоростью</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Низкая</w:t>
            </w:r>
          </w:p>
        </w:tc>
        <w:tc>
          <w:tcPr>
            <w:tcW w:w="179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Удобно</w:t>
            </w:r>
          </w:p>
        </w:tc>
        <w:tc>
          <w:tcPr>
            <w:tcW w:w="281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Неэффективная</w:t>
            </w:r>
          </w:p>
        </w:tc>
      </w:tr>
    </w:tbl>
    <w:p w:rsidR="00B21D6D" w:rsidRDefault="00B21D6D" w:rsidP="00B21D6D">
      <w:r>
        <w:br w:type="page"/>
      </w:r>
    </w:p>
    <w:p w:rsidR="00B21D6D" w:rsidRPr="001D635F" w:rsidRDefault="00B21D6D" w:rsidP="00B21D6D">
      <w:pPr>
        <w:jc w:val="right"/>
        <w:rPr>
          <w:sz w:val="28"/>
        </w:rPr>
      </w:pPr>
      <w:r w:rsidRPr="001D635F">
        <w:rPr>
          <w:sz w:val="28"/>
        </w:rPr>
        <w:lastRenderedPageBreak/>
        <w:t>Продолжение таблицы 11</w:t>
      </w:r>
    </w:p>
    <w:tbl>
      <w:tblPr>
        <w:tblW w:w="0" w:type="auto"/>
        <w:jc w:val="center"/>
        <w:shd w:val="clear" w:color="auto" w:fill="FFFFFF"/>
        <w:tblCellMar>
          <w:left w:w="0" w:type="dxa"/>
          <w:right w:w="0" w:type="dxa"/>
        </w:tblCellMar>
        <w:tblLook w:val="04A0" w:firstRow="1" w:lastRow="0" w:firstColumn="1" w:lastColumn="0" w:noHBand="0" w:noVBand="1"/>
      </w:tblPr>
      <w:tblGrid>
        <w:gridCol w:w="1887"/>
        <w:gridCol w:w="1164"/>
        <w:gridCol w:w="2638"/>
        <w:gridCol w:w="2297"/>
        <w:gridCol w:w="2116"/>
        <w:gridCol w:w="1879"/>
        <w:gridCol w:w="2739"/>
      </w:tblGrid>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В</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0,2-0,45</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Автомобили движутся группами, совершается много обгонов</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Движение автомобилей малыми группами (2-5 шт.). Обгоны возможны</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Нормаль-</w:t>
            </w:r>
            <w:r w:rsidRPr="00D10DD7">
              <w:rPr>
                <w:spacing w:val="2"/>
                <w:sz w:val="28"/>
                <w:szCs w:val="28"/>
              </w:rPr>
              <w:br/>
              <w:t>ная</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Мало удобно</w:t>
            </w:r>
          </w:p>
        </w:tc>
        <w:tc>
          <w:tcPr>
            <w:tcW w:w="2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Мало эффективная</w:t>
            </w:r>
          </w:p>
        </w:tc>
      </w:tr>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С</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0,45-0,7</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В потоке еще существуют большие интервалы между автомобилями, обгоны запрещены</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Движение автомобилей большими группами Обгоны затруднены</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Высокая</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Неудобно</w:t>
            </w:r>
          </w:p>
        </w:tc>
        <w:tc>
          <w:tcPr>
            <w:tcW w:w="2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Эффективная</w:t>
            </w:r>
          </w:p>
        </w:tc>
      </w:tr>
      <w:tr w:rsidR="00B21D6D" w:rsidRPr="001D635F"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lang w:val="en-US"/>
              </w:rPr>
            </w:pPr>
            <w:r w:rsidRPr="001D635F">
              <w:rPr>
                <w:spacing w:val="2"/>
                <w:sz w:val="28"/>
                <w:szCs w:val="28"/>
                <w:lang w:val="en-US"/>
              </w:rPr>
              <w:t>D</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0,7-0,9</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Сплошной поток автомобилей, движущихся с малыми скоростями</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Колонное движение автомобилей с малой скоростью. Обгоны невозможны</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Очень высокая</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Очень неудобно</w:t>
            </w:r>
          </w:p>
        </w:tc>
        <w:tc>
          <w:tcPr>
            <w:tcW w:w="2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1D635F" w:rsidRDefault="00B21D6D" w:rsidP="005624DA">
            <w:pPr>
              <w:spacing w:line="360" w:lineRule="auto"/>
              <w:jc w:val="center"/>
              <w:textAlignment w:val="baseline"/>
              <w:rPr>
                <w:spacing w:val="2"/>
                <w:sz w:val="28"/>
                <w:szCs w:val="28"/>
              </w:rPr>
            </w:pPr>
            <w:r w:rsidRPr="001D635F">
              <w:rPr>
                <w:spacing w:val="2"/>
                <w:sz w:val="28"/>
                <w:szCs w:val="28"/>
              </w:rPr>
              <w:t>Неэффективная</w:t>
            </w:r>
          </w:p>
        </w:tc>
      </w:tr>
    </w:tbl>
    <w:p w:rsidR="00B21D6D" w:rsidRDefault="00B21D6D" w:rsidP="00B21D6D">
      <w:r>
        <w:br w:type="page"/>
      </w:r>
    </w:p>
    <w:p w:rsidR="00B21D6D" w:rsidRPr="001D635F" w:rsidRDefault="00B21D6D" w:rsidP="00B21D6D">
      <w:pPr>
        <w:jc w:val="right"/>
        <w:rPr>
          <w:sz w:val="28"/>
        </w:rPr>
      </w:pPr>
      <w:r w:rsidRPr="001D635F">
        <w:rPr>
          <w:sz w:val="28"/>
        </w:rPr>
        <w:lastRenderedPageBreak/>
        <w:t>Продолжение таблицы 11</w:t>
      </w:r>
    </w:p>
    <w:tbl>
      <w:tblPr>
        <w:tblW w:w="0" w:type="auto"/>
        <w:jc w:val="center"/>
        <w:shd w:val="clear" w:color="auto" w:fill="FFFFFF"/>
        <w:tblCellMar>
          <w:left w:w="0" w:type="dxa"/>
          <w:right w:w="0" w:type="dxa"/>
        </w:tblCellMar>
        <w:tblLook w:val="04A0" w:firstRow="1" w:lastRow="0" w:firstColumn="1" w:lastColumn="0" w:noHBand="0" w:noVBand="1"/>
      </w:tblPr>
      <w:tblGrid>
        <w:gridCol w:w="1887"/>
        <w:gridCol w:w="1164"/>
        <w:gridCol w:w="2638"/>
        <w:gridCol w:w="2297"/>
        <w:gridCol w:w="2116"/>
        <w:gridCol w:w="1879"/>
        <w:gridCol w:w="2739"/>
      </w:tblGrid>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lang w:val="en-US"/>
              </w:rPr>
            </w:pPr>
            <w:r w:rsidRPr="00D10DD7">
              <w:rPr>
                <w:spacing w:val="2"/>
                <w:sz w:val="28"/>
                <w:szCs w:val="28"/>
                <w:lang w:val="en-US"/>
              </w:rPr>
              <w:t>E</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0,9-1,0</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Поток движется с остановками, возникают заторы, режим пропускной способности</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Плотное</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Очень высокая</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Очень неудобно</w:t>
            </w:r>
          </w:p>
        </w:tc>
        <w:tc>
          <w:tcPr>
            <w:tcW w:w="2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Неэффективная</w:t>
            </w:r>
          </w:p>
        </w:tc>
      </w:tr>
      <w:tr w:rsidR="00B21D6D" w:rsidRPr="00D10DD7" w:rsidTr="005624DA">
        <w:trPr>
          <w:jc w:val="center"/>
        </w:trPr>
        <w:tc>
          <w:tcPr>
            <w:tcW w:w="188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lang w:val="en-US"/>
              </w:rPr>
            </w:pPr>
            <w:r w:rsidRPr="00D10DD7">
              <w:rPr>
                <w:noProof/>
                <w:spacing w:val="2"/>
                <w:sz w:val="28"/>
                <w:szCs w:val="28"/>
              </w:rPr>
              <mc:AlternateContent>
                <mc:Choice Requires="wps">
                  <w:drawing>
                    <wp:inline distT="0" distB="0" distL="0" distR="0" wp14:anchorId="6AE46C9D" wp14:editId="5827B1C7">
                      <wp:extent cx="121920" cy="160020"/>
                      <wp:effectExtent l="0" t="0" r="0" b="0"/>
                      <wp:docPr id="1" name="Прямоугольник 1" descr="ОДМ 218.2.020-2012 Методические рекомендации по оценке пропускной способности автомобильных дорог"/>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19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65B7DD" id="Прямоугольник 1" o:spid="_x0000_s1026" alt="ОДМ 218.2.020-2012 Методические рекомендации по оценке пропускной способности автомобильных дорог" style="width:9.6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" filled="f" stroked="f">
                      <o:lock v:ext="edit" aspectratio="t"/>
                      <w10:anchorlock/>
                    </v:rect>
                  </w:pict>
                </mc:Fallback>
              </mc:AlternateContent>
            </w:r>
            <w:r w:rsidRPr="00D10DD7">
              <w:rPr>
                <w:spacing w:val="2"/>
                <w:sz w:val="28"/>
                <w:szCs w:val="28"/>
                <w:lang w:val="en-US"/>
              </w:rPr>
              <w:t>F</w:t>
            </w:r>
          </w:p>
        </w:tc>
        <w:tc>
          <w:tcPr>
            <w:tcW w:w="116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&gt;1,0</w:t>
            </w:r>
          </w:p>
        </w:tc>
        <w:tc>
          <w:tcPr>
            <w:tcW w:w="263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Полная остановка движения, заторы</w:t>
            </w:r>
          </w:p>
        </w:tc>
        <w:tc>
          <w:tcPr>
            <w:tcW w:w="22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Сверх плотное</w:t>
            </w:r>
          </w:p>
        </w:tc>
        <w:tc>
          <w:tcPr>
            <w:tcW w:w="2116"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Крайне высокая</w:t>
            </w:r>
          </w:p>
        </w:tc>
        <w:tc>
          <w:tcPr>
            <w:tcW w:w="187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Крайне неудобно</w:t>
            </w:r>
          </w:p>
        </w:tc>
        <w:tc>
          <w:tcPr>
            <w:tcW w:w="273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vAlign w:val="center"/>
            <w:hideMark/>
          </w:tcPr>
          <w:p w:rsidR="00B21D6D" w:rsidRPr="00D10DD7" w:rsidRDefault="00B21D6D" w:rsidP="005624DA">
            <w:pPr>
              <w:spacing w:line="360" w:lineRule="auto"/>
              <w:jc w:val="center"/>
              <w:textAlignment w:val="baseline"/>
              <w:rPr>
                <w:spacing w:val="2"/>
                <w:sz w:val="28"/>
                <w:szCs w:val="28"/>
              </w:rPr>
            </w:pPr>
            <w:r w:rsidRPr="00D10DD7">
              <w:rPr>
                <w:spacing w:val="2"/>
                <w:sz w:val="28"/>
                <w:szCs w:val="28"/>
              </w:rPr>
              <w:t>Неэффективна</w:t>
            </w:r>
          </w:p>
        </w:tc>
      </w:tr>
    </w:tbl>
    <w:p w:rsidR="00B21D6D" w:rsidRDefault="00B21D6D" w:rsidP="00B21D6D">
      <w:pPr>
        <w:spacing w:line="360" w:lineRule="auto"/>
        <w:ind w:firstLine="720"/>
        <w:jc w:val="both"/>
        <w:rPr>
          <w:szCs w:val="24"/>
        </w:rPr>
      </w:pPr>
    </w:p>
    <w:p w:rsidR="00B21D6D" w:rsidRDefault="00B21D6D" w:rsidP="00B21D6D">
      <w:pPr>
        <w:spacing w:line="360" w:lineRule="auto"/>
        <w:ind w:firstLine="720"/>
        <w:jc w:val="both"/>
        <w:rPr>
          <w:sz w:val="28"/>
          <w:szCs w:val="24"/>
        </w:rPr>
        <w:sectPr w:rsidR="00B21D6D" w:rsidSect="005624DA">
          <w:pgSz w:w="16840" w:h="11910" w:orient="landscape"/>
          <w:pgMar w:top="1134" w:right="1134" w:bottom="567" w:left="1134" w:header="0" w:footer="550" w:gutter="0"/>
          <w:cols w:space="720"/>
        </w:sectPr>
      </w:pPr>
    </w:p>
    <w:p w:rsidR="00B21D6D" w:rsidRPr="006D1576" w:rsidRDefault="00B21D6D" w:rsidP="00B21D6D">
      <w:pPr>
        <w:spacing w:line="360" w:lineRule="auto"/>
        <w:ind w:firstLine="720"/>
        <w:jc w:val="both"/>
        <w:rPr>
          <w:sz w:val="28"/>
          <w:szCs w:val="24"/>
        </w:rPr>
      </w:pPr>
      <w:r w:rsidRPr="006D1576">
        <w:rPr>
          <w:sz w:val="28"/>
          <w:szCs w:val="24"/>
        </w:rPr>
        <w:lastRenderedPageBreak/>
        <w:t xml:space="preserve">Таблица </w:t>
      </w:r>
      <w:r>
        <w:rPr>
          <w:sz w:val="28"/>
          <w:szCs w:val="24"/>
        </w:rPr>
        <w:t xml:space="preserve">12 </w:t>
      </w:r>
      <w:r w:rsidRPr="006D1576">
        <w:rPr>
          <w:sz w:val="28"/>
          <w:szCs w:val="24"/>
        </w:rPr>
        <w:t>- Расчет коэффициентов загрузки и уровень удобства движения на УДС</w:t>
      </w:r>
      <w:r>
        <w:rPr>
          <w:sz w:val="28"/>
          <w:szCs w:val="24"/>
        </w:rPr>
        <w:t xml:space="preserve"> муниципального образования  поселок Кедровый Красноярского края</w:t>
      </w:r>
    </w:p>
    <w:tbl>
      <w:tblPr>
        <w:tblW w:w="1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1783"/>
        <w:gridCol w:w="1831"/>
        <w:gridCol w:w="1664"/>
        <w:gridCol w:w="1686"/>
        <w:gridCol w:w="1331"/>
        <w:gridCol w:w="4213"/>
      </w:tblGrid>
      <w:tr w:rsidR="00B21D6D" w:rsidRPr="00D10DD7" w:rsidTr="005624DA">
        <w:trPr>
          <w:jc w:val="center"/>
        </w:trPr>
        <w:tc>
          <w:tcPr>
            <w:tcW w:w="2386" w:type="dxa"/>
            <w:vAlign w:val="center"/>
          </w:tcPr>
          <w:p w:rsidR="00B21D6D" w:rsidRPr="00D10DD7" w:rsidRDefault="00B21D6D" w:rsidP="005624DA">
            <w:pPr>
              <w:spacing w:line="360" w:lineRule="auto"/>
              <w:jc w:val="center"/>
              <w:rPr>
                <w:b/>
                <w:sz w:val="28"/>
                <w:szCs w:val="28"/>
              </w:rPr>
            </w:pPr>
            <w:r w:rsidRPr="00D10DD7">
              <w:rPr>
                <w:b/>
                <w:sz w:val="28"/>
                <w:szCs w:val="28"/>
              </w:rPr>
              <w:t>Наименование улиц</w:t>
            </w:r>
          </w:p>
        </w:tc>
        <w:tc>
          <w:tcPr>
            <w:tcW w:w="1783" w:type="dxa"/>
            <w:vAlign w:val="center"/>
          </w:tcPr>
          <w:p w:rsidR="00B21D6D" w:rsidRPr="00D10DD7" w:rsidRDefault="00B21D6D" w:rsidP="005624DA">
            <w:pPr>
              <w:spacing w:line="360" w:lineRule="auto"/>
              <w:jc w:val="center"/>
              <w:rPr>
                <w:b/>
                <w:sz w:val="28"/>
                <w:szCs w:val="28"/>
              </w:rPr>
            </w:pPr>
            <w:r w:rsidRPr="00D10DD7">
              <w:rPr>
                <w:b/>
                <w:sz w:val="28"/>
                <w:szCs w:val="28"/>
              </w:rPr>
              <w:t>Кол-во полос движения</w:t>
            </w:r>
          </w:p>
        </w:tc>
        <w:tc>
          <w:tcPr>
            <w:tcW w:w="1831" w:type="dxa"/>
            <w:vAlign w:val="center"/>
          </w:tcPr>
          <w:p w:rsidR="00B21D6D" w:rsidRPr="00D10DD7" w:rsidRDefault="00B21D6D" w:rsidP="005624DA">
            <w:pPr>
              <w:spacing w:line="360" w:lineRule="auto"/>
              <w:jc w:val="center"/>
              <w:rPr>
                <w:b/>
                <w:sz w:val="28"/>
                <w:szCs w:val="28"/>
              </w:rPr>
            </w:pPr>
            <w:r w:rsidRPr="00D10DD7">
              <w:rPr>
                <w:b/>
                <w:sz w:val="28"/>
                <w:szCs w:val="28"/>
              </w:rPr>
              <w:t>Пропускная способность авт/ч.</w:t>
            </w:r>
          </w:p>
        </w:tc>
        <w:tc>
          <w:tcPr>
            <w:tcW w:w="1664" w:type="dxa"/>
            <w:vAlign w:val="center"/>
          </w:tcPr>
          <w:p w:rsidR="00B21D6D" w:rsidRPr="00D10DD7" w:rsidRDefault="00B21D6D" w:rsidP="005624DA">
            <w:pPr>
              <w:spacing w:line="360" w:lineRule="auto"/>
              <w:jc w:val="center"/>
              <w:rPr>
                <w:b/>
                <w:sz w:val="28"/>
                <w:szCs w:val="28"/>
              </w:rPr>
            </w:pPr>
            <w:r w:rsidRPr="00D10DD7">
              <w:rPr>
                <w:b/>
                <w:sz w:val="28"/>
                <w:szCs w:val="28"/>
              </w:rPr>
              <w:t>Фактич. инт-ть движения авт/ч.</w:t>
            </w:r>
          </w:p>
        </w:tc>
        <w:tc>
          <w:tcPr>
            <w:tcW w:w="1686" w:type="dxa"/>
            <w:vAlign w:val="center"/>
          </w:tcPr>
          <w:p w:rsidR="00B21D6D" w:rsidRPr="00D10DD7" w:rsidRDefault="00B21D6D" w:rsidP="005624DA">
            <w:pPr>
              <w:spacing w:line="360" w:lineRule="auto"/>
              <w:jc w:val="center"/>
              <w:rPr>
                <w:b/>
                <w:sz w:val="28"/>
                <w:szCs w:val="28"/>
              </w:rPr>
            </w:pPr>
            <w:r w:rsidRPr="00D10DD7">
              <w:rPr>
                <w:b/>
                <w:sz w:val="28"/>
                <w:szCs w:val="28"/>
              </w:rPr>
              <w:t>Коэф. загрузки</w:t>
            </w:r>
          </w:p>
        </w:tc>
        <w:tc>
          <w:tcPr>
            <w:tcW w:w="1331" w:type="dxa"/>
            <w:vAlign w:val="center"/>
          </w:tcPr>
          <w:p w:rsidR="00B21D6D" w:rsidRPr="00D10DD7" w:rsidRDefault="00B21D6D" w:rsidP="005624DA">
            <w:pPr>
              <w:spacing w:line="360" w:lineRule="auto"/>
              <w:jc w:val="center"/>
              <w:rPr>
                <w:b/>
                <w:sz w:val="28"/>
                <w:szCs w:val="28"/>
              </w:rPr>
            </w:pPr>
            <w:r w:rsidRPr="00D10DD7">
              <w:rPr>
                <w:b/>
                <w:sz w:val="28"/>
                <w:szCs w:val="28"/>
              </w:rPr>
              <w:t>Уровень удобства</w:t>
            </w:r>
          </w:p>
        </w:tc>
        <w:tc>
          <w:tcPr>
            <w:tcW w:w="4213" w:type="dxa"/>
            <w:vAlign w:val="center"/>
          </w:tcPr>
          <w:p w:rsidR="00B21D6D" w:rsidRPr="00D10DD7" w:rsidRDefault="00B21D6D" w:rsidP="005624DA">
            <w:pPr>
              <w:spacing w:line="360" w:lineRule="auto"/>
              <w:jc w:val="center"/>
              <w:rPr>
                <w:b/>
                <w:sz w:val="28"/>
                <w:szCs w:val="28"/>
              </w:rPr>
            </w:pPr>
            <w:r w:rsidRPr="00D10DD7">
              <w:rPr>
                <w:b/>
                <w:sz w:val="28"/>
                <w:szCs w:val="28"/>
              </w:rPr>
              <w:t>Примечание</w:t>
            </w:r>
          </w:p>
        </w:tc>
      </w:tr>
      <w:tr w:rsidR="00B21D6D" w:rsidRPr="00D10DD7" w:rsidTr="005624DA">
        <w:trPr>
          <w:jc w:val="center"/>
        </w:trPr>
        <w:tc>
          <w:tcPr>
            <w:tcW w:w="2386" w:type="dxa"/>
            <w:vAlign w:val="center"/>
          </w:tcPr>
          <w:p w:rsidR="00B21D6D" w:rsidRPr="00D10DD7" w:rsidRDefault="00B21D6D" w:rsidP="005624DA">
            <w:pPr>
              <w:jc w:val="center"/>
              <w:rPr>
                <w:sz w:val="28"/>
                <w:szCs w:val="28"/>
              </w:rPr>
            </w:pPr>
            <w:r w:rsidRPr="00D10DD7">
              <w:rPr>
                <w:sz w:val="28"/>
                <w:szCs w:val="28"/>
              </w:rPr>
              <w:t>Улица Павлова</w:t>
            </w:r>
          </w:p>
        </w:tc>
        <w:tc>
          <w:tcPr>
            <w:tcW w:w="1783"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31" w:type="dxa"/>
            <w:vAlign w:val="center"/>
          </w:tcPr>
          <w:p w:rsidR="00B21D6D" w:rsidRPr="00D10DD7" w:rsidRDefault="00B21D6D" w:rsidP="005624DA">
            <w:pPr>
              <w:jc w:val="center"/>
              <w:rPr>
                <w:sz w:val="28"/>
                <w:szCs w:val="28"/>
              </w:rPr>
            </w:pPr>
            <w:r w:rsidRPr="00D10DD7">
              <w:rPr>
                <w:sz w:val="28"/>
                <w:szCs w:val="28"/>
              </w:rPr>
              <w:t>1540</w:t>
            </w:r>
          </w:p>
        </w:tc>
        <w:tc>
          <w:tcPr>
            <w:tcW w:w="1664" w:type="dxa"/>
            <w:vAlign w:val="center"/>
          </w:tcPr>
          <w:p w:rsidR="00B21D6D" w:rsidRPr="00D10DD7" w:rsidRDefault="00B21D6D" w:rsidP="005624DA">
            <w:pPr>
              <w:jc w:val="center"/>
              <w:rPr>
                <w:sz w:val="28"/>
                <w:szCs w:val="28"/>
              </w:rPr>
            </w:pPr>
            <w:r w:rsidRPr="00D10DD7">
              <w:rPr>
                <w:sz w:val="28"/>
                <w:szCs w:val="28"/>
              </w:rPr>
              <w:t>345</w:t>
            </w:r>
          </w:p>
        </w:tc>
        <w:tc>
          <w:tcPr>
            <w:tcW w:w="1686" w:type="dxa"/>
            <w:vAlign w:val="center"/>
          </w:tcPr>
          <w:p w:rsidR="00B21D6D" w:rsidRPr="00D10DD7" w:rsidRDefault="00B21D6D" w:rsidP="005624DA">
            <w:pPr>
              <w:jc w:val="center"/>
              <w:rPr>
                <w:sz w:val="28"/>
                <w:szCs w:val="28"/>
              </w:rPr>
            </w:pPr>
            <w:r w:rsidRPr="00D10DD7">
              <w:rPr>
                <w:sz w:val="28"/>
                <w:szCs w:val="28"/>
              </w:rPr>
              <w:t>0,224026</w:t>
            </w:r>
          </w:p>
        </w:tc>
        <w:tc>
          <w:tcPr>
            <w:tcW w:w="1331" w:type="dxa"/>
            <w:vAlign w:val="center"/>
          </w:tcPr>
          <w:p w:rsidR="00B21D6D" w:rsidRPr="00D10DD7" w:rsidRDefault="00B21D6D" w:rsidP="005624DA">
            <w:pPr>
              <w:spacing w:line="360" w:lineRule="auto"/>
              <w:jc w:val="center"/>
              <w:rPr>
                <w:sz w:val="28"/>
                <w:szCs w:val="28"/>
              </w:rPr>
            </w:pPr>
            <w:r w:rsidRPr="00D10DD7">
              <w:rPr>
                <w:sz w:val="28"/>
                <w:szCs w:val="28"/>
              </w:rPr>
              <w:t>В</w:t>
            </w:r>
          </w:p>
        </w:tc>
        <w:tc>
          <w:tcPr>
            <w:tcW w:w="4213" w:type="dxa"/>
            <w:vAlign w:val="center"/>
          </w:tcPr>
          <w:p w:rsidR="00B21D6D" w:rsidRPr="00D10DD7" w:rsidRDefault="00B21D6D" w:rsidP="005624DA">
            <w:pPr>
              <w:spacing w:line="360" w:lineRule="auto"/>
              <w:jc w:val="center"/>
              <w:rPr>
                <w:spacing w:val="2"/>
                <w:sz w:val="28"/>
                <w:szCs w:val="28"/>
              </w:rPr>
            </w:pPr>
            <w:r w:rsidRPr="00D10DD7">
              <w:rPr>
                <w:spacing w:val="2"/>
                <w:sz w:val="28"/>
                <w:szCs w:val="28"/>
              </w:rPr>
              <w:t>Автомобили движутся группами, совершается много обгонов</w:t>
            </w:r>
          </w:p>
        </w:tc>
      </w:tr>
      <w:tr w:rsidR="00B21D6D" w:rsidRPr="00D10DD7" w:rsidTr="005624DA">
        <w:trPr>
          <w:jc w:val="center"/>
        </w:trPr>
        <w:tc>
          <w:tcPr>
            <w:tcW w:w="2386" w:type="dxa"/>
            <w:vAlign w:val="center"/>
          </w:tcPr>
          <w:p w:rsidR="00B21D6D" w:rsidRPr="00D10DD7" w:rsidRDefault="00B21D6D" w:rsidP="005624DA">
            <w:pPr>
              <w:jc w:val="center"/>
              <w:rPr>
                <w:sz w:val="28"/>
                <w:szCs w:val="28"/>
              </w:rPr>
            </w:pPr>
            <w:r w:rsidRPr="00D10DD7">
              <w:rPr>
                <w:sz w:val="28"/>
                <w:szCs w:val="28"/>
              </w:rPr>
              <w:t>Улица Гвардейская</w:t>
            </w:r>
          </w:p>
        </w:tc>
        <w:tc>
          <w:tcPr>
            <w:tcW w:w="1783"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31" w:type="dxa"/>
            <w:vAlign w:val="center"/>
          </w:tcPr>
          <w:p w:rsidR="00B21D6D" w:rsidRPr="00D10DD7" w:rsidRDefault="00B21D6D" w:rsidP="005624DA">
            <w:pPr>
              <w:jc w:val="center"/>
              <w:rPr>
                <w:sz w:val="28"/>
                <w:szCs w:val="28"/>
              </w:rPr>
            </w:pPr>
            <w:r w:rsidRPr="00D10DD7">
              <w:rPr>
                <w:sz w:val="28"/>
                <w:szCs w:val="28"/>
              </w:rPr>
              <w:t>1606</w:t>
            </w:r>
          </w:p>
        </w:tc>
        <w:tc>
          <w:tcPr>
            <w:tcW w:w="1664" w:type="dxa"/>
            <w:vAlign w:val="center"/>
          </w:tcPr>
          <w:p w:rsidR="00B21D6D" w:rsidRPr="00D10DD7" w:rsidRDefault="00B21D6D" w:rsidP="005624DA">
            <w:pPr>
              <w:jc w:val="center"/>
              <w:rPr>
                <w:sz w:val="28"/>
                <w:szCs w:val="28"/>
              </w:rPr>
            </w:pPr>
            <w:r w:rsidRPr="00D10DD7">
              <w:rPr>
                <w:sz w:val="28"/>
                <w:szCs w:val="28"/>
              </w:rPr>
              <w:t>240</w:t>
            </w:r>
          </w:p>
        </w:tc>
        <w:tc>
          <w:tcPr>
            <w:tcW w:w="1686" w:type="dxa"/>
            <w:vAlign w:val="center"/>
          </w:tcPr>
          <w:p w:rsidR="00B21D6D" w:rsidRPr="00D10DD7" w:rsidRDefault="00B21D6D" w:rsidP="005624DA">
            <w:pPr>
              <w:jc w:val="center"/>
              <w:rPr>
                <w:sz w:val="28"/>
                <w:szCs w:val="28"/>
              </w:rPr>
            </w:pPr>
            <w:r w:rsidRPr="00D10DD7">
              <w:rPr>
                <w:sz w:val="28"/>
                <w:szCs w:val="28"/>
              </w:rPr>
              <w:t>0,14944</w:t>
            </w:r>
          </w:p>
        </w:tc>
        <w:tc>
          <w:tcPr>
            <w:tcW w:w="1331"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13" w:type="dxa"/>
            <w:vAlign w:val="center"/>
          </w:tcPr>
          <w:p w:rsidR="00B21D6D" w:rsidRPr="00D10DD7" w:rsidRDefault="00B21D6D" w:rsidP="005624DA">
            <w:pPr>
              <w:spacing w:line="360" w:lineRule="auto"/>
              <w:jc w:val="center"/>
              <w:rPr>
                <w:sz w:val="28"/>
                <w:szCs w:val="28"/>
              </w:rPr>
            </w:pPr>
            <w:r w:rsidRPr="00D10DD7">
              <w:rPr>
                <w:spacing w:val="2"/>
                <w:sz w:val="28"/>
                <w:szCs w:val="28"/>
              </w:rPr>
              <w:t>Автомобили движутся группами, совершается много обгонов</w:t>
            </w:r>
          </w:p>
        </w:tc>
      </w:tr>
      <w:tr w:rsidR="00B21D6D" w:rsidRPr="00D10DD7" w:rsidTr="005624DA">
        <w:trPr>
          <w:jc w:val="center"/>
        </w:trPr>
        <w:tc>
          <w:tcPr>
            <w:tcW w:w="2386" w:type="dxa"/>
            <w:vAlign w:val="center"/>
          </w:tcPr>
          <w:p w:rsidR="00B21D6D" w:rsidRPr="00D10DD7" w:rsidRDefault="00B21D6D" w:rsidP="005624DA">
            <w:pPr>
              <w:jc w:val="center"/>
              <w:rPr>
                <w:sz w:val="28"/>
                <w:szCs w:val="28"/>
              </w:rPr>
            </w:pPr>
            <w:r w:rsidRPr="00D10DD7">
              <w:rPr>
                <w:sz w:val="28"/>
                <w:szCs w:val="28"/>
              </w:rPr>
              <w:t>Улица Дзержинского</w:t>
            </w:r>
          </w:p>
        </w:tc>
        <w:tc>
          <w:tcPr>
            <w:tcW w:w="1783"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31" w:type="dxa"/>
            <w:vAlign w:val="center"/>
          </w:tcPr>
          <w:p w:rsidR="00B21D6D" w:rsidRPr="00D10DD7" w:rsidRDefault="00B21D6D" w:rsidP="005624DA">
            <w:pPr>
              <w:jc w:val="center"/>
              <w:rPr>
                <w:sz w:val="28"/>
                <w:szCs w:val="28"/>
              </w:rPr>
            </w:pPr>
            <w:r w:rsidRPr="00D10DD7">
              <w:rPr>
                <w:sz w:val="28"/>
                <w:szCs w:val="28"/>
              </w:rPr>
              <w:t>1628</w:t>
            </w:r>
          </w:p>
        </w:tc>
        <w:tc>
          <w:tcPr>
            <w:tcW w:w="1664" w:type="dxa"/>
            <w:vAlign w:val="center"/>
          </w:tcPr>
          <w:p w:rsidR="00B21D6D" w:rsidRPr="00D10DD7" w:rsidRDefault="00B21D6D" w:rsidP="005624DA">
            <w:pPr>
              <w:jc w:val="center"/>
              <w:rPr>
                <w:sz w:val="28"/>
                <w:szCs w:val="28"/>
              </w:rPr>
            </w:pPr>
            <w:r w:rsidRPr="00D10DD7">
              <w:rPr>
                <w:sz w:val="28"/>
                <w:szCs w:val="28"/>
              </w:rPr>
              <w:t>205</w:t>
            </w:r>
          </w:p>
        </w:tc>
        <w:tc>
          <w:tcPr>
            <w:tcW w:w="1686" w:type="dxa"/>
            <w:vAlign w:val="center"/>
          </w:tcPr>
          <w:p w:rsidR="00B21D6D" w:rsidRPr="00D10DD7" w:rsidRDefault="00B21D6D" w:rsidP="005624DA">
            <w:pPr>
              <w:jc w:val="center"/>
              <w:rPr>
                <w:sz w:val="28"/>
                <w:szCs w:val="28"/>
              </w:rPr>
            </w:pPr>
            <w:r w:rsidRPr="00D10DD7">
              <w:rPr>
                <w:sz w:val="28"/>
                <w:szCs w:val="28"/>
              </w:rPr>
              <w:t>0,125921</w:t>
            </w:r>
          </w:p>
        </w:tc>
        <w:tc>
          <w:tcPr>
            <w:tcW w:w="1331"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13" w:type="dxa"/>
            <w:vAlign w:val="center"/>
          </w:tcPr>
          <w:p w:rsidR="00B21D6D" w:rsidRPr="00D10DD7" w:rsidRDefault="00B21D6D" w:rsidP="005624DA">
            <w:pPr>
              <w:spacing w:line="360" w:lineRule="auto"/>
              <w:jc w:val="center"/>
              <w:rPr>
                <w:sz w:val="28"/>
                <w:szCs w:val="28"/>
              </w:rPr>
            </w:pPr>
            <w:r w:rsidRPr="00D10DD7">
              <w:rPr>
                <w:spacing w:val="2"/>
                <w:sz w:val="28"/>
                <w:szCs w:val="28"/>
              </w:rPr>
              <w:t>Автомобили движутся группами, совершается много обгонов</w:t>
            </w:r>
          </w:p>
        </w:tc>
      </w:tr>
      <w:tr w:rsidR="00B21D6D" w:rsidRPr="00D10DD7" w:rsidTr="005624DA">
        <w:trPr>
          <w:jc w:val="center"/>
        </w:trPr>
        <w:tc>
          <w:tcPr>
            <w:tcW w:w="2386" w:type="dxa"/>
            <w:vAlign w:val="center"/>
          </w:tcPr>
          <w:p w:rsidR="00B21D6D" w:rsidRPr="00D10DD7" w:rsidRDefault="00B21D6D" w:rsidP="005624DA">
            <w:pPr>
              <w:jc w:val="center"/>
              <w:rPr>
                <w:sz w:val="28"/>
                <w:szCs w:val="28"/>
              </w:rPr>
            </w:pPr>
            <w:r w:rsidRPr="00D10DD7">
              <w:rPr>
                <w:sz w:val="28"/>
                <w:szCs w:val="28"/>
              </w:rPr>
              <w:t>Улица Жуковского</w:t>
            </w:r>
          </w:p>
        </w:tc>
        <w:tc>
          <w:tcPr>
            <w:tcW w:w="1783"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31" w:type="dxa"/>
            <w:vAlign w:val="center"/>
          </w:tcPr>
          <w:p w:rsidR="00B21D6D" w:rsidRPr="00D10DD7" w:rsidRDefault="00B21D6D" w:rsidP="005624DA">
            <w:pPr>
              <w:jc w:val="center"/>
              <w:rPr>
                <w:sz w:val="28"/>
                <w:szCs w:val="28"/>
              </w:rPr>
            </w:pPr>
            <w:r w:rsidRPr="00D10DD7">
              <w:rPr>
                <w:sz w:val="28"/>
                <w:szCs w:val="28"/>
              </w:rPr>
              <w:t>1540</w:t>
            </w:r>
          </w:p>
        </w:tc>
        <w:tc>
          <w:tcPr>
            <w:tcW w:w="1664" w:type="dxa"/>
            <w:vAlign w:val="center"/>
          </w:tcPr>
          <w:p w:rsidR="00B21D6D" w:rsidRPr="00D10DD7" w:rsidRDefault="00B21D6D" w:rsidP="005624DA">
            <w:pPr>
              <w:jc w:val="center"/>
              <w:rPr>
                <w:sz w:val="28"/>
                <w:szCs w:val="28"/>
              </w:rPr>
            </w:pPr>
            <w:r w:rsidRPr="00D10DD7">
              <w:rPr>
                <w:sz w:val="28"/>
                <w:szCs w:val="28"/>
              </w:rPr>
              <w:t>120</w:t>
            </w:r>
          </w:p>
        </w:tc>
        <w:tc>
          <w:tcPr>
            <w:tcW w:w="1686" w:type="dxa"/>
            <w:vAlign w:val="center"/>
          </w:tcPr>
          <w:p w:rsidR="00B21D6D" w:rsidRPr="00D10DD7" w:rsidRDefault="00B21D6D" w:rsidP="005624DA">
            <w:pPr>
              <w:jc w:val="center"/>
              <w:rPr>
                <w:sz w:val="28"/>
                <w:szCs w:val="28"/>
              </w:rPr>
            </w:pPr>
            <w:r w:rsidRPr="00D10DD7">
              <w:rPr>
                <w:sz w:val="28"/>
                <w:szCs w:val="28"/>
              </w:rPr>
              <w:t>0,077922</w:t>
            </w:r>
          </w:p>
        </w:tc>
        <w:tc>
          <w:tcPr>
            <w:tcW w:w="1331"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13" w:type="dxa"/>
            <w:vAlign w:val="center"/>
          </w:tcPr>
          <w:p w:rsidR="00B21D6D" w:rsidRPr="00D10DD7" w:rsidRDefault="00B21D6D" w:rsidP="005624DA">
            <w:pPr>
              <w:spacing w:line="360" w:lineRule="auto"/>
              <w:jc w:val="center"/>
              <w:rPr>
                <w:sz w:val="28"/>
                <w:szCs w:val="28"/>
              </w:rPr>
            </w:pPr>
            <w:r w:rsidRPr="00D10DD7">
              <w:rPr>
                <w:spacing w:val="2"/>
                <w:sz w:val="28"/>
                <w:szCs w:val="28"/>
              </w:rPr>
              <w:t>Автомобили движутся в свободных условиях..</w:t>
            </w:r>
          </w:p>
        </w:tc>
      </w:tr>
    </w:tbl>
    <w:p w:rsidR="00B21D6D" w:rsidRDefault="00B21D6D" w:rsidP="00B21D6D">
      <w:r>
        <w:br w:type="page"/>
      </w:r>
    </w:p>
    <w:p w:rsidR="00B21D6D" w:rsidRPr="00CB3811" w:rsidRDefault="00B21D6D" w:rsidP="00B21D6D">
      <w:pPr>
        <w:jc w:val="right"/>
        <w:rPr>
          <w:sz w:val="28"/>
        </w:rPr>
      </w:pPr>
      <w:r>
        <w:rPr>
          <w:sz w:val="28"/>
        </w:rPr>
        <w:lastRenderedPageBreak/>
        <w:t>Продолжение таблицы 12</w:t>
      </w:r>
    </w:p>
    <w:tbl>
      <w:tblPr>
        <w:tblW w:w="1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712"/>
        <w:gridCol w:w="1843"/>
        <w:gridCol w:w="1701"/>
        <w:gridCol w:w="1701"/>
        <w:gridCol w:w="1276"/>
        <w:gridCol w:w="4243"/>
      </w:tblGrid>
      <w:tr w:rsidR="00B21D6D" w:rsidRPr="00D10DD7" w:rsidTr="005624DA">
        <w:trPr>
          <w:jc w:val="center"/>
        </w:trPr>
        <w:tc>
          <w:tcPr>
            <w:tcW w:w="2418" w:type="dxa"/>
            <w:vAlign w:val="center"/>
          </w:tcPr>
          <w:p w:rsidR="00B21D6D" w:rsidRPr="00D10DD7" w:rsidRDefault="00B21D6D" w:rsidP="005624DA">
            <w:pPr>
              <w:jc w:val="center"/>
              <w:rPr>
                <w:sz w:val="28"/>
                <w:szCs w:val="28"/>
              </w:rPr>
            </w:pPr>
            <w:r w:rsidRPr="00D10DD7">
              <w:rPr>
                <w:sz w:val="28"/>
                <w:szCs w:val="28"/>
              </w:rPr>
              <w:t>Улица Багирова</w:t>
            </w:r>
          </w:p>
        </w:tc>
        <w:tc>
          <w:tcPr>
            <w:tcW w:w="1712"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43" w:type="dxa"/>
            <w:vAlign w:val="center"/>
          </w:tcPr>
          <w:p w:rsidR="00B21D6D" w:rsidRPr="00D10DD7" w:rsidRDefault="00B21D6D" w:rsidP="005624DA">
            <w:pPr>
              <w:jc w:val="center"/>
              <w:rPr>
                <w:sz w:val="28"/>
                <w:szCs w:val="28"/>
              </w:rPr>
            </w:pPr>
            <w:r w:rsidRPr="00D10DD7">
              <w:rPr>
                <w:sz w:val="28"/>
                <w:szCs w:val="28"/>
              </w:rPr>
              <w:t>1540</w:t>
            </w:r>
          </w:p>
        </w:tc>
        <w:tc>
          <w:tcPr>
            <w:tcW w:w="1701" w:type="dxa"/>
            <w:vAlign w:val="center"/>
          </w:tcPr>
          <w:p w:rsidR="00B21D6D" w:rsidRPr="00D10DD7" w:rsidRDefault="00B21D6D" w:rsidP="005624DA">
            <w:pPr>
              <w:jc w:val="center"/>
              <w:rPr>
                <w:sz w:val="28"/>
                <w:szCs w:val="28"/>
              </w:rPr>
            </w:pPr>
            <w:r w:rsidRPr="00D10DD7">
              <w:rPr>
                <w:sz w:val="28"/>
                <w:szCs w:val="28"/>
              </w:rPr>
              <w:t>95</w:t>
            </w:r>
          </w:p>
        </w:tc>
        <w:tc>
          <w:tcPr>
            <w:tcW w:w="1701" w:type="dxa"/>
            <w:vAlign w:val="center"/>
          </w:tcPr>
          <w:p w:rsidR="00B21D6D" w:rsidRPr="00D10DD7" w:rsidRDefault="00B21D6D" w:rsidP="005624DA">
            <w:pPr>
              <w:jc w:val="center"/>
              <w:rPr>
                <w:sz w:val="28"/>
                <w:szCs w:val="28"/>
              </w:rPr>
            </w:pPr>
            <w:r w:rsidRPr="00D10DD7">
              <w:rPr>
                <w:sz w:val="28"/>
                <w:szCs w:val="28"/>
              </w:rPr>
              <w:t>0,057576</w:t>
            </w:r>
          </w:p>
        </w:tc>
        <w:tc>
          <w:tcPr>
            <w:tcW w:w="1276"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43" w:type="dxa"/>
            <w:vAlign w:val="center"/>
          </w:tcPr>
          <w:p w:rsidR="00B21D6D" w:rsidRPr="00D10DD7" w:rsidRDefault="00B21D6D" w:rsidP="005624DA">
            <w:pPr>
              <w:spacing w:line="360" w:lineRule="auto"/>
              <w:jc w:val="center"/>
              <w:rPr>
                <w:sz w:val="28"/>
                <w:szCs w:val="28"/>
              </w:rPr>
            </w:pPr>
            <w:r w:rsidRPr="00D10DD7">
              <w:rPr>
                <w:spacing w:val="2"/>
                <w:sz w:val="28"/>
                <w:szCs w:val="28"/>
              </w:rPr>
              <w:t>Автомобили движутся группами, совершается много обгонов</w:t>
            </w:r>
          </w:p>
        </w:tc>
      </w:tr>
      <w:tr w:rsidR="00B21D6D" w:rsidRPr="00D10DD7" w:rsidTr="005624DA">
        <w:trPr>
          <w:jc w:val="center"/>
        </w:trPr>
        <w:tc>
          <w:tcPr>
            <w:tcW w:w="2418" w:type="dxa"/>
            <w:vAlign w:val="center"/>
          </w:tcPr>
          <w:p w:rsidR="00B21D6D" w:rsidRPr="00D10DD7" w:rsidRDefault="00B21D6D" w:rsidP="005624DA">
            <w:pPr>
              <w:jc w:val="center"/>
              <w:rPr>
                <w:sz w:val="28"/>
                <w:szCs w:val="28"/>
              </w:rPr>
            </w:pPr>
            <w:r w:rsidRPr="00D10DD7">
              <w:rPr>
                <w:sz w:val="28"/>
                <w:szCs w:val="28"/>
              </w:rPr>
              <w:t>Улица Мира</w:t>
            </w:r>
          </w:p>
        </w:tc>
        <w:tc>
          <w:tcPr>
            <w:tcW w:w="1712"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43" w:type="dxa"/>
            <w:vAlign w:val="center"/>
          </w:tcPr>
          <w:p w:rsidR="00B21D6D" w:rsidRPr="00D10DD7" w:rsidRDefault="00B21D6D" w:rsidP="005624DA">
            <w:pPr>
              <w:jc w:val="center"/>
              <w:rPr>
                <w:sz w:val="28"/>
                <w:szCs w:val="28"/>
              </w:rPr>
            </w:pPr>
            <w:r w:rsidRPr="00D10DD7">
              <w:rPr>
                <w:sz w:val="28"/>
                <w:szCs w:val="28"/>
              </w:rPr>
              <w:t>1606</w:t>
            </w:r>
          </w:p>
        </w:tc>
        <w:tc>
          <w:tcPr>
            <w:tcW w:w="1701" w:type="dxa"/>
            <w:vAlign w:val="center"/>
          </w:tcPr>
          <w:p w:rsidR="00B21D6D" w:rsidRPr="00D10DD7" w:rsidRDefault="00B21D6D" w:rsidP="005624DA">
            <w:pPr>
              <w:jc w:val="center"/>
              <w:rPr>
                <w:sz w:val="28"/>
                <w:szCs w:val="28"/>
              </w:rPr>
            </w:pPr>
            <w:r w:rsidRPr="00D10DD7">
              <w:rPr>
                <w:sz w:val="28"/>
                <w:szCs w:val="28"/>
              </w:rPr>
              <w:t>85</w:t>
            </w:r>
          </w:p>
        </w:tc>
        <w:tc>
          <w:tcPr>
            <w:tcW w:w="1701" w:type="dxa"/>
            <w:vAlign w:val="center"/>
          </w:tcPr>
          <w:p w:rsidR="00B21D6D" w:rsidRPr="00D10DD7" w:rsidRDefault="00B21D6D" w:rsidP="005624DA">
            <w:pPr>
              <w:jc w:val="center"/>
              <w:rPr>
                <w:sz w:val="28"/>
                <w:szCs w:val="28"/>
              </w:rPr>
            </w:pPr>
            <w:r w:rsidRPr="00D10DD7">
              <w:rPr>
                <w:sz w:val="28"/>
                <w:szCs w:val="28"/>
              </w:rPr>
              <w:t>0,055195</w:t>
            </w:r>
          </w:p>
        </w:tc>
        <w:tc>
          <w:tcPr>
            <w:tcW w:w="1276"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43" w:type="dxa"/>
            <w:vAlign w:val="center"/>
          </w:tcPr>
          <w:p w:rsidR="00B21D6D" w:rsidRPr="00D10DD7" w:rsidRDefault="00B21D6D" w:rsidP="005624DA">
            <w:pPr>
              <w:jc w:val="center"/>
              <w:rPr>
                <w:sz w:val="28"/>
                <w:szCs w:val="28"/>
              </w:rPr>
            </w:pPr>
            <w:r w:rsidRPr="00D10DD7">
              <w:rPr>
                <w:spacing w:val="2"/>
                <w:sz w:val="28"/>
                <w:szCs w:val="28"/>
              </w:rPr>
              <w:t>Автомобили движутся в свободных условиях.</w:t>
            </w:r>
          </w:p>
        </w:tc>
      </w:tr>
      <w:tr w:rsidR="00B21D6D" w:rsidRPr="00D10DD7" w:rsidTr="005624DA">
        <w:trPr>
          <w:jc w:val="center"/>
        </w:trPr>
        <w:tc>
          <w:tcPr>
            <w:tcW w:w="2418" w:type="dxa"/>
            <w:vAlign w:val="center"/>
          </w:tcPr>
          <w:p w:rsidR="00B21D6D" w:rsidRPr="00D10DD7" w:rsidRDefault="00B21D6D" w:rsidP="005624DA">
            <w:pPr>
              <w:jc w:val="center"/>
              <w:rPr>
                <w:sz w:val="28"/>
                <w:szCs w:val="28"/>
              </w:rPr>
            </w:pPr>
            <w:r w:rsidRPr="00D10DD7">
              <w:rPr>
                <w:sz w:val="28"/>
                <w:szCs w:val="28"/>
              </w:rPr>
              <w:t>Автомобильная дорога на микрорайон Юго - Западный</w:t>
            </w:r>
          </w:p>
        </w:tc>
        <w:tc>
          <w:tcPr>
            <w:tcW w:w="1712"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43" w:type="dxa"/>
            <w:vAlign w:val="center"/>
          </w:tcPr>
          <w:p w:rsidR="00B21D6D" w:rsidRPr="00D10DD7" w:rsidRDefault="00B21D6D" w:rsidP="005624DA">
            <w:pPr>
              <w:jc w:val="center"/>
              <w:rPr>
                <w:sz w:val="28"/>
                <w:szCs w:val="28"/>
              </w:rPr>
            </w:pPr>
            <w:r w:rsidRPr="00D10DD7">
              <w:rPr>
                <w:sz w:val="28"/>
                <w:szCs w:val="28"/>
              </w:rPr>
              <w:t>1628</w:t>
            </w:r>
          </w:p>
        </w:tc>
        <w:tc>
          <w:tcPr>
            <w:tcW w:w="1701" w:type="dxa"/>
            <w:vAlign w:val="center"/>
          </w:tcPr>
          <w:p w:rsidR="00B21D6D" w:rsidRPr="00D10DD7" w:rsidRDefault="00B21D6D" w:rsidP="005624DA">
            <w:pPr>
              <w:jc w:val="center"/>
              <w:rPr>
                <w:sz w:val="28"/>
                <w:szCs w:val="28"/>
              </w:rPr>
            </w:pPr>
            <w:r w:rsidRPr="00D10DD7">
              <w:rPr>
                <w:sz w:val="28"/>
                <w:szCs w:val="28"/>
              </w:rPr>
              <w:t>80</w:t>
            </w:r>
          </w:p>
        </w:tc>
        <w:tc>
          <w:tcPr>
            <w:tcW w:w="1701" w:type="dxa"/>
            <w:vAlign w:val="center"/>
          </w:tcPr>
          <w:p w:rsidR="00B21D6D" w:rsidRPr="00D10DD7" w:rsidRDefault="00B21D6D" w:rsidP="005624DA">
            <w:pPr>
              <w:jc w:val="center"/>
              <w:rPr>
                <w:sz w:val="28"/>
                <w:szCs w:val="28"/>
              </w:rPr>
            </w:pPr>
            <w:r w:rsidRPr="00D10DD7">
              <w:rPr>
                <w:sz w:val="28"/>
                <w:szCs w:val="28"/>
              </w:rPr>
              <w:t>0,051948</w:t>
            </w:r>
          </w:p>
        </w:tc>
        <w:tc>
          <w:tcPr>
            <w:tcW w:w="1276"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43" w:type="dxa"/>
            <w:vAlign w:val="center"/>
          </w:tcPr>
          <w:p w:rsidR="00B21D6D" w:rsidRPr="00D10DD7" w:rsidRDefault="00B21D6D" w:rsidP="005624DA">
            <w:pPr>
              <w:jc w:val="center"/>
              <w:rPr>
                <w:sz w:val="28"/>
                <w:szCs w:val="28"/>
              </w:rPr>
            </w:pPr>
            <w:r w:rsidRPr="00D10DD7">
              <w:rPr>
                <w:spacing w:val="2"/>
                <w:sz w:val="28"/>
                <w:szCs w:val="28"/>
              </w:rPr>
              <w:t>Автомобили движутся в свободных условиях.</w:t>
            </w:r>
          </w:p>
        </w:tc>
      </w:tr>
      <w:tr w:rsidR="00B21D6D" w:rsidRPr="00D10DD7" w:rsidTr="005624DA">
        <w:trPr>
          <w:jc w:val="center"/>
        </w:trPr>
        <w:tc>
          <w:tcPr>
            <w:tcW w:w="2418" w:type="dxa"/>
            <w:vAlign w:val="center"/>
          </w:tcPr>
          <w:p w:rsidR="00B21D6D" w:rsidRPr="00D10DD7" w:rsidRDefault="00B21D6D" w:rsidP="005624DA">
            <w:pPr>
              <w:jc w:val="center"/>
              <w:rPr>
                <w:sz w:val="28"/>
                <w:szCs w:val="28"/>
              </w:rPr>
            </w:pPr>
            <w:r w:rsidRPr="00D10DD7">
              <w:rPr>
                <w:sz w:val="28"/>
                <w:szCs w:val="28"/>
              </w:rPr>
              <w:t>Автомобильная дорога на СНТ Кедр</w:t>
            </w:r>
          </w:p>
        </w:tc>
        <w:tc>
          <w:tcPr>
            <w:tcW w:w="1712"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43" w:type="dxa"/>
            <w:vAlign w:val="center"/>
          </w:tcPr>
          <w:p w:rsidR="00B21D6D" w:rsidRPr="00D10DD7" w:rsidRDefault="00B21D6D" w:rsidP="005624DA">
            <w:pPr>
              <w:jc w:val="center"/>
              <w:rPr>
                <w:sz w:val="28"/>
                <w:szCs w:val="28"/>
              </w:rPr>
            </w:pPr>
            <w:r w:rsidRPr="00D10DD7">
              <w:rPr>
                <w:sz w:val="28"/>
                <w:szCs w:val="28"/>
              </w:rPr>
              <w:t>1672</w:t>
            </w:r>
          </w:p>
        </w:tc>
        <w:tc>
          <w:tcPr>
            <w:tcW w:w="1701" w:type="dxa"/>
            <w:vAlign w:val="center"/>
          </w:tcPr>
          <w:p w:rsidR="00B21D6D" w:rsidRPr="00D10DD7" w:rsidRDefault="00B21D6D" w:rsidP="005624DA">
            <w:pPr>
              <w:jc w:val="center"/>
              <w:rPr>
                <w:sz w:val="28"/>
                <w:szCs w:val="28"/>
              </w:rPr>
            </w:pPr>
            <w:r w:rsidRPr="00D10DD7">
              <w:rPr>
                <w:sz w:val="28"/>
                <w:szCs w:val="28"/>
              </w:rPr>
              <w:t>80</w:t>
            </w:r>
          </w:p>
        </w:tc>
        <w:tc>
          <w:tcPr>
            <w:tcW w:w="1701" w:type="dxa"/>
            <w:vAlign w:val="center"/>
          </w:tcPr>
          <w:p w:rsidR="00B21D6D" w:rsidRPr="00D10DD7" w:rsidRDefault="00B21D6D" w:rsidP="005624DA">
            <w:pPr>
              <w:jc w:val="center"/>
              <w:rPr>
                <w:sz w:val="28"/>
                <w:szCs w:val="28"/>
              </w:rPr>
            </w:pPr>
            <w:r w:rsidRPr="00D10DD7">
              <w:rPr>
                <w:sz w:val="28"/>
                <w:szCs w:val="28"/>
              </w:rPr>
              <w:t>0,049813</w:t>
            </w:r>
          </w:p>
        </w:tc>
        <w:tc>
          <w:tcPr>
            <w:tcW w:w="1276"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43" w:type="dxa"/>
            <w:vAlign w:val="center"/>
          </w:tcPr>
          <w:p w:rsidR="00B21D6D" w:rsidRPr="00D10DD7" w:rsidRDefault="00B21D6D" w:rsidP="005624DA">
            <w:pPr>
              <w:jc w:val="center"/>
              <w:rPr>
                <w:sz w:val="28"/>
                <w:szCs w:val="28"/>
              </w:rPr>
            </w:pPr>
            <w:r w:rsidRPr="00D10DD7">
              <w:rPr>
                <w:spacing w:val="2"/>
                <w:sz w:val="28"/>
                <w:szCs w:val="28"/>
              </w:rPr>
              <w:t>Автомобили движутся в свободных условиях.</w:t>
            </w:r>
          </w:p>
        </w:tc>
      </w:tr>
      <w:tr w:rsidR="00B21D6D" w:rsidRPr="00D10DD7" w:rsidTr="005624DA">
        <w:trPr>
          <w:jc w:val="center"/>
        </w:trPr>
        <w:tc>
          <w:tcPr>
            <w:tcW w:w="2418" w:type="dxa"/>
            <w:vAlign w:val="center"/>
          </w:tcPr>
          <w:p w:rsidR="00B21D6D" w:rsidRPr="00D10DD7" w:rsidRDefault="00B21D6D" w:rsidP="005624DA">
            <w:pPr>
              <w:jc w:val="center"/>
              <w:rPr>
                <w:sz w:val="28"/>
                <w:szCs w:val="28"/>
              </w:rPr>
            </w:pPr>
            <w:r w:rsidRPr="00D10DD7">
              <w:rPr>
                <w:sz w:val="28"/>
                <w:szCs w:val="28"/>
              </w:rPr>
              <w:t>Улица Казанская</w:t>
            </w:r>
          </w:p>
        </w:tc>
        <w:tc>
          <w:tcPr>
            <w:tcW w:w="1712" w:type="dxa"/>
            <w:vAlign w:val="center"/>
          </w:tcPr>
          <w:p w:rsidR="00B21D6D" w:rsidRPr="00D10DD7" w:rsidRDefault="00B21D6D" w:rsidP="005624DA">
            <w:pPr>
              <w:spacing w:line="360" w:lineRule="auto"/>
              <w:jc w:val="center"/>
              <w:rPr>
                <w:sz w:val="28"/>
                <w:szCs w:val="28"/>
              </w:rPr>
            </w:pPr>
            <w:r w:rsidRPr="00D10DD7">
              <w:rPr>
                <w:sz w:val="28"/>
                <w:szCs w:val="28"/>
              </w:rPr>
              <w:t>2</w:t>
            </w:r>
          </w:p>
        </w:tc>
        <w:tc>
          <w:tcPr>
            <w:tcW w:w="1843" w:type="dxa"/>
            <w:vAlign w:val="center"/>
          </w:tcPr>
          <w:p w:rsidR="00B21D6D" w:rsidRPr="00D10DD7" w:rsidRDefault="00B21D6D" w:rsidP="005624DA">
            <w:pPr>
              <w:jc w:val="center"/>
              <w:rPr>
                <w:sz w:val="28"/>
                <w:szCs w:val="28"/>
              </w:rPr>
            </w:pPr>
            <w:r w:rsidRPr="00D10DD7">
              <w:rPr>
                <w:sz w:val="28"/>
                <w:szCs w:val="28"/>
              </w:rPr>
              <w:t>1540</w:t>
            </w:r>
          </w:p>
        </w:tc>
        <w:tc>
          <w:tcPr>
            <w:tcW w:w="1701" w:type="dxa"/>
            <w:vAlign w:val="center"/>
          </w:tcPr>
          <w:p w:rsidR="00B21D6D" w:rsidRPr="00D10DD7" w:rsidRDefault="00B21D6D" w:rsidP="005624DA">
            <w:pPr>
              <w:jc w:val="center"/>
              <w:rPr>
                <w:sz w:val="28"/>
                <w:szCs w:val="28"/>
              </w:rPr>
            </w:pPr>
            <w:r w:rsidRPr="00D10DD7">
              <w:rPr>
                <w:sz w:val="28"/>
                <w:szCs w:val="28"/>
              </w:rPr>
              <w:t>45</w:t>
            </w:r>
          </w:p>
        </w:tc>
        <w:tc>
          <w:tcPr>
            <w:tcW w:w="1701" w:type="dxa"/>
            <w:vAlign w:val="center"/>
          </w:tcPr>
          <w:p w:rsidR="00B21D6D" w:rsidRPr="00D10DD7" w:rsidRDefault="00B21D6D" w:rsidP="005624DA">
            <w:pPr>
              <w:jc w:val="center"/>
              <w:rPr>
                <w:sz w:val="28"/>
                <w:szCs w:val="28"/>
              </w:rPr>
            </w:pPr>
            <w:r w:rsidRPr="00D10DD7">
              <w:rPr>
                <w:sz w:val="28"/>
                <w:szCs w:val="28"/>
              </w:rPr>
              <w:t>0,027273</w:t>
            </w:r>
          </w:p>
        </w:tc>
        <w:tc>
          <w:tcPr>
            <w:tcW w:w="1276" w:type="dxa"/>
            <w:vAlign w:val="center"/>
          </w:tcPr>
          <w:p w:rsidR="00B21D6D" w:rsidRPr="00D10DD7" w:rsidRDefault="00B21D6D" w:rsidP="005624DA">
            <w:pPr>
              <w:spacing w:line="360" w:lineRule="auto"/>
              <w:jc w:val="center"/>
              <w:rPr>
                <w:sz w:val="28"/>
                <w:szCs w:val="28"/>
              </w:rPr>
            </w:pPr>
            <w:r w:rsidRPr="00D10DD7">
              <w:rPr>
                <w:sz w:val="28"/>
                <w:szCs w:val="28"/>
              </w:rPr>
              <w:t>А</w:t>
            </w:r>
          </w:p>
        </w:tc>
        <w:tc>
          <w:tcPr>
            <w:tcW w:w="4243" w:type="dxa"/>
            <w:vAlign w:val="center"/>
          </w:tcPr>
          <w:p w:rsidR="00B21D6D" w:rsidRPr="00D10DD7" w:rsidRDefault="00B21D6D" w:rsidP="005624DA">
            <w:pPr>
              <w:jc w:val="center"/>
              <w:rPr>
                <w:sz w:val="28"/>
                <w:szCs w:val="28"/>
              </w:rPr>
            </w:pPr>
            <w:r w:rsidRPr="00D10DD7">
              <w:rPr>
                <w:spacing w:val="2"/>
                <w:sz w:val="28"/>
                <w:szCs w:val="28"/>
              </w:rPr>
              <w:t>Автомобили движутся в свободных условиях.</w:t>
            </w:r>
          </w:p>
        </w:tc>
      </w:tr>
    </w:tbl>
    <w:p w:rsidR="00B21D6D" w:rsidRDefault="00B21D6D" w:rsidP="00B21D6D">
      <w:pPr>
        <w:tabs>
          <w:tab w:val="left" w:pos="851"/>
        </w:tabs>
        <w:spacing w:line="360" w:lineRule="auto"/>
        <w:ind w:firstLine="709"/>
        <w:jc w:val="both"/>
        <w:rPr>
          <w:sz w:val="28"/>
          <w:szCs w:val="28"/>
        </w:rPr>
      </w:pPr>
    </w:p>
    <w:p w:rsidR="00B21D6D" w:rsidRDefault="00B21D6D" w:rsidP="00B21D6D">
      <w:pPr>
        <w:tabs>
          <w:tab w:val="left" w:pos="851"/>
        </w:tabs>
        <w:spacing w:line="360" w:lineRule="auto"/>
        <w:ind w:firstLine="709"/>
        <w:jc w:val="both"/>
        <w:rPr>
          <w:sz w:val="28"/>
          <w:szCs w:val="28"/>
        </w:rPr>
        <w:sectPr w:rsidR="00B21D6D" w:rsidSect="005624DA">
          <w:pgSz w:w="16840" w:h="11910" w:orient="landscape"/>
          <w:pgMar w:top="1134" w:right="1134" w:bottom="567" w:left="1134" w:header="0" w:footer="550" w:gutter="0"/>
          <w:cols w:space="720"/>
        </w:sectPr>
      </w:pPr>
    </w:p>
    <w:p w:rsidR="00B21D6D" w:rsidRPr="00394983" w:rsidRDefault="00B21D6D" w:rsidP="00B21D6D">
      <w:pPr>
        <w:pStyle w:val="2"/>
        <w:spacing w:line="360" w:lineRule="auto"/>
        <w:ind w:left="0" w:right="3" w:firstLine="0"/>
        <w:jc w:val="center"/>
        <w:rPr>
          <w:b/>
          <w:sz w:val="28"/>
        </w:rPr>
      </w:pPr>
      <w:bookmarkStart w:id="71" w:name="_Toc4620765"/>
      <w:r w:rsidRPr="00FC6286">
        <w:rPr>
          <w:b/>
          <w:sz w:val="28"/>
        </w:rPr>
        <w:lastRenderedPageBreak/>
        <w:t>2.</w:t>
      </w:r>
      <w:r w:rsidRPr="00394983">
        <w:rPr>
          <w:b/>
          <w:sz w:val="28"/>
        </w:rPr>
        <w:t>2</w:t>
      </w:r>
      <w:r w:rsidRPr="00FC6286">
        <w:rPr>
          <w:b/>
          <w:sz w:val="28"/>
        </w:rPr>
        <w:t>.</w:t>
      </w:r>
      <w:r w:rsidRPr="00394983">
        <w:rPr>
          <w:b/>
          <w:sz w:val="28"/>
        </w:rPr>
        <w:t>3</w:t>
      </w:r>
      <w:r w:rsidRPr="00FC6286">
        <w:rPr>
          <w:b/>
          <w:sz w:val="28"/>
        </w:rPr>
        <w:t xml:space="preserve"> </w:t>
      </w:r>
      <w:r>
        <w:rPr>
          <w:b/>
          <w:sz w:val="28"/>
        </w:rPr>
        <w:t>Средства организации дорожного движения</w:t>
      </w:r>
      <w:bookmarkEnd w:id="71"/>
    </w:p>
    <w:p w:rsidR="00B21D6D" w:rsidRDefault="00B21D6D" w:rsidP="00B21D6D">
      <w:pPr>
        <w:pStyle w:val="a4"/>
        <w:spacing w:line="360" w:lineRule="auto"/>
        <w:ind w:left="0" w:firstLine="709"/>
      </w:pPr>
    </w:p>
    <w:p w:rsidR="00B21D6D" w:rsidRPr="00DC4AD6" w:rsidRDefault="00B21D6D" w:rsidP="00B21D6D">
      <w:pPr>
        <w:spacing w:line="360" w:lineRule="auto"/>
        <w:ind w:firstLine="709"/>
        <w:jc w:val="both"/>
        <w:rPr>
          <w:sz w:val="28"/>
          <w:szCs w:val="28"/>
        </w:rPr>
      </w:pPr>
      <w:r w:rsidRPr="00DC4AD6">
        <w:rPr>
          <w:sz w:val="28"/>
          <w:szCs w:val="28"/>
        </w:rPr>
        <w:t>Дорожные знаки, светофоры, ограждающие и направляющие устройства должны размещаться с учетом их наилучшей видимости участниками дорожного движения как в светлое, так и в темное время суток, удобства эксплуатации и обслуживания, а также исключения возможности их непреднамеренных повреждений. При этом они не должны закрываться от участников дорожного движения какими-либо препятствиями (зелеными насаждениями, мачта</w:t>
      </w:r>
      <w:r>
        <w:rPr>
          <w:sz w:val="28"/>
          <w:szCs w:val="28"/>
        </w:rPr>
        <w:t>ми наружного освещения и т.п.).</w:t>
      </w:r>
    </w:p>
    <w:p w:rsidR="00B21D6D" w:rsidRPr="00DC4AD6" w:rsidRDefault="00B21D6D" w:rsidP="00B21D6D">
      <w:pPr>
        <w:spacing w:line="360" w:lineRule="auto"/>
        <w:ind w:firstLine="709"/>
        <w:jc w:val="both"/>
        <w:rPr>
          <w:sz w:val="28"/>
          <w:szCs w:val="28"/>
        </w:rPr>
      </w:pPr>
      <w:r w:rsidRPr="00DC4AD6">
        <w:rPr>
          <w:sz w:val="28"/>
          <w:szCs w:val="28"/>
        </w:rPr>
        <w:t>При размещении дорожных знаков и светофоров должна быть обеспечена направленность передаваемой ими информации только тем участникам движения, для которых она предн</w:t>
      </w:r>
      <w:r>
        <w:rPr>
          <w:sz w:val="28"/>
          <w:szCs w:val="28"/>
        </w:rPr>
        <w:t>азначена.</w:t>
      </w:r>
    </w:p>
    <w:p w:rsidR="00B21D6D" w:rsidRPr="00DC4AD6" w:rsidRDefault="00B21D6D" w:rsidP="00B21D6D">
      <w:pPr>
        <w:spacing w:line="360" w:lineRule="auto"/>
        <w:ind w:firstLine="709"/>
        <w:jc w:val="both"/>
        <w:rPr>
          <w:sz w:val="28"/>
          <w:szCs w:val="28"/>
        </w:rPr>
      </w:pPr>
      <w:r w:rsidRPr="00DC4AD6">
        <w:rPr>
          <w:sz w:val="28"/>
          <w:szCs w:val="28"/>
        </w:rPr>
        <w:t>На участках дорог, где дорожная разметка, определяющая режим движения, трудно различима (снег, грязь и т.п.) или не может быть восстановлена, должны быть установлены соответствую</w:t>
      </w:r>
      <w:r>
        <w:rPr>
          <w:sz w:val="28"/>
          <w:szCs w:val="28"/>
        </w:rPr>
        <w:t>щие по значению дорожные знаки.</w:t>
      </w:r>
    </w:p>
    <w:p w:rsidR="00B21D6D" w:rsidRPr="00DC4AD6" w:rsidRDefault="00B21D6D" w:rsidP="00B21D6D">
      <w:pPr>
        <w:spacing w:line="360" w:lineRule="auto"/>
        <w:ind w:firstLine="709"/>
        <w:jc w:val="both"/>
        <w:rPr>
          <w:sz w:val="28"/>
          <w:szCs w:val="28"/>
        </w:rPr>
      </w:pPr>
      <w:r w:rsidRPr="00DC4AD6">
        <w:rPr>
          <w:sz w:val="28"/>
          <w:szCs w:val="28"/>
        </w:rPr>
        <w:t>2. В пределах дороги, а вне населенных пунктов - в пределах полосы отвода, допускается в установленном порядке размещать рекламу, плакаты, транспаранты и другие устройства при условии, что это не затруднит восприятие участниками движения технических средств организации дорожного движения</w:t>
      </w:r>
      <w:r>
        <w:rPr>
          <w:sz w:val="28"/>
          <w:szCs w:val="28"/>
        </w:rPr>
        <w:t>.</w:t>
      </w:r>
    </w:p>
    <w:p w:rsidR="00B21D6D" w:rsidRPr="00DC4AD6" w:rsidRDefault="00B21D6D" w:rsidP="00B21D6D">
      <w:pPr>
        <w:spacing w:line="360" w:lineRule="auto"/>
        <w:ind w:firstLine="709"/>
        <w:jc w:val="both"/>
        <w:rPr>
          <w:sz w:val="28"/>
          <w:szCs w:val="28"/>
        </w:rPr>
      </w:pPr>
      <w:r w:rsidRPr="00DC4AD6">
        <w:rPr>
          <w:sz w:val="28"/>
          <w:szCs w:val="28"/>
        </w:rPr>
        <w:t>Не допускается помещать на знаках, светофорах и опорах, на которых они размещаются, рекламу, плакаты, транспаранты и другие устройства, не имеющие отношения к организации дорожного движения. (</w:t>
      </w:r>
      <w:r>
        <w:rPr>
          <w:sz w:val="28"/>
          <w:szCs w:val="28"/>
        </w:rPr>
        <w:t>Измененная редакция, Изм. N 1).</w:t>
      </w:r>
    </w:p>
    <w:p w:rsidR="00B21D6D" w:rsidRPr="00DC4AD6" w:rsidRDefault="00B21D6D" w:rsidP="00B21D6D">
      <w:pPr>
        <w:spacing w:line="360" w:lineRule="auto"/>
        <w:ind w:firstLine="709"/>
        <w:jc w:val="both"/>
        <w:rPr>
          <w:sz w:val="28"/>
          <w:szCs w:val="28"/>
        </w:rPr>
      </w:pPr>
      <w:r w:rsidRPr="00DC4AD6">
        <w:rPr>
          <w:sz w:val="28"/>
          <w:szCs w:val="28"/>
        </w:rPr>
        <w:t xml:space="preserve">3. Технические средства организации дорожного движения, применение которых было вызвано причинами временного характера (дорожно-ремонтные работы, сезонные особенности движения и т.п.), должны быть немедленно демонтированы после устранения указанных причин. При этом знаки и светофоры допускается закрывать чехлами. </w:t>
      </w:r>
    </w:p>
    <w:p w:rsidR="00B21D6D" w:rsidRPr="00DC4AD6" w:rsidRDefault="00B21D6D" w:rsidP="00B21D6D">
      <w:pPr>
        <w:spacing w:line="360" w:lineRule="auto"/>
        <w:ind w:firstLine="709"/>
        <w:jc w:val="both"/>
        <w:rPr>
          <w:sz w:val="28"/>
          <w:szCs w:val="28"/>
        </w:rPr>
      </w:pPr>
      <w:r w:rsidRPr="00DC4AD6">
        <w:rPr>
          <w:sz w:val="28"/>
          <w:szCs w:val="28"/>
        </w:rPr>
        <w:t xml:space="preserve">4. Технические средства </w:t>
      </w:r>
      <w:r>
        <w:rPr>
          <w:sz w:val="28"/>
          <w:szCs w:val="28"/>
        </w:rPr>
        <w:t>ОДД</w:t>
      </w:r>
      <w:r w:rsidRPr="00DC4AD6">
        <w:rPr>
          <w:sz w:val="28"/>
          <w:szCs w:val="28"/>
        </w:rPr>
        <w:t xml:space="preserve"> допускается применять и в случаях, не предусмотренных настоящим стандартом, если необходимость их применения обоснована конкретным</w:t>
      </w:r>
      <w:r>
        <w:rPr>
          <w:sz w:val="28"/>
          <w:szCs w:val="28"/>
        </w:rPr>
        <w:t>и условиями дорожного движения.</w:t>
      </w:r>
    </w:p>
    <w:p w:rsidR="00B21D6D" w:rsidRDefault="00B21D6D" w:rsidP="00B21D6D">
      <w:pPr>
        <w:spacing w:line="360" w:lineRule="auto"/>
        <w:ind w:firstLine="709"/>
        <w:jc w:val="both"/>
        <w:rPr>
          <w:sz w:val="28"/>
          <w:szCs w:val="28"/>
        </w:rPr>
      </w:pPr>
      <w:r w:rsidRPr="00DC4AD6">
        <w:rPr>
          <w:sz w:val="28"/>
          <w:szCs w:val="28"/>
        </w:rPr>
        <w:lastRenderedPageBreak/>
        <w:t>5. Допускается в установленном порядке в экспериментальных целях применять технические средства организации дорожного движения, не регламентированные действующими государственными стандартами. При этом в необходимых случаях для участников движения должна быть предоставлена информация, разъясняющая назначение данного технического средства. (</w:t>
      </w:r>
      <w:r>
        <w:rPr>
          <w:sz w:val="28"/>
          <w:szCs w:val="28"/>
        </w:rPr>
        <w:t>Измененная редакция, Изм. N 1).</w:t>
      </w:r>
    </w:p>
    <w:p w:rsidR="00B21D6D" w:rsidRDefault="00B21D6D" w:rsidP="00B21D6D">
      <w:pPr>
        <w:pStyle w:val="a4"/>
        <w:spacing w:line="360" w:lineRule="auto"/>
        <w:ind w:left="0" w:firstLine="709"/>
        <w:jc w:val="both"/>
      </w:pPr>
      <w:r>
        <w:t xml:space="preserve">Перечень дорожных знаков требуемых к установке на территории муниципального образования поселок Кедровый Красноярского края представлены в </w:t>
      </w:r>
      <w:r w:rsidRPr="00626774">
        <w:t>таблице 1</w:t>
      </w:r>
      <w:r>
        <w:t>3</w:t>
      </w:r>
      <w:r w:rsidRPr="00626774">
        <w:t>.</w:t>
      </w:r>
      <w:r>
        <w:t xml:space="preserve"> Перечень светофорных объектов предлагаемых к установке представлен в таблице 14.</w:t>
      </w:r>
    </w:p>
    <w:p w:rsidR="00B21D6D" w:rsidRDefault="00B21D6D" w:rsidP="00B21D6D">
      <w:pPr>
        <w:rPr>
          <w:sz w:val="28"/>
          <w:szCs w:val="28"/>
        </w:rPr>
      </w:pPr>
      <w:r>
        <w:rPr>
          <w:sz w:val="28"/>
          <w:szCs w:val="28"/>
        </w:rPr>
        <w:br w:type="page"/>
      </w:r>
    </w:p>
    <w:p w:rsidR="00B21D6D" w:rsidRDefault="00B21D6D" w:rsidP="00B21D6D">
      <w:pPr>
        <w:rPr>
          <w:sz w:val="28"/>
          <w:szCs w:val="28"/>
        </w:rPr>
        <w:sectPr w:rsidR="00B21D6D" w:rsidSect="005624DA">
          <w:pgSz w:w="11910" w:h="16840"/>
          <w:pgMar w:top="1134" w:right="567" w:bottom="1134" w:left="1134" w:header="0" w:footer="550" w:gutter="0"/>
          <w:cols w:space="720"/>
        </w:sectPr>
      </w:pPr>
    </w:p>
    <w:p w:rsidR="00B21D6D" w:rsidRDefault="00B21D6D" w:rsidP="00B21D6D">
      <w:pPr>
        <w:ind w:firstLine="709"/>
        <w:rPr>
          <w:sz w:val="28"/>
          <w:szCs w:val="28"/>
        </w:rPr>
      </w:pPr>
      <w:r w:rsidRPr="00612F55">
        <w:rPr>
          <w:sz w:val="28"/>
          <w:szCs w:val="28"/>
        </w:rPr>
        <w:lastRenderedPageBreak/>
        <w:t>Таблица 13 - Ведомость размещения дорожных знаков</w:t>
      </w:r>
    </w:p>
    <w:tbl>
      <w:tblPr>
        <w:tblW w:w="145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527"/>
        <w:gridCol w:w="871"/>
        <w:gridCol w:w="2977"/>
        <w:gridCol w:w="1701"/>
        <w:gridCol w:w="1701"/>
        <w:gridCol w:w="3078"/>
        <w:gridCol w:w="1833"/>
        <w:gridCol w:w="992"/>
        <w:gridCol w:w="851"/>
      </w:tblGrid>
      <w:tr w:rsidR="00B21D6D" w:rsidRPr="00612F55" w:rsidTr="005624DA">
        <w:trPr>
          <w:trHeight w:val="20"/>
          <w:jc w:val="center"/>
        </w:trPr>
        <w:tc>
          <w:tcPr>
            <w:tcW w:w="527"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 п/п</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Pr>
                <w:color w:val="000000"/>
                <w:sz w:val="20"/>
              </w:rPr>
              <w:t>№ по</w:t>
            </w:r>
            <w:r w:rsidRPr="00612F55">
              <w:rPr>
                <w:color w:val="000000"/>
                <w:sz w:val="20"/>
              </w:rPr>
              <w:t xml:space="preserve"> ГОСТ Р 53290-2004</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Наименование знака</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Типоразмер знака</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Адрес (км + м)</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Установлено /требуется установить</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Количество</w:t>
            </w:r>
          </w:p>
        </w:tc>
        <w:tc>
          <w:tcPr>
            <w:tcW w:w="1843" w:type="dxa"/>
            <w:gridSpan w:val="2"/>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color w:val="000000"/>
                <w:sz w:val="20"/>
              </w:rPr>
              <w:t>Месторасположение</w:t>
            </w:r>
          </w:p>
        </w:tc>
      </w:tr>
      <w:tr w:rsidR="00B21D6D" w:rsidRPr="00612F55" w:rsidTr="005624DA">
        <w:trPr>
          <w:trHeight w:val="20"/>
          <w:jc w:val="center"/>
        </w:trPr>
        <w:tc>
          <w:tcPr>
            <w:tcW w:w="527" w:type="dxa"/>
            <w:shd w:val="clear" w:color="auto" w:fill="FFFFFF"/>
            <w:vAlign w:val="center"/>
          </w:tcPr>
          <w:p w:rsidR="00B21D6D" w:rsidRPr="00612F55" w:rsidRDefault="00B21D6D" w:rsidP="005624DA">
            <w:pPr>
              <w:shd w:val="clear" w:color="auto" w:fill="FFFFFF"/>
              <w:adjustRightInd w:val="0"/>
              <w:spacing w:line="360" w:lineRule="auto"/>
              <w:jc w:val="center"/>
              <w:rPr>
                <w:color w:val="000000"/>
                <w:sz w:val="20"/>
              </w:rPr>
            </w:pPr>
            <w:r>
              <w:rPr>
                <w:color w:val="000000"/>
                <w:sz w:val="20"/>
              </w:rPr>
              <w:t>1</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1.23</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Дети</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ул.Багирова 18 (около СОШ № 71)</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4</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20"/>
          <w:jc w:val="center"/>
        </w:trPr>
        <w:tc>
          <w:tcPr>
            <w:tcW w:w="527" w:type="dxa"/>
            <w:shd w:val="clear" w:color="auto" w:fill="FFFFFF"/>
            <w:vAlign w:val="center"/>
          </w:tcPr>
          <w:p w:rsidR="00B21D6D" w:rsidRPr="00612F55" w:rsidRDefault="00B21D6D" w:rsidP="005624DA">
            <w:pPr>
              <w:spacing w:line="360" w:lineRule="auto"/>
              <w:jc w:val="center"/>
              <w:rPr>
                <w:color w:val="000000"/>
                <w:sz w:val="20"/>
              </w:rPr>
            </w:pPr>
            <w:r>
              <w:rPr>
                <w:color w:val="000000"/>
                <w:sz w:val="20"/>
              </w:rPr>
              <w:t>2</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3.24</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Ограничение максимальной скорости ( 20 )</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sz w:val="20"/>
              </w:rPr>
              <w:t>ул.Багирова 18 (около СОШ № 71)</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20"/>
          <w:jc w:val="center"/>
        </w:trPr>
        <w:tc>
          <w:tcPr>
            <w:tcW w:w="527" w:type="dxa"/>
            <w:shd w:val="clear" w:color="auto" w:fill="FFFFFF"/>
            <w:vAlign w:val="center"/>
          </w:tcPr>
          <w:p w:rsidR="00B21D6D" w:rsidRPr="00612F55" w:rsidRDefault="00B21D6D" w:rsidP="005624DA">
            <w:pPr>
              <w:shd w:val="clear" w:color="auto" w:fill="FFFFFF"/>
              <w:adjustRightInd w:val="0"/>
              <w:spacing w:line="360" w:lineRule="auto"/>
              <w:jc w:val="center"/>
              <w:rPr>
                <w:color w:val="000000"/>
                <w:sz w:val="20"/>
              </w:rPr>
            </w:pPr>
            <w:r>
              <w:rPr>
                <w:color w:val="000000"/>
                <w:sz w:val="20"/>
              </w:rPr>
              <w:t>3</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1.23</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Дети</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pacing w:line="360" w:lineRule="auto"/>
              <w:jc w:val="center"/>
              <w:rPr>
                <w:sz w:val="20"/>
              </w:rPr>
            </w:pPr>
            <w:r w:rsidRPr="00612F55">
              <w:rPr>
                <w:sz w:val="20"/>
              </w:rPr>
              <w:t>ул.Багирова 14 (около дет. сад)</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4</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20"/>
          <w:jc w:val="center"/>
        </w:trPr>
        <w:tc>
          <w:tcPr>
            <w:tcW w:w="527" w:type="dxa"/>
            <w:shd w:val="clear" w:color="auto" w:fill="FFFFFF"/>
            <w:vAlign w:val="center"/>
          </w:tcPr>
          <w:p w:rsidR="00B21D6D" w:rsidRPr="00612F55" w:rsidRDefault="00B21D6D" w:rsidP="005624DA">
            <w:pPr>
              <w:spacing w:line="360" w:lineRule="auto"/>
              <w:jc w:val="center"/>
              <w:rPr>
                <w:color w:val="000000"/>
                <w:sz w:val="20"/>
              </w:rPr>
            </w:pPr>
            <w:r>
              <w:rPr>
                <w:color w:val="000000"/>
                <w:sz w:val="20"/>
              </w:rPr>
              <w:t>4</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3.24</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Ограничение максимальной скорости ( 40 )</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pacing w:line="360" w:lineRule="auto"/>
              <w:jc w:val="center"/>
              <w:rPr>
                <w:sz w:val="20"/>
              </w:rPr>
            </w:pPr>
            <w:r w:rsidRPr="00612F55">
              <w:rPr>
                <w:sz w:val="20"/>
              </w:rPr>
              <w:t>ул.Багирова 14 (около дет. сад)</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20"/>
          <w:jc w:val="center"/>
        </w:trPr>
        <w:tc>
          <w:tcPr>
            <w:tcW w:w="527" w:type="dxa"/>
            <w:shd w:val="clear" w:color="auto" w:fill="FFFFFF"/>
            <w:vAlign w:val="center"/>
          </w:tcPr>
          <w:p w:rsidR="00B21D6D" w:rsidRPr="00612F55" w:rsidRDefault="00B21D6D" w:rsidP="005624DA">
            <w:pPr>
              <w:spacing w:line="360" w:lineRule="auto"/>
              <w:jc w:val="center"/>
              <w:rPr>
                <w:color w:val="000000"/>
                <w:sz w:val="20"/>
              </w:rPr>
            </w:pPr>
            <w:r>
              <w:rPr>
                <w:color w:val="000000"/>
                <w:sz w:val="20"/>
              </w:rPr>
              <w:t>5</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3.24</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Ограничение максимальной скорости ( 20 )</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pacing w:line="360" w:lineRule="auto"/>
              <w:jc w:val="center"/>
              <w:rPr>
                <w:sz w:val="20"/>
              </w:rPr>
            </w:pPr>
            <w:r w:rsidRPr="00612F55">
              <w:rPr>
                <w:sz w:val="20"/>
              </w:rPr>
              <w:t>ул.Багирова 14 (около дет. сад)</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38"/>
          <w:jc w:val="center"/>
        </w:trPr>
        <w:tc>
          <w:tcPr>
            <w:tcW w:w="527" w:type="dxa"/>
            <w:shd w:val="clear" w:color="auto" w:fill="FFFFFF"/>
            <w:vAlign w:val="center"/>
          </w:tcPr>
          <w:p w:rsidR="00B21D6D" w:rsidRPr="00612F55" w:rsidRDefault="00B21D6D" w:rsidP="005624DA">
            <w:pPr>
              <w:spacing w:line="360" w:lineRule="auto"/>
              <w:jc w:val="center"/>
              <w:rPr>
                <w:color w:val="000000"/>
                <w:sz w:val="20"/>
              </w:rPr>
            </w:pPr>
            <w:r>
              <w:rPr>
                <w:color w:val="000000"/>
                <w:sz w:val="20"/>
              </w:rPr>
              <w:t>6</w:t>
            </w:r>
          </w:p>
        </w:tc>
        <w:tc>
          <w:tcPr>
            <w:tcW w:w="87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5.19.2</w:t>
            </w:r>
          </w:p>
        </w:tc>
        <w:tc>
          <w:tcPr>
            <w:tcW w:w="2977"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Пешеходный переход</w:t>
            </w:r>
          </w:p>
        </w:tc>
        <w:tc>
          <w:tcPr>
            <w:tcW w:w="170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1701" w:type="dxa"/>
            <w:shd w:val="clear" w:color="auto" w:fill="FFFFFF"/>
            <w:vAlign w:val="center"/>
            <w:hideMark/>
          </w:tcPr>
          <w:p w:rsidR="00B21D6D" w:rsidRPr="00612F55" w:rsidRDefault="00B21D6D" w:rsidP="005624DA">
            <w:pPr>
              <w:spacing w:line="360" w:lineRule="auto"/>
              <w:jc w:val="center"/>
              <w:rPr>
                <w:sz w:val="20"/>
              </w:rPr>
            </w:pPr>
            <w:r w:rsidRPr="00612F55">
              <w:rPr>
                <w:sz w:val="20"/>
              </w:rPr>
              <w:t>ул.Багирова 14 (около дет. сад)</w:t>
            </w:r>
          </w:p>
        </w:tc>
        <w:tc>
          <w:tcPr>
            <w:tcW w:w="3078"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требуется</w:t>
            </w:r>
          </w:p>
        </w:tc>
        <w:tc>
          <w:tcPr>
            <w:tcW w:w="1833"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2</w:t>
            </w:r>
          </w:p>
        </w:tc>
        <w:tc>
          <w:tcPr>
            <w:tcW w:w="992" w:type="dxa"/>
            <w:shd w:val="clear" w:color="auto" w:fill="FFFFFF"/>
            <w:vAlign w:val="center"/>
            <w:hideMark/>
          </w:tcPr>
          <w:p w:rsidR="00B21D6D" w:rsidRPr="00612F55" w:rsidRDefault="00B21D6D" w:rsidP="005624DA">
            <w:pPr>
              <w:shd w:val="clear" w:color="auto" w:fill="FFFFFF"/>
              <w:adjustRightInd w:val="0"/>
              <w:spacing w:line="360" w:lineRule="auto"/>
              <w:jc w:val="center"/>
              <w:rPr>
                <w:sz w:val="20"/>
              </w:rPr>
            </w:pPr>
            <w:r w:rsidRPr="00612F55">
              <w:rPr>
                <w:sz w:val="20"/>
              </w:rPr>
              <w:t>справа</w:t>
            </w:r>
          </w:p>
        </w:tc>
        <w:tc>
          <w:tcPr>
            <w:tcW w:w="851" w:type="dxa"/>
            <w:shd w:val="clear" w:color="auto" w:fill="FFFFFF"/>
            <w:vAlign w:val="center"/>
            <w:hideMark/>
          </w:tcPr>
          <w:p w:rsidR="00B21D6D" w:rsidRPr="00612F55" w:rsidRDefault="00B21D6D" w:rsidP="005624DA">
            <w:pPr>
              <w:shd w:val="clear" w:color="auto" w:fill="FFFFFF"/>
              <w:adjustRightInd w:val="0"/>
              <w:spacing w:line="360" w:lineRule="auto"/>
              <w:jc w:val="center"/>
              <w:rPr>
                <w:color w:val="000000"/>
                <w:sz w:val="20"/>
              </w:rPr>
            </w:pPr>
            <w:r w:rsidRPr="00612F55">
              <w:rPr>
                <w:color w:val="000000"/>
                <w:sz w:val="20"/>
              </w:rPr>
              <w:t>слева</w:t>
            </w:r>
          </w:p>
        </w:tc>
      </w:tr>
      <w:tr w:rsidR="00B21D6D" w:rsidRPr="00612F55" w:rsidTr="005624DA">
        <w:trPr>
          <w:trHeight w:val="20"/>
          <w:jc w:val="center"/>
        </w:trPr>
        <w:tc>
          <w:tcPr>
            <w:tcW w:w="4375" w:type="dxa"/>
            <w:gridSpan w:val="3"/>
            <w:shd w:val="clear" w:color="auto" w:fill="FFFFFF"/>
            <w:vAlign w:val="center"/>
            <w:hideMark/>
          </w:tcPr>
          <w:p w:rsidR="00B21D6D" w:rsidRPr="00612F55" w:rsidRDefault="00B21D6D" w:rsidP="005624DA">
            <w:pPr>
              <w:shd w:val="clear" w:color="auto" w:fill="FFFFFF"/>
              <w:adjustRightInd w:val="0"/>
              <w:spacing w:line="360" w:lineRule="auto"/>
              <w:jc w:val="center"/>
              <w:rPr>
                <w:b/>
                <w:sz w:val="20"/>
              </w:rPr>
            </w:pPr>
            <w:r w:rsidRPr="00612F55">
              <w:rPr>
                <w:b/>
                <w:bCs/>
                <w:color w:val="000000"/>
                <w:sz w:val="20"/>
              </w:rPr>
              <w:t>ВСЕГО ТРЕБУЕТСЯ УСТАНОВИТЬ:</w:t>
            </w:r>
          </w:p>
        </w:tc>
        <w:tc>
          <w:tcPr>
            <w:tcW w:w="10156" w:type="dxa"/>
            <w:gridSpan w:val="6"/>
            <w:shd w:val="clear" w:color="auto" w:fill="FFFFFF"/>
            <w:vAlign w:val="center"/>
            <w:hideMark/>
          </w:tcPr>
          <w:p w:rsidR="00B21D6D" w:rsidRPr="00612F55" w:rsidRDefault="00B21D6D" w:rsidP="005624DA">
            <w:pPr>
              <w:shd w:val="clear" w:color="auto" w:fill="FFFFFF"/>
              <w:adjustRightInd w:val="0"/>
              <w:spacing w:line="360" w:lineRule="auto"/>
              <w:jc w:val="center"/>
              <w:rPr>
                <w:b/>
                <w:sz w:val="20"/>
              </w:rPr>
            </w:pPr>
            <w:r>
              <w:rPr>
                <w:b/>
                <w:sz w:val="20"/>
              </w:rPr>
              <w:t>24</w:t>
            </w:r>
          </w:p>
        </w:tc>
      </w:tr>
      <w:tr w:rsidR="00B21D6D" w:rsidRPr="00612F55" w:rsidTr="005624DA">
        <w:trPr>
          <w:trHeight w:val="20"/>
          <w:jc w:val="center"/>
        </w:trPr>
        <w:tc>
          <w:tcPr>
            <w:tcW w:w="4375" w:type="dxa"/>
            <w:gridSpan w:val="3"/>
            <w:shd w:val="clear" w:color="auto" w:fill="FFFFFF"/>
            <w:vAlign w:val="center"/>
            <w:hideMark/>
          </w:tcPr>
          <w:p w:rsidR="00B21D6D" w:rsidRPr="00612F55" w:rsidRDefault="00B21D6D" w:rsidP="005624DA">
            <w:pPr>
              <w:shd w:val="clear" w:color="auto" w:fill="FFFFFF"/>
              <w:adjustRightInd w:val="0"/>
              <w:spacing w:line="360" w:lineRule="auto"/>
              <w:jc w:val="center"/>
              <w:rPr>
                <w:b/>
                <w:sz w:val="20"/>
              </w:rPr>
            </w:pPr>
            <w:r w:rsidRPr="00612F55">
              <w:rPr>
                <w:b/>
                <w:bCs/>
                <w:color w:val="000000"/>
                <w:sz w:val="20"/>
              </w:rPr>
              <w:t>ВСЕГО:</w:t>
            </w:r>
          </w:p>
        </w:tc>
        <w:tc>
          <w:tcPr>
            <w:tcW w:w="10156" w:type="dxa"/>
            <w:gridSpan w:val="6"/>
            <w:shd w:val="clear" w:color="auto" w:fill="FFFFFF"/>
            <w:vAlign w:val="center"/>
            <w:hideMark/>
          </w:tcPr>
          <w:p w:rsidR="00B21D6D" w:rsidRPr="00612F55" w:rsidRDefault="00B21D6D" w:rsidP="005624DA">
            <w:pPr>
              <w:shd w:val="clear" w:color="auto" w:fill="FFFFFF"/>
              <w:adjustRightInd w:val="0"/>
              <w:spacing w:line="360" w:lineRule="auto"/>
              <w:jc w:val="center"/>
              <w:rPr>
                <w:b/>
                <w:sz w:val="20"/>
              </w:rPr>
            </w:pPr>
            <w:r>
              <w:rPr>
                <w:b/>
                <w:sz w:val="20"/>
              </w:rPr>
              <w:t>24</w:t>
            </w:r>
          </w:p>
        </w:tc>
      </w:tr>
    </w:tbl>
    <w:p w:rsidR="00B21D6D" w:rsidRDefault="00B21D6D" w:rsidP="00B21D6D">
      <w:pPr>
        <w:rPr>
          <w:sz w:val="28"/>
          <w:szCs w:val="28"/>
        </w:rPr>
      </w:pPr>
    </w:p>
    <w:p w:rsidR="00B21D6D" w:rsidRDefault="00B21D6D" w:rsidP="00B21D6D">
      <w:pPr>
        <w:rPr>
          <w:sz w:val="28"/>
          <w:szCs w:val="26"/>
        </w:rPr>
      </w:pPr>
      <w:r w:rsidRPr="00612F55">
        <w:rPr>
          <w:sz w:val="28"/>
          <w:szCs w:val="26"/>
        </w:rPr>
        <w:t>Таблица 14 - Перечень светофорных объектов предлагаемых к установке.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403"/>
        <w:gridCol w:w="4252"/>
        <w:gridCol w:w="3402"/>
        <w:gridCol w:w="2542"/>
      </w:tblGrid>
      <w:tr w:rsidR="00B21D6D" w:rsidRPr="00452E0C" w:rsidTr="005624DA">
        <w:trPr>
          <w:trHeight w:val="976"/>
          <w:jc w:val="center"/>
        </w:trPr>
        <w:tc>
          <w:tcPr>
            <w:tcW w:w="4403"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sidRPr="00452E0C">
              <w:rPr>
                <w:color w:val="000000"/>
                <w:sz w:val="28"/>
                <w:szCs w:val="28"/>
              </w:rPr>
              <w:t>№ п/п</w:t>
            </w:r>
          </w:p>
        </w:tc>
        <w:tc>
          <w:tcPr>
            <w:tcW w:w="425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Pr>
                <w:color w:val="000000"/>
                <w:sz w:val="28"/>
                <w:szCs w:val="28"/>
              </w:rPr>
              <w:t>А</w:t>
            </w:r>
            <w:r w:rsidRPr="00452E0C">
              <w:rPr>
                <w:color w:val="000000"/>
                <w:sz w:val="28"/>
                <w:szCs w:val="28"/>
              </w:rPr>
              <w:t>дрес,</w:t>
            </w:r>
          </w:p>
        </w:tc>
        <w:tc>
          <w:tcPr>
            <w:tcW w:w="340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sidRPr="00452E0C">
              <w:rPr>
                <w:color w:val="000000"/>
                <w:sz w:val="28"/>
                <w:szCs w:val="28"/>
              </w:rPr>
              <w:t>Объект</w:t>
            </w:r>
          </w:p>
        </w:tc>
        <w:tc>
          <w:tcPr>
            <w:tcW w:w="2542" w:type="dxa"/>
            <w:shd w:val="clear" w:color="auto" w:fill="FFFFFF"/>
            <w:vAlign w:val="center"/>
          </w:tcPr>
          <w:p w:rsidR="00B21D6D" w:rsidRPr="00452E0C" w:rsidRDefault="00B21D6D" w:rsidP="005624DA">
            <w:pPr>
              <w:shd w:val="clear" w:color="auto" w:fill="FFFFFF"/>
              <w:adjustRightInd w:val="0"/>
              <w:spacing w:line="360" w:lineRule="auto"/>
              <w:jc w:val="center"/>
              <w:rPr>
                <w:color w:val="000000"/>
                <w:sz w:val="28"/>
                <w:szCs w:val="28"/>
              </w:rPr>
            </w:pPr>
            <w:r>
              <w:rPr>
                <w:color w:val="000000"/>
                <w:sz w:val="28"/>
                <w:szCs w:val="28"/>
              </w:rPr>
              <w:t>Тип светофора</w:t>
            </w:r>
          </w:p>
        </w:tc>
      </w:tr>
      <w:tr w:rsidR="00B21D6D" w:rsidRPr="00452E0C" w:rsidTr="005624DA">
        <w:trPr>
          <w:trHeight w:val="20"/>
          <w:jc w:val="center"/>
        </w:trPr>
        <w:tc>
          <w:tcPr>
            <w:tcW w:w="4403"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sidRPr="00452E0C">
              <w:rPr>
                <w:color w:val="000000"/>
                <w:sz w:val="28"/>
                <w:szCs w:val="28"/>
              </w:rPr>
              <w:t>1</w:t>
            </w:r>
          </w:p>
        </w:tc>
        <w:tc>
          <w:tcPr>
            <w:tcW w:w="425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Pr>
                <w:sz w:val="28"/>
                <w:szCs w:val="28"/>
              </w:rPr>
              <w:t xml:space="preserve">Улица </w:t>
            </w:r>
            <w:r w:rsidRPr="00612F55">
              <w:rPr>
                <w:sz w:val="28"/>
                <w:szCs w:val="28"/>
              </w:rPr>
              <w:t>Багирова 18</w:t>
            </w:r>
          </w:p>
        </w:tc>
        <w:tc>
          <w:tcPr>
            <w:tcW w:w="340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Pr>
                <w:color w:val="000000"/>
                <w:sz w:val="28"/>
                <w:szCs w:val="28"/>
              </w:rPr>
              <w:t>Школа № 71</w:t>
            </w:r>
          </w:p>
        </w:tc>
        <w:tc>
          <w:tcPr>
            <w:tcW w:w="2542" w:type="dxa"/>
            <w:shd w:val="clear" w:color="auto" w:fill="FFFFFF"/>
            <w:vAlign w:val="center"/>
          </w:tcPr>
          <w:p w:rsidR="00B21D6D" w:rsidRDefault="00B21D6D" w:rsidP="005624DA">
            <w:pPr>
              <w:shd w:val="clear" w:color="auto" w:fill="FFFFFF"/>
              <w:adjustRightInd w:val="0"/>
              <w:spacing w:line="360" w:lineRule="auto"/>
              <w:jc w:val="center"/>
              <w:rPr>
                <w:color w:val="000000"/>
                <w:sz w:val="28"/>
                <w:szCs w:val="28"/>
              </w:rPr>
            </w:pPr>
            <w:r>
              <w:rPr>
                <w:color w:val="000000"/>
                <w:sz w:val="28"/>
                <w:szCs w:val="28"/>
              </w:rPr>
              <w:t>Т7</w:t>
            </w:r>
          </w:p>
        </w:tc>
      </w:tr>
      <w:tr w:rsidR="00B21D6D" w:rsidRPr="00452E0C" w:rsidTr="005624DA">
        <w:trPr>
          <w:trHeight w:val="20"/>
          <w:jc w:val="center"/>
        </w:trPr>
        <w:tc>
          <w:tcPr>
            <w:tcW w:w="4403"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sidRPr="00452E0C">
              <w:rPr>
                <w:color w:val="000000"/>
                <w:sz w:val="28"/>
                <w:szCs w:val="28"/>
              </w:rPr>
              <w:t>2</w:t>
            </w:r>
          </w:p>
        </w:tc>
        <w:tc>
          <w:tcPr>
            <w:tcW w:w="425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Pr>
                <w:sz w:val="28"/>
                <w:szCs w:val="28"/>
              </w:rPr>
              <w:t xml:space="preserve">Улица </w:t>
            </w:r>
            <w:r w:rsidRPr="00612F55">
              <w:rPr>
                <w:sz w:val="28"/>
                <w:szCs w:val="28"/>
              </w:rPr>
              <w:t>Багирова 1</w:t>
            </w:r>
            <w:r>
              <w:rPr>
                <w:sz w:val="28"/>
                <w:szCs w:val="28"/>
              </w:rPr>
              <w:t>4</w:t>
            </w:r>
          </w:p>
        </w:tc>
        <w:tc>
          <w:tcPr>
            <w:tcW w:w="3402" w:type="dxa"/>
            <w:shd w:val="clear" w:color="auto" w:fill="FFFFFF"/>
            <w:vAlign w:val="center"/>
            <w:hideMark/>
          </w:tcPr>
          <w:p w:rsidR="00B21D6D" w:rsidRPr="00452E0C" w:rsidRDefault="00B21D6D" w:rsidP="005624DA">
            <w:pPr>
              <w:shd w:val="clear" w:color="auto" w:fill="FFFFFF"/>
              <w:adjustRightInd w:val="0"/>
              <w:spacing w:line="360" w:lineRule="auto"/>
              <w:jc w:val="center"/>
              <w:rPr>
                <w:sz w:val="28"/>
                <w:szCs w:val="28"/>
              </w:rPr>
            </w:pPr>
            <w:r>
              <w:rPr>
                <w:color w:val="000000"/>
                <w:sz w:val="28"/>
                <w:szCs w:val="28"/>
              </w:rPr>
              <w:t>Детский сад</w:t>
            </w:r>
          </w:p>
        </w:tc>
        <w:tc>
          <w:tcPr>
            <w:tcW w:w="2542" w:type="dxa"/>
            <w:shd w:val="clear" w:color="auto" w:fill="FFFFFF"/>
            <w:vAlign w:val="center"/>
          </w:tcPr>
          <w:p w:rsidR="00B21D6D" w:rsidRPr="00452E0C" w:rsidRDefault="00B21D6D" w:rsidP="005624DA">
            <w:pPr>
              <w:shd w:val="clear" w:color="auto" w:fill="FFFFFF"/>
              <w:adjustRightInd w:val="0"/>
              <w:spacing w:line="360" w:lineRule="auto"/>
              <w:jc w:val="center"/>
              <w:rPr>
                <w:color w:val="000000"/>
                <w:sz w:val="28"/>
                <w:szCs w:val="28"/>
              </w:rPr>
            </w:pPr>
            <w:r>
              <w:rPr>
                <w:color w:val="000000"/>
                <w:sz w:val="28"/>
                <w:szCs w:val="28"/>
              </w:rPr>
              <w:t>Т7</w:t>
            </w:r>
          </w:p>
        </w:tc>
      </w:tr>
    </w:tbl>
    <w:p w:rsidR="00B21D6D" w:rsidRDefault="00B21D6D" w:rsidP="00B21D6D">
      <w:pPr>
        <w:rPr>
          <w:sz w:val="28"/>
          <w:szCs w:val="28"/>
        </w:rPr>
        <w:sectPr w:rsidR="00B21D6D" w:rsidSect="005624DA">
          <w:pgSz w:w="16840" w:h="11910" w:orient="landscape"/>
          <w:pgMar w:top="1134" w:right="1134" w:bottom="567" w:left="1134" w:header="0" w:footer="550" w:gutter="0"/>
          <w:cols w:space="720"/>
        </w:sectPr>
      </w:pPr>
    </w:p>
    <w:p w:rsidR="00B21D6D" w:rsidRPr="00FC6286" w:rsidRDefault="00B21D6D" w:rsidP="00B21D6D">
      <w:pPr>
        <w:pStyle w:val="2"/>
        <w:spacing w:line="360" w:lineRule="auto"/>
        <w:ind w:left="0" w:right="3" w:firstLine="0"/>
        <w:jc w:val="center"/>
        <w:rPr>
          <w:b/>
          <w:sz w:val="28"/>
        </w:rPr>
      </w:pPr>
      <w:bookmarkStart w:id="72" w:name="_Toc4620766"/>
      <w:r w:rsidRPr="00FC6286">
        <w:rPr>
          <w:b/>
          <w:sz w:val="28"/>
        </w:rPr>
        <w:lastRenderedPageBreak/>
        <w:t xml:space="preserve">2.3 Параметры других основных объектов транспортной инфраструктуры на территории </w:t>
      </w:r>
      <w:r>
        <w:rPr>
          <w:b/>
          <w:sz w:val="28"/>
        </w:rPr>
        <w:t>муниципального образования  поселок Кедровый Красноярского края</w:t>
      </w:r>
      <w:bookmarkEnd w:id="72"/>
    </w:p>
    <w:p w:rsidR="00B21D6D" w:rsidRPr="00FC6286" w:rsidRDefault="00B21D6D" w:rsidP="00B21D6D">
      <w:pPr>
        <w:pStyle w:val="2"/>
        <w:spacing w:line="360" w:lineRule="auto"/>
        <w:ind w:left="0" w:right="3" w:firstLine="0"/>
        <w:jc w:val="center"/>
        <w:rPr>
          <w:b/>
          <w:sz w:val="28"/>
        </w:rPr>
      </w:pPr>
      <w:bookmarkStart w:id="73" w:name="_Toc4620767"/>
      <w:r w:rsidRPr="00FC6286">
        <w:rPr>
          <w:b/>
          <w:sz w:val="28"/>
        </w:rPr>
        <w:t>2.3.1 Велосипедное движение</w:t>
      </w:r>
      <w:bookmarkEnd w:id="73"/>
    </w:p>
    <w:p w:rsidR="00B21D6D" w:rsidRPr="0093373D" w:rsidRDefault="00B21D6D" w:rsidP="00B21D6D">
      <w:pPr>
        <w:spacing w:line="360" w:lineRule="auto"/>
      </w:pPr>
    </w:p>
    <w:p w:rsidR="00B21D6D" w:rsidRDefault="00B21D6D" w:rsidP="00B21D6D">
      <w:pPr>
        <w:spacing w:line="360" w:lineRule="auto"/>
        <w:ind w:firstLine="720"/>
        <w:jc w:val="both"/>
        <w:rPr>
          <w:sz w:val="28"/>
          <w:szCs w:val="26"/>
        </w:rPr>
      </w:pPr>
      <w:r w:rsidRPr="0093373D">
        <w:rPr>
          <w:sz w:val="28"/>
          <w:szCs w:val="26"/>
        </w:rPr>
        <w:t>Существует программа Strava, которая проводит анализирование и показывает статистику по передвижен</w:t>
      </w:r>
      <w:r>
        <w:rPr>
          <w:sz w:val="28"/>
          <w:szCs w:val="26"/>
        </w:rPr>
        <w:t xml:space="preserve">ию жителей на велотранспорте и </w:t>
      </w:r>
      <w:r w:rsidRPr="0093373D">
        <w:rPr>
          <w:sz w:val="28"/>
          <w:szCs w:val="26"/>
        </w:rPr>
        <w:t xml:space="preserve">пешим ходом по часто используемым автомобильным дорогам. </w:t>
      </w:r>
    </w:p>
    <w:p w:rsidR="00B21D6D" w:rsidRDefault="00B21D6D" w:rsidP="00B21D6D">
      <w:pPr>
        <w:spacing w:line="360" w:lineRule="auto"/>
        <w:ind w:firstLine="720"/>
        <w:jc w:val="both"/>
        <w:rPr>
          <w:sz w:val="28"/>
          <w:szCs w:val="26"/>
        </w:rPr>
      </w:pPr>
      <w:r w:rsidRPr="0093373D">
        <w:rPr>
          <w:sz w:val="28"/>
          <w:szCs w:val="26"/>
        </w:rPr>
        <w:t xml:space="preserve">Статистика Strava за </w:t>
      </w:r>
      <w:r>
        <w:rPr>
          <w:sz w:val="28"/>
          <w:szCs w:val="26"/>
        </w:rPr>
        <w:t>2015-</w:t>
      </w:r>
      <w:r w:rsidRPr="0093373D">
        <w:rPr>
          <w:sz w:val="28"/>
          <w:szCs w:val="26"/>
        </w:rPr>
        <w:t xml:space="preserve">2018 г. в </w:t>
      </w:r>
      <w:r>
        <w:rPr>
          <w:sz w:val="28"/>
          <w:szCs w:val="26"/>
        </w:rPr>
        <w:t xml:space="preserve"> муниципальном образовании  поселок Кедровый Красноярского края</w:t>
      </w:r>
      <w:r w:rsidRPr="0093373D">
        <w:rPr>
          <w:sz w:val="28"/>
          <w:szCs w:val="26"/>
        </w:rPr>
        <w:t xml:space="preserve"> приведена на рисунке </w:t>
      </w:r>
      <w:r>
        <w:rPr>
          <w:sz w:val="28"/>
          <w:szCs w:val="26"/>
        </w:rPr>
        <w:t>7</w:t>
      </w:r>
      <w:r w:rsidRPr="0093373D">
        <w:rPr>
          <w:sz w:val="28"/>
          <w:szCs w:val="26"/>
        </w:rPr>
        <w:t>.</w:t>
      </w:r>
    </w:p>
    <w:p w:rsidR="00B21D6D" w:rsidRPr="0093373D" w:rsidRDefault="00B21D6D" w:rsidP="00B21D6D">
      <w:pPr>
        <w:spacing w:line="360" w:lineRule="auto"/>
        <w:ind w:firstLine="720"/>
        <w:jc w:val="both"/>
        <w:rPr>
          <w:sz w:val="28"/>
          <w:szCs w:val="26"/>
        </w:rPr>
      </w:pPr>
    </w:p>
    <w:p w:rsidR="00B21D6D" w:rsidRDefault="00B21D6D" w:rsidP="00B21D6D">
      <w:pPr>
        <w:spacing w:line="360" w:lineRule="auto"/>
        <w:jc w:val="center"/>
        <w:rPr>
          <w:sz w:val="26"/>
          <w:szCs w:val="26"/>
        </w:rPr>
      </w:pPr>
      <w:r>
        <w:rPr>
          <w:noProof/>
          <w:sz w:val="26"/>
          <w:szCs w:val="26"/>
        </w:rPr>
        <w:drawing>
          <wp:inline distT="0" distB="0" distL="0" distR="0" wp14:anchorId="05DC1682" wp14:editId="67582C53">
            <wp:extent cx="6482715" cy="439356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елоактивности.png"/>
                    <pic:cNvPicPr/>
                  </pic:nvPicPr>
                  <pic:blipFill>
                    <a:blip r:embed="rId31">
                      <a:extLst>
                        <a:ext uri="{28A0092B-C50C-407E-A947-70E740481C1C}">
                          <a14:useLocalDpi xmlns:a14="http://schemas.microsoft.com/office/drawing/2010/main" val="0"/>
                        </a:ext>
                      </a:extLst>
                    </a:blip>
                    <a:stretch>
                      <a:fillRect/>
                    </a:stretch>
                  </pic:blipFill>
                  <pic:spPr>
                    <a:xfrm>
                      <a:off x="0" y="0"/>
                      <a:ext cx="6482715" cy="4393565"/>
                    </a:xfrm>
                    <a:prstGeom prst="rect">
                      <a:avLst/>
                    </a:prstGeom>
                  </pic:spPr>
                </pic:pic>
              </a:graphicData>
            </a:graphic>
          </wp:inline>
        </w:drawing>
      </w:r>
    </w:p>
    <w:p w:rsidR="00B21D6D" w:rsidRPr="00143E8A" w:rsidRDefault="00B21D6D" w:rsidP="00B21D6D">
      <w:pPr>
        <w:spacing w:line="360" w:lineRule="auto"/>
        <w:jc w:val="center"/>
        <w:rPr>
          <w:sz w:val="26"/>
          <w:szCs w:val="26"/>
        </w:rPr>
      </w:pPr>
    </w:p>
    <w:p w:rsidR="00B21D6D" w:rsidRPr="001D635F" w:rsidRDefault="00B21D6D" w:rsidP="00B21D6D">
      <w:pPr>
        <w:spacing w:line="360" w:lineRule="auto"/>
        <w:jc w:val="center"/>
        <w:rPr>
          <w:sz w:val="26"/>
          <w:szCs w:val="26"/>
        </w:rPr>
      </w:pPr>
      <w:r w:rsidRPr="001D635F">
        <w:rPr>
          <w:sz w:val="28"/>
          <w:szCs w:val="26"/>
        </w:rPr>
        <w:t>Рисунок 7 - Статистика часто используемых дорог по передвижению велосипедным транспортом на территории муниципального образования  поселок Кедровый Красноярского края</w:t>
      </w:r>
    </w:p>
    <w:p w:rsidR="00B21D6D" w:rsidRDefault="00B21D6D" w:rsidP="00B21D6D">
      <w:pPr>
        <w:spacing w:line="360" w:lineRule="auto"/>
        <w:jc w:val="center"/>
        <w:rPr>
          <w:sz w:val="26"/>
          <w:szCs w:val="26"/>
        </w:rPr>
      </w:pPr>
    </w:p>
    <w:p w:rsidR="00B21D6D" w:rsidRDefault="00B21D6D" w:rsidP="00B21D6D">
      <w:pPr>
        <w:spacing w:line="360" w:lineRule="auto"/>
        <w:ind w:firstLine="720"/>
        <w:jc w:val="both"/>
        <w:rPr>
          <w:sz w:val="28"/>
          <w:szCs w:val="26"/>
        </w:rPr>
      </w:pPr>
      <w:r w:rsidRPr="00B20536">
        <w:rPr>
          <w:sz w:val="28"/>
          <w:szCs w:val="26"/>
        </w:rPr>
        <w:lastRenderedPageBreak/>
        <w:t>В настоящее время в поселке Кедровый слабо развито велосипедное движение. Часто для велосипедного движения используются центральные дороги поселени</w:t>
      </w:r>
      <w:r>
        <w:rPr>
          <w:sz w:val="28"/>
          <w:szCs w:val="26"/>
        </w:rPr>
        <w:t>я, а именно улицы</w:t>
      </w:r>
      <w:r w:rsidRPr="00B20536">
        <w:rPr>
          <w:sz w:val="28"/>
          <w:szCs w:val="26"/>
        </w:rPr>
        <w:t xml:space="preserve"> Жуковского, Мира, Багирова, а также спортивный стадион.</w:t>
      </w:r>
    </w:p>
    <w:p w:rsidR="00B21D6D" w:rsidRDefault="00B21D6D" w:rsidP="00B21D6D">
      <w:pPr>
        <w:spacing w:line="360" w:lineRule="auto"/>
        <w:ind w:firstLine="709"/>
        <w:jc w:val="both"/>
        <w:rPr>
          <w:sz w:val="28"/>
          <w:szCs w:val="26"/>
        </w:rPr>
      </w:pPr>
      <w:r w:rsidRPr="00B20536">
        <w:rPr>
          <w:sz w:val="28"/>
          <w:szCs w:val="26"/>
        </w:rPr>
        <w:t>Развитие велосипедного движения в поселении приобретает большую популярность. В настоящее время велосипедные дорожки и места для хранения велосипедов отсутствуют. Велосипедное движение в населенных пунктах осуществляется в неорганизованном порядке.</w:t>
      </w:r>
      <w:r>
        <w:rPr>
          <w:sz w:val="28"/>
          <w:szCs w:val="26"/>
        </w:rPr>
        <w:t xml:space="preserve"> </w:t>
      </w:r>
      <w:r w:rsidRPr="00B472D0">
        <w:rPr>
          <w:sz w:val="28"/>
          <w:szCs w:val="26"/>
        </w:rPr>
        <w:t>Движение  велосипедного  транспорта</w:t>
      </w:r>
      <w:r>
        <w:rPr>
          <w:sz w:val="28"/>
          <w:szCs w:val="26"/>
        </w:rPr>
        <w:t xml:space="preserve"> производится по проезжей части, что приводит к возникновению опасных ситуаций.</w:t>
      </w:r>
    </w:p>
    <w:p w:rsidR="00B21D6D" w:rsidRDefault="00B21D6D" w:rsidP="00B21D6D">
      <w:pPr>
        <w:spacing w:line="360" w:lineRule="auto"/>
        <w:ind w:firstLine="720"/>
        <w:jc w:val="both"/>
        <w:rPr>
          <w:sz w:val="28"/>
          <w:szCs w:val="26"/>
        </w:rPr>
      </w:pPr>
      <w:r w:rsidRPr="006F08A2">
        <w:rPr>
          <w:sz w:val="28"/>
          <w:szCs w:val="26"/>
        </w:rPr>
        <w:t xml:space="preserve">Для развития велосипедного движения </w:t>
      </w:r>
      <w:r>
        <w:rPr>
          <w:sz w:val="28"/>
          <w:szCs w:val="26"/>
        </w:rPr>
        <w:t>муниципального образования  поселок Кедровый Красноярского края</w:t>
      </w:r>
      <w:r w:rsidRPr="006F08A2">
        <w:rPr>
          <w:sz w:val="28"/>
          <w:szCs w:val="26"/>
        </w:rPr>
        <w:t xml:space="preserve">, предлагается </w:t>
      </w:r>
      <w:r w:rsidRPr="00CD225D">
        <w:rPr>
          <w:sz w:val="28"/>
          <w:szCs w:val="26"/>
        </w:rPr>
        <w:t>однополосн</w:t>
      </w:r>
      <w:r>
        <w:rPr>
          <w:sz w:val="28"/>
          <w:szCs w:val="26"/>
        </w:rPr>
        <w:t>ый</w:t>
      </w:r>
      <w:r w:rsidRPr="00CD225D">
        <w:rPr>
          <w:sz w:val="28"/>
          <w:szCs w:val="26"/>
        </w:rPr>
        <w:t xml:space="preserve"> односторонн</w:t>
      </w:r>
      <w:r>
        <w:rPr>
          <w:sz w:val="28"/>
          <w:szCs w:val="26"/>
        </w:rPr>
        <w:t>ий вел</w:t>
      </w:r>
      <w:r w:rsidRPr="00CD225D">
        <w:rPr>
          <w:sz w:val="28"/>
          <w:szCs w:val="26"/>
        </w:rPr>
        <w:t>о</w:t>
      </w:r>
      <w:r w:rsidRPr="006F08A2">
        <w:rPr>
          <w:sz w:val="28"/>
          <w:szCs w:val="26"/>
        </w:rPr>
        <w:t xml:space="preserve">маршрут, представленный на рисунке </w:t>
      </w:r>
      <w:r>
        <w:rPr>
          <w:sz w:val="28"/>
          <w:szCs w:val="26"/>
        </w:rPr>
        <w:t>8</w:t>
      </w:r>
      <w:r w:rsidRPr="006F08A2">
        <w:rPr>
          <w:sz w:val="28"/>
          <w:szCs w:val="26"/>
        </w:rPr>
        <w:t xml:space="preserve"> </w:t>
      </w:r>
      <w:r w:rsidRPr="00653285">
        <w:rPr>
          <w:sz w:val="28"/>
          <w:szCs w:val="26"/>
        </w:rPr>
        <w:t>протяженностью</w:t>
      </w:r>
      <w:r>
        <w:rPr>
          <w:sz w:val="28"/>
          <w:szCs w:val="26"/>
        </w:rPr>
        <w:t xml:space="preserve"> 1,6 </w:t>
      </w:r>
      <w:r w:rsidRPr="00653285">
        <w:rPr>
          <w:sz w:val="28"/>
          <w:szCs w:val="26"/>
        </w:rPr>
        <w:t>км</w:t>
      </w:r>
      <w:r>
        <w:rPr>
          <w:sz w:val="28"/>
          <w:szCs w:val="26"/>
        </w:rPr>
        <w:t>. Велосипедные дорожки необходимо проектировать с учетом требований:</w:t>
      </w:r>
    </w:p>
    <w:p w:rsidR="00B21D6D" w:rsidRPr="00CD225D" w:rsidRDefault="00B21D6D" w:rsidP="00B21D6D">
      <w:pPr>
        <w:spacing w:line="360" w:lineRule="auto"/>
        <w:ind w:firstLine="720"/>
        <w:jc w:val="both"/>
        <w:rPr>
          <w:bCs/>
          <w:sz w:val="28"/>
          <w:szCs w:val="26"/>
        </w:rPr>
      </w:pPr>
      <w:r w:rsidRPr="00CD225D">
        <w:rPr>
          <w:bCs/>
          <w:sz w:val="28"/>
          <w:szCs w:val="26"/>
        </w:rPr>
        <w:t>- ГОСТ 33150-2014 «Дороги автомобильные общего пользования. Проектирование пешеходных и велосипедных дорожек. Общие требования»</w:t>
      </w:r>
    </w:p>
    <w:p w:rsidR="00B21D6D" w:rsidRPr="00CD225D" w:rsidRDefault="00B21D6D" w:rsidP="00B21D6D">
      <w:pPr>
        <w:spacing w:line="360" w:lineRule="auto"/>
        <w:ind w:firstLine="720"/>
        <w:jc w:val="both"/>
        <w:rPr>
          <w:spacing w:val="2"/>
          <w:sz w:val="28"/>
          <w:szCs w:val="28"/>
        </w:rPr>
      </w:pPr>
      <w:r w:rsidRPr="00CD225D">
        <w:rPr>
          <w:sz w:val="28"/>
          <w:szCs w:val="28"/>
        </w:rPr>
        <w:t xml:space="preserve">- </w:t>
      </w:r>
      <w:hyperlink r:id="rId32" w:history="1">
        <w:r w:rsidRPr="00CD225D">
          <w:rPr>
            <w:rStyle w:val="a3"/>
            <w:spacing w:val="2"/>
            <w:sz w:val="28"/>
            <w:szCs w:val="28"/>
            <w:shd w:val="clear" w:color="auto" w:fill="FFFFFF"/>
          </w:rPr>
          <w:t>ГОСТ 32753-2014</w:t>
        </w:r>
      </w:hyperlink>
      <w:r w:rsidRPr="00CD225D">
        <w:rPr>
          <w:spacing w:val="2"/>
          <w:sz w:val="28"/>
          <w:szCs w:val="28"/>
          <w:shd w:val="clear" w:color="auto" w:fill="FFFFFF"/>
        </w:rPr>
        <w:t> Дороги автомобильные общего пользования. Покрытия противоскольжения цветные. Технические требования</w:t>
      </w:r>
    </w:p>
    <w:p w:rsidR="00B21D6D" w:rsidRPr="00CD225D" w:rsidRDefault="00B21D6D" w:rsidP="00B21D6D">
      <w:pPr>
        <w:spacing w:line="360" w:lineRule="auto"/>
        <w:ind w:firstLine="720"/>
        <w:jc w:val="both"/>
        <w:rPr>
          <w:spacing w:val="2"/>
          <w:sz w:val="28"/>
          <w:szCs w:val="28"/>
        </w:rPr>
      </w:pPr>
      <w:r w:rsidRPr="00CD225D">
        <w:rPr>
          <w:sz w:val="28"/>
          <w:szCs w:val="28"/>
        </w:rPr>
        <w:t xml:space="preserve">- </w:t>
      </w:r>
      <w:hyperlink r:id="rId33" w:history="1">
        <w:r w:rsidRPr="00CD225D">
          <w:rPr>
            <w:rStyle w:val="a3"/>
            <w:spacing w:val="2"/>
            <w:sz w:val="28"/>
            <w:szCs w:val="28"/>
            <w:shd w:val="clear" w:color="auto" w:fill="FFFFFF"/>
          </w:rPr>
          <w:t>ГОСТ 32846-2014</w:t>
        </w:r>
      </w:hyperlink>
      <w:r w:rsidRPr="00CD225D">
        <w:rPr>
          <w:spacing w:val="2"/>
          <w:sz w:val="28"/>
          <w:szCs w:val="28"/>
          <w:shd w:val="clear" w:color="auto" w:fill="FFFFFF"/>
        </w:rPr>
        <w:t> Дороги автомобильные общего пользования. Элементы обустройства. Классификация</w:t>
      </w:r>
    </w:p>
    <w:p w:rsidR="00B21D6D" w:rsidRPr="00CD225D" w:rsidRDefault="00B21D6D" w:rsidP="00B21D6D">
      <w:pPr>
        <w:spacing w:line="360" w:lineRule="auto"/>
        <w:ind w:firstLine="720"/>
        <w:jc w:val="both"/>
        <w:rPr>
          <w:spacing w:val="2"/>
          <w:sz w:val="28"/>
          <w:szCs w:val="28"/>
        </w:rPr>
      </w:pPr>
      <w:r w:rsidRPr="00CD225D">
        <w:rPr>
          <w:sz w:val="28"/>
          <w:szCs w:val="28"/>
        </w:rPr>
        <w:t xml:space="preserve">- </w:t>
      </w:r>
      <w:hyperlink r:id="rId34" w:history="1">
        <w:r w:rsidRPr="00CD225D">
          <w:rPr>
            <w:rStyle w:val="a3"/>
            <w:spacing w:val="2"/>
            <w:sz w:val="28"/>
            <w:szCs w:val="28"/>
            <w:shd w:val="clear" w:color="auto" w:fill="FFFFFF"/>
          </w:rPr>
          <w:t>ГОСТ 33127-2014</w:t>
        </w:r>
      </w:hyperlink>
      <w:r w:rsidRPr="00CD225D">
        <w:rPr>
          <w:spacing w:val="2"/>
          <w:sz w:val="28"/>
          <w:szCs w:val="28"/>
          <w:shd w:val="clear" w:color="auto" w:fill="FFFFFF"/>
        </w:rPr>
        <w:t> Дороги автомобильные общего пользования. Ограждения дорожные. Классификация</w:t>
      </w:r>
    </w:p>
    <w:p w:rsidR="00B21D6D" w:rsidRPr="00CD225D" w:rsidRDefault="00B21D6D" w:rsidP="00B21D6D">
      <w:pPr>
        <w:spacing w:line="360" w:lineRule="auto"/>
        <w:ind w:firstLine="720"/>
        <w:jc w:val="both"/>
        <w:rPr>
          <w:sz w:val="28"/>
          <w:szCs w:val="28"/>
        </w:rPr>
      </w:pPr>
      <w:r w:rsidRPr="00CD225D">
        <w:rPr>
          <w:spacing w:val="2"/>
          <w:sz w:val="28"/>
          <w:szCs w:val="28"/>
          <w:shd w:val="clear" w:color="auto" w:fill="FFFFFF"/>
        </w:rPr>
        <w:t>- ГОСТ 33475-2015 Дороги автомобильные общего пользования. Геометрические элементы. Технические требования</w:t>
      </w:r>
    </w:p>
    <w:p w:rsidR="00B21D6D" w:rsidRDefault="00B21D6D" w:rsidP="00B21D6D">
      <w:pPr>
        <w:spacing w:line="360" w:lineRule="auto"/>
        <w:ind w:firstLine="720"/>
        <w:jc w:val="both"/>
        <w:rPr>
          <w:sz w:val="28"/>
          <w:szCs w:val="26"/>
        </w:rPr>
      </w:pPr>
      <w:r>
        <w:rPr>
          <w:sz w:val="28"/>
          <w:szCs w:val="26"/>
        </w:rPr>
        <w:t>На рисунках 9- 11 представлены возможные размещения велодорожек.</w:t>
      </w:r>
    </w:p>
    <w:p w:rsidR="00B21D6D" w:rsidRDefault="00B21D6D" w:rsidP="00B21D6D">
      <w:pPr>
        <w:spacing w:line="360" w:lineRule="auto"/>
        <w:ind w:firstLine="720"/>
        <w:jc w:val="both"/>
        <w:rPr>
          <w:sz w:val="28"/>
          <w:szCs w:val="26"/>
        </w:rPr>
      </w:pPr>
      <w:r>
        <w:rPr>
          <w:sz w:val="28"/>
          <w:szCs w:val="26"/>
        </w:rPr>
        <w:t>На рисунке 12 представлены возможные пересечения велодорожек с автодорогами.</w:t>
      </w:r>
    </w:p>
    <w:p w:rsidR="00B21D6D" w:rsidRPr="00EC3FD7" w:rsidRDefault="00B21D6D" w:rsidP="00B21D6D">
      <w:pPr>
        <w:spacing w:line="360" w:lineRule="auto"/>
        <w:ind w:firstLine="720"/>
        <w:jc w:val="both"/>
        <w:rPr>
          <w:sz w:val="28"/>
          <w:szCs w:val="26"/>
        </w:rPr>
      </w:pPr>
      <w:r>
        <w:rPr>
          <w:sz w:val="28"/>
          <w:szCs w:val="26"/>
        </w:rPr>
        <w:t>На рисунке 13 представлены возможные знаки для обустройства велодорожек.</w:t>
      </w:r>
    </w:p>
    <w:p w:rsidR="00B21D6D" w:rsidRDefault="00B21D6D" w:rsidP="00B21D6D">
      <w:pPr>
        <w:rPr>
          <w:sz w:val="28"/>
          <w:szCs w:val="26"/>
        </w:rPr>
      </w:pPr>
      <w:r>
        <w:rPr>
          <w:sz w:val="28"/>
          <w:szCs w:val="26"/>
        </w:rPr>
        <w:br w:type="page"/>
      </w:r>
    </w:p>
    <w:p w:rsidR="00B21D6D" w:rsidRDefault="00B21D6D" w:rsidP="00B21D6D">
      <w:pPr>
        <w:spacing w:line="360" w:lineRule="auto"/>
        <w:jc w:val="both"/>
        <w:rPr>
          <w:sz w:val="26"/>
          <w:szCs w:val="26"/>
        </w:rPr>
      </w:pPr>
      <w:r>
        <w:rPr>
          <w:noProof/>
          <w:sz w:val="26"/>
          <w:szCs w:val="26"/>
        </w:rPr>
        <w:lastRenderedPageBreak/>
        <w:drawing>
          <wp:inline distT="0" distB="0" distL="0" distR="0" wp14:anchorId="3CA967B6" wp14:editId="49FC78C0">
            <wp:extent cx="6482715" cy="338709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веломаршрута.jpg"/>
                    <pic:cNvPicPr/>
                  </pic:nvPicPr>
                  <pic:blipFill>
                    <a:blip r:embed="rId35">
                      <a:extLst>
                        <a:ext uri="{28A0092B-C50C-407E-A947-70E740481C1C}">
                          <a14:useLocalDpi xmlns:a14="http://schemas.microsoft.com/office/drawing/2010/main" val="0"/>
                        </a:ext>
                      </a:extLst>
                    </a:blip>
                    <a:stretch>
                      <a:fillRect/>
                    </a:stretch>
                  </pic:blipFill>
                  <pic:spPr>
                    <a:xfrm>
                      <a:off x="0" y="0"/>
                      <a:ext cx="6482715" cy="3387090"/>
                    </a:xfrm>
                    <a:prstGeom prst="rect">
                      <a:avLst/>
                    </a:prstGeom>
                  </pic:spPr>
                </pic:pic>
              </a:graphicData>
            </a:graphic>
          </wp:inline>
        </w:drawing>
      </w:r>
    </w:p>
    <w:p w:rsidR="00B21D6D" w:rsidRDefault="00B21D6D" w:rsidP="00B21D6D">
      <w:pPr>
        <w:spacing w:line="360" w:lineRule="auto"/>
        <w:jc w:val="center"/>
        <w:rPr>
          <w:sz w:val="26"/>
          <w:szCs w:val="26"/>
        </w:rPr>
      </w:pPr>
      <w:r>
        <w:rPr>
          <w:sz w:val="26"/>
          <w:szCs w:val="26"/>
        </w:rPr>
        <w:t>Рисунок 8 - Возможный вариант размещения велодорожек на УДС муниципального образования.</w:t>
      </w:r>
    </w:p>
    <w:p w:rsidR="00B21D6D" w:rsidRDefault="00B21D6D" w:rsidP="00B21D6D">
      <w:pPr>
        <w:spacing w:line="360" w:lineRule="auto"/>
        <w:jc w:val="center"/>
        <w:rPr>
          <w:sz w:val="28"/>
        </w:rPr>
      </w:pPr>
      <w:r>
        <w:rPr>
          <w:noProof/>
          <w:sz w:val="28"/>
        </w:rPr>
        <w:drawing>
          <wp:inline distT="0" distB="0" distL="0" distR="0" wp14:anchorId="75B12A19" wp14:editId="28A904CF">
            <wp:extent cx="6477000" cy="4869180"/>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1 велополоса.jpg"/>
                    <pic:cNvPicPr/>
                  </pic:nvPicPr>
                  <pic:blipFill>
                    <a:blip r:embed="rId36">
                      <a:extLst>
                        <a:ext uri="{28A0092B-C50C-407E-A947-70E740481C1C}">
                          <a14:useLocalDpi xmlns:a14="http://schemas.microsoft.com/office/drawing/2010/main" val="0"/>
                        </a:ext>
                      </a:extLst>
                    </a:blip>
                    <a:stretch>
                      <a:fillRect/>
                    </a:stretch>
                  </pic:blipFill>
                  <pic:spPr>
                    <a:xfrm>
                      <a:off x="0" y="0"/>
                      <a:ext cx="6482715" cy="4873476"/>
                    </a:xfrm>
                    <a:prstGeom prst="rect">
                      <a:avLst/>
                    </a:prstGeom>
                  </pic:spPr>
                </pic:pic>
              </a:graphicData>
            </a:graphic>
          </wp:inline>
        </w:drawing>
      </w:r>
    </w:p>
    <w:p w:rsidR="00B21D6D" w:rsidRPr="00B456EC" w:rsidRDefault="00B21D6D" w:rsidP="00B21D6D">
      <w:pPr>
        <w:spacing w:line="360" w:lineRule="auto"/>
        <w:jc w:val="center"/>
        <w:rPr>
          <w:sz w:val="28"/>
        </w:rPr>
      </w:pPr>
      <w:r w:rsidRPr="00B456EC">
        <w:rPr>
          <w:sz w:val="28"/>
        </w:rPr>
        <w:t>Рисунок 9 – Вариант 1 размещения велополосы</w:t>
      </w:r>
    </w:p>
    <w:p w:rsidR="00B21D6D" w:rsidRDefault="00B21D6D" w:rsidP="00B21D6D">
      <w:pPr>
        <w:spacing w:line="360" w:lineRule="auto"/>
        <w:jc w:val="center"/>
        <w:rPr>
          <w:sz w:val="28"/>
        </w:rPr>
      </w:pPr>
      <w:r>
        <w:rPr>
          <w:noProof/>
          <w:sz w:val="28"/>
        </w:rPr>
        <w:lastRenderedPageBreak/>
        <w:drawing>
          <wp:inline distT="0" distB="0" distL="0" distR="0" wp14:anchorId="772A3943" wp14:editId="29E3A4CB">
            <wp:extent cx="5982444" cy="41757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2 велополоса.jpg"/>
                    <pic:cNvPicPr/>
                  </pic:nvPicPr>
                  <pic:blipFill>
                    <a:blip r:embed="rId37">
                      <a:extLst>
                        <a:ext uri="{28A0092B-C50C-407E-A947-70E740481C1C}">
                          <a14:useLocalDpi xmlns:a14="http://schemas.microsoft.com/office/drawing/2010/main" val="0"/>
                        </a:ext>
                      </a:extLst>
                    </a:blip>
                    <a:stretch>
                      <a:fillRect/>
                    </a:stretch>
                  </pic:blipFill>
                  <pic:spPr>
                    <a:xfrm>
                      <a:off x="0" y="0"/>
                      <a:ext cx="5980687" cy="4174533"/>
                    </a:xfrm>
                    <a:prstGeom prst="rect">
                      <a:avLst/>
                    </a:prstGeom>
                  </pic:spPr>
                </pic:pic>
              </a:graphicData>
            </a:graphic>
          </wp:inline>
        </w:drawing>
      </w:r>
    </w:p>
    <w:p w:rsidR="00B21D6D" w:rsidRPr="00B456EC" w:rsidRDefault="00B21D6D" w:rsidP="00B21D6D">
      <w:pPr>
        <w:spacing w:line="360" w:lineRule="auto"/>
        <w:jc w:val="center"/>
        <w:rPr>
          <w:sz w:val="28"/>
        </w:rPr>
      </w:pPr>
      <w:r w:rsidRPr="00B456EC">
        <w:rPr>
          <w:sz w:val="28"/>
        </w:rPr>
        <w:t xml:space="preserve">Рисунок </w:t>
      </w:r>
      <w:r>
        <w:rPr>
          <w:sz w:val="28"/>
        </w:rPr>
        <w:t>10</w:t>
      </w:r>
      <w:r w:rsidRPr="00B456EC">
        <w:rPr>
          <w:sz w:val="28"/>
        </w:rPr>
        <w:t xml:space="preserve"> – Вариант </w:t>
      </w:r>
      <w:r>
        <w:rPr>
          <w:sz w:val="28"/>
        </w:rPr>
        <w:t>2</w:t>
      </w:r>
      <w:r w:rsidRPr="00B456EC">
        <w:rPr>
          <w:sz w:val="28"/>
        </w:rPr>
        <w:t xml:space="preserve"> размещения велополосы</w:t>
      </w:r>
    </w:p>
    <w:p w:rsidR="00B21D6D" w:rsidRDefault="00B21D6D" w:rsidP="00B21D6D">
      <w:pPr>
        <w:spacing w:line="360" w:lineRule="auto"/>
        <w:jc w:val="center"/>
        <w:rPr>
          <w:sz w:val="28"/>
        </w:rPr>
      </w:pPr>
    </w:p>
    <w:p w:rsidR="00B21D6D" w:rsidRDefault="00B21D6D" w:rsidP="00B21D6D">
      <w:pPr>
        <w:spacing w:line="360" w:lineRule="auto"/>
        <w:jc w:val="center"/>
        <w:rPr>
          <w:sz w:val="28"/>
        </w:rPr>
      </w:pPr>
      <w:r>
        <w:rPr>
          <w:noProof/>
          <w:sz w:val="28"/>
        </w:rPr>
        <w:drawing>
          <wp:inline distT="0" distB="0" distL="0" distR="0" wp14:anchorId="1D35D77D" wp14:editId="3598A4C9">
            <wp:extent cx="6476999" cy="402336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3 велополоса.jpg"/>
                    <pic:cNvPicPr/>
                  </pic:nvPicPr>
                  <pic:blipFill>
                    <a:blip r:embed="rId38">
                      <a:extLst>
                        <a:ext uri="{28A0092B-C50C-407E-A947-70E740481C1C}">
                          <a14:useLocalDpi xmlns:a14="http://schemas.microsoft.com/office/drawing/2010/main" val="0"/>
                        </a:ext>
                      </a:extLst>
                    </a:blip>
                    <a:stretch>
                      <a:fillRect/>
                    </a:stretch>
                  </pic:blipFill>
                  <pic:spPr>
                    <a:xfrm>
                      <a:off x="0" y="0"/>
                      <a:ext cx="6482715" cy="4026911"/>
                    </a:xfrm>
                    <a:prstGeom prst="rect">
                      <a:avLst/>
                    </a:prstGeom>
                  </pic:spPr>
                </pic:pic>
              </a:graphicData>
            </a:graphic>
          </wp:inline>
        </w:drawing>
      </w:r>
    </w:p>
    <w:p w:rsidR="00B21D6D" w:rsidRDefault="00B21D6D" w:rsidP="00B21D6D">
      <w:pPr>
        <w:spacing w:line="360" w:lineRule="auto"/>
        <w:jc w:val="center"/>
        <w:rPr>
          <w:sz w:val="28"/>
        </w:rPr>
      </w:pPr>
      <w:r w:rsidRPr="00B456EC">
        <w:rPr>
          <w:sz w:val="28"/>
        </w:rPr>
        <w:t xml:space="preserve">Рисунок </w:t>
      </w:r>
      <w:r>
        <w:rPr>
          <w:sz w:val="28"/>
        </w:rPr>
        <w:t>11</w:t>
      </w:r>
      <w:r w:rsidRPr="00B456EC">
        <w:rPr>
          <w:sz w:val="28"/>
        </w:rPr>
        <w:t xml:space="preserve"> – Вариант </w:t>
      </w:r>
      <w:r>
        <w:rPr>
          <w:sz w:val="28"/>
        </w:rPr>
        <w:t>3</w:t>
      </w:r>
      <w:r w:rsidRPr="00B456EC">
        <w:rPr>
          <w:sz w:val="28"/>
        </w:rPr>
        <w:t xml:space="preserve"> размещения велополосы</w:t>
      </w:r>
    </w:p>
    <w:p w:rsidR="00B21D6D" w:rsidRDefault="00B21D6D" w:rsidP="00B21D6D">
      <w:pPr>
        <w:spacing w:line="360" w:lineRule="auto"/>
        <w:jc w:val="center"/>
        <w:rPr>
          <w:sz w:val="28"/>
        </w:rPr>
      </w:pPr>
      <w:r>
        <w:rPr>
          <w:noProof/>
          <w:sz w:val="28"/>
        </w:rPr>
        <w:lastRenderedPageBreak/>
        <w:drawing>
          <wp:inline distT="0" distB="0" distL="0" distR="0" wp14:anchorId="3BF68CB6" wp14:editId="7C80E5D9">
            <wp:extent cx="6482715" cy="24193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есечения велодорожек.jpg"/>
                    <pic:cNvPicPr/>
                  </pic:nvPicPr>
                  <pic:blipFill>
                    <a:blip r:embed="rId39">
                      <a:extLst>
                        <a:ext uri="{28A0092B-C50C-407E-A947-70E740481C1C}">
                          <a14:useLocalDpi xmlns:a14="http://schemas.microsoft.com/office/drawing/2010/main" val="0"/>
                        </a:ext>
                      </a:extLst>
                    </a:blip>
                    <a:stretch>
                      <a:fillRect/>
                    </a:stretch>
                  </pic:blipFill>
                  <pic:spPr>
                    <a:xfrm>
                      <a:off x="0" y="0"/>
                      <a:ext cx="6482715" cy="2419350"/>
                    </a:xfrm>
                    <a:prstGeom prst="rect">
                      <a:avLst/>
                    </a:prstGeom>
                  </pic:spPr>
                </pic:pic>
              </a:graphicData>
            </a:graphic>
          </wp:inline>
        </w:drawing>
      </w:r>
    </w:p>
    <w:p w:rsidR="00B21D6D" w:rsidRDefault="00B21D6D" w:rsidP="00B21D6D">
      <w:pPr>
        <w:spacing w:line="360" w:lineRule="auto"/>
        <w:jc w:val="center"/>
        <w:rPr>
          <w:sz w:val="28"/>
        </w:rPr>
      </w:pPr>
      <w:r w:rsidRPr="00B456EC">
        <w:rPr>
          <w:sz w:val="28"/>
        </w:rPr>
        <w:t xml:space="preserve">Рисунок </w:t>
      </w:r>
      <w:r>
        <w:rPr>
          <w:sz w:val="28"/>
        </w:rPr>
        <w:t>12</w:t>
      </w:r>
      <w:r w:rsidRPr="00B456EC">
        <w:rPr>
          <w:sz w:val="28"/>
        </w:rPr>
        <w:t xml:space="preserve"> – </w:t>
      </w:r>
      <w:r>
        <w:rPr>
          <w:sz w:val="28"/>
        </w:rPr>
        <w:t>Варианты пересечений с автомобильной дорогой</w:t>
      </w:r>
    </w:p>
    <w:p w:rsidR="00B21D6D" w:rsidRDefault="00B21D6D" w:rsidP="00B21D6D">
      <w:pPr>
        <w:spacing w:line="360" w:lineRule="auto"/>
        <w:jc w:val="center"/>
        <w:rPr>
          <w:sz w:val="28"/>
        </w:rPr>
      </w:pPr>
    </w:p>
    <w:p w:rsidR="00B21D6D" w:rsidRDefault="00B21D6D" w:rsidP="00B21D6D">
      <w:pPr>
        <w:spacing w:line="360" w:lineRule="auto"/>
        <w:jc w:val="center"/>
        <w:rPr>
          <w:sz w:val="28"/>
        </w:rPr>
      </w:pPr>
    </w:p>
    <w:p w:rsidR="00B21D6D" w:rsidRDefault="00B21D6D" w:rsidP="00B21D6D">
      <w:pPr>
        <w:spacing w:line="360" w:lineRule="auto"/>
        <w:jc w:val="center"/>
        <w:rPr>
          <w:sz w:val="28"/>
        </w:rPr>
      </w:pPr>
      <w:r>
        <w:rPr>
          <w:noProof/>
          <w:sz w:val="28"/>
        </w:rPr>
        <w:drawing>
          <wp:inline distT="0" distB="0" distL="0" distR="0" wp14:anchorId="77FEBDD3" wp14:editId="02C53B92">
            <wp:extent cx="6482715" cy="3063240"/>
            <wp:effectExtent l="0" t="0" r="0" b="381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 сервиса.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82715" cy="3063240"/>
                    </a:xfrm>
                    <a:prstGeom prst="rect">
                      <a:avLst/>
                    </a:prstGeom>
                  </pic:spPr>
                </pic:pic>
              </a:graphicData>
            </a:graphic>
          </wp:inline>
        </w:drawing>
      </w:r>
    </w:p>
    <w:p w:rsidR="00B21D6D" w:rsidRDefault="00B21D6D" w:rsidP="00B21D6D">
      <w:pPr>
        <w:spacing w:line="360" w:lineRule="auto"/>
        <w:jc w:val="center"/>
        <w:rPr>
          <w:sz w:val="28"/>
        </w:rPr>
      </w:pPr>
      <w:r w:rsidRPr="00B456EC">
        <w:rPr>
          <w:sz w:val="28"/>
        </w:rPr>
        <w:t xml:space="preserve">Рисунок </w:t>
      </w:r>
      <w:r>
        <w:rPr>
          <w:sz w:val="28"/>
        </w:rPr>
        <w:t>13</w:t>
      </w:r>
      <w:r w:rsidRPr="00B456EC">
        <w:rPr>
          <w:sz w:val="28"/>
        </w:rPr>
        <w:t xml:space="preserve"> – </w:t>
      </w:r>
      <w:r>
        <w:rPr>
          <w:sz w:val="28"/>
        </w:rPr>
        <w:t>Знаки для</w:t>
      </w:r>
      <w:r w:rsidRPr="00B456EC">
        <w:rPr>
          <w:sz w:val="28"/>
        </w:rPr>
        <w:t xml:space="preserve"> велополосы</w:t>
      </w:r>
    </w:p>
    <w:p w:rsidR="00B21D6D" w:rsidRDefault="00B21D6D" w:rsidP="00B21D6D">
      <w:pPr>
        <w:spacing w:line="360" w:lineRule="auto"/>
        <w:jc w:val="center"/>
        <w:rPr>
          <w:sz w:val="28"/>
        </w:rPr>
      </w:pPr>
    </w:p>
    <w:p w:rsidR="00B21D6D" w:rsidRPr="00FC6286" w:rsidRDefault="00B21D6D" w:rsidP="00B21D6D">
      <w:pPr>
        <w:pStyle w:val="2"/>
        <w:spacing w:line="360" w:lineRule="auto"/>
        <w:jc w:val="center"/>
        <w:rPr>
          <w:b/>
          <w:sz w:val="28"/>
        </w:rPr>
      </w:pPr>
      <w:bookmarkStart w:id="74" w:name="_Toc526214549"/>
      <w:bookmarkStart w:id="75" w:name="_Toc4620768"/>
      <w:r w:rsidRPr="0054762E">
        <w:rPr>
          <w:b/>
          <w:sz w:val="28"/>
        </w:rPr>
        <w:t>2.3.2 Пешеходное движение</w:t>
      </w:r>
      <w:bookmarkEnd w:id="74"/>
      <w:bookmarkEnd w:id="75"/>
    </w:p>
    <w:p w:rsidR="00B21D6D" w:rsidRDefault="00B21D6D" w:rsidP="00B21D6D">
      <w:pPr>
        <w:spacing w:line="360" w:lineRule="auto"/>
        <w:jc w:val="center"/>
        <w:rPr>
          <w:sz w:val="26"/>
          <w:szCs w:val="26"/>
        </w:rPr>
      </w:pPr>
    </w:p>
    <w:p w:rsidR="00B21D6D" w:rsidRDefault="00B21D6D" w:rsidP="00B21D6D">
      <w:pPr>
        <w:spacing w:line="358" w:lineRule="auto"/>
        <w:ind w:firstLine="708"/>
        <w:jc w:val="both"/>
        <w:rPr>
          <w:sz w:val="28"/>
          <w:szCs w:val="28"/>
        </w:rPr>
      </w:pPr>
      <w:r>
        <w:rPr>
          <w:sz w:val="28"/>
          <w:szCs w:val="28"/>
        </w:rPr>
        <w:t xml:space="preserve">Передвижение пешком является основным и наиболее распространенным видом передвижения. Фактически любой маршрут начинается и заканчивается пешей ходьбой. На некоторых маршрутах ходьба является единственным способом передвижения, независимо от того, идет ли речь о дальних походах или нет. </w:t>
      </w:r>
    </w:p>
    <w:p w:rsidR="00B21D6D" w:rsidRDefault="00B21D6D" w:rsidP="00B21D6D">
      <w:pPr>
        <w:spacing w:line="358" w:lineRule="auto"/>
        <w:ind w:firstLine="708"/>
        <w:jc w:val="both"/>
        <w:rPr>
          <w:sz w:val="20"/>
        </w:rPr>
      </w:pPr>
      <w:r>
        <w:rPr>
          <w:sz w:val="28"/>
          <w:szCs w:val="28"/>
        </w:rPr>
        <w:lastRenderedPageBreak/>
        <w:t>На других маршрутах человек может проходить пешком один или несколько отрезков пути – например, добираясь пешком до автобусной остановки и от нее и проезжая на автобусе какое-то расстояние между этими двумя пешеходными участками.</w:t>
      </w:r>
    </w:p>
    <w:p w:rsidR="00B21D6D" w:rsidRDefault="00B21D6D" w:rsidP="00B21D6D">
      <w:pPr>
        <w:spacing w:line="360" w:lineRule="auto"/>
        <w:ind w:firstLine="709"/>
        <w:jc w:val="both"/>
        <w:rPr>
          <w:sz w:val="28"/>
          <w:szCs w:val="26"/>
        </w:rPr>
      </w:pPr>
      <w:r>
        <w:rPr>
          <w:sz w:val="28"/>
          <w:szCs w:val="26"/>
        </w:rPr>
        <w:t>В поселке п</w:t>
      </w:r>
      <w:r w:rsidRPr="00B472D0">
        <w:rPr>
          <w:sz w:val="28"/>
          <w:szCs w:val="26"/>
        </w:rPr>
        <w:t>ешеходное движение по большинству улиц осуществляется по проезжей части, что вызывает небезопасную обстановку на дорогах и может привести к</w:t>
      </w:r>
      <w:r>
        <w:rPr>
          <w:sz w:val="28"/>
          <w:szCs w:val="26"/>
        </w:rPr>
        <w:t xml:space="preserve"> возникновению ДТП.</w:t>
      </w:r>
      <w:r w:rsidRPr="00B472D0">
        <w:rPr>
          <w:sz w:val="28"/>
          <w:szCs w:val="26"/>
        </w:rPr>
        <w:t xml:space="preserve"> Для безопасного перехода граждан через проезжую часть на территории муниципального образования имеются пешеходные переходы.</w:t>
      </w:r>
      <w:r>
        <w:rPr>
          <w:sz w:val="28"/>
          <w:szCs w:val="26"/>
        </w:rPr>
        <w:t xml:space="preserve"> </w:t>
      </w:r>
    </w:p>
    <w:p w:rsidR="00B21D6D" w:rsidRDefault="00B21D6D" w:rsidP="00B21D6D">
      <w:pPr>
        <w:spacing w:line="360" w:lineRule="auto"/>
        <w:ind w:firstLine="709"/>
        <w:jc w:val="both"/>
        <w:rPr>
          <w:sz w:val="28"/>
          <w:szCs w:val="26"/>
        </w:rPr>
      </w:pPr>
      <w:r>
        <w:rPr>
          <w:sz w:val="28"/>
          <w:szCs w:val="26"/>
        </w:rPr>
        <w:t>Участки дорог, выделенные сиреневым цветом на рисунке 14, в основном, являются наиболее часто используемыми для пешеходного передвижения.</w:t>
      </w:r>
    </w:p>
    <w:p w:rsidR="00B21D6D" w:rsidRDefault="00B21D6D" w:rsidP="00B21D6D">
      <w:pPr>
        <w:spacing w:line="360" w:lineRule="auto"/>
        <w:ind w:firstLine="709"/>
        <w:jc w:val="both"/>
        <w:rPr>
          <w:sz w:val="28"/>
          <w:szCs w:val="26"/>
        </w:rPr>
      </w:pPr>
    </w:p>
    <w:p w:rsidR="00B21D6D" w:rsidRDefault="00B21D6D" w:rsidP="00B21D6D">
      <w:pPr>
        <w:spacing w:line="360" w:lineRule="auto"/>
        <w:jc w:val="center"/>
        <w:rPr>
          <w:sz w:val="28"/>
          <w:szCs w:val="26"/>
        </w:rPr>
      </w:pPr>
      <w:r>
        <w:rPr>
          <w:noProof/>
          <w:sz w:val="28"/>
          <w:szCs w:val="26"/>
        </w:rPr>
        <w:drawing>
          <wp:inline distT="0" distB="0" distL="0" distR="0" wp14:anchorId="638B0383" wp14:editId="6712B0A0">
            <wp:extent cx="6482715" cy="4223385"/>
            <wp:effectExtent l="0" t="0" r="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ешеходных дорог.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482715" cy="4223385"/>
                    </a:xfrm>
                    <a:prstGeom prst="rect">
                      <a:avLst/>
                    </a:prstGeom>
                  </pic:spPr>
                </pic:pic>
              </a:graphicData>
            </a:graphic>
          </wp:inline>
        </w:drawing>
      </w:r>
    </w:p>
    <w:p w:rsidR="00B21D6D" w:rsidRDefault="00B21D6D" w:rsidP="00B21D6D">
      <w:pPr>
        <w:spacing w:line="360" w:lineRule="auto"/>
        <w:ind w:firstLine="709"/>
        <w:jc w:val="both"/>
        <w:rPr>
          <w:sz w:val="28"/>
          <w:szCs w:val="26"/>
        </w:rPr>
      </w:pPr>
    </w:p>
    <w:p w:rsidR="00B21D6D" w:rsidRDefault="00B21D6D" w:rsidP="00B21D6D">
      <w:pPr>
        <w:spacing w:line="360" w:lineRule="auto"/>
        <w:ind w:firstLine="709"/>
        <w:jc w:val="center"/>
        <w:rPr>
          <w:sz w:val="28"/>
          <w:szCs w:val="26"/>
        </w:rPr>
      </w:pPr>
      <w:r>
        <w:rPr>
          <w:sz w:val="28"/>
          <w:szCs w:val="26"/>
        </w:rPr>
        <w:t>Рисунок 14 – Пешеходные дороги на территории поселка кедровый.</w:t>
      </w:r>
    </w:p>
    <w:p w:rsidR="00B21D6D" w:rsidRDefault="00B21D6D" w:rsidP="00B21D6D">
      <w:pPr>
        <w:spacing w:line="360" w:lineRule="auto"/>
        <w:ind w:firstLine="709"/>
        <w:jc w:val="both"/>
        <w:rPr>
          <w:sz w:val="28"/>
          <w:szCs w:val="26"/>
        </w:rPr>
      </w:pPr>
    </w:p>
    <w:p w:rsidR="00B21D6D" w:rsidRDefault="00B21D6D" w:rsidP="00B21D6D">
      <w:pPr>
        <w:rPr>
          <w:sz w:val="28"/>
          <w:szCs w:val="26"/>
        </w:rPr>
      </w:pPr>
      <w:r>
        <w:rPr>
          <w:sz w:val="28"/>
          <w:szCs w:val="26"/>
        </w:rPr>
        <w:br w:type="page"/>
      </w:r>
    </w:p>
    <w:p w:rsidR="00B21D6D" w:rsidRPr="00FC6286" w:rsidRDefault="00B21D6D" w:rsidP="00B21D6D">
      <w:pPr>
        <w:pStyle w:val="2"/>
        <w:spacing w:line="360" w:lineRule="auto"/>
        <w:ind w:left="0" w:right="3" w:firstLine="0"/>
        <w:jc w:val="center"/>
        <w:rPr>
          <w:b/>
          <w:sz w:val="28"/>
        </w:rPr>
      </w:pPr>
      <w:bookmarkStart w:id="76" w:name="_Toc4620769"/>
      <w:r w:rsidRPr="00FC6286">
        <w:rPr>
          <w:b/>
          <w:sz w:val="28"/>
        </w:rPr>
        <w:lastRenderedPageBreak/>
        <w:t xml:space="preserve">3. Характеристика работы пассажирского транспорта общего пользования на территории </w:t>
      </w:r>
      <w:r>
        <w:rPr>
          <w:b/>
          <w:sz w:val="28"/>
        </w:rPr>
        <w:t>муниципального образования  поселок Кедровый Красноярского края</w:t>
      </w:r>
      <w:bookmarkEnd w:id="76"/>
    </w:p>
    <w:p w:rsidR="00B21D6D" w:rsidRPr="00FC6286" w:rsidRDefault="00B21D6D" w:rsidP="00B21D6D">
      <w:pPr>
        <w:pStyle w:val="2"/>
        <w:spacing w:line="360" w:lineRule="auto"/>
        <w:ind w:left="0" w:right="3" w:firstLine="0"/>
        <w:jc w:val="center"/>
        <w:rPr>
          <w:b/>
          <w:sz w:val="28"/>
        </w:rPr>
      </w:pPr>
      <w:bookmarkStart w:id="77" w:name="_Toc4620770"/>
      <w:r w:rsidRPr="00FC6286">
        <w:rPr>
          <w:b/>
          <w:sz w:val="28"/>
        </w:rPr>
        <w:t xml:space="preserve">3.1 Характеристика сети регулярных маршрутов автомобильного транспорта общего пользования на территории </w:t>
      </w:r>
      <w:r>
        <w:rPr>
          <w:b/>
          <w:sz w:val="28"/>
        </w:rPr>
        <w:t xml:space="preserve">  муниципального образования  поселок Кедровый Красноярского края</w:t>
      </w:r>
      <w:bookmarkEnd w:id="77"/>
    </w:p>
    <w:p w:rsidR="00B21D6D" w:rsidRPr="00FC6286" w:rsidRDefault="00B21D6D" w:rsidP="00B21D6D">
      <w:pPr>
        <w:pStyle w:val="2"/>
        <w:spacing w:line="360" w:lineRule="auto"/>
        <w:ind w:left="0" w:right="3" w:firstLine="0"/>
        <w:jc w:val="center"/>
        <w:rPr>
          <w:b/>
          <w:sz w:val="28"/>
        </w:rPr>
      </w:pPr>
      <w:bookmarkStart w:id="78" w:name="_Toc4620771"/>
      <w:r w:rsidRPr="00FC6286">
        <w:rPr>
          <w:b/>
          <w:sz w:val="28"/>
        </w:rPr>
        <w:t>3.1.1 Пасс</w:t>
      </w:r>
      <w:r>
        <w:rPr>
          <w:b/>
          <w:sz w:val="28"/>
        </w:rPr>
        <w:t>ажирский общественный транспорт муниципального образования  поселок Кедровый Красноярского края</w:t>
      </w:r>
      <w:bookmarkEnd w:id="78"/>
    </w:p>
    <w:p w:rsidR="00B21D6D" w:rsidRDefault="00B21D6D" w:rsidP="00B21D6D">
      <w:pPr>
        <w:pStyle w:val="a4"/>
        <w:spacing w:line="360" w:lineRule="auto"/>
      </w:pPr>
    </w:p>
    <w:p w:rsidR="00B21D6D" w:rsidRDefault="00B21D6D" w:rsidP="00B21D6D">
      <w:pPr>
        <w:spacing w:line="355" w:lineRule="auto"/>
        <w:ind w:firstLine="708"/>
        <w:jc w:val="both"/>
        <w:rPr>
          <w:sz w:val="20"/>
        </w:rPr>
      </w:pPr>
      <w:r>
        <w:rPr>
          <w:sz w:val="28"/>
          <w:szCs w:val="28"/>
        </w:rPr>
        <w:t>Пассажирский транспорт предназначается для перевозок населения между центрами транспортного тяготения, к которым относятся предприятия, организации, культурные, спортивные, бытовые и другие учреждения.</w:t>
      </w:r>
    </w:p>
    <w:p w:rsidR="00B21D6D" w:rsidRDefault="00B21D6D" w:rsidP="00B21D6D">
      <w:pPr>
        <w:spacing w:line="21" w:lineRule="exact"/>
        <w:rPr>
          <w:sz w:val="20"/>
        </w:rPr>
      </w:pPr>
    </w:p>
    <w:p w:rsidR="00B21D6D" w:rsidRDefault="00B21D6D" w:rsidP="00B21D6D">
      <w:pPr>
        <w:spacing w:line="360" w:lineRule="auto"/>
        <w:ind w:firstLine="720"/>
        <w:jc w:val="both"/>
        <w:rPr>
          <w:sz w:val="28"/>
          <w:szCs w:val="26"/>
        </w:rPr>
      </w:pPr>
      <w:r>
        <w:rPr>
          <w:sz w:val="28"/>
          <w:szCs w:val="28"/>
        </w:rPr>
        <w:t xml:space="preserve">Пассажирский транспорт в поселке Кедровый представлен одной системой транспорта – автобусом. </w:t>
      </w:r>
    </w:p>
    <w:p w:rsidR="00B21D6D" w:rsidRDefault="00B21D6D" w:rsidP="00B21D6D">
      <w:pPr>
        <w:spacing w:line="360" w:lineRule="auto"/>
        <w:ind w:firstLine="720"/>
        <w:jc w:val="both"/>
        <w:rPr>
          <w:sz w:val="28"/>
          <w:szCs w:val="26"/>
        </w:rPr>
      </w:pPr>
      <w:r>
        <w:rPr>
          <w:sz w:val="28"/>
          <w:szCs w:val="26"/>
        </w:rPr>
        <w:t xml:space="preserve">Согласно реестру муниципальных маршрутов на территории поселка Кедровый Красноярского края нет внутрипоселковых маршрутов, через территорию поселка проходит маршрутный транспорт относящийся к ведомости края. </w:t>
      </w:r>
    </w:p>
    <w:p w:rsidR="00B21D6D" w:rsidRDefault="00B21D6D" w:rsidP="00B21D6D">
      <w:pPr>
        <w:spacing w:line="360" w:lineRule="auto"/>
        <w:ind w:firstLine="720"/>
        <w:jc w:val="both"/>
        <w:rPr>
          <w:sz w:val="28"/>
          <w:szCs w:val="26"/>
        </w:rPr>
      </w:pPr>
      <w:r>
        <w:rPr>
          <w:sz w:val="28"/>
          <w:szCs w:val="26"/>
        </w:rPr>
        <w:t xml:space="preserve">Маршрут является связующим звеном между поселком Кедровый и соседними поселениями. Остановки на территории осуществляются на остановочных пунктах. </w:t>
      </w:r>
    </w:p>
    <w:p w:rsidR="00B21D6D" w:rsidRDefault="00B21D6D" w:rsidP="00B21D6D">
      <w:pPr>
        <w:spacing w:line="360" w:lineRule="auto"/>
        <w:ind w:firstLine="720"/>
        <w:jc w:val="both"/>
        <w:rPr>
          <w:sz w:val="28"/>
          <w:szCs w:val="26"/>
        </w:rPr>
      </w:pPr>
      <w:r>
        <w:rPr>
          <w:sz w:val="28"/>
          <w:szCs w:val="26"/>
        </w:rPr>
        <w:t>В поселке Кедровый данный маршрут останавливается на двух размещенных автобусных остановках</w:t>
      </w:r>
    </w:p>
    <w:p w:rsidR="00B21D6D" w:rsidRDefault="00B21D6D" w:rsidP="00B21D6D">
      <w:pPr>
        <w:spacing w:line="360" w:lineRule="auto"/>
        <w:ind w:firstLine="720"/>
        <w:jc w:val="both"/>
        <w:rPr>
          <w:sz w:val="28"/>
          <w:szCs w:val="26"/>
        </w:rPr>
      </w:pPr>
      <w:r>
        <w:rPr>
          <w:sz w:val="28"/>
          <w:szCs w:val="26"/>
        </w:rPr>
        <w:t>Юго - Восточная часть поселка Кедровый не имеет пешеходной доступности до мест остановки транспортных средств.</w:t>
      </w:r>
    </w:p>
    <w:p w:rsidR="00B21D6D" w:rsidRDefault="00B21D6D" w:rsidP="00B21D6D">
      <w:pPr>
        <w:spacing w:line="360" w:lineRule="auto"/>
        <w:ind w:firstLine="720"/>
        <w:jc w:val="both"/>
        <w:rPr>
          <w:b/>
          <w:sz w:val="26"/>
          <w:szCs w:val="26"/>
        </w:rPr>
      </w:pPr>
      <w:r w:rsidRPr="00CD1500">
        <w:rPr>
          <w:sz w:val="28"/>
          <w:szCs w:val="26"/>
        </w:rPr>
        <w:t xml:space="preserve">Следует отметить, </w:t>
      </w:r>
      <w:r>
        <w:rPr>
          <w:sz w:val="28"/>
          <w:szCs w:val="26"/>
        </w:rPr>
        <w:t xml:space="preserve">что происходит </w:t>
      </w:r>
      <w:r w:rsidRPr="00CD1500">
        <w:rPr>
          <w:sz w:val="28"/>
          <w:szCs w:val="26"/>
        </w:rPr>
        <w:t xml:space="preserve"> снижение пассажиропотока за последние 3 года, что обусловлено </w:t>
      </w:r>
      <w:r>
        <w:rPr>
          <w:sz w:val="28"/>
          <w:szCs w:val="26"/>
        </w:rPr>
        <w:t>малой востребованностью общественным автотранспортом</w:t>
      </w:r>
      <w:r w:rsidRPr="00CD1500">
        <w:rPr>
          <w:sz w:val="28"/>
          <w:szCs w:val="26"/>
        </w:rPr>
        <w:t>, рост</w:t>
      </w:r>
      <w:r>
        <w:rPr>
          <w:sz w:val="28"/>
          <w:szCs w:val="26"/>
        </w:rPr>
        <w:t>ом</w:t>
      </w:r>
      <w:r w:rsidRPr="00CD1500">
        <w:rPr>
          <w:sz w:val="28"/>
          <w:szCs w:val="26"/>
        </w:rPr>
        <w:t xml:space="preserve"> уровня автомобилизации</w:t>
      </w:r>
      <w:r>
        <w:rPr>
          <w:sz w:val="28"/>
          <w:szCs w:val="26"/>
        </w:rPr>
        <w:t>.</w:t>
      </w:r>
      <w:r w:rsidRPr="00CD1500">
        <w:rPr>
          <w:sz w:val="28"/>
          <w:szCs w:val="26"/>
        </w:rPr>
        <w:t xml:space="preserve"> </w:t>
      </w:r>
    </w:p>
    <w:p w:rsidR="00B21D6D" w:rsidRPr="00E656DA" w:rsidRDefault="00B21D6D" w:rsidP="00B21D6D">
      <w:pPr>
        <w:spacing w:line="360" w:lineRule="auto"/>
        <w:ind w:firstLine="720"/>
        <w:jc w:val="both"/>
        <w:rPr>
          <w:sz w:val="28"/>
          <w:szCs w:val="26"/>
        </w:rPr>
      </w:pPr>
      <w:r w:rsidRPr="00E656DA">
        <w:rPr>
          <w:sz w:val="28"/>
          <w:szCs w:val="26"/>
        </w:rPr>
        <w:t xml:space="preserve">Максимальная интенсивность пассажиров на наземном транспорте общего пользования наблюдается </w:t>
      </w:r>
      <w:r>
        <w:rPr>
          <w:sz w:val="28"/>
          <w:szCs w:val="26"/>
        </w:rPr>
        <w:t>в утренний и вечерний час пик в остальное время маршрутная сеть не загружена, это связано с рабочими поездками.</w:t>
      </w:r>
    </w:p>
    <w:p w:rsidR="00B21D6D" w:rsidRDefault="00B21D6D" w:rsidP="00B21D6D">
      <w:pPr>
        <w:spacing w:line="360" w:lineRule="auto"/>
        <w:ind w:firstLine="720"/>
        <w:jc w:val="both"/>
        <w:rPr>
          <w:sz w:val="28"/>
          <w:szCs w:val="26"/>
        </w:rPr>
      </w:pPr>
    </w:p>
    <w:p w:rsidR="00B21D6D" w:rsidRDefault="00B21D6D" w:rsidP="00B21D6D">
      <w:pPr>
        <w:spacing w:line="360" w:lineRule="auto"/>
        <w:ind w:firstLine="720"/>
        <w:jc w:val="both"/>
        <w:rPr>
          <w:sz w:val="28"/>
          <w:szCs w:val="26"/>
        </w:rPr>
      </w:pPr>
      <w:r>
        <w:rPr>
          <w:sz w:val="28"/>
          <w:szCs w:val="26"/>
        </w:rPr>
        <w:lastRenderedPageBreak/>
        <w:t>Существующие остановочные пункты с приведение характеристик их исполнения представлены в таблице 15</w:t>
      </w:r>
    </w:p>
    <w:p w:rsidR="00B21D6D" w:rsidRDefault="00B21D6D" w:rsidP="00B21D6D">
      <w:pPr>
        <w:spacing w:line="360" w:lineRule="auto"/>
        <w:ind w:firstLine="720"/>
        <w:jc w:val="both"/>
        <w:rPr>
          <w:sz w:val="28"/>
          <w:szCs w:val="26"/>
        </w:rPr>
      </w:pPr>
    </w:p>
    <w:p w:rsidR="00B21D6D" w:rsidRPr="00461133" w:rsidRDefault="00B21D6D" w:rsidP="00B21D6D">
      <w:pPr>
        <w:spacing w:line="360" w:lineRule="auto"/>
        <w:ind w:firstLine="720"/>
        <w:jc w:val="both"/>
        <w:rPr>
          <w:sz w:val="28"/>
          <w:szCs w:val="26"/>
        </w:rPr>
      </w:pPr>
      <w:r w:rsidRPr="00461133">
        <w:rPr>
          <w:sz w:val="28"/>
          <w:szCs w:val="26"/>
        </w:rPr>
        <w:t xml:space="preserve">Таблица 15 - Перечень остановочных пунктов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459"/>
        <w:gridCol w:w="1638"/>
        <w:gridCol w:w="1797"/>
        <w:gridCol w:w="1451"/>
        <w:gridCol w:w="3459"/>
        <w:gridCol w:w="1485"/>
      </w:tblGrid>
      <w:tr w:rsidR="00B21D6D" w:rsidRPr="00461133" w:rsidTr="005624DA">
        <w:trPr>
          <w:trHeight w:val="20"/>
          <w:jc w:val="center"/>
        </w:trPr>
        <w:tc>
          <w:tcPr>
            <w:tcW w:w="460" w:type="dxa"/>
            <w:vMerge w:val="restart"/>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 п/п</w:t>
            </w:r>
          </w:p>
        </w:tc>
        <w:tc>
          <w:tcPr>
            <w:tcW w:w="1774" w:type="dxa"/>
            <w:vMerge w:val="restart"/>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Адрес, км+м</w:t>
            </w:r>
          </w:p>
        </w:tc>
        <w:tc>
          <w:tcPr>
            <w:tcW w:w="1798" w:type="dxa"/>
            <w:vMerge w:val="restart"/>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Расположение</w:t>
            </w:r>
          </w:p>
        </w:tc>
        <w:tc>
          <w:tcPr>
            <w:tcW w:w="4772" w:type="dxa"/>
            <w:gridSpan w:val="2"/>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Наличие посадочных площадок, заездных карманов, павильонов</w:t>
            </w:r>
          </w:p>
        </w:tc>
        <w:tc>
          <w:tcPr>
            <w:tcW w:w="0" w:type="auto"/>
            <w:vMerge w:val="restart"/>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Наличие переходно-скоростных полос</w:t>
            </w:r>
          </w:p>
        </w:tc>
      </w:tr>
      <w:tr w:rsidR="00B21D6D" w:rsidRPr="00461133" w:rsidTr="005624DA">
        <w:trPr>
          <w:trHeight w:val="20"/>
          <w:jc w:val="center"/>
        </w:trPr>
        <w:tc>
          <w:tcPr>
            <w:tcW w:w="460" w:type="dxa"/>
            <w:vMerge/>
            <w:vAlign w:val="center"/>
            <w:hideMark/>
          </w:tcPr>
          <w:p w:rsidR="00B21D6D" w:rsidRPr="00461133" w:rsidRDefault="00B21D6D" w:rsidP="005624DA">
            <w:pPr>
              <w:spacing w:line="360" w:lineRule="auto"/>
              <w:jc w:val="center"/>
              <w:rPr>
                <w:sz w:val="28"/>
                <w:szCs w:val="28"/>
              </w:rPr>
            </w:pPr>
          </w:p>
        </w:tc>
        <w:tc>
          <w:tcPr>
            <w:tcW w:w="1774" w:type="dxa"/>
            <w:vMerge/>
            <w:vAlign w:val="center"/>
            <w:hideMark/>
          </w:tcPr>
          <w:p w:rsidR="00B21D6D" w:rsidRPr="00461133" w:rsidRDefault="00B21D6D" w:rsidP="005624DA">
            <w:pPr>
              <w:spacing w:line="360" w:lineRule="auto"/>
              <w:jc w:val="center"/>
              <w:rPr>
                <w:sz w:val="28"/>
                <w:szCs w:val="28"/>
              </w:rPr>
            </w:pPr>
          </w:p>
        </w:tc>
        <w:tc>
          <w:tcPr>
            <w:tcW w:w="1798" w:type="dxa"/>
            <w:vMerge/>
            <w:vAlign w:val="center"/>
            <w:hideMark/>
          </w:tcPr>
          <w:p w:rsidR="00B21D6D" w:rsidRPr="00461133" w:rsidRDefault="00B21D6D" w:rsidP="005624DA">
            <w:pPr>
              <w:spacing w:line="360" w:lineRule="auto"/>
              <w:jc w:val="center"/>
              <w:rPr>
                <w:sz w:val="28"/>
                <w:szCs w:val="28"/>
              </w:rPr>
            </w:pPr>
          </w:p>
        </w:tc>
        <w:tc>
          <w:tcPr>
            <w:tcW w:w="1460"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обустроено</w:t>
            </w:r>
          </w:p>
        </w:tc>
        <w:tc>
          <w:tcPr>
            <w:tcW w:w="0" w:type="auto"/>
            <w:shd w:val="clear" w:color="auto" w:fill="FFFFFF"/>
            <w:vAlign w:val="center"/>
            <w:hideMark/>
          </w:tcPr>
          <w:p w:rsidR="00B21D6D" w:rsidRPr="00461133" w:rsidRDefault="00B21D6D" w:rsidP="005624DA">
            <w:pPr>
              <w:spacing w:line="360" w:lineRule="auto"/>
              <w:jc w:val="center"/>
              <w:rPr>
                <w:sz w:val="28"/>
                <w:szCs w:val="28"/>
              </w:rPr>
            </w:pPr>
            <w:r w:rsidRPr="00461133">
              <w:rPr>
                <w:sz w:val="28"/>
                <w:szCs w:val="28"/>
              </w:rPr>
              <w:t>отсутствует</w:t>
            </w:r>
          </w:p>
        </w:tc>
        <w:tc>
          <w:tcPr>
            <w:tcW w:w="0" w:type="auto"/>
            <w:vMerge/>
            <w:vAlign w:val="center"/>
            <w:hideMark/>
          </w:tcPr>
          <w:p w:rsidR="00B21D6D" w:rsidRPr="00461133" w:rsidRDefault="00B21D6D" w:rsidP="005624DA">
            <w:pPr>
              <w:spacing w:line="360" w:lineRule="auto"/>
              <w:jc w:val="center"/>
              <w:rPr>
                <w:sz w:val="28"/>
                <w:szCs w:val="28"/>
              </w:rPr>
            </w:pPr>
          </w:p>
        </w:tc>
      </w:tr>
      <w:tr w:rsidR="00B21D6D" w:rsidRPr="00461133" w:rsidTr="005624DA">
        <w:trPr>
          <w:trHeight w:val="20"/>
          <w:jc w:val="center"/>
        </w:trPr>
        <w:tc>
          <w:tcPr>
            <w:tcW w:w="460"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1</w:t>
            </w:r>
          </w:p>
        </w:tc>
        <w:tc>
          <w:tcPr>
            <w:tcW w:w="1774"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2</w:t>
            </w:r>
          </w:p>
        </w:tc>
        <w:tc>
          <w:tcPr>
            <w:tcW w:w="1798"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3</w:t>
            </w:r>
          </w:p>
        </w:tc>
        <w:tc>
          <w:tcPr>
            <w:tcW w:w="1460"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4</w:t>
            </w:r>
          </w:p>
        </w:tc>
        <w:tc>
          <w:tcPr>
            <w:tcW w:w="0" w:type="auto"/>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5</w:t>
            </w:r>
          </w:p>
        </w:tc>
        <w:tc>
          <w:tcPr>
            <w:tcW w:w="0" w:type="auto"/>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6</w:t>
            </w:r>
          </w:p>
        </w:tc>
      </w:tr>
      <w:tr w:rsidR="00B21D6D" w:rsidRPr="00461133" w:rsidTr="005624DA">
        <w:trPr>
          <w:trHeight w:val="20"/>
          <w:jc w:val="center"/>
        </w:trPr>
        <w:tc>
          <w:tcPr>
            <w:tcW w:w="460"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1</w:t>
            </w:r>
          </w:p>
        </w:tc>
        <w:tc>
          <w:tcPr>
            <w:tcW w:w="1774"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 xml:space="preserve">ул. Жуковского </w:t>
            </w:r>
          </w:p>
        </w:tc>
        <w:tc>
          <w:tcPr>
            <w:tcW w:w="1798"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справа</w:t>
            </w:r>
          </w:p>
        </w:tc>
        <w:tc>
          <w:tcPr>
            <w:tcW w:w="1460" w:type="dxa"/>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w:t>
            </w:r>
          </w:p>
        </w:tc>
        <w:tc>
          <w:tcPr>
            <w:tcW w:w="0" w:type="auto"/>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посадочная площадка, павильон, заездной карман</w:t>
            </w:r>
          </w:p>
        </w:tc>
        <w:tc>
          <w:tcPr>
            <w:tcW w:w="0" w:type="auto"/>
            <w:shd w:val="clear" w:color="auto" w:fill="FFFFFF"/>
            <w:vAlign w:val="center"/>
            <w:hideMark/>
          </w:tcPr>
          <w:p w:rsidR="00B21D6D" w:rsidRPr="00461133" w:rsidRDefault="00B21D6D" w:rsidP="005624DA">
            <w:pPr>
              <w:shd w:val="clear" w:color="auto" w:fill="FFFFFF"/>
              <w:adjustRightInd w:val="0"/>
              <w:spacing w:line="360" w:lineRule="auto"/>
              <w:jc w:val="center"/>
              <w:rPr>
                <w:sz w:val="28"/>
                <w:szCs w:val="28"/>
              </w:rPr>
            </w:pPr>
            <w:r w:rsidRPr="00461133">
              <w:rPr>
                <w:sz w:val="28"/>
                <w:szCs w:val="28"/>
              </w:rPr>
              <w:t>нет</w:t>
            </w:r>
          </w:p>
        </w:tc>
      </w:tr>
    </w:tbl>
    <w:p w:rsidR="00B21D6D" w:rsidRDefault="00B21D6D" w:rsidP="00B21D6D">
      <w:pPr>
        <w:spacing w:line="360" w:lineRule="auto"/>
        <w:ind w:firstLine="709"/>
        <w:jc w:val="both"/>
        <w:rPr>
          <w:sz w:val="28"/>
          <w:szCs w:val="28"/>
        </w:rPr>
      </w:pPr>
    </w:p>
    <w:p w:rsidR="00B21D6D" w:rsidRPr="00B94FA4" w:rsidRDefault="00B21D6D" w:rsidP="00B21D6D">
      <w:pPr>
        <w:spacing w:line="360" w:lineRule="auto"/>
        <w:ind w:firstLine="709"/>
        <w:jc w:val="both"/>
        <w:rPr>
          <w:sz w:val="28"/>
          <w:szCs w:val="28"/>
        </w:rPr>
      </w:pPr>
      <w:r w:rsidRPr="00B94FA4">
        <w:rPr>
          <w:sz w:val="28"/>
          <w:szCs w:val="28"/>
        </w:rPr>
        <w:t xml:space="preserve">Маршрутная транспортная сеть характеризуется плотностью (δ), т.е. насыщенностью территории линиями МПТ. </w:t>
      </w:r>
    </w:p>
    <w:p w:rsidR="00B21D6D" w:rsidRDefault="00B21D6D" w:rsidP="00B21D6D">
      <w:pPr>
        <w:spacing w:line="360" w:lineRule="auto"/>
        <w:ind w:firstLine="709"/>
        <w:jc w:val="both"/>
        <w:rPr>
          <w:sz w:val="28"/>
          <w:szCs w:val="28"/>
        </w:rPr>
      </w:pPr>
      <w:r>
        <w:rPr>
          <w:sz w:val="28"/>
          <w:szCs w:val="28"/>
        </w:rPr>
        <w:t>Плотность маршрутной сети определяется по следующей формуле:</w:t>
      </w:r>
    </w:p>
    <w:p w:rsidR="00B21D6D" w:rsidRPr="00B94FA4" w:rsidRDefault="00B21D6D" w:rsidP="00B21D6D">
      <w:pPr>
        <w:spacing w:line="360" w:lineRule="auto"/>
        <w:ind w:firstLine="709"/>
        <w:jc w:val="both"/>
        <w:rPr>
          <w:sz w:val="28"/>
          <w:szCs w:val="28"/>
        </w:rPr>
      </w:pPr>
    </w:p>
    <w:p w:rsidR="00B21D6D" w:rsidRDefault="00B21D6D" w:rsidP="00B21D6D">
      <w:pPr>
        <w:spacing w:line="360" w:lineRule="auto"/>
        <w:ind w:firstLine="709"/>
        <w:jc w:val="center"/>
        <w:rPr>
          <w:i/>
          <w:sz w:val="28"/>
          <w:szCs w:val="28"/>
        </w:rPr>
      </w:pPr>
      <m:oMath>
        <m:r>
          <m:rPr>
            <m:sty m:val="p"/>
          </m:rPr>
          <w:rPr>
            <w:rFonts w:ascii="Cambria Math" w:hAnsi="Cambria Math"/>
            <w:sz w:val="28"/>
            <w:szCs w:val="28"/>
          </w:rPr>
          <m:t>δ=</m:t>
        </m:r>
        <m:f>
          <m:fPr>
            <m:ctrlPr>
              <w:rPr>
                <w:rFonts w:ascii="Cambria Math" w:hAnsi="Cambria Math"/>
                <w:sz w:val="28"/>
                <w:szCs w:val="28"/>
              </w:rPr>
            </m:ctrlPr>
          </m:fPr>
          <m:num>
            <m:nary>
              <m:naryPr>
                <m:chr m:val="∑"/>
                <m:limLoc m:val="undOvr"/>
                <m:subHide m:val="1"/>
                <m:supHide m:val="1"/>
                <m:ctrlPr>
                  <w:rPr>
                    <w:rFonts w:ascii="Cambria Math" w:hAnsi="Cambria Math"/>
                    <w:sz w:val="28"/>
                    <w:szCs w:val="28"/>
                  </w:rPr>
                </m:ctrlPr>
              </m:naryPr>
              <m:sub/>
              <m:sup/>
              <m:e>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c</m:t>
                    </m:r>
                  </m:sub>
                </m:sSub>
              </m:e>
            </m:nary>
          </m:num>
          <m:den>
            <m:r>
              <m:rPr>
                <m:sty m:val="p"/>
              </m:rPr>
              <w:rPr>
                <w:rFonts w:ascii="Cambria Math" w:hAnsi="Cambria Math"/>
                <w:sz w:val="28"/>
                <w:szCs w:val="28"/>
              </w:rPr>
              <m:t>F</m:t>
            </m:r>
          </m:den>
        </m:f>
        <m:r>
          <w:rPr>
            <w:rFonts w:ascii="Cambria Math" w:hAnsi="Cambria Math"/>
            <w:sz w:val="28"/>
            <w:szCs w:val="28"/>
          </w:rPr>
          <m:t>= 11/27,5=0,4 км/</m:t>
        </m:r>
        <m:sSup>
          <m:sSupPr>
            <m:ctrlPr>
              <w:rPr>
                <w:rFonts w:ascii="Cambria Math" w:hAnsi="Cambria Math"/>
                <w:i/>
                <w:sz w:val="28"/>
                <w:szCs w:val="28"/>
              </w:rPr>
            </m:ctrlPr>
          </m:sSupPr>
          <m:e>
            <m:r>
              <w:rPr>
                <w:rFonts w:ascii="Cambria Math" w:hAnsi="Cambria Math"/>
                <w:sz w:val="28"/>
                <w:szCs w:val="28"/>
              </w:rPr>
              <m:t>км</m:t>
            </m:r>
          </m:e>
          <m:sup>
            <m:r>
              <w:rPr>
                <w:rFonts w:ascii="Cambria Math" w:hAnsi="Cambria Math"/>
                <w:sz w:val="28"/>
                <w:szCs w:val="28"/>
              </w:rPr>
              <m:t>2</m:t>
            </m:r>
          </m:sup>
        </m:sSup>
      </m:oMath>
      <w:r w:rsidRPr="00B94FA4">
        <w:rPr>
          <w:i/>
          <w:sz w:val="28"/>
          <w:szCs w:val="28"/>
        </w:rPr>
        <w:t>,</w:t>
      </w:r>
    </w:p>
    <w:p w:rsidR="00B21D6D" w:rsidRPr="00B94FA4" w:rsidRDefault="00B21D6D" w:rsidP="00B21D6D">
      <w:pPr>
        <w:spacing w:line="360" w:lineRule="auto"/>
        <w:ind w:firstLine="709"/>
        <w:jc w:val="center"/>
        <w:rPr>
          <w:i/>
          <w:sz w:val="28"/>
          <w:szCs w:val="28"/>
        </w:rPr>
      </w:pPr>
    </w:p>
    <w:p w:rsidR="00B21D6D" w:rsidRPr="00B94FA4" w:rsidRDefault="00B21D6D" w:rsidP="00B21D6D">
      <w:pPr>
        <w:spacing w:line="360" w:lineRule="auto"/>
        <w:ind w:firstLine="709"/>
        <w:jc w:val="both"/>
        <w:rPr>
          <w:sz w:val="28"/>
          <w:szCs w:val="28"/>
        </w:rPr>
      </w:pPr>
      <w:r w:rsidRPr="00B94FA4">
        <w:rPr>
          <w:sz w:val="28"/>
          <w:szCs w:val="28"/>
        </w:rPr>
        <w:t>где F – площадь муниципального образования, км</w:t>
      </w:r>
      <w:r w:rsidRPr="00530ECD">
        <w:rPr>
          <w:sz w:val="28"/>
          <w:szCs w:val="28"/>
          <w:vertAlign w:val="superscript"/>
        </w:rPr>
        <w:t>2</w:t>
      </w:r>
      <w:r>
        <w:rPr>
          <w:sz w:val="28"/>
          <w:szCs w:val="28"/>
        </w:rPr>
        <w:t>.</w:t>
      </w:r>
    </w:p>
    <w:p w:rsidR="00B21D6D" w:rsidRDefault="00B21D6D" w:rsidP="00B21D6D">
      <w:pPr>
        <w:spacing w:line="360" w:lineRule="auto"/>
        <w:ind w:firstLine="709"/>
        <w:jc w:val="both"/>
        <w:rPr>
          <w:sz w:val="28"/>
          <w:szCs w:val="28"/>
        </w:rPr>
      </w:pPr>
      <w:r w:rsidRPr="00B94FA4">
        <w:rPr>
          <w:sz w:val="28"/>
          <w:szCs w:val="28"/>
        </w:rPr>
        <w:t xml:space="preserve">Чем выше плотность маршрутной сети, тем меньше затраты времени пассажиров. Исходя из общей протяжённости маршрутов общественного транспорта </w:t>
      </w:r>
      <w:r>
        <w:rPr>
          <w:sz w:val="28"/>
          <w:szCs w:val="28"/>
        </w:rPr>
        <w:t xml:space="preserve">на территории муниципального образования (11 км согласно реестру маршрутов) </w:t>
      </w:r>
      <w:r w:rsidRPr="00B94FA4">
        <w:rPr>
          <w:sz w:val="28"/>
          <w:szCs w:val="28"/>
        </w:rPr>
        <w:t xml:space="preserve">и площади муниципального </w:t>
      </w:r>
      <w:r>
        <w:rPr>
          <w:sz w:val="28"/>
          <w:szCs w:val="28"/>
        </w:rPr>
        <w:t>образования</w:t>
      </w:r>
      <w:r w:rsidRPr="00B94FA4">
        <w:rPr>
          <w:sz w:val="28"/>
          <w:szCs w:val="28"/>
        </w:rPr>
        <w:t xml:space="preserve"> (</w:t>
      </w:r>
      <w:r>
        <w:rPr>
          <w:sz w:val="28"/>
          <w:szCs w:val="28"/>
        </w:rPr>
        <w:t xml:space="preserve">27,5 км²), </w:t>
      </w:r>
      <w:r w:rsidRPr="00B94FA4">
        <w:rPr>
          <w:sz w:val="28"/>
          <w:szCs w:val="28"/>
        </w:rPr>
        <w:t>плотнос</w:t>
      </w:r>
      <w:r>
        <w:rPr>
          <w:sz w:val="28"/>
          <w:szCs w:val="28"/>
        </w:rPr>
        <w:t>ть маршрутной сети составляет 0,4</w:t>
      </w:r>
      <w:r w:rsidRPr="00B94FA4">
        <w:rPr>
          <w:sz w:val="28"/>
          <w:szCs w:val="28"/>
        </w:rPr>
        <w:t xml:space="preserve"> км/км². </w:t>
      </w:r>
    </w:p>
    <w:p w:rsidR="00B21D6D" w:rsidRPr="00B94FA4" w:rsidRDefault="00B21D6D" w:rsidP="00B21D6D">
      <w:pPr>
        <w:spacing w:line="360" w:lineRule="auto"/>
        <w:ind w:firstLine="709"/>
        <w:jc w:val="both"/>
        <w:rPr>
          <w:sz w:val="28"/>
          <w:szCs w:val="28"/>
        </w:rPr>
      </w:pPr>
      <w:r w:rsidRPr="00B94FA4">
        <w:rPr>
          <w:sz w:val="28"/>
          <w:szCs w:val="28"/>
        </w:rPr>
        <w:t xml:space="preserve">Существующая плотность сети общественного пассажирского транспорта может быть охарактеризована как </w:t>
      </w:r>
      <w:r>
        <w:rPr>
          <w:sz w:val="28"/>
          <w:szCs w:val="28"/>
        </w:rPr>
        <w:t>малая</w:t>
      </w:r>
      <w:r w:rsidRPr="00B94FA4">
        <w:rPr>
          <w:sz w:val="28"/>
          <w:szCs w:val="28"/>
        </w:rPr>
        <w:t>.</w:t>
      </w:r>
    </w:p>
    <w:p w:rsidR="00B21D6D" w:rsidRPr="00E656DA" w:rsidRDefault="00B21D6D" w:rsidP="00B21D6D">
      <w:pPr>
        <w:spacing w:line="360" w:lineRule="auto"/>
        <w:ind w:firstLine="720"/>
        <w:jc w:val="both"/>
        <w:rPr>
          <w:sz w:val="28"/>
          <w:szCs w:val="26"/>
        </w:rPr>
      </w:pPr>
      <w:r w:rsidRPr="00E656DA">
        <w:rPr>
          <w:sz w:val="28"/>
          <w:szCs w:val="26"/>
        </w:rPr>
        <w:t xml:space="preserve">Анализ существующей системы пассажирского транспорта показал: </w:t>
      </w:r>
    </w:p>
    <w:p w:rsidR="00B21D6D" w:rsidRDefault="00B21D6D" w:rsidP="00B21D6D">
      <w:pPr>
        <w:spacing w:line="360" w:lineRule="auto"/>
        <w:ind w:firstLine="720"/>
        <w:jc w:val="both"/>
        <w:rPr>
          <w:sz w:val="28"/>
          <w:szCs w:val="26"/>
        </w:rPr>
      </w:pPr>
      <w:r w:rsidRPr="00E656DA">
        <w:rPr>
          <w:sz w:val="28"/>
          <w:szCs w:val="26"/>
        </w:rPr>
        <w:t xml:space="preserve">− в целом система внешних связей (межмуниципальных и межсубъектных автобусных маршрутов) и внутренних связей (муниципальных и </w:t>
      </w:r>
      <w:r>
        <w:rPr>
          <w:sz w:val="28"/>
          <w:szCs w:val="26"/>
        </w:rPr>
        <w:t>внутрипоселковых</w:t>
      </w:r>
      <w:r w:rsidRPr="00E656DA">
        <w:rPr>
          <w:sz w:val="28"/>
          <w:szCs w:val="26"/>
        </w:rPr>
        <w:t xml:space="preserve"> автобусных маршрутов) может быть охарактеризована </w:t>
      </w:r>
      <w:r>
        <w:rPr>
          <w:sz w:val="28"/>
          <w:szCs w:val="26"/>
        </w:rPr>
        <w:t>удовлетворительно</w:t>
      </w:r>
      <w:r w:rsidRPr="00E656DA">
        <w:rPr>
          <w:sz w:val="28"/>
          <w:szCs w:val="26"/>
        </w:rPr>
        <w:t xml:space="preserve">; </w:t>
      </w:r>
    </w:p>
    <w:p w:rsidR="00B21D6D" w:rsidRDefault="00B21D6D" w:rsidP="00B21D6D">
      <w:pPr>
        <w:spacing w:line="360" w:lineRule="auto"/>
        <w:ind w:firstLine="720"/>
        <w:jc w:val="both"/>
        <w:rPr>
          <w:sz w:val="28"/>
          <w:szCs w:val="26"/>
        </w:rPr>
      </w:pPr>
      <w:r>
        <w:rPr>
          <w:sz w:val="28"/>
          <w:szCs w:val="26"/>
        </w:rPr>
        <w:lastRenderedPageBreak/>
        <w:t>Перечень мероприятия по развитию инфраструктуры пассажирского сообщения представлен в 3 этапе КСОДД.</w:t>
      </w:r>
    </w:p>
    <w:p w:rsidR="00B21D6D" w:rsidRDefault="00B21D6D" w:rsidP="00B21D6D">
      <w:pPr>
        <w:spacing w:line="360" w:lineRule="auto"/>
        <w:ind w:firstLine="709"/>
        <w:jc w:val="both"/>
        <w:rPr>
          <w:sz w:val="26"/>
          <w:szCs w:val="26"/>
        </w:rPr>
      </w:pPr>
    </w:p>
    <w:p w:rsidR="00B21D6D" w:rsidRPr="00FC6286" w:rsidRDefault="00B21D6D" w:rsidP="00B21D6D">
      <w:pPr>
        <w:pStyle w:val="2"/>
        <w:spacing w:line="360" w:lineRule="auto"/>
        <w:ind w:left="0" w:right="3" w:firstLine="0"/>
        <w:jc w:val="center"/>
        <w:rPr>
          <w:b/>
          <w:sz w:val="28"/>
        </w:rPr>
      </w:pPr>
      <w:bookmarkStart w:id="79" w:name="_Toc4620772"/>
      <w:r w:rsidRPr="00FC6286">
        <w:rPr>
          <w:b/>
          <w:sz w:val="28"/>
        </w:rPr>
        <w:t xml:space="preserve">3.1.2 Характеристика работы пригородного железнодорожного пассажирского транспорта на территории </w:t>
      </w:r>
      <w:r>
        <w:rPr>
          <w:b/>
          <w:sz w:val="28"/>
        </w:rPr>
        <w:t>муниципального образования  поселок Кедровый Красноярского края</w:t>
      </w:r>
      <w:bookmarkEnd w:id="79"/>
    </w:p>
    <w:p w:rsidR="00B21D6D" w:rsidRDefault="00B21D6D" w:rsidP="00B21D6D">
      <w:pPr>
        <w:spacing w:line="360" w:lineRule="auto"/>
        <w:ind w:firstLine="709"/>
        <w:jc w:val="both"/>
      </w:pPr>
    </w:p>
    <w:p w:rsidR="00B21D6D" w:rsidRDefault="00B21D6D" w:rsidP="00B21D6D">
      <w:pPr>
        <w:pStyle w:val="G"/>
        <w:spacing w:before="0" w:after="0" w:line="360" w:lineRule="auto"/>
        <w:ind w:firstLine="709"/>
        <w:rPr>
          <w:rFonts w:ascii="Times New Roman" w:hAnsi="Times New Roman"/>
          <w:sz w:val="28"/>
        </w:rPr>
      </w:pPr>
      <w:bookmarkStart w:id="80" w:name="_Toc526214555"/>
      <w:r>
        <w:rPr>
          <w:rFonts w:ascii="Times New Roman" w:hAnsi="Times New Roman"/>
          <w:sz w:val="28"/>
        </w:rPr>
        <w:t>На момент составления программы комплексного развития транспортной инфраструктуры на территории поселка Кедровый отсутствует железнодорожная инфраструктура..</w:t>
      </w:r>
    </w:p>
    <w:p w:rsidR="00B21D6D" w:rsidRDefault="00B21D6D" w:rsidP="00B21D6D">
      <w:pPr>
        <w:pStyle w:val="G"/>
        <w:spacing w:before="0" w:after="0" w:line="360" w:lineRule="auto"/>
        <w:ind w:firstLine="709"/>
        <w:rPr>
          <w:rFonts w:ascii="Times New Roman" w:hAnsi="Times New Roman"/>
          <w:sz w:val="28"/>
          <w:szCs w:val="28"/>
          <w:lang w:eastAsia="ru-RU"/>
        </w:rPr>
      </w:pPr>
      <w:r w:rsidRPr="000B3B57">
        <w:rPr>
          <w:rFonts w:ascii="Times New Roman" w:hAnsi="Times New Roman"/>
          <w:sz w:val="28"/>
          <w:szCs w:val="28"/>
          <w:lang w:eastAsia="ru-RU"/>
        </w:rPr>
        <w:t xml:space="preserve">Ближайшая </w:t>
      </w:r>
      <w:r>
        <w:rPr>
          <w:rFonts w:ascii="Times New Roman" w:hAnsi="Times New Roman"/>
          <w:sz w:val="28"/>
          <w:szCs w:val="28"/>
          <w:lang w:eastAsia="ru-RU"/>
        </w:rPr>
        <w:t xml:space="preserve">железнодорожная станция – Кача находится </w:t>
      </w:r>
      <w:r w:rsidRPr="000B3B57">
        <w:rPr>
          <w:rFonts w:ascii="Times New Roman" w:hAnsi="Times New Roman"/>
          <w:sz w:val="28"/>
          <w:szCs w:val="28"/>
          <w:lang w:eastAsia="ru-RU"/>
        </w:rPr>
        <w:t xml:space="preserve">на расстоянии </w:t>
      </w:r>
      <w:r>
        <w:rPr>
          <w:rFonts w:ascii="Times New Roman" w:hAnsi="Times New Roman"/>
          <w:sz w:val="28"/>
          <w:szCs w:val="28"/>
          <w:lang w:eastAsia="ru-RU"/>
        </w:rPr>
        <w:t xml:space="preserve">в </w:t>
      </w:r>
      <w:r w:rsidRPr="000B3B57">
        <w:rPr>
          <w:rFonts w:ascii="Times New Roman" w:hAnsi="Times New Roman"/>
          <w:sz w:val="28"/>
          <w:szCs w:val="28"/>
          <w:lang w:eastAsia="ru-RU"/>
        </w:rPr>
        <w:t>40 км.</w:t>
      </w:r>
      <w:r>
        <w:rPr>
          <w:rFonts w:ascii="Times New Roman" w:hAnsi="Times New Roman"/>
          <w:sz w:val="28"/>
          <w:szCs w:val="28"/>
          <w:lang w:eastAsia="ru-RU"/>
        </w:rPr>
        <w:t xml:space="preserve"> от поселка кедровый Красноярского края.</w:t>
      </w:r>
    </w:p>
    <w:p w:rsidR="00B21D6D" w:rsidRDefault="00B21D6D" w:rsidP="00B21D6D">
      <w:pPr>
        <w:pStyle w:val="a4"/>
        <w:spacing w:line="360" w:lineRule="auto"/>
      </w:pPr>
    </w:p>
    <w:p w:rsidR="00B21D6D" w:rsidRPr="00FC6286" w:rsidRDefault="00B21D6D" w:rsidP="00B21D6D">
      <w:pPr>
        <w:pStyle w:val="2"/>
        <w:spacing w:line="360" w:lineRule="auto"/>
        <w:ind w:left="0" w:right="3" w:firstLine="0"/>
        <w:jc w:val="center"/>
        <w:rPr>
          <w:b/>
          <w:sz w:val="28"/>
        </w:rPr>
      </w:pPr>
      <w:bookmarkStart w:id="81" w:name="_Toc4620773"/>
      <w:r w:rsidRPr="00FC6286">
        <w:rPr>
          <w:b/>
          <w:sz w:val="28"/>
        </w:rPr>
        <w:t xml:space="preserve">3.1.3 Обзор целевых программ и планов развития транспортной инфраструктуры, документов территориального планирования на территории </w:t>
      </w:r>
      <w:r>
        <w:rPr>
          <w:b/>
          <w:sz w:val="28"/>
        </w:rPr>
        <w:t>муниципального образования  поселок Кедровый Красноярского края</w:t>
      </w:r>
      <w:r w:rsidRPr="00FC6286">
        <w:rPr>
          <w:b/>
          <w:sz w:val="28"/>
        </w:rPr>
        <w:t>.</w:t>
      </w:r>
      <w:bookmarkEnd w:id="80"/>
      <w:bookmarkEnd w:id="81"/>
    </w:p>
    <w:p w:rsidR="00B21D6D" w:rsidRPr="00BD4C95" w:rsidRDefault="00B21D6D" w:rsidP="00B21D6D">
      <w:pPr>
        <w:spacing w:line="360" w:lineRule="auto"/>
        <w:jc w:val="center"/>
        <w:rPr>
          <w:sz w:val="26"/>
          <w:szCs w:val="26"/>
        </w:rPr>
      </w:pPr>
    </w:p>
    <w:p w:rsidR="00B21D6D" w:rsidRPr="00E16C0B" w:rsidRDefault="00B21D6D" w:rsidP="00B21D6D">
      <w:pPr>
        <w:spacing w:line="360" w:lineRule="auto"/>
        <w:ind w:firstLine="720"/>
        <w:jc w:val="both"/>
        <w:rPr>
          <w:sz w:val="28"/>
          <w:szCs w:val="26"/>
        </w:rPr>
      </w:pPr>
      <w:r w:rsidRPr="00E16C0B">
        <w:rPr>
          <w:sz w:val="28"/>
          <w:szCs w:val="26"/>
        </w:rPr>
        <w:t>В настоящее время действует ряд документов федерального, регионального и муниципального значения, определяющих направления разви</w:t>
      </w:r>
      <w:r>
        <w:rPr>
          <w:sz w:val="28"/>
          <w:szCs w:val="26"/>
        </w:rPr>
        <w:t>тия транспортной инфраструктуры муниципального образования  поселок Кедровый Красноярского края</w:t>
      </w:r>
      <w:r w:rsidRPr="00E16C0B">
        <w:rPr>
          <w:sz w:val="28"/>
          <w:szCs w:val="26"/>
        </w:rPr>
        <w:t xml:space="preserve"> на перспективу:</w:t>
      </w:r>
    </w:p>
    <w:p w:rsidR="00B21D6D" w:rsidRDefault="00B21D6D" w:rsidP="00B21D6D">
      <w:pPr>
        <w:spacing w:line="360" w:lineRule="auto"/>
        <w:ind w:firstLine="709"/>
        <w:jc w:val="both"/>
        <w:rPr>
          <w:sz w:val="28"/>
          <w:szCs w:val="26"/>
        </w:rPr>
      </w:pPr>
      <w:r>
        <w:rPr>
          <w:sz w:val="28"/>
          <w:szCs w:val="26"/>
        </w:rPr>
        <w:t>- Комплексная схема организации дорожного движения.</w:t>
      </w:r>
    </w:p>
    <w:p w:rsidR="00B21D6D" w:rsidRDefault="00B21D6D" w:rsidP="00B21D6D">
      <w:pPr>
        <w:spacing w:line="360" w:lineRule="auto"/>
        <w:ind w:firstLine="709"/>
        <w:jc w:val="both"/>
        <w:rPr>
          <w:sz w:val="28"/>
          <w:szCs w:val="26"/>
        </w:rPr>
      </w:pPr>
      <w:r>
        <w:rPr>
          <w:sz w:val="28"/>
          <w:szCs w:val="26"/>
        </w:rPr>
        <w:t>- Документы развития транспортной инфраструктуры Красноярского края.</w:t>
      </w:r>
    </w:p>
    <w:p w:rsidR="00B21D6D" w:rsidRDefault="00B21D6D" w:rsidP="00B21D6D">
      <w:pPr>
        <w:spacing w:line="360" w:lineRule="auto"/>
        <w:ind w:firstLine="709"/>
        <w:jc w:val="both"/>
        <w:rPr>
          <w:sz w:val="28"/>
          <w:szCs w:val="26"/>
        </w:rPr>
      </w:pPr>
      <w:r>
        <w:rPr>
          <w:sz w:val="28"/>
          <w:szCs w:val="26"/>
        </w:rPr>
        <w:t>- Программа комплексного развития транспортной инфраструктуры.</w:t>
      </w:r>
    </w:p>
    <w:p w:rsidR="00B21D6D" w:rsidRDefault="00B21D6D" w:rsidP="00B21D6D">
      <w:pPr>
        <w:spacing w:line="360" w:lineRule="auto"/>
        <w:ind w:firstLine="709"/>
        <w:jc w:val="both"/>
        <w:rPr>
          <w:sz w:val="28"/>
          <w:szCs w:val="26"/>
        </w:rPr>
      </w:pPr>
      <w:r>
        <w:rPr>
          <w:sz w:val="28"/>
          <w:szCs w:val="26"/>
        </w:rPr>
        <w:t>- Генеральный план поселения.</w:t>
      </w:r>
    </w:p>
    <w:p w:rsidR="00B21D6D" w:rsidRDefault="00B21D6D" w:rsidP="00B21D6D">
      <w:pPr>
        <w:spacing w:line="360" w:lineRule="auto"/>
        <w:ind w:firstLine="709"/>
        <w:jc w:val="both"/>
        <w:rPr>
          <w:sz w:val="28"/>
          <w:szCs w:val="26"/>
        </w:rPr>
      </w:pPr>
      <w:r>
        <w:rPr>
          <w:sz w:val="28"/>
          <w:szCs w:val="26"/>
        </w:rPr>
        <w:t>- ПЗиЗ муниципального образования поселок Кедровый Красноярского края.</w:t>
      </w:r>
    </w:p>
    <w:p w:rsidR="00B21D6D" w:rsidRDefault="00B21D6D" w:rsidP="00B21D6D">
      <w:pPr>
        <w:rPr>
          <w:sz w:val="28"/>
          <w:szCs w:val="26"/>
        </w:rPr>
      </w:pPr>
      <w:r>
        <w:rPr>
          <w:sz w:val="28"/>
          <w:szCs w:val="26"/>
        </w:rPr>
        <w:br w:type="page"/>
      </w:r>
    </w:p>
    <w:p w:rsidR="00B21D6D" w:rsidRPr="00FC6286" w:rsidRDefault="00B21D6D" w:rsidP="00B21D6D">
      <w:pPr>
        <w:pStyle w:val="2"/>
        <w:spacing w:line="360" w:lineRule="auto"/>
        <w:ind w:left="0" w:right="3" w:firstLine="0"/>
        <w:jc w:val="center"/>
        <w:rPr>
          <w:b/>
          <w:sz w:val="28"/>
        </w:rPr>
      </w:pPr>
      <w:bookmarkStart w:id="82" w:name="_Toc526214556"/>
      <w:bookmarkStart w:id="83" w:name="_Toc4620774"/>
      <w:r w:rsidRPr="00AC5A92">
        <w:rPr>
          <w:b/>
          <w:sz w:val="28"/>
        </w:rPr>
        <w:lastRenderedPageBreak/>
        <w:t xml:space="preserve">4. Анализ парковочного пространства на территории </w:t>
      </w:r>
      <w:bookmarkEnd w:id="82"/>
      <w:r w:rsidRPr="00AC5A92">
        <w:rPr>
          <w:b/>
          <w:sz w:val="28"/>
        </w:rPr>
        <w:t xml:space="preserve">муниципального образования </w:t>
      </w:r>
      <w:r>
        <w:rPr>
          <w:b/>
          <w:sz w:val="28"/>
        </w:rPr>
        <w:t xml:space="preserve"> поселок Кедровый Красноярского края</w:t>
      </w:r>
      <w:bookmarkEnd w:id="83"/>
    </w:p>
    <w:p w:rsidR="00B21D6D" w:rsidRPr="00BF593F" w:rsidRDefault="00B21D6D" w:rsidP="00B21D6D">
      <w:pPr>
        <w:spacing w:line="360" w:lineRule="auto"/>
        <w:ind w:firstLine="709"/>
        <w:jc w:val="center"/>
        <w:rPr>
          <w:sz w:val="28"/>
          <w:szCs w:val="26"/>
        </w:rPr>
      </w:pPr>
    </w:p>
    <w:p w:rsidR="00B21D6D" w:rsidRDefault="00B21D6D" w:rsidP="00B21D6D">
      <w:pPr>
        <w:spacing w:line="372" w:lineRule="auto"/>
        <w:ind w:firstLine="708"/>
        <w:jc w:val="both"/>
        <w:rPr>
          <w:sz w:val="20"/>
        </w:rPr>
      </w:pPr>
      <w:r>
        <w:rPr>
          <w:sz w:val="27"/>
          <w:szCs w:val="27"/>
        </w:rPr>
        <w:t>Качество организации парковочного пространства оказывает значительное влияние на пропускную способность улично-дорожной сети населенных пунктов и автомобильных дорог, на степень образования дорожных заторов и на показатели аварийности, а также на уровень социальной напряженности населения.</w:t>
      </w:r>
    </w:p>
    <w:p w:rsidR="00B21D6D" w:rsidRDefault="00B21D6D" w:rsidP="00B21D6D">
      <w:pPr>
        <w:spacing w:line="7" w:lineRule="exact"/>
        <w:rPr>
          <w:sz w:val="20"/>
        </w:rPr>
      </w:pPr>
    </w:p>
    <w:p w:rsidR="00B21D6D" w:rsidRDefault="00B21D6D" w:rsidP="00B21D6D">
      <w:pPr>
        <w:spacing w:line="356" w:lineRule="auto"/>
        <w:ind w:firstLine="708"/>
        <w:jc w:val="both"/>
        <w:rPr>
          <w:sz w:val="20"/>
        </w:rPr>
      </w:pPr>
      <w:r>
        <w:rPr>
          <w:sz w:val="28"/>
          <w:szCs w:val="28"/>
        </w:rPr>
        <w:t>Так подавляющую часть жилой застройки поселка Кедровый составляют малоквартирные и частные дома, где хранение транспортных средств осуществляется на внутридворовой и придомовой территории, а также в гаражах.</w:t>
      </w:r>
    </w:p>
    <w:p w:rsidR="00B21D6D" w:rsidRDefault="00B21D6D" w:rsidP="00B21D6D">
      <w:pPr>
        <w:spacing w:line="22" w:lineRule="exact"/>
        <w:rPr>
          <w:sz w:val="20"/>
        </w:rPr>
      </w:pPr>
    </w:p>
    <w:p w:rsidR="00B21D6D" w:rsidRDefault="00B21D6D" w:rsidP="00B21D6D">
      <w:pPr>
        <w:numPr>
          <w:ilvl w:val="0"/>
          <w:numId w:val="25"/>
        </w:numPr>
        <w:tabs>
          <w:tab w:val="left" w:pos="1020"/>
        </w:tabs>
        <w:spacing w:line="372" w:lineRule="auto"/>
        <w:ind w:firstLine="707"/>
        <w:jc w:val="both"/>
        <w:rPr>
          <w:sz w:val="27"/>
          <w:szCs w:val="27"/>
        </w:rPr>
      </w:pPr>
      <w:r>
        <w:rPr>
          <w:sz w:val="27"/>
          <w:szCs w:val="27"/>
        </w:rPr>
        <w:t>условиях низкой плотности застройки территории и невысоком уровне автомобилизации населения (до 1000 автомобилей) такой способ организации парковочного пространства представляется наиболее рациональным и обеспечивает удобный и быстрый доступ владельцев к автомобилям, не требует постоянных финансовых вложений и не загружает проезжую часть и обочины дорог припаркованными автомобилями.</w:t>
      </w:r>
    </w:p>
    <w:p w:rsidR="00B21D6D" w:rsidRDefault="00B21D6D" w:rsidP="00B21D6D">
      <w:pPr>
        <w:spacing w:line="8" w:lineRule="exact"/>
        <w:rPr>
          <w:sz w:val="20"/>
        </w:rPr>
      </w:pPr>
    </w:p>
    <w:p w:rsidR="00B21D6D" w:rsidRDefault="00B21D6D" w:rsidP="00B21D6D">
      <w:pPr>
        <w:spacing w:line="356" w:lineRule="auto"/>
        <w:ind w:firstLine="708"/>
        <w:jc w:val="both"/>
        <w:rPr>
          <w:sz w:val="20"/>
        </w:rPr>
      </w:pPr>
      <w:r>
        <w:rPr>
          <w:sz w:val="28"/>
          <w:szCs w:val="28"/>
        </w:rPr>
        <w:t>Анализ парковочного пространства, проведенный на первом этапе, не выявил дефицита парковочных мест для постоянного и временного хранения транспортных средств. Поэтому мероприятия, направленные на расширение существующего парковочного пространства, не требуются.</w:t>
      </w:r>
    </w:p>
    <w:p w:rsidR="00B21D6D" w:rsidRPr="00C612A4" w:rsidRDefault="00B21D6D" w:rsidP="00B21D6D">
      <w:pPr>
        <w:spacing w:line="360" w:lineRule="auto"/>
        <w:ind w:firstLine="709"/>
        <w:jc w:val="both"/>
        <w:rPr>
          <w:sz w:val="28"/>
          <w:szCs w:val="26"/>
        </w:rPr>
      </w:pPr>
      <w:r w:rsidRPr="00C612A4">
        <w:rPr>
          <w:sz w:val="28"/>
          <w:szCs w:val="26"/>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42.13330.2011 «Градостроительство. Планировка и застройка городских и сельских поселений. Актуализированная редакция СНиП 2.07.01-89», так:</w:t>
      </w:r>
    </w:p>
    <w:p w:rsidR="00B21D6D" w:rsidRPr="00C612A4" w:rsidRDefault="00B21D6D" w:rsidP="00B21D6D">
      <w:pPr>
        <w:spacing w:line="360" w:lineRule="auto"/>
        <w:ind w:firstLine="709"/>
        <w:jc w:val="both"/>
        <w:rPr>
          <w:sz w:val="28"/>
          <w:szCs w:val="26"/>
        </w:rPr>
      </w:pPr>
      <w:r w:rsidRPr="00C612A4">
        <w:rPr>
          <w:sz w:val="28"/>
          <w:szCs w:val="26"/>
        </w:rPr>
        <w:t>- согласно п. 11.27, потребность в АЗС составляет: одна топливораздаточная колонка на 1200 легковых автомобилей;</w:t>
      </w:r>
    </w:p>
    <w:p w:rsidR="00B21D6D" w:rsidRPr="00C612A4" w:rsidRDefault="00B21D6D" w:rsidP="00B21D6D">
      <w:pPr>
        <w:spacing w:line="360" w:lineRule="auto"/>
        <w:ind w:firstLine="709"/>
        <w:jc w:val="both"/>
        <w:rPr>
          <w:sz w:val="28"/>
          <w:szCs w:val="26"/>
        </w:rPr>
      </w:pPr>
      <w:r w:rsidRPr="00C612A4">
        <w:rPr>
          <w:sz w:val="28"/>
          <w:szCs w:val="26"/>
        </w:rPr>
        <w:t>- согласно п. 11.26, потребность в СТО составляет: один пост на 200 легковых автомобилей;</w:t>
      </w:r>
    </w:p>
    <w:p w:rsidR="00B21D6D" w:rsidRPr="00C612A4" w:rsidRDefault="00B21D6D" w:rsidP="00B21D6D">
      <w:pPr>
        <w:spacing w:line="360" w:lineRule="auto"/>
        <w:ind w:firstLine="709"/>
        <w:jc w:val="both"/>
        <w:rPr>
          <w:sz w:val="28"/>
          <w:szCs w:val="26"/>
        </w:rPr>
      </w:pPr>
      <w:r w:rsidRPr="00C612A4">
        <w:rPr>
          <w:sz w:val="28"/>
          <w:szCs w:val="26"/>
        </w:rPr>
        <w:lastRenderedPageBreak/>
        <w:t>- согласно п. 11.19, общая обеспеченность закрытыми и открытыми автостоянками должна составлять 90% числа легковых автомобилей.</w:t>
      </w:r>
    </w:p>
    <w:p w:rsidR="00B21D6D" w:rsidRDefault="00B21D6D" w:rsidP="00B21D6D">
      <w:pPr>
        <w:spacing w:line="360" w:lineRule="auto"/>
        <w:ind w:firstLine="709"/>
        <w:jc w:val="both"/>
        <w:rPr>
          <w:sz w:val="28"/>
          <w:szCs w:val="26"/>
        </w:rPr>
      </w:pPr>
      <w:r w:rsidRPr="00C612A4">
        <w:rPr>
          <w:sz w:val="28"/>
          <w:szCs w:val="26"/>
        </w:rPr>
        <w:t xml:space="preserve">Исходя из нормативных требований и наличия объектов дорожного сервиса, видно, что в настоящее время </w:t>
      </w:r>
      <w:r>
        <w:rPr>
          <w:sz w:val="28"/>
          <w:szCs w:val="26"/>
        </w:rPr>
        <w:t xml:space="preserve">показатели количества АЗС и СТО не соответствуют нормативным требованиям, требуется размещение 1 заправочной станции и 4-5 сервисов технического обслуживания. </w:t>
      </w:r>
    </w:p>
    <w:p w:rsidR="00B21D6D" w:rsidRDefault="00B21D6D" w:rsidP="00B21D6D">
      <w:pPr>
        <w:spacing w:line="360" w:lineRule="auto"/>
        <w:ind w:firstLine="709"/>
        <w:jc w:val="both"/>
        <w:rPr>
          <w:sz w:val="28"/>
          <w:szCs w:val="26"/>
        </w:rPr>
      </w:pPr>
    </w:p>
    <w:p w:rsidR="00B21D6D" w:rsidRDefault="00B21D6D" w:rsidP="00B21D6D">
      <w:pPr>
        <w:spacing w:line="360" w:lineRule="auto"/>
        <w:ind w:firstLine="709"/>
        <w:jc w:val="both"/>
        <w:rPr>
          <w:sz w:val="28"/>
          <w:szCs w:val="26"/>
        </w:rPr>
      </w:pPr>
      <w:r>
        <w:rPr>
          <w:sz w:val="28"/>
          <w:szCs w:val="26"/>
        </w:rPr>
        <w:t>Парковочные места, и места наиболее частого скопления автомобильного транспорта с целью стоянки более 5-ти минут приведены на рисунке 15 места стоянок обозначены знаками «</w:t>
      </w:r>
      <w:r>
        <w:rPr>
          <w:sz w:val="28"/>
          <w:szCs w:val="26"/>
          <w:lang w:val="en-US"/>
        </w:rPr>
        <w:t>P</w:t>
      </w:r>
      <w:r>
        <w:rPr>
          <w:sz w:val="28"/>
          <w:szCs w:val="26"/>
        </w:rPr>
        <w:t xml:space="preserve">». </w:t>
      </w:r>
    </w:p>
    <w:p w:rsidR="00B21D6D" w:rsidRDefault="00B21D6D" w:rsidP="00B21D6D">
      <w:pPr>
        <w:spacing w:line="360" w:lineRule="auto"/>
        <w:ind w:firstLine="709"/>
        <w:jc w:val="both"/>
        <w:rPr>
          <w:sz w:val="28"/>
          <w:szCs w:val="26"/>
        </w:rPr>
      </w:pPr>
    </w:p>
    <w:p w:rsidR="00B21D6D" w:rsidRDefault="00B21D6D" w:rsidP="00B21D6D">
      <w:pPr>
        <w:spacing w:line="360" w:lineRule="auto"/>
        <w:jc w:val="both"/>
        <w:rPr>
          <w:sz w:val="28"/>
          <w:szCs w:val="26"/>
        </w:rPr>
      </w:pPr>
      <w:r>
        <w:rPr>
          <w:noProof/>
          <w:sz w:val="28"/>
          <w:szCs w:val="26"/>
        </w:rPr>
        <w:drawing>
          <wp:inline distT="0" distB="0" distL="0" distR="0" wp14:anchorId="530EDA84" wp14:editId="7BE1E579">
            <wp:extent cx="6482715" cy="422338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парковок 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482715" cy="4223385"/>
                    </a:xfrm>
                    <a:prstGeom prst="rect">
                      <a:avLst/>
                    </a:prstGeom>
                  </pic:spPr>
                </pic:pic>
              </a:graphicData>
            </a:graphic>
          </wp:inline>
        </w:drawing>
      </w:r>
    </w:p>
    <w:p w:rsidR="00B21D6D" w:rsidRPr="00346A90" w:rsidRDefault="00B21D6D" w:rsidP="00B21D6D">
      <w:pPr>
        <w:spacing w:line="360" w:lineRule="auto"/>
        <w:ind w:firstLine="709"/>
        <w:jc w:val="center"/>
        <w:rPr>
          <w:color w:val="FF0000"/>
          <w:sz w:val="28"/>
          <w:szCs w:val="26"/>
        </w:rPr>
      </w:pPr>
    </w:p>
    <w:p w:rsidR="00B21D6D" w:rsidRPr="00A574CD" w:rsidRDefault="00B21D6D" w:rsidP="00B21D6D">
      <w:pPr>
        <w:spacing w:line="360" w:lineRule="auto"/>
        <w:ind w:firstLine="709"/>
        <w:jc w:val="center"/>
        <w:rPr>
          <w:sz w:val="28"/>
          <w:szCs w:val="26"/>
        </w:rPr>
      </w:pPr>
      <w:r w:rsidRPr="00A574CD">
        <w:rPr>
          <w:sz w:val="28"/>
          <w:szCs w:val="26"/>
        </w:rPr>
        <w:t>Рисунок 1</w:t>
      </w:r>
      <w:r>
        <w:rPr>
          <w:sz w:val="28"/>
          <w:szCs w:val="26"/>
        </w:rPr>
        <w:t>5</w:t>
      </w:r>
      <w:r w:rsidRPr="00A574CD">
        <w:rPr>
          <w:sz w:val="28"/>
          <w:szCs w:val="26"/>
        </w:rPr>
        <w:t xml:space="preserve"> - Парковочное пространство поселка Кедровый</w:t>
      </w:r>
    </w:p>
    <w:p w:rsidR="00B21D6D" w:rsidRDefault="00B21D6D" w:rsidP="00B21D6D">
      <w:pPr>
        <w:rPr>
          <w:sz w:val="28"/>
          <w:szCs w:val="26"/>
        </w:rPr>
      </w:pPr>
      <w:r>
        <w:rPr>
          <w:sz w:val="28"/>
          <w:szCs w:val="26"/>
        </w:rPr>
        <w:br w:type="page"/>
      </w:r>
    </w:p>
    <w:p w:rsidR="00B21D6D" w:rsidRPr="00FC6286" w:rsidRDefault="00B21D6D" w:rsidP="00B21D6D">
      <w:pPr>
        <w:pStyle w:val="2"/>
        <w:tabs>
          <w:tab w:val="left" w:pos="0"/>
        </w:tabs>
        <w:spacing w:line="360" w:lineRule="auto"/>
        <w:ind w:left="0" w:right="3" w:firstLine="0"/>
        <w:jc w:val="center"/>
        <w:rPr>
          <w:b/>
          <w:sz w:val="28"/>
        </w:rPr>
      </w:pPr>
      <w:bookmarkStart w:id="84" w:name="_Toc4620775"/>
      <w:r w:rsidRPr="00FC6286">
        <w:rPr>
          <w:b/>
          <w:sz w:val="28"/>
        </w:rPr>
        <w:lastRenderedPageBreak/>
        <w:t xml:space="preserve">5. Анализ данных о дорожно-транспортных происшествиях на территории </w:t>
      </w:r>
      <w:r>
        <w:rPr>
          <w:b/>
          <w:sz w:val="28"/>
        </w:rPr>
        <w:t xml:space="preserve">  муниципального образования  поселок Кедровый Красноярского края</w:t>
      </w:r>
      <w:bookmarkEnd w:id="84"/>
    </w:p>
    <w:p w:rsidR="00B21D6D" w:rsidRDefault="00B21D6D" w:rsidP="00B21D6D">
      <w:pPr>
        <w:jc w:val="center"/>
        <w:rPr>
          <w:sz w:val="28"/>
          <w:szCs w:val="26"/>
        </w:rPr>
      </w:pPr>
    </w:p>
    <w:p w:rsidR="00B21D6D" w:rsidRPr="00AE71C2" w:rsidRDefault="00B21D6D" w:rsidP="00B21D6D">
      <w:pPr>
        <w:spacing w:line="360" w:lineRule="auto"/>
        <w:ind w:firstLine="720"/>
        <w:jc w:val="both"/>
        <w:rPr>
          <w:sz w:val="28"/>
          <w:szCs w:val="26"/>
        </w:rPr>
      </w:pPr>
      <w:r w:rsidRPr="00AE71C2">
        <w:rPr>
          <w:sz w:val="28"/>
          <w:szCs w:val="26"/>
        </w:rPr>
        <w:t xml:space="preserve">По данным УГИБДД ГУ МВД России по </w:t>
      </w:r>
      <w:r>
        <w:rPr>
          <w:sz w:val="28"/>
          <w:szCs w:val="26"/>
        </w:rPr>
        <w:t xml:space="preserve">Красноярскому краю за период в 2015 – 2018 год </w:t>
      </w:r>
      <w:r w:rsidRPr="00AE71C2">
        <w:rPr>
          <w:sz w:val="28"/>
          <w:szCs w:val="26"/>
        </w:rPr>
        <w:t xml:space="preserve">на территории </w:t>
      </w:r>
      <w:r>
        <w:rPr>
          <w:sz w:val="28"/>
          <w:szCs w:val="26"/>
        </w:rPr>
        <w:t>поселка Кедровый Красноярского края</w:t>
      </w:r>
      <w:r w:rsidRPr="00446D42">
        <w:rPr>
          <w:sz w:val="28"/>
          <w:szCs w:val="26"/>
        </w:rPr>
        <w:t xml:space="preserve"> </w:t>
      </w:r>
      <w:r>
        <w:rPr>
          <w:sz w:val="28"/>
          <w:szCs w:val="26"/>
        </w:rPr>
        <w:t xml:space="preserve">официально было </w:t>
      </w:r>
      <w:r w:rsidRPr="00AE71C2">
        <w:rPr>
          <w:sz w:val="28"/>
          <w:szCs w:val="26"/>
        </w:rPr>
        <w:t xml:space="preserve">зарегистрировано </w:t>
      </w:r>
      <w:r w:rsidRPr="003B32B3">
        <w:rPr>
          <w:sz w:val="28"/>
          <w:szCs w:val="26"/>
        </w:rPr>
        <w:t>8</w:t>
      </w:r>
      <w:r w:rsidRPr="00AE71C2">
        <w:rPr>
          <w:sz w:val="28"/>
          <w:szCs w:val="26"/>
        </w:rPr>
        <w:t xml:space="preserve"> дорожно-транспортных происшествий, </w:t>
      </w:r>
      <w:r>
        <w:rPr>
          <w:sz w:val="28"/>
          <w:szCs w:val="26"/>
        </w:rPr>
        <w:t xml:space="preserve">с участием пешеходов и автомобильного транспорта, </w:t>
      </w:r>
      <w:r w:rsidRPr="00AE71C2">
        <w:rPr>
          <w:sz w:val="28"/>
          <w:szCs w:val="26"/>
        </w:rPr>
        <w:t xml:space="preserve">в которых погибло </w:t>
      </w:r>
      <w:r>
        <w:rPr>
          <w:sz w:val="28"/>
          <w:szCs w:val="26"/>
        </w:rPr>
        <w:t>0</w:t>
      </w:r>
      <w:r w:rsidRPr="00AE71C2">
        <w:rPr>
          <w:sz w:val="28"/>
          <w:szCs w:val="26"/>
        </w:rPr>
        <w:t xml:space="preserve"> человек и </w:t>
      </w:r>
      <w:r>
        <w:rPr>
          <w:sz w:val="28"/>
          <w:szCs w:val="26"/>
        </w:rPr>
        <w:t>12</w:t>
      </w:r>
      <w:r w:rsidRPr="00AE71C2">
        <w:rPr>
          <w:sz w:val="28"/>
          <w:szCs w:val="26"/>
        </w:rPr>
        <w:t xml:space="preserve"> получили ранения различной степени тяжести. </w:t>
      </w:r>
    </w:p>
    <w:p w:rsidR="00B21D6D" w:rsidRDefault="00B21D6D" w:rsidP="00B21D6D">
      <w:pPr>
        <w:spacing w:line="360" w:lineRule="auto"/>
        <w:ind w:firstLine="720"/>
        <w:jc w:val="both"/>
        <w:rPr>
          <w:sz w:val="28"/>
          <w:szCs w:val="26"/>
        </w:rPr>
      </w:pPr>
      <w:r w:rsidRPr="00AE71C2">
        <w:rPr>
          <w:sz w:val="28"/>
          <w:szCs w:val="26"/>
        </w:rPr>
        <w:t xml:space="preserve">Общая статистика ДТП </w:t>
      </w:r>
      <w:r>
        <w:rPr>
          <w:sz w:val="28"/>
          <w:szCs w:val="26"/>
        </w:rPr>
        <w:t xml:space="preserve">на территории поселка Кедровый Красноярского края </w:t>
      </w:r>
      <w:r w:rsidRPr="00AE71C2">
        <w:rPr>
          <w:sz w:val="28"/>
          <w:szCs w:val="26"/>
        </w:rPr>
        <w:t xml:space="preserve">представлена в таблице </w:t>
      </w:r>
      <w:r>
        <w:rPr>
          <w:sz w:val="28"/>
          <w:szCs w:val="26"/>
        </w:rPr>
        <w:t>16</w:t>
      </w:r>
      <w:r w:rsidRPr="00AE71C2">
        <w:rPr>
          <w:sz w:val="28"/>
          <w:szCs w:val="26"/>
        </w:rPr>
        <w:t xml:space="preserve"> и на рисунке </w:t>
      </w:r>
      <w:r>
        <w:rPr>
          <w:sz w:val="28"/>
          <w:szCs w:val="26"/>
        </w:rPr>
        <w:t>16</w:t>
      </w:r>
      <w:r w:rsidRPr="00AE71C2">
        <w:rPr>
          <w:sz w:val="28"/>
          <w:szCs w:val="26"/>
        </w:rPr>
        <w:t>.</w:t>
      </w:r>
    </w:p>
    <w:p w:rsidR="00B21D6D" w:rsidRDefault="00B21D6D" w:rsidP="00B21D6D">
      <w:pPr>
        <w:pStyle w:val="G"/>
        <w:spacing w:before="0" w:after="0" w:line="360" w:lineRule="auto"/>
        <w:ind w:firstLine="709"/>
        <w:rPr>
          <w:rFonts w:ascii="Times New Roman" w:hAnsi="Times New Roman"/>
          <w:sz w:val="28"/>
        </w:rPr>
      </w:pPr>
    </w:p>
    <w:p w:rsidR="00B21D6D" w:rsidRPr="00AE71C2" w:rsidRDefault="00B21D6D" w:rsidP="00B21D6D">
      <w:pPr>
        <w:spacing w:line="360" w:lineRule="auto"/>
        <w:ind w:firstLine="720"/>
        <w:jc w:val="both"/>
        <w:rPr>
          <w:sz w:val="28"/>
          <w:szCs w:val="26"/>
        </w:rPr>
      </w:pPr>
      <w:r>
        <w:rPr>
          <w:sz w:val="28"/>
          <w:szCs w:val="26"/>
        </w:rPr>
        <w:t>Таблица 16 - Общая статистика ДТП поселка Кедровый Красноярского края</w:t>
      </w:r>
    </w:p>
    <w:tbl>
      <w:tblPr>
        <w:tblStyle w:val="aa"/>
        <w:tblW w:w="0" w:type="auto"/>
        <w:tblLook w:val="04A0" w:firstRow="1" w:lastRow="0" w:firstColumn="1" w:lastColumn="0" w:noHBand="0" w:noVBand="1"/>
      </w:tblPr>
      <w:tblGrid>
        <w:gridCol w:w="2543"/>
        <w:gridCol w:w="3145"/>
        <w:gridCol w:w="2367"/>
        <w:gridCol w:w="2367"/>
      </w:tblGrid>
      <w:tr w:rsidR="00B21D6D" w:rsidTr="005624DA">
        <w:tc>
          <w:tcPr>
            <w:tcW w:w="2543" w:type="dxa"/>
            <w:vAlign w:val="center"/>
          </w:tcPr>
          <w:p w:rsidR="00B21D6D" w:rsidRPr="006626F2" w:rsidRDefault="00B21D6D" w:rsidP="005624DA">
            <w:pPr>
              <w:spacing w:line="360" w:lineRule="auto"/>
              <w:jc w:val="center"/>
              <w:rPr>
                <w:b/>
                <w:sz w:val="26"/>
                <w:szCs w:val="26"/>
              </w:rPr>
            </w:pPr>
            <w:r w:rsidRPr="006626F2">
              <w:rPr>
                <w:b/>
                <w:sz w:val="26"/>
                <w:szCs w:val="26"/>
              </w:rPr>
              <w:t>Год</w:t>
            </w:r>
          </w:p>
        </w:tc>
        <w:tc>
          <w:tcPr>
            <w:tcW w:w="3145" w:type="dxa"/>
            <w:vAlign w:val="center"/>
          </w:tcPr>
          <w:p w:rsidR="00B21D6D" w:rsidRPr="006626F2" w:rsidRDefault="00B21D6D" w:rsidP="005624DA">
            <w:pPr>
              <w:spacing w:line="360" w:lineRule="auto"/>
              <w:jc w:val="center"/>
              <w:rPr>
                <w:b/>
                <w:sz w:val="26"/>
                <w:szCs w:val="26"/>
              </w:rPr>
            </w:pPr>
            <w:r w:rsidRPr="006626F2">
              <w:rPr>
                <w:b/>
                <w:sz w:val="26"/>
                <w:szCs w:val="26"/>
              </w:rPr>
              <w:t>Количество зарегистрированных ДТП</w:t>
            </w:r>
          </w:p>
        </w:tc>
        <w:tc>
          <w:tcPr>
            <w:tcW w:w="2367" w:type="dxa"/>
            <w:vAlign w:val="center"/>
          </w:tcPr>
          <w:p w:rsidR="00B21D6D" w:rsidRPr="006626F2" w:rsidRDefault="00B21D6D" w:rsidP="005624DA">
            <w:pPr>
              <w:spacing w:line="360" w:lineRule="auto"/>
              <w:jc w:val="center"/>
              <w:rPr>
                <w:b/>
                <w:sz w:val="26"/>
                <w:szCs w:val="26"/>
              </w:rPr>
            </w:pPr>
            <w:r w:rsidRPr="006626F2">
              <w:rPr>
                <w:b/>
                <w:sz w:val="26"/>
                <w:szCs w:val="26"/>
              </w:rPr>
              <w:t>Количество погибших</w:t>
            </w:r>
          </w:p>
        </w:tc>
        <w:tc>
          <w:tcPr>
            <w:tcW w:w="2367" w:type="dxa"/>
            <w:vAlign w:val="center"/>
          </w:tcPr>
          <w:p w:rsidR="00B21D6D" w:rsidRPr="006626F2" w:rsidRDefault="00B21D6D" w:rsidP="005624DA">
            <w:pPr>
              <w:spacing w:line="360" w:lineRule="auto"/>
              <w:jc w:val="center"/>
              <w:rPr>
                <w:b/>
                <w:sz w:val="26"/>
                <w:szCs w:val="26"/>
              </w:rPr>
            </w:pPr>
            <w:r w:rsidRPr="006626F2">
              <w:rPr>
                <w:b/>
                <w:sz w:val="26"/>
                <w:szCs w:val="26"/>
              </w:rPr>
              <w:t>Количество раненых</w:t>
            </w:r>
          </w:p>
        </w:tc>
      </w:tr>
      <w:tr w:rsidR="00B21D6D" w:rsidTr="005624DA">
        <w:tc>
          <w:tcPr>
            <w:tcW w:w="2543" w:type="dxa"/>
            <w:vAlign w:val="center"/>
          </w:tcPr>
          <w:p w:rsidR="00B21D6D" w:rsidRDefault="00B21D6D" w:rsidP="005624DA">
            <w:pPr>
              <w:spacing w:line="360" w:lineRule="auto"/>
              <w:jc w:val="center"/>
              <w:rPr>
                <w:sz w:val="26"/>
                <w:szCs w:val="26"/>
              </w:rPr>
            </w:pPr>
            <w:r>
              <w:rPr>
                <w:sz w:val="26"/>
                <w:szCs w:val="26"/>
              </w:rPr>
              <w:t>2015</w:t>
            </w:r>
          </w:p>
        </w:tc>
        <w:tc>
          <w:tcPr>
            <w:tcW w:w="3145" w:type="dxa"/>
            <w:vAlign w:val="center"/>
          </w:tcPr>
          <w:p w:rsidR="00B21D6D" w:rsidRDefault="00B21D6D" w:rsidP="005624DA">
            <w:pPr>
              <w:spacing w:line="360" w:lineRule="auto"/>
              <w:jc w:val="center"/>
              <w:rPr>
                <w:sz w:val="26"/>
                <w:szCs w:val="26"/>
              </w:rPr>
            </w:pPr>
            <w:r>
              <w:rPr>
                <w:sz w:val="26"/>
                <w:szCs w:val="26"/>
              </w:rPr>
              <w:t>2</w:t>
            </w:r>
          </w:p>
        </w:tc>
        <w:tc>
          <w:tcPr>
            <w:tcW w:w="2367" w:type="dxa"/>
            <w:vAlign w:val="center"/>
          </w:tcPr>
          <w:p w:rsidR="00B21D6D" w:rsidRDefault="00B21D6D" w:rsidP="005624DA">
            <w:pPr>
              <w:spacing w:line="360" w:lineRule="auto"/>
              <w:jc w:val="center"/>
              <w:rPr>
                <w:sz w:val="26"/>
                <w:szCs w:val="26"/>
              </w:rPr>
            </w:pPr>
            <w:r>
              <w:rPr>
                <w:sz w:val="26"/>
                <w:szCs w:val="26"/>
              </w:rPr>
              <w:t>0</w:t>
            </w:r>
          </w:p>
        </w:tc>
        <w:tc>
          <w:tcPr>
            <w:tcW w:w="2367" w:type="dxa"/>
            <w:vAlign w:val="center"/>
          </w:tcPr>
          <w:p w:rsidR="00B21D6D" w:rsidRDefault="00B21D6D" w:rsidP="005624DA">
            <w:pPr>
              <w:spacing w:line="360" w:lineRule="auto"/>
              <w:jc w:val="center"/>
              <w:rPr>
                <w:sz w:val="26"/>
                <w:szCs w:val="26"/>
              </w:rPr>
            </w:pPr>
            <w:r>
              <w:rPr>
                <w:sz w:val="26"/>
                <w:szCs w:val="26"/>
              </w:rPr>
              <w:t>2</w:t>
            </w:r>
          </w:p>
        </w:tc>
      </w:tr>
      <w:tr w:rsidR="00B21D6D" w:rsidTr="005624DA">
        <w:tc>
          <w:tcPr>
            <w:tcW w:w="2543" w:type="dxa"/>
            <w:vAlign w:val="center"/>
          </w:tcPr>
          <w:p w:rsidR="00B21D6D" w:rsidRDefault="00B21D6D" w:rsidP="005624DA">
            <w:pPr>
              <w:spacing w:line="360" w:lineRule="auto"/>
              <w:jc w:val="center"/>
              <w:rPr>
                <w:sz w:val="26"/>
                <w:szCs w:val="26"/>
              </w:rPr>
            </w:pPr>
            <w:r>
              <w:br w:type="page"/>
            </w:r>
            <w:r>
              <w:rPr>
                <w:sz w:val="26"/>
                <w:szCs w:val="26"/>
              </w:rPr>
              <w:t>2016</w:t>
            </w:r>
          </w:p>
        </w:tc>
        <w:tc>
          <w:tcPr>
            <w:tcW w:w="3145" w:type="dxa"/>
            <w:vAlign w:val="center"/>
          </w:tcPr>
          <w:p w:rsidR="00B21D6D" w:rsidRDefault="00B21D6D" w:rsidP="005624DA">
            <w:pPr>
              <w:spacing w:line="360" w:lineRule="auto"/>
              <w:jc w:val="center"/>
              <w:rPr>
                <w:sz w:val="26"/>
                <w:szCs w:val="26"/>
              </w:rPr>
            </w:pPr>
            <w:r>
              <w:rPr>
                <w:sz w:val="26"/>
                <w:szCs w:val="26"/>
              </w:rPr>
              <w:t>6</w:t>
            </w:r>
          </w:p>
        </w:tc>
        <w:tc>
          <w:tcPr>
            <w:tcW w:w="2367" w:type="dxa"/>
            <w:vAlign w:val="center"/>
          </w:tcPr>
          <w:p w:rsidR="00B21D6D" w:rsidRDefault="00B21D6D" w:rsidP="005624DA">
            <w:pPr>
              <w:spacing w:line="360" w:lineRule="auto"/>
              <w:jc w:val="center"/>
              <w:rPr>
                <w:sz w:val="26"/>
                <w:szCs w:val="26"/>
              </w:rPr>
            </w:pPr>
            <w:r>
              <w:rPr>
                <w:sz w:val="26"/>
                <w:szCs w:val="26"/>
              </w:rPr>
              <w:t>0</w:t>
            </w:r>
          </w:p>
        </w:tc>
        <w:tc>
          <w:tcPr>
            <w:tcW w:w="2367" w:type="dxa"/>
            <w:vAlign w:val="center"/>
          </w:tcPr>
          <w:p w:rsidR="00B21D6D" w:rsidRDefault="00B21D6D" w:rsidP="005624DA">
            <w:pPr>
              <w:spacing w:line="360" w:lineRule="auto"/>
              <w:jc w:val="center"/>
              <w:rPr>
                <w:sz w:val="26"/>
                <w:szCs w:val="26"/>
              </w:rPr>
            </w:pPr>
            <w:r>
              <w:rPr>
                <w:sz w:val="26"/>
                <w:szCs w:val="26"/>
              </w:rPr>
              <w:t>10</w:t>
            </w:r>
          </w:p>
        </w:tc>
      </w:tr>
      <w:tr w:rsidR="00B21D6D" w:rsidTr="005624DA">
        <w:tc>
          <w:tcPr>
            <w:tcW w:w="2543" w:type="dxa"/>
            <w:vAlign w:val="center"/>
          </w:tcPr>
          <w:p w:rsidR="00B21D6D" w:rsidRDefault="00B21D6D" w:rsidP="005624DA">
            <w:pPr>
              <w:spacing w:line="360" w:lineRule="auto"/>
              <w:jc w:val="center"/>
              <w:rPr>
                <w:sz w:val="26"/>
                <w:szCs w:val="26"/>
              </w:rPr>
            </w:pPr>
            <w:r>
              <w:rPr>
                <w:sz w:val="26"/>
                <w:szCs w:val="26"/>
              </w:rPr>
              <w:t>2017</w:t>
            </w:r>
          </w:p>
        </w:tc>
        <w:tc>
          <w:tcPr>
            <w:tcW w:w="3145" w:type="dxa"/>
            <w:vAlign w:val="center"/>
          </w:tcPr>
          <w:p w:rsidR="00B21D6D" w:rsidRPr="00B21D6D" w:rsidRDefault="00B21D6D" w:rsidP="005624DA">
            <w:pPr>
              <w:spacing w:line="360" w:lineRule="auto"/>
              <w:jc w:val="center"/>
              <w:rPr>
                <w:sz w:val="26"/>
                <w:szCs w:val="26"/>
                <w:lang w:val="ru-RU"/>
              </w:rPr>
            </w:pPr>
            <w:r w:rsidRPr="00B21D6D">
              <w:rPr>
                <w:sz w:val="28"/>
                <w:szCs w:val="26"/>
                <w:lang w:val="ru-RU"/>
              </w:rPr>
              <w:t>В УГИБДД ГУ МВД не зарегистрированы ДТП</w:t>
            </w:r>
          </w:p>
        </w:tc>
        <w:tc>
          <w:tcPr>
            <w:tcW w:w="2367" w:type="dxa"/>
            <w:vAlign w:val="center"/>
          </w:tcPr>
          <w:p w:rsidR="00B21D6D" w:rsidRDefault="00B21D6D" w:rsidP="005624DA">
            <w:pPr>
              <w:spacing w:line="360" w:lineRule="auto"/>
              <w:jc w:val="center"/>
              <w:rPr>
                <w:sz w:val="26"/>
                <w:szCs w:val="26"/>
              </w:rPr>
            </w:pPr>
            <w:r>
              <w:rPr>
                <w:sz w:val="26"/>
                <w:szCs w:val="26"/>
              </w:rPr>
              <w:t>0</w:t>
            </w:r>
          </w:p>
        </w:tc>
        <w:tc>
          <w:tcPr>
            <w:tcW w:w="2367" w:type="dxa"/>
            <w:vAlign w:val="center"/>
          </w:tcPr>
          <w:p w:rsidR="00B21D6D" w:rsidRDefault="00B21D6D" w:rsidP="005624DA">
            <w:pPr>
              <w:spacing w:line="360" w:lineRule="auto"/>
              <w:jc w:val="center"/>
              <w:rPr>
                <w:sz w:val="26"/>
                <w:szCs w:val="26"/>
              </w:rPr>
            </w:pPr>
            <w:r>
              <w:rPr>
                <w:sz w:val="26"/>
                <w:szCs w:val="26"/>
              </w:rPr>
              <w:t>0</w:t>
            </w:r>
          </w:p>
        </w:tc>
      </w:tr>
      <w:tr w:rsidR="00B21D6D" w:rsidTr="005624DA">
        <w:tc>
          <w:tcPr>
            <w:tcW w:w="2543" w:type="dxa"/>
            <w:vAlign w:val="center"/>
          </w:tcPr>
          <w:p w:rsidR="00B21D6D" w:rsidRDefault="00B21D6D" w:rsidP="005624DA">
            <w:pPr>
              <w:spacing w:line="360" w:lineRule="auto"/>
              <w:jc w:val="center"/>
              <w:rPr>
                <w:sz w:val="26"/>
                <w:szCs w:val="26"/>
              </w:rPr>
            </w:pPr>
            <w:r>
              <w:rPr>
                <w:sz w:val="26"/>
                <w:szCs w:val="26"/>
              </w:rPr>
              <w:t>2018</w:t>
            </w:r>
          </w:p>
        </w:tc>
        <w:tc>
          <w:tcPr>
            <w:tcW w:w="3145" w:type="dxa"/>
            <w:vAlign w:val="center"/>
          </w:tcPr>
          <w:p w:rsidR="00B21D6D" w:rsidRPr="00B21D6D" w:rsidRDefault="00B21D6D" w:rsidP="005624DA">
            <w:pPr>
              <w:spacing w:line="360" w:lineRule="auto"/>
              <w:jc w:val="center"/>
              <w:rPr>
                <w:sz w:val="26"/>
                <w:szCs w:val="26"/>
                <w:lang w:val="ru-RU"/>
              </w:rPr>
            </w:pPr>
            <w:r w:rsidRPr="00B21D6D">
              <w:rPr>
                <w:sz w:val="28"/>
                <w:szCs w:val="26"/>
                <w:lang w:val="ru-RU"/>
              </w:rPr>
              <w:t>В УГИБДД ГУ МВД не зарегистрированы ДТП</w:t>
            </w:r>
          </w:p>
        </w:tc>
        <w:tc>
          <w:tcPr>
            <w:tcW w:w="2367" w:type="dxa"/>
            <w:vAlign w:val="center"/>
          </w:tcPr>
          <w:p w:rsidR="00B21D6D" w:rsidRDefault="00B21D6D" w:rsidP="005624DA">
            <w:pPr>
              <w:spacing w:line="360" w:lineRule="auto"/>
              <w:jc w:val="center"/>
              <w:rPr>
                <w:sz w:val="26"/>
                <w:szCs w:val="26"/>
              </w:rPr>
            </w:pPr>
            <w:r>
              <w:rPr>
                <w:sz w:val="26"/>
                <w:szCs w:val="26"/>
              </w:rPr>
              <w:t>0</w:t>
            </w:r>
          </w:p>
        </w:tc>
        <w:tc>
          <w:tcPr>
            <w:tcW w:w="2367" w:type="dxa"/>
            <w:vAlign w:val="center"/>
          </w:tcPr>
          <w:p w:rsidR="00B21D6D" w:rsidRDefault="00B21D6D" w:rsidP="005624DA">
            <w:pPr>
              <w:spacing w:line="360" w:lineRule="auto"/>
              <w:jc w:val="center"/>
              <w:rPr>
                <w:sz w:val="26"/>
                <w:szCs w:val="26"/>
              </w:rPr>
            </w:pPr>
            <w:r>
              <w:rPr>
                <w:sz w:val="26"/>
                <w:szCs w:val="26"/>
              </w:rPr>
              <w:t>0</w:t>
            </w:r>
          </w:p>
        </w:tc>
      </w:tr>
      <w:tr w:rsidR="00B21D6D" w:rsidTr="005624DA">
        <w:tc>
          <w:tcPr>
            <w:tcW w:w="2543" w:type="dxa"/>
            <w:vAlign w:val="center"/>
          </w:tcPr>
          <w:p w:rsidR="00B21D6D" w:rsidRDefault="00B21D6D" w:rsidP="005624DA">
            <w:pPr>
              <w:spacing w:line="360" w:lineRule="auto"/>
              <w:jc w:val="center"/>
              <w:rPr>
                <w:sz w:val="26"/>
                <w:szCs w:val="26"/>
              </w:rPr>
            </w:pPr>
            <w:r>
              <w:rPr>
                <w:sz w:val="26"/>
                <w:szCs w:val="26"/>
              </w:rPr>
              <w:t>2019</w:t>
            </w:r>
          </w:p>
        </w:tc>
        <w:tc>
          <w:tcPr>
            <w:tcW w:w="3145" w:type="dxa"/>
            <w:vAlign w:val="center"/>
          </w:tcPr>
          <w:p w:rsidR="00B21D6D" w:rsidRPr="00B21D6D" w:rsidRDefault="00B21D6D" w:rsidP="005624DA">
            <w:pPr>
              <w:spacing w:line="360" w:lineRule="auto"/>
              <w:jc w:val="center"/>
              <w:rPr>
                <w:sz w:val="26"/>
                <w:szCs w:val="26"/>
                <w:lang w:val="ru-RU"/>
              </w:rPr>
            </w:pPr>
            <w:r w:rsidRPr="00B21D6D">
              <w:rPr>
                <w:sz w:val="28"/>
                <w:szCs w:val="26"/>
                <w:lang w:val="ru-RU"/>
              </w:rPr>
              <w:t>В УГИБДД ГУ МВД не зарегистрированы ДТП</w:t>
            </w:r>
          </w:p>
        </w:tc>
        <w:tc>
          <w:tcPr>
            <w:tcW w:w="2367" w:type="dxa"/>
            <w:vAlign w:val="center"/>
          </w:tcPr>
          <w:p w:rsidR="00B21D6D" w:rsidRDefault="00B21D6D" w:rsidP="005624DA">
            <w:pPr>
              <w:spacing w:line="360" w:lineRule="auto"/>
              <w:jc w:val="center"/>
              <w:rPr>
                <w:sz w:val="26"/>
                <w:szCs w:val="26"/>
              </w:rPr>
            </w:pPr>
            <w:r>
              <w:rPr>
                <w:sz w:val="26"/>
                <w:szCs w:val="26"/>
              </w:rPr>
              <w:t>0</w:t>
            </w:r>
          </w:p>
        </w:tc>
        <w:tc>
          <w:tcPr>
            <w:tcW w:w="2367" w:type="dxa"/>
            <w:vAlign w:val="center"/>
          </w:tcPr>
          <w:p w:rsidR="00B21D6D" w:rsidRDefault="00B21D6D" w:rsidP="005624DA">
            <w:pPr>
              <w:spacing w:line="360" w:lineRule="auto"/>
              <w:jc w:val="center"/>
              <w:rPr>
                <w:sz w:val="26"/>
                <w:szCs w:val="26"/>
              </w:rPr>
            </w:pPr>
            <w:r>
              <w:rPr>
                <w:sz w:val="26"/>
                <w:szCs w:val="26"/>
              </w:rPr>
              <w:t>0</w:t>
            </w:r>
          </w:p>
        </w:tc>
      </w:tr>
    </w:tbl>
    <w:p w:rsidR="00B21D6D" w:rsidRDefault="00B21D6D" w:rsidP="00B21D6D">
      <w:pPr>
        <w:ind w:firstLine="709"/>
        <w:rPr>
          <w:sz w:val="28"/>
          <w:szCs w:val="26"/>
        </w:rPr>
      </w:pPr>
    </w:p>
    <w:p w:rsidR="00B21D6D" w:rsidRDefault="00B21D6D" w:rsidP="00B21D6D">
      <w:pPr>
        <w:spacing w:line="360" w:lineRule="auto"/>
        <w:ind w:firstLine="709"/>
        <w:rPr>
          <w:sz w:val="28"/>
          <w:szCs w:val="26"/>
        </w:rPr>
      </w:pPr>
      <w:r>
        <w:rPr>
          <w:sz w:val="28"/>
          <w:szCs w:val="26"/>
        </w:rPr>
        <w:t>По результатам анализа статистики аварийности на рисунке 11 представлена диаграмма.</w:t>
      </w:r>
    </w:p>
    <w:p w:rsidR="00B21D6D" w:rsidRDefault="00B21D6D" w:rsidP="00B21D6D">
      <w:pPr>
        <w:spacing w:line="360" w:lineRule="auto"/>
        <w:ind w:firstLine="709"/>
        <w:rPr>
          <w:sz w:val="28"/>
          <w:szCs w:val="26"/>
        </w:rPr>
      </w:pPr>
    </w:p>
    <w:p w:rsidR="00B21D6D" w:rsidRDefault="00B21D6D" w:rsidP="00B21D6D">
      <w:pPr>
        <w:jc w:val="center"/>
        <w:rPr>
          <w:sz w:val="28"/>
          <w:szCs w:val="26"/>
        </w:rPr>
      </w:pPr>
      <w:r>
        <w:rPr>
          <w:noProof/>
        </w:rPr>
        <w:lastRenderedPageBreak/>
        <w:drawing>
          <wp:inline distT="0" distB="0" distL="0" distR="0" wp14:anchorId="242D45E6" wp14:editId="77DF549B">
            <wp:extent cx="6332220" cy="3886200"/>
            <wp:effectExtent l="0" t="0" r="1143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21D6D" w:rsidRDefault="00B21D6D" w:rsidP="00B21D6D">
      <w:pPr>
        <w:ind w:firstLine="709"/>
        <w:jc w:val="center"/>
        <w:rPr>
          <w:sz w:val="28"/>
          <w:szCs w:val="26"/>
        </w:rPr>
      </w:pPr>
    </w:p>
    <w:p w:rsidR="00B21D6D" w:rsidRDefault="00B21D6D" w:rsidP="00B21D6D">
      <w:pPr>
        <w:ind w:firstLine="709"/>
        <w:jc w:val="center"/>
        <w:rPr>
          <w:sz w:val="28"/>
          <w:szCs w:val="26"/>
        </w:rPr>
      </w:pPr>
      <w:r>
        <w:rPr>
          <w:sz w:val="28"/>
          <w:szCs w:val="26"/>
        </w:rPr>
        <w:t>Рисунок 16 - Общая статистика ДТП</w:t>
      </w:r>
    </w:p>
    <w:p w:rsidR="00B21D6D" w:rsidRDefault="00B21D6D" w:rsidP="00B21D6D">
      <w:pPr>
        <w:ind w:firstLine="709"/>
        <w:jc w:val="center"/>
        <w:rPr>
          <w:sz w:val="28"/>
          <w:szCs w:val="26"/>
        </w:rPr>
      </w:pPr>
    </w:p>
    <w:p w:rsidR="00B21D6D" w:rsidRDefault="00B21D6D" w:rsidP="00B21D6D">
      <w:pPr>
        <w:spacing w:line="360" w:lineRule="auto"/>
        <w:ind w:firstLine="720"/>
        <w:jc w:val="both"/>
        <w:rPr>
          <w:sz w:val="14"/>
          <w:szCs w:val="26"/>
        </w:rPr>
      </w:pPr>
      <w:r w:rsidRPr="0077138A">
        <w:rPr>
          <w:sz w:val="28"/>
          <w:szCs w:val="26"/>
        </w:rPr>
        <w:t xml:space="preserve">Согласно статистике, </w:t>
      </w:r>
      <w:r>
        <w:rPr>
          <w:sz w:val="28"/>
          <w:szCs w:val="26"/>
        </w:rPr>
        <w:t>п</w:t>
      </w:r>
      <w:r w:rsidRPr="00AE71C2">
        <w:rPr>
          <w:sz w:val="28"/>
          <w:szCs w:val="26"/>
        </w:rPr>
        <w:t xml:space="preserve">о данным УГИБДД ГУ МВД России по </w:t>
      </w:r>
      <w:r>
        <w:rPr>
          <w:sz w:val="28"/>
          <w:szCs w:val="26"/>
        </w:rPr>
        <w:t xml:space="preserve">Красноярскому краю в период за 2015 – 2019 год </w:t>
      </w:r>
      <w:r w:rsidRPr="00AE71C2">
        <w:rPr>
          <w:sz w:val="28"/>
          <w:szCs w:val="26"/>
        </w:rPr>
        <w:t xml:space="preserve">на территории </w:t>
      </w:r>
      <w:r>
        <w:rPr>
          <w:sz w:val="28"/>
          <w:szCs w:val="26"/>
        </w:rPr>
        <w:t xml:space="preserve">поселка Кедровый Красноярского края, </w:t>
      </w:r>
      <w:r w:rsidRPr="0077138A">
        <w:rPr>
          <w:sz w:val="28"/>
          <w:szCs w:val="26"/>
        </w:rPr>
        <w:t xml:space="preserve">которая приведена </w:t>
      </w:r>
      <w:r>
        <w:rPr>
          <w:sz w:val="28"/>
          <w:szCs w:val="26"/>
        </w:rPr>
        <w:t>ниже в таблице 17,</w:t>
      </w:r>
      <w:r w:rsidRPr="0077138A">
        <w:rPr>
          <w:sz w:val="28"/>
          <w:szCs w:val="26"/>
        </w:rPr>
        <w:t xml:space="preserve"> наиболее частыми видами дорожно - транспортных происшествий в </w:t>
      </w:r>
      <w:r>
        <w:rPr>
          <w:sz w:val="28"/>
          <w:szCs w:val="26"/>
        </w:rPr>
        <w:t xml:space="preserve">поселке Кедровый </w:t>
      </w:r>
      <w:r w:rsidRPr="0077138A">
        <w:rPr>
          <w:sz w:val="28"/>
          <w:szCs w:val="26"/>
        </w:rPr>
        <w:t xml:space="preserve">являются </w:t>
      </w:r>
      <w:r w:rsidRPr="00684E5C">
        <w:rPr>
          <w:sz w:val="28"/>
          <w:szCs w:val="26"/>
        </w:rPr>
        <w:t>«Столкновение» и</w:t>
      </w:r>
      <w:r>
        <w:rPr>
          <w:sz w:val="28"/>
          <w:szCs w:val="26"/>
        </w:rPr>
        <w:t xml:space="preserve"> «Наезд</w:t>
      </w:r>
      <w:r w:rsidRPr="00684E5C">
        <w:rPr>
          <w:sz w:val="28"/>
          <w:szCs w:val="26"/>
        </w:rPr>
        <w:t>».</w:t>
      </w:r>
    </w:p>
    <w:p w:rsidR="00B21D6D" w:rsidRDefault="00B21D6D" w:rsidP="00B21D6D">
      <w:pPr>
        <w:rPr>
          <w:sz w:val="14"/>
          <w:szCs w:val="26"/>
        </w:rPr>
      </w:pPr>
    </w:p>
    <w:p w:rsidR="00B21D6D" w:rsidRPr="007E6FFF" w:rsidRDefault="00B21D6D" w:rsidP="00B21D6D">
      <w:pPr>
        <w:spacing w:line="360" w:lineRule="auto"/>
        <w:ind w:firstLine="720"/>
        <w:jc w:val="both"/>
        <w:rPr>
          <w:sz w:val="26"/>
          <w:szCs w:val="26"/>
          <w:lang w:val="en-US"/>
        </w:rPr>
      </w:pPr>
      <w:r>
        <w:rPr>
          <w:sz w:val="26"/>
          <w:szCs w:val="26"/>
        </w:rPr>
        <w:t>Таблица 17 - Статистика видов ДТП</w:t>
      </w:r>
    </w:p>
    <w:tbl>
      <w:tblPr>
        <w:tblStyle w:val="aa"/>
        <w:tblW w:w="0" w:type="auto"/>
        <w:tblLook w:val="04A0" w:firstRow="1" w:lastRow="0" w:firstColumn="1" w:lastColumn="0" w:noHBand="0" w:noVBand="1"/>
      </w:tblPr>
      <w:tblGrid>
        <w:gridCol w:w="5211"/>
        <w:gridCol w:w="5211"/>
      </w:tblGrid>
      <w:tr w:rsidR="00B21D6D" w:rsidRPr="000452F2" w:rsidTr="005624DA">
        <w:trPr>
          <w:trHeight w:val="219"/>
        </w:trPr>
        <w:tc>
          <w:tcPr>
            <w:tcW w:w="5211" w:type="dxa"/>
          </w:tcPr>
          <w:p w:rsidR="00B21D6D" w:rsidRPr="000452F2" w:rsidRDefault="00B21D6D" w:rsidP="005624DA">
            <w:pPr>
              <w:spacing w:line="360" w:lineRule="auto"/>
              <w:jc w:val="center"/>
              <w:rPr>
                <w:b/>
                <w:sz w:val="28"/>
                <w:szCs w:val="28"/>
              </w:rPr>
            </w:pPr>
            <w:r w:rsidRPr="000452F2">
              <w:rPr>
                <w:b/>
                <w:sz w:val="28"/>
                <w:szCs w:val="28"/>
              </w:rPr>
              <w:t>Вид ДТП</w:t>
            </w:r>
          </w:p>
        </w:tc>
        <w:tc>
          <w:tcPr>
            <w:tcW w:w="5211" w:type="dxa"/>
          </w:tcPr>
          <w:p w:rsidR="00B21D6D" w:rsidRPr="000452F2" w:rsidRDefault="00B21D6D" w:rsidP="005624DA">
            <w:pPr>
              <w:spacing w:line="360" w:lineRule="auto"/>
              <w:jc w:val="center"/>
              <w:rPr>
                <w:b/>
                <w:sz w:val="28"/>
                <w:szCs w:val="28"/>
              </w:rPr>
            </w:pPr>
            <w:r w:rsidRPr="000452F2">
              <w:rPr>
                <w:b/>
                <w:sz w:val="28"/>
                <w:szCs w:val="28"/>
              </w:rPr>
              <w:t xml:space="preserve">Количество </w:t>
            </w:r>
          </w:p>
        </w:tc>
      </w:tr>
      <w:tr w:rsidR="00B21D6D" w:rsidRPr="000452F2" w:rsidTr="005624DA">
        <w:trPr>
          <w:trHeight w:val="196"/>
        </w:trPr>
        <w:tc>
          <w:tcPr>
            <w:tcW w:w="10422" w:type="dxa"/>
            <w:gridSpan w:val="2"/>
          </w:tcPr>
          <w:p w:rsidR="00B21D6D" w:rsidRPr="000452F2" w:rsidRDefault="00B21D6D" w:rsidP="005624DA">
            <w:pPr>
              <w:spacing w:line="360" w:lineRule="auto"/>
              <w:jc w:val="center"/>
              <w:rPr>
                <w:sz w:val="28"/>
                <w:szCs w:val="28"/>
              </w:rPr>
            </w:pPr>
            <w:r w:rsidRPr="000452F2">
              <w:rPr>
                <w:sz w:val="28"/>
                <w:szCs w:val="28"/>
              </w:rPr>
              <w:t>2015 г.</w:t>
            </w:r>
          </w:p>
        </w:tc>
      </w:tr>
      <w:tr w:rsidR="00B21D6D" w:rsidRPr="0077138A" w:rsidTr="005624DA">
        <w:trPr>
          <w:trHeight w:val="196"/>
        </w:trPr>
        <w:tc>
          <w:tcPr>
            <w:tcW w:w="5211" w:type="dxa"/>
          </w:tcPr>
          <w:p w:rsidR="00B21D6D" w:rsidRPr="0077138A" w:rsidRDefault="00B21D6D" w:rsidP="005624DA">
            <w:pPr>
              <w:spacing w:line="360" w:lineRule="auto"/>
              <w:jc w:val="center"/>
              <w:rPr>
                <w:sz w:val="28"/>
                <w:szCs w:val="28"/>
              </w:rPr>
            </w:pPr>
            <w:r>
              <w:rPr>
                <w:sz w:val="28"/>
                <w:szCs w:val="28"/>
              </w:rPr>
              <w:t>Столкновение</w:t>
            </w:r>
          </w:p>
        </w:tc>
        <w:tc>
          <w:tcPr>
            <w:tcW w:w="5211" w:type="dxa"/>
          </w:tcPr>
          <w:p w:rsidR="00B21D6D" w:rsidRPr="0077138A" w:rsidRDefault="00B21D6D" w:rsidP="005624DA">
            <w:pPr>
              <w:spacing w:line="360" w:lineRule="auto"/>
              <w:jc w:val="center"/>
              <w:rPr>
                <w:sz w:val="28"/>
                <w:szCs w:val="28"/>
              </w:rPr>
            </w:pPr>
            <w:r>
              <w:rPr>
                <w:sz w:val="28"/>
                <w:szCs w:val="28"/>
              </w:rPr>
              <w:t>1</w:t>
            </w:r>
          </w:p>
        </w:tc>
      </w:tr>
      <w:tr w:rsidR="00B21D6D" w:rsidRPr="0077138A" w:rsidTr="005624DA">
        <w:tc>
          <w:tcPr>
            <w:tcW w:w="5211" w:type="dxa"/>
          </w:tcPr>
          <w:p w:rsidR="00B21D6D" w:rsidRPr="0077138A" w:rsidRDefault="00B21D6D" w:rsidP="005624DA">
            <w:pPr>
              <w:spacing w:line="360" w:lineRule="auto"/>
              <w:jc w:val="center"/>
              <w:rPr>
                <w:sz w:val="28"/>
                <w:szCs w:val="28"/>
              </w:rPr>
            </w:pPr>
            <w:r>
              <w:rPr>
                <w:sz w:val="28"/>
                <w:szCs w:val="28"/>
              </w:rPr>
              <w:t>Опрокидывание</w:t>
            </w:r>
          </w:p>
        </w:tc>
        <w:tc>
          <w:tcPr>
            <w:tcW w:w="5211" w:type="dxa"/>
          </w:tcPr>
          <w:p w:rsidR="00B21D6D" w:rsidRPr="0077138A" w:rsidRDefault="00B21D6D" w:rsidP="005624DA">
            <w:pPr>
              <w:spacing w:line="360" w:lineRule="auto"/>
              <w:jc w:val="center"/>
              <w:rPr>
                <w:sz w:val="28"/>
                <w:szCs w:val="28"/>
              </w:rPr>
            </w:pPr>
            <w:r>
              <w:rPr>
                <w:sz w:val="28"/>
                <w:szCs w:val="28"/>
              </w:rPr>
              <w:t>1</w:t>
            </w:r>
          </w:p>
        </w:tc>
      </w:tr>
      <w:tr w:rsidR="00B21D6D" w:rsidRPr="000452F2" w:rsidTr="005624DA">
        <w:tc>
          <w:tcPr>
            <w:tcW w:w="10422" w:type="dxa"/>
            <w:gridSpan w:val="2"/>
          </w:tcPr>
          <w:p w:rsidR="00B21D6D" w:rsidRPr="000452F2" w:rsidRDefault="00B21D6D" w:rsidP="005624DA">
            <w:pPr>
              <w:spacing w:line="360" w:lineRule="auto"/>
              <w:jc w:val="center"/>
              <w:rPr>
                <w:sz w:val="28"/>
                <w:szCs w:val="28"/>
              </w:rPr>
            </w:pPr>
            <w:r>
              <w:br w:type="page"/>
            </w:r>
            <w:r w:rsidRPr="000452F2">
              <w:rPr>
                <w:sz w:val="28"/>
                <w:szCs w:val="28"/>
              </w:rPr>
              <w:t>2016 г.</w:t>
            </w:r>
          </w:p>
        </w:tc>
      </w:tr>
      <w:tr w:rsidR="00B21D6D" w:rsidRPr="0077138A" w:rsidTr="005624DA">
        <w:tc>
          <w:tcPr>
            <w:tcW w:w="5211" w:type="dxa"/>
          </w:tcPr>
          <w:p w:rsidR="00B21D6D" w:rsidRPr="0077138A" w:rsidRDefault="00B21D6D" w:rsidP="005624DA">
            <w:pPr>
              <w:spacing w:line="360" w:lineRule="auto"/>
              <w:jc w:val="center"/>
              <w:rPr>
                <w:sz w:val="28"/>
                <w:szCs w:val="28"/>
              </w:rPr>
            </w:pPr>
            <w:r>
              <w:rPr>
                <w:sz w:val="28"/>
                <w:szCs w:val="28"/>
              </w:rPr>
              <w:t>Съезд с дороги</w:t>
            </w:r>
          </w:p>
        </w:tc>
        <w:tc>
          <w:tcPr>
            <w:tcW w:w="5211" w:type="dxa"/>
          </w:tcPr>
          <w:p w:rsidR="00B21D6D" w:rsidRDefault="00B21D6D" w:rsidP="005624DA">
            <w:pPr>
              <w:spacing w:line="360" w:lineRule="auto"/>
              <w:jc w:val="center"/>
              <w:rPr>
                <w:sz w:val="28"/>
                <w:szCs w:val="28"/>
              </w:rPr>
            </w:pPr>
            <w:r>
              <w:rPr>
                <w:sz w:val="28"/>
                <w:szCs w:val="28"/>
              </w:rPr>
              <w:t>1</w:t>
            </w:r>
          </w:p>
        </w:tc>
      </w:tr>
      <w:tr w:rsidR="00B21D6D" w:rsidRPr="0077138A" w:rsidTr="005624DA">
        <w:tc>
          <w:tcPr>
            <w:tcW w:w="5211" w:type="dxa"/>
          </w:tcPr>
          <w:p w:rsidR="00B21D6D" w:rsidRPr="0077138A" w:rsidRDefault="00B21D6D" w:rsidP="005624DA">
            <w:pPr>
              <w:spacing w:line="360" w:lineRule="auto"/>
              <w:jc w:val="center"/>
              <w:rPr>
                <w:sz w:val="28"/>
                <w:szCs w:val="28"/>
              </w:rPr>
            </w:pPr>
            <w:r w:rsidRPr="0077138A">
              <w:rPr>
                <w:sz w:val="28"/>
                <w:szCs w:val="28"/>
              </w:rPr>
              <w:t>Наезд на пешехода</w:t>
            </w:r>
          </w:p>
        </w:tc>
        <w:tc>
          <w:tcPr>
            <w:tcW w:w="5211" w:type="dxa"/>
          </w:tcPr>
          <w:p w:rsidR="00B21D6D" w:rsidRPr="0077138A" w:rsidRDefault="00B21D6D" w:rsidP="005624DA">
            <w:pPr>
              <w:spacing w:line="360" w:lineRule="auto"/>
              <w:jc w:val="center"/>
              <w:rPr>
                <w:sz w:val="28"/>
                <w:szCs w:val="28"/>
              </w:rPr>
            </w:pPr>
            <w:r>
              <w:rPr>
                <w:sz w:val="28"/>
                <w:szCs w:val="28"/>
              </w:rPr>
              <w:t>1</w:t>
            </w:r>
          </w:p>
        </w:tc>
      </w:tr>
    </w:tbl>
    <w:p w:rsidR="00B21D6D" w:rsidRDefault="00B21D6D" w:rsidP="00B21D6D">
      <w:r>
        <w:br w:type="page"/>
      </w:r>
    </w:p>
    <w:p w:rsidR="00B21D6D" w:rsidRPr="00AA0E6B" w:rsidRDefault="00B21D6D" w:rsidP="00B21D6D">
      <w:pPr>
        <w:jc w:val="right"/>
        <w:rPr>
          <w:sz w:val="28"/>
        </w:rPr>
      </w:pPr>
      <w:r w:rsidRPr="00AA0E6B">
        <w:rPr>
          <w:sz w:val="28"/>
        </w:rPr>
        <w:lastRenderedPageBreak/>
        <w:t>Продолжение таблицы 17</w:t>
      </w:r>
    </w:p>
    <w:tbl>
      <w:tblPr>
        <w:tblStyle w:val="aa"/>
        <w:tblW w:w="0" w:type="auto"/>
        <w:tblLook w:val="04A0" w:firstRow="1" w:lastRow="0" w:firstColumn="1" w:lastColumn="0" w:noHBand="0" w:noVBand="1"/>
      </w:tblPr>
      <w:tblGrid>
        <w:gridCol w:w="5211"/>
        <w:gridCol w:w="5211"/>
      </w:tblGrid>
      <w:tr w:rsidR="00B21D6D" w:rsidRPr="0077138A" w:rsidTr="005624DA">
        <w:tc>
          <w:tcPr>
            <w:tcW w:w="5211" w:type="dxa"/>
          </w:tcPr>
          <w:p w:rsidR="00B21D6D" w:rsidRPr="0077138A" w:rsidRDefault="00B21D6D" w:rsidP="005624DA">
            <w:pPr>
              <w:spacing w:line="360" w:lineRule="auto"/>
              <w:jc w:val="center"/>
              <w:rPr>
                <w:sz w:val="28"/>
                <w:szCs w:val="28"/>
              </w:rPr>
            </w:pPr>
            <w:r w:rsidRPr="0077138A">
              <w:rPr>
                <w:sz w:val="28"/>
                <w:szCs w:val="28"/>
              </w:rPr>
              <w:t>Столкновение</w:t>
            </w:r>
          </w:p>
        </w:tc>
        <w:tc>
          <w:tcPr>
            <w:tcW w:w="5211" w:type="dxa"/>
          </w:tcPr>
          <w:p w:rsidR="00B21D6D" w:rsidRPr="0077138A" w:rsidRDefault="00B21D6D" w:rsidP="005624DA">
            <w:pPr>
              <w:spacing w:line="360" w:lineRule="auto"/>
              <w:jc w:val="center"/>
              <w:rPr>
                <w:sz w:val="28"/>
                <w:szCs w:val="28"/>
              </w:rPr>
            </w:pPr>
            <w:r>
              <w:rPr>
                <w:sz w:val="28"/>
                <w:szCs w:val="28"/>
              </w:rPr>
              <w:t>1</w:t>
            </w:r>
          </w:p>
        </w:tc>
      </w:tr>
      <w:tr w:rsidR="00B21D6D" w:rsidRPr="0077138A" w:rsidTr="005624DA">
        <w:tc>
          <w:tcPr>
            <w:tcW w:w="5211" w:type="dxa"/>
          </w:tcPr>
          <w:p w:rsidR="00B21D6D" w:rsidRPr="0077138A" w:rsidRDefault="00B21D6D" w:rsidP="005624DA">
            <w:pPr>
              <w:spacing w:line="360" w:lineRule="auto"/>
              <w:jc w:val="center"/>
              <w:rPr>
                <w:sz w:val="28"/>
                <w:szCs w:val="28"/>
              </w:rPr>
            </w:pPr>
            <w:r w:rsidRPr="0077138A">
              <w:rPr>
                <w:sz w:val="28"/>
                <w:szCs w:val="28"/>
              </w:rPr>
              <w:br w:type="page"/>
            </w:r>
            <w:r w:rsidRPr="0077138A">
              <w:rPr>
                <w:sz w:val="28"/>
                <w:szCs w:val="28"/>
              </w:rPr>
              <w:br w:type="page"/>
            </w:r>
            <w:r>
              <w:rPr>
                <w:sz w:val="28"/>
                <w:szCs w:val="28"/>
              </w:rPr>
              <w:t>Наезд на ТС</w:t>
            </w:r>
          </w:p>
        </w:tc>
        <w:tc>
          <w:tcPr>
            <w:tcW w:w="5211" w:type="dxa"/>
          </w:tcPr>
          <w:p w:rsidR="00B21D6D" w:rsidRPr="0077138A" w:rsidRDefault="00B21D6D" w:rsidP="005624DA">
            <w:pPr>
              <w:spacing w:line="360" w:lineRule="auto"/>
              <w:jc w:val="center"/>
              <w:rPr>
                <w:sz w:val="28"/>
                <w:szCs w:val="28"/>
              </w:rPr>
            </w:pPr>
            <w:r>
              <w:rPr>
                <w:sz w:val="28"/>
                <w:szCs w:val="28"/>
              </w:rPr>
              <w:t>1</w:t>
            </w:r>
          </w:p>
        </w:tc>
      </w:tr>
      <w:tr w:rsidR="00B21D6D" w:rsidRPr="0077138A" w:rsidTr="005624DA">
        <w:tc>
          <w:tcPr>
            <w:tcW w:w="5211" w:type="dxa"/>
          </w:tcPr>
          <w:p w:rsidR="00B21D6D" w:rsidRDefault="00B21D6D" w:rsidP="005624DA">
            <w:pPr>
              <w:spacing w:line="360" w:lineRule="auto"/>
              <w:jc w:val="center"/>
              <w:rPr>
                <w:sz w:val="28"/>
                <w:szCs w:val="28"/>
              </w:rPr>
            </w:pPr>
            <w:r>
              <w:rPr>
                <w:sz w:val="28"/>
                <w:szCs w:val="28"/>
              </w:rPr>
              <w:t>Наезд на препятствие</w:t>
            </w:r>
          </w:p>
        </w:tc>
        <w:tc>
          <w:tcPr>
            <w:tcW w:w="5211" w:type="dxa"/>
          </w:tcPr>
          <w:p w:rsidR="00B21D6D" w:rsidRDefault="00B21D6D" w:rsidP="005624DA">
            <w:pPr>
              <w:spacing w:line="360" w:lineRule="auto"/>
              <w:jc w:val="center"/>
              <w:rPr>
                <w:sz w:val="28"/>
                <w:szCs w:val="28"/>
              </w:rPr>
            </w:pPr>
            <w:r>
              <w:rPr>
                <w:sz w:val="28"/>
                <w:szCs w:val="28"/>
              </w:rPr>
              <w:t>1</w:t>
            </w:r>
          </w:p>
        </w:tc>
      </w:tr>
      <w:tr w:rsidR="00B21D6D" w:rsidRPr="0077138A" w:rsidTr="005624DA">
        <w:tc>
          <w:tcPr>
            <w:tcW w:w="5211" w:type="dxa"/>
          </w:tcPr>
          <w:p w:rsidR="00B21D6D" w:rsidRPr="0077138A" w:rsidRDefault="00B21D6D" w:rsidP="005624DA">
            <w:pPr>
              <w:spacing w:line="360" w:lineRule="auto"/>
              <w:jc w:val="center"/>
              <w:rPr>
                <w:sz w:val="28"/>
                <w:szCs w:val="28"/>
              </w:rPr>
            </w:pPr>
            <w:r>
              <w:rPr>
                <w:sz w:val="28"/>
                <w:szCs w:val="28"/>
              </w:rPr>
              <w:t>Иной вид</w:t>
            </w:r>
          </w:p>
        </w:tc>
        <w:tc>
          <w:tcPr>
            <w:tcW w:w="5211" w:type="dxa"/>
          </w:tcPr>
          <w:p w:rsidR="00B21D6D" w:rsidRDefault="00B21D6D" w:rsidP="005624DA">
            <w:pPr>
              <w:spacing w:line="360" w:lineRule="auto"/>
              <w:jc w:val="center"/>
              <w:rPr>
                <w:sz w:val="28"/>
                <w:szCs w:val="28"/>
              </w:rPr>
            </w:pPr>
            <w:r>
              <w:rPr>
                <w:sz w:val="28"/>
                <w:szCs w:val="28"/>
              </w:rPr>
              <w:t>1</w:t>
            </w:r>
          </w:p>
        </w:tc>
      </w:tr>
      <w:tr w:rsidR="00B21D6D" w:rsidRPr="000452F2" w:rsidTr="005624DA">
        <w:tc>
          <w:tcPr>
            <w:tcW w:w="10422" w:type="dxa"/>
            <w:gridSpan w:val="2"/>
          </w:tcPr>
          <w:p w:rsidR="00B21D6D" w:rsidRPr="000452F2" w:rsidRDefault="00B21D6D" w:rsidP="005624DA">
            <w:pPr>
              <w:spacing w:line="360" w:lineRule="auto"/>
              <w:jc w:val="center"/>
              <w:rPr>
                <w:sz w:val="28"/>
                <w:szCs w:val="28"/>
              </w:rPr>
            </w:pPr>
            <w:r>
              <w:br w:type="page"/>
            </w:r>
            <w:r w:rsidRPr="000452F2">
              <w:rPr>
                <w:sz w:val="28"/>
                <w:szCs w:val="28"/>
              </w:rPr>
              <w:t>2017 г.</w:t>
            </w:r>
          </w:p>
        </w:tc>
      </w:tr>
      <w:tr w:rsidR="00B21D6D" w:rsidRPr="0077138A" w:rsidTr="005624DA">
        <w:tc>
          <w:tcPr>
            <w:tcW w:w="10422" w:type="dxa"/>
            <w:gridSpan w:val="2"/>
          </w:tcPr>
          <w:p w:rsidR="00B21D6D" w:rsidRPr="00B21D6D" w:rsidRDefault="00B21D6D" w:rsidP="005624DA">
            <w:pPr>
              <w:spacing w:line="360" w:lineRule="auto"/>
              <w:jc w:val="center"/>
              <w:rPr>
                <w:sz w:val="28"/>
                <w:szCs w:val="28"/>
                <w:lang w:val="ru-RU"/>
              </w:rPr>
            </w:pPr>
            <w:r w:rsidRPr="00B21D6D">
              <w:rPr>
                <w:sz w:val="28"/>
                <w:szCs w:val="28"/>
                <w:lang w:val="ru-RU"/>
              </w:rPr>
              <w:t>В ГИБДД статистика не велась</w:t>
            </w:r>
          </w:p>
        </w:tc>
      </w:tr>
      <w:tr w:rsidR="00B21D6D" w:rsidRPr="000452F2" w:rsidTr="005624DA">
        <w:tc>
          <w:tcPr>
            <w:tcW w:w="10422" w:type="dxa"/>
            <w:gridSpan w:val="2"/>
          </w:tcPr>
          <w:p w:rsidR="00B21D6D" w:rsidRPr="00A574CD" w:rsidRDefault="00B21D6D" w:rsidP="005624DA">
            <w:pPr>
              <w:spacing w:line="360" w:lineRule="auto"/>
              <w:jc w:val="center"/>
              <w:rPr>
                <w:sz w:val="28"/>
                <w:szCs w:val="28"/>
              </w:rPr>
            </w:pPr>
            <w:r w:rsidRPr="00A574CD">
              <w:rPr>
                <w:sz w:val="28"/>
                <w:szCs w:val="28"/>
              </w:rPr>
              <w:t xml:space="preserve">2018 г. </w:t>
            </w:r>
          </w:p>
        </w:tc>
      </w:tr>
      <w:tr w:rsidR="00B21D6D" w:rsidRPr="000452F2" w:rsidTr="005624DA">
        <w:tc>
          <w:tcPr>
            <w:tcW w:w="10422" w:type="dxa"/>
            <w:gridSpan w:val="2"/>
          </w:tcPr>
          <w:p w:rsidR="00B21D6D" w:rsidRPr="00B21D6D" w:rsidRDefault="00B21D6D" w:rsidP="005624DA">
            <w:pPr>
              <w:spacing w:line="360" w:lineRule="auto"/>
              <w:jc w:val="center"/>
              <w:rPr>
                <w:sz w:val="28"/>
                <w:szCs w:val="28"/>
                <w:lang w:val="ru-RU"/>
              </w:rPr>
            </w:pPr>
            <w:r w:rsidRPr="00B21D6D">
              <w:rPr>
                <w:sz w:val="28"/>
                <w:szCs w:val="28"/>
                <w:lang w:val="ru-RU"/>
              </w:rPr>
              <w:t>В ГИБДД статистика не велась</w:t>
            </w:r>
          </w:p>
        </w:tc>
      </w:tr>
      <w:tr w:rsidR="00B21D6D" w:rsidRPr="000452F2" w:rsidTr="005624DA">
        <w:tc>
          <w:tcPr>
            <w:tcW w:w="10422" w:type="dxa"/>
            <w:gridSpan w:val="2"/>
          </w:tcPr>
          <w:p w:rsidR="00B21D6D" w:rsidRPr="00A574CD" w:rsidRDefault="00B21D6D" w:rsidP="005624DA">
            <w:pPr>
              <w:spacing w:line="360" w:lineRule="auto"/>
              <w:jc w:val="center"/>
              <w:rPr>
                <w:sz w:val="28"/>
                <w:szCs w:val="28"/>
              </w:rPr>
            </w:pPr>
            <w:r w:rsidRPr="00A574CD">
              <w:rPr>
                <w:sz w:val="28"/>
                <w:szCs w:val="28"/>
              </w:rPr>
              <w:t xml:space="preserve">2019 г. </w:t>
            </w:r>
          </w:p>
        </w:tc>
      </w:tr>
      <w:tr w:rsidR="00B21D6D" w:rsidRPr="000452F2" w:rsidTr="005624DA">
        <w:tc>
          <w:tcPr>
            <w:tcW w:w="10422" w:type="dxa"/>
            <w:gridSpan w:val="2"/>
          </w:tcPr>
          <w:p w:rsidR="00B21D6D" w:rsidRPr="00B21D6D" w:rsidRDefault="00B21D6D" w:rsidP="005624DA">
            <w:pPr>
              <w:spacing w:line="360" w:lineRule="auto"/>
              <w:jc w:val="center"/>
              <w:rPr>
                <w:sz w:val="28"/>
                <w:szCs w:val="28"/>
                <w:lang w:val="ru-RU"/>
              </w:rPr>
            </w:pPr>
            <w:r w:rsidRPr="00B21D6D">
              <w:rPr>
                <w:sz w:val="28"/>
                <w:szCs w:val="28"/>
                <w:lang w:val="ru-RU"/>
              </w:rPr>
              <w:t>В ГИБДД статистика не велась</w:t>
            </w:r>
          </w:p>
        </w:tc>
      </w:tr>
    </w:tbl>
    <w:p w:rsidR="00B21D6D" w:rsidRDefault="00B21D6D" w:rsidP="00B21D6D">
      <w:pPr>
        <w:jc w:val="both"/>
        <w:rPr>
          <w:sz w:val="28"/>
          <w:szCs w:val="26"/>
        </w:rPr>
      </w:pPr>
    </w:p>
    <w:p w:rsidR="00B21D6D" w:rsidRPr="000452F2" w:rsidRDefault="00B21D6D" w:rsidP="00B21D6D">
      <w:pPr>
        <w:spacing w:line="360" w:lineRule="auto"/>
        <w:ind w:firstLine="720"/>
        <w:jc w:val="both"/>
        <w:rPr>
          <w:sz w:val="28"/>
          <w:szCs w:val="26"/>
        </w:rPr>
      </w:pPr>
      <w:r w:rsidRPr="000452F2">
        <w:rPr>
          <w:sz w:val="28"/>
          <w:szCs w:val="26"/>
        </w:rPr>
        <w:t>Основными причинами дорожно</w:t>
      </w:r>
      <w:r>
        <w:rPr>
          <w:sz w:val="28"/>
          <w:szCs w:val="26"/>
        </w:rPr>
        <w:t xml:space="preserve"> </w:t>
      </w:r>
      <w:r w:rsidRPr="000452F2">
        <w:rPr>
          <w:sz w:val="28"/>
          <w:szCs w:val="26"/>
        </w:rPr>
        <w:t>-</w:t>
      </w:r>
      <w:r>
        <w:rPr>
          <w:sz w:val="28"/>
          <w:szCs w:val="26"/>
        </w:rPr>
        <w:t xml:space="preserve"> </w:t>
      </w:r>
      <w:r w:rsidRPr="000452F2">
        <w:rPr>
          <w:sz w:val="28"/>
          <w:szCs w:val="26"/>
        </w:rPr>
        <w:t xml:space="preserve">транспортных происшествий на автомобильных дорогах </w:t>
      </w:r>
      <w:r>
        <w:rPr>
          <w:sz w:val="28"/>
          <w:szCs w:val="26"/>
        </w:rPr>
        <w:t>поселка Кедровый Красноярского края являются</w:t>
      </w:r>
      <w:r w:rsidRPr="000452F2">
        <w:rPr>
          <w:sz w:val="28"/>
          <w:szCs w:val="26"/>
        </w:rPr>
        <w:t xml:space="preserve">: </w:t>
      </w:r>
    </w:p>
    <w:p w:rsidR="00B21D6D" w:rsidRPr="000452F2" w:rsidRDefault="00B21D6D" w:rsidP="00B21D6D">
      <w:pPr>
        <w:spacing w:line="360" w:lineRule="auto"/>
        <w:ind w:firstLine="720"/>
        <w:jc w:val="both"/>
        <w:rPr>
          <w:sz w:val="28"/>
          <w:szCs w:val="26"/>
        </w:rPr>
      </w:pPr>
      <w:r w:rsidRPr="000452F2">
        <w:rPr>
          <w:sz w:val="28"/>
          <w:szCs w:val="26"/>
        </w:rPr>
        <w:t xml:space="preserve">- недостатки транспортно-эксплуатационного состояния проезжей части; </w:t>
      </w:r>
    </w:p>
    <w:p w:rsidR="00B21D6D" w:rsidRDefault="00B21D6D" w:rsidP="00B21D6D">
      <w:pPr>
        <w:spacing w:line="360" w:lineRule="auto"/>
        <w:ind w:firstLine="720"/>
        <w:jc w:val="both"/>
        <w:rPr>
          <w:sz w:val="28"/>
          <w:szCs w:val="26"/>
        </w:rPr>
      </w:pPr>
      <w:r w:rsidRPr="000452F2">
        <w:rPr>
          <w:sz w:val="28"/>
          <w:szCs w:val="26"/>
        </w:rPr>
        <w:t>- плохие погодные условия;</w:t>
      </w:r>
    </w:p>
    <w:p w:rsidR="00B21D6D" w:rsidRPr="000452F2" w:rsidRDefault="00B21D6D" w:rsidP="00B21D6D">
      <w:pPr>
        <w:spacing w:line="360" w:lineRule="auto"/>
        <w:ind w:firstLine="720"/>
        <w:jc w:val="both"/>
        <w:rPr>
          <w:sz w:val="28"/>
          <w:szCs w:val="26"/>
        </w:rPr>
      </w:pPr>
      <w:r>
        <w:rPr>
          <w:sz w:val="28"/>
          <w:szCs w:val="26"/>
        </w:rPr>
        <w:t xml:space="preserve">- </w:t>
      </w:r>
      <w:r>
        <w:rPr>
          <w:sz w:val="28"/>
          <w:szCs w:val="28"/>
        </w:rPr>
        <w:t>отсутствие пешеходных ограждений;</w:t>
      </w:r>
    </w:p>
    <w:p w:rsidR="00B21D6D" w:rsidRPr="000452F2" w:rsidRDefault="00B21D6D" w:rsidP="00B21D6D">
      <w:pPr>
        <w:spacing w:line="360" w:lineRule="auto"/>
        <w:ind w:firstLine="720"/>
        <w:jc w:val="both"/>
        <w:rPr>
          <w:sz w:val="28"/>
          <w:szCs w:val="26"/>
        </w:rPr>
      </w:pPr>
      <w:r w:rsidRPr="000452F2">
        <w:rPr>
          <w:sz w:val="28"/>
          <w:szCs w:val="26"/>
        </w:rPr>
        <w:t>- несоблю</w:t>
      </w:r>
      <w:r>
        <w:rPr>
          <w:sz w:val="28"/>
          <w:szCs w:val="26"/>
        </w:rPr>
        <w:t>дение правил дорожного движения</w:t>
      </w:r>
      <w:r w:rsidRPr="000452F2">
        <w:rPr>
          <w:sz w:val="28"/>
          <w:szCs w:val="26"/>
        </w:rPr>
        <w:t>;</w:t>
      </w:r>
    </w:p>
    <w:p w:rsidR="00B21D6D" w:rsidRDefault="00B21D6D" w:rsidP="00B21D6D">
      <w:pPr>
        <w:spacing w:line="360" w:lineRule="auto"/>
        <w:ind w:firstLine="720"/>
        <w:jc w:val="both"/>
        <w:rPr>
          <w:sz w:val="28"/>
          <w:szCs w:val="26"/>
        </w:rPr>
      </w:pPr>
      <w:r w:rsidRPr="000452F2">
        <w:rPr>
          <w:sz w:val="28"/>
          <w:szCs w:val="26"/>
        </w:rPr>
        <w:t xml:space="preserve">- </w:t>
      </w:r>
      <w:r>
        <w:rPr>
          <w:sz w:val="28"/>
          <w:szCs w:val="26"/>
        </w:rPr>
        <w:t>плохая освещенность дорог;</w:t>
      </w:r>
    </w:p>
    <w:p w:rsidR="00B21D6D" w:rsidRPr="000452F2" w:rsidRDefault="00B21D6D" w:rsidP="00B21D6D">
      <w:pPr>
        <w:spacing w:line="360" w:lineRule="auto"/>
        <w:ind w:firstLine="720"/>
        <w:jc w:val="both"/>
        <w:rPr>
          <w:sz w:val="28"/>
          <w:szCs w:val="26"/>
        </w:rPr>
      </w:pPr>
      <w:r>
        <w:rPr>
          <w:sz w:val="28"/>
          <w:szCs w:val="26"/>
        </w:rPr>
        <w:t>- отсутствие или плохая видимость горизонтальной разметки.</w:t>
      </w:r>
    </w:p>
    <w:p w:rsidR="00B21D6D" w:rsidRPr="00FE1F95" w:rsidRDefault="00B21D6D" w:rsidP="00B21D6D">
      <w:pPr>
        <w:spacing w:line="360" w:lineRule="auto"/>
        <w:ind w:firstLine="720"/>
        <w:jc w:val="both"/>
        <w:rPr>
          <w:sz w:val="28"/>
          <w:szCs w:val="26"/>
        </w:rPr>
      </w:pPr>
      <w:r w:rsidRPr="000452F2">
        <w:rPr>
          <w:sz w:val="28"/>
          <w:szCs w:val="26"/>
        </w:rPr>
        <w:t>Одним из наиболее действенных инструментов по снижению дорожно</w:t>
      </w:r>
      <w:r>
        <w:rPr>
          <w:sz w:val="28"/>
          <w:szCs w:val="26"/>
        </w:rPr>
        <w:t xml:space="preserve"> </w:t>
      </w:r>
      <w:r w:rsidRPr="000452F2">
        <w:rPr>
          <w:sz w:val="28"/>
          <w:szCs w:val="26"/>
        </w:rPr>
        <w:t xml:space="preserve">-транспортного травматизма служат мероприятия по ликвидации </w:t>
      </w:r>
      <w:r>
        <w:rPr>
          <w:sz w:val="28"/>
          <w:szCs w:val="26"/>
        </w:rPr>
        <w:t xml:space="preserve">аварийно - опасных участков. </w:t>
      </w:r>
      <w:r w:rsidRPr="00FE1F95">
        <w:rPr>
          <w:sz w:val="28"/>
          <w:szCs w:val="26"/>
        </w:rPr>
        <w:t>Аварийно опасным участком является</w:t>
      </w:r>
      <w:r>
        <w:rPr>
          <w:sz w:val="28"/>
          <w:szCs w:val="26"/>
        </w:rPr>
        <w:t xml:space="preserve"> участок дороги, не превыш</w:t>
      </w:r>
      <w:r w:rsidRPr="00FE1F95">
        <w:rPr>
          <w:sz w:val="28"/>
          <w:szCs w:val="26"/>
        </w:rPr>
        <w:t>а</w:t>
      </w:r>
      <w:r>
        <w:rPr>
          <w:sz w:val="28"/>
          <w:szCs w:val="26"/>
        </w:rPr>
        <w:t>ющ</w:t>
      </w:r>
      <w:r w:rsidRPr="00FE1F95">
        <w:rPr>
          <w:sz w:val="28"/>
          <w:szCs w:val="26"/>
        </w:rPr>
        <w:t>ий 1000 метров вне населенного пункта и 200 метров в населенном пункте, либо пересечение дорог, где в те</w:t>
      </w:r>
      <w:r>
        <w:rPr>
          <w:sz w:val="28"/>
          <w:szCs w:val="26"/>
        </w:rPr>
        <w:t>чении от</w:t>
      </w:r>
      <w:r w:rsidRPr="00FE1F95">
        <w:rPr>
          <w:sz w:val="28"/>
          <w:szCs w:val="26"/>
        </w:rPr>
        <w:t>четного года произошло три и более ДТП одного вида, либо пять и</w:t>
      </w:r>
      <w:r>
        <w:rPr>
          <w:sz w:val="28"/>
          <w:szCs w:val="26"/>
        </w:rPr>
        <w:t xml:space="preserve"> более ДТП вне зависимости от</w:t>
      </w:r>
      <w:r w:rsidRPr="00FE1F95">
        <w:rPr>
          <w:sz w:val="28"/>
          <w:szCs w:val="26"/>
        </w:rPr>
        <w:t xml:space="preserve"> вида, в результате которых погибли или были ранены люди. </w:t>
      </w:r>
    </w:p>
    <w:p w:rsidR="00B21D6D" w:rsidRDefault="00B21D6D" w:rsidP="00B21D6D">
      <w:pPr>
        <w:spacing w:line="360" w:lineRule="auto"/>
        <w:ind w:firstLine="720"/>
        <w:jc w:val="both"/>
        <w:rPr>
          <w:sz w:val="28"/>
          <w:szCs w:val="26"/>
        </w:rPr>
      </w:pPr>
      <w:r w:rsidRPr="000452F2">
        <w:rPr>
          <w:sz w:val="28"/>
          <w:szCs w:val="26"/>
        </w:rPr>
        <w:t>На территории</w:t>
      </w:r>
      <w:r>
        <w:rPr>
          <w:sz w:val="28"/>
          <w:szCs w:val="26"/>
        </w:rPr>
        <w:t xml:space="preserve"> поселка Кедровый, на основании данных представленных </w:t>
      </w:r>
      <w:r w:rsidRPr="00AE71C2">
        <w:rPr>
          <w:sz w:val="28"/>
          <w:szCs w:val="26"/>
        </w:rPr>
        <w:t xml:space="preserve">УГИБДД ГУ МВД России по </w:t>
      </w:r>
      <w:r>
        <w:rPr>
          <w:sz w:val="28"/>
          <w:szCs w:val="26"/>
        </w:rPr>
        <w:t>Красноярскому краю</w:t>
      </w:r>
      <w:r w:rsidRPr="00AE71C2">
        <w:rPr>
          <w:sz w:val="28"/>
          <w:szCs w:val="26"/>
        </w:rPr>
        <w:t xml:space="preserve"> </w:t>
      </w:r>
      <w:r>
        <w:rPr>
          <w:sz w:val="28"/>
          <w:szCs w:val="26"/>
        </w:rPr>
        <w:t>можно выделить участки УДС с часто возникающими ДТП, они представлены в таблице 18.</w:t>
      </w:r>
    </w:p>
    <w:p w:rsidR="00B21D6D" w:rsidRDefault="00B21D6D" w:rsidP="00B21D6D">
      <w:pPr>
        <w:spacing w:line="360" w:lineRule="auto"/>
        <w:ind w:firstLine="720"/>
        <w:jc w:val="both"/>
        <w:rPr>
          <w:sz w:val="28"/>
          <w:szCs w:val="26"/>
        </w:rPr>
        <w:sectPr w:rsidR="00B21D6D" w:rsidSect="005624DA">
          <w:pgSz w:w="11910" w:h="16840"/>
          <w:pgMar w:top="1134" w:right="567" w:bottom="1134" w:left="1134" w:header="0" w:footer="550" w:gutter="0"/>
          <w:cols w:space="720"/>
        </w:sectPr>
      </w:pPr>
    </w:p>
    <w:p w:rsidR="00B21D6D" w:rsidRDefault="00B21D6D" w:rsidP="00B21D6D">
      <w:pPr>
        <w:spacing w:line="360" w:lineRule="auto"/>
        <w:ind w:firstLine="720"/>
        <w:jc w:val="both"/>
        <w:rPr>
          <w:sz w:val="28"/>
          <w:szCs w:val="26"/>
        </w:rPr>
      </w:pPr>
      <w:r>
        <w:rPr>
          <w:sz w:val="28"/>
          <w:szCs w:val="26"/>
        </w:rPr>
        <w:lastRenderedPageBreak/>
        <w:t>Таблица 18 - Перечень «очагов» аварийности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5402"/>
        <w:gridCol w:w="4996"/>
      </w:tblGrid>
      <w:tr w:rsidR="00B21D6D" w:rsidRPr="002F2FF7" w:rsidTr="005624DA">
        <w:trPr>
          <w:jc w:val="center"/>
        </w:trPr>
        <w:tc>
          <w:tcPr>
            <w:tcW w:w="4735" w:type="dxa"/>
            <w:vAlign w:val="center"/>
          </w:tcPr>
          <w:p w:rsidR="00B21D6D" w:rsidRPr="002F2FF7" w:rsidRDefault="00B21D6D" w:rsidP="005624DA">
            <w:pPr>
              <w:tabs>
                <w:tab w:val="left" w:pos="8089"/>
                <w:tab w:val="right" w:pos="9412"/>
              </w:tabs>
              <w:spacing w:line="360" w:lineRule="auto"/>
              <w:jc w:val="center"/>
              <w:rPr>
                <w:sz w:val="28"/>
                <w:szCs w:val="24"/>
              </w:rPr>
            </w:pPr>
            <w:r w:rsidRPr="002F2FF7">
              <w:rPr>
                <w:sz w:val="28"/>
                <w:szCs w:val="24"/>
              </w:rPr>
              <w:t>Наименование улиц</w:t>
            </w:r>
          </w:p>
        </w:tc>
        <w:tc>
          <w:tcPr>
            <w:tcW w:w="5954" w:type="dxa"/>
            <w:vAlign w:val="center"/>
          </w:tcPr>
          <w:p w:rsidR="00B21D6D" w:rsidRPr="002F2FF7" w:rsidRDefault="00B21D6D" w:rsidP="005624DA">
            <w:pPr>
              <w:tabs>
                <w:tab w:val="left" w:pos="8089"/>
                <w:tab w:val="right" w:pos="9412"/>
              </w:tabs>
              <w:spacing w:line="360" w:lineRule="auto"/>
              <w:jc w:val="center"/>
              <w:rPr>
                <w:sz w:val="28"/>
                <w:szCs w:val="24"/>
              </w:rPr>
            </w:pPr>
            <w:r w:rsidRPr="002F2FF7">
              <w:rPr>
                <w:sz w:val="28"/>
                <w:szCs w:val="24"/>
              </w:rPr>
              <w:t>Основные причины ДТП</w:t>
            </w:r>
          </w:p>
        </w:tc>
        <w:tc>
          <w:tcPr>
            <w:tcW w:w="5414" w:type="dxa"/>
            <w:vAlign w:val="center"/>
          </w:tcPr>
          <w:p w:rsidR="00B21D6D" w:rsidRPr="002F2FF7" w:rsidRDefault="00B21D6D" w:rsidP="005624DA">
            <w:pPr>
              <w:tabs>
                <w:tab w:val="left" w:pos="8089"/>
                <w:tab w:val="right" w:pos="9412"/>
              </w:tabs>
              <w:spacing w:line="360" w:lineRule="auto"/>
              <w:jc w:val="center"/>
              <w:rPr>
                <w:sz w:val="28"/>
                <w:szCs w:val="24"/>
              </w:rPr>
            </w:pPr>
            <w:r w:rsidRPr="002F2FF7">
              <w:rPr>
                <w:sz w:val="28"/>
                <w:szCs w:val="24"/>
              </w:rPr>
              <w:t>Возможные мероприятия ОДД для повышения уровня безопасности</w:t>
            </w:r>
          </w:p>
        </w:tc>
      </w:tr>
      <w:tr w:rsidR="00B21D6D" w:rsidRPr="002F2FF7" w:rsidTr="005624DA">
        <w:trPr>
          <w:trHeight w:val="2030"/>
          <w:jc w:val="center"/>
        </w:trPr>
        <w:tc>
          <w:tcPr>
            <w:tcW w:w="4735" w:type="dxa"/>
            <w:vAlign w:val="center"/>
          </w:tcPr>
          <w:p w:rsidR="00B21D6D" w:rsidRPr="002F2FF7" w:rsidRDefault="00B21D6D" w:rsidP="005624DA">
            <w:pPr>
              <w:tabs>
                <w:tab w:val="left" w:pos="8089"/>
                <w:tab w:val="right" w:pos="9412"/>
              </w:tabs>
              <w:spacing w:line="360" w:lineRule="auto"/>
              <w:jc w:val="center"/>
              <w:rPr>
                <w:sz w:val="28"/>
                <w:szCs w:val="24"/>
              </w:rPr>
            </w:pPr>
            <w:r>
              <w:rPr>
                <w:sz w:val="28"/>
                <w:szCs w:val="24"/>
              </w:rPr>
              <w:t>Подъезд к поселку Кедровый</w:t>
            </w:r>
          </w:p>
        </w:tc>
        <w:tc>
          <w:tcPr>
            <w:tcW w:w="5954" w:type="dxa"/>
            <w:vAlign w:val="center"/>
          </w:tcPr>
          <w:p w:rsidR="00B21D6D" w:rsidRPr="002F2FF7" w:rsidRDefault="00B21D6D" w:rsidP="005624DA">
            <w:pPr>
              <w:tabs>
                <w:tab w:val="left" w:pos="8089"/>
                <w:tab w:val="right" w:pos="9412"/>
              </w:tabs>
              <w:spacing w:line="360" w:lineRule="auto"/>
              <w:jc w:val="center"/>
              <w:rPr>
                <w:sz w:val="28"/>
                <w:szCs w:val="24"/>
              </w:rPr>
            </w:pPr>
            <w:r>
              <w:rPr>
                <w:sz w:val="28"/>
                <w:szCs w:val="24"/>
              </w:rPr>
              <w:t>Плохое состояние покрытия</w:t>
            </w:r>
            <w:r w:rsidRPr="002F2FF7">
              <w:rPr>
                <w:sz w:val="28"/>
                <w:szCs w:val="24"/>
              </w:rPr>
              <w:t>, отсутствие разметки.</w:t>
            </w:r>
          </w:p>
        </w:tc>
        <w:tc>
          <w:tcPr>
            <w:tcW w:w="5414" w:type="dxa"/>
            <w:vAlign w:val="center"/>
          </w:tcPr>
          <w:p w:rsidR="00B21D6D" w:rsidRDefault="00B21D6D" w:rsidP="005624DA">
            <w:pPr>
              <w:tabs>
                <w:tab w:val="left" w:pos="8089"/>
                <w:tab w:val="right" w:pos="9412"/>
              </w:tabs>
              <w:spacing w:line="360" w:lineRule="auto"/>
              <w:jc w:val="center"/>
              <w:rPr>
                <w:sz w:val="28"/>
                <w:szCs w:val="24"/>
              </w:rPr>
            </w:pPr>
            <w:r>
              <w:rPr>
                <w:sz w:val="28"/>
                <w:szCs w:val="24"/>
              </w:rPr>
              <w:t>Р</w:t>
            </w:r>
            <w:r w:rsidRPr="002F2FF7">
              <w:rPr>
                <w:sz w:val="28"/>
                <w:szCs w:val="24"/>
              </w:rPr>
              <w:t xml:space="preserve">емонт </w:t>
            </w:r>
            <w:r>
              <w:rPr>
                <w:sz w:val="28"/>
                <w:szCs w:val="24"/>
              </w:rPr>
              <w:t>автомобильной дороги на подъезде к поселку Кедровый, нанесение полной разметки.</w:t>
            </w:r>
          </w:p>
          <w:p w:rsidR="00B21D6D" w:rsidRPr="002F2FF7" w:rsidRDefault="00B21D6D" w:rsidP="005624DA">
            <w:pPr>
              <w:tabs>
                <w:tab w:val="left" w:pos="8089"/>
                <w:tab w:val="right" w:pos="9412"/>
              </w:tabs>
              <w:spacing w:line="360" w:lineRule="auto"/>
              <w:jc w:val="center"/>
              <w:rPr>
                <w:sz w:val="28"/>
                <w:szCs w:val="24"/>
              </w:rPr>
            </w:pPr>
            <w:r w:rsidRPr="002F2FF7">
              <w:rPr>
                <w:sz w:val="28"/>
                <w:szCs w:val="24"/>
              </w:rPr>
              <w:t xml:space="preserve">Устранение стоящих у обочины автомобилей, запретом их стоянки там. </w:t>
            </w:r>
          </w:p>
        </w:tc>
      </w:tr>
    </w:tbl>
    <w:p w:rsidR="00B21D6D" w:rsidRDefault="00B21D6D" w:rsidP="00B21D6D">
      <w:pPr>
        <w:spacing w:line="360" w:lineRule="auto"/>
        <w:ind w:firstLine="709"/>
        <w:jc w:val="both"/>
        <w:rPr>
          <w:sz w:val="28"/>
          <w:szCs w:val="26"/>
        </w:rPr>
      </w:pPr>
    </w:p>
    <w:p w:rsidR="00B21D6D" w:rsidRDefault="00B21D6D" w:rsidP="00B21D6D">
      <w:pPr>
        <w:spacing w:line="360" w:lineRule="auto"/>
        <w:ind w:firstLine="709"/>
        <w:jc w:val="both"/>
        <w:rPr>
          <w:sz w:val="28"/>
          <w:szCs w:val="26"/>
        </w:rPr>
        <w:sectPr w:rsidR="00B21D6D" w:rsidSect="005624DA">
          <w:pgSz w:w="16840" w:h="11910" w:orient="landscape"/>
          <w:pgMar w:top="1134" w:right="1134" w:bottom="567" w:left="1134" w:header="0" w:footer="550" w:gutter="0"/>
          <w:cols w:space="720"/>
        </w:sectPr>
      </w:pPr>
    </w:p>
    <w:p w:rsidR="00B21D6D" w:rsidRPr="008E142F" w:rsidRDefault="00B21D6D" w:rsidP="00B21D6D">
      <w:pPr>
        <w:spacing w:line="360" w:lineRule="auto"/>
        <w:ind w:firstLine="709"/>
        <w:jc w:val="both"/>
        <w:rPr>
          <w:sz w:val="28"/>
          <w:szCs w:val="26"/>
        </w:rPr>
      </w:pPr>
      <w:r w:rsidRPr="008E142F">
        <w:rPr>
          <w:sz w:val="28"/>
          <w:szCs w:val="26"/>
        </w:rPr>
        <w:lastRenderedPageBreak/>
        <w:t xml:space="preserve">Анализ состояния аварийности на </w:t>
      </w:r>
      <w:r>
        <w:rPr>
          <w:sz w:val="28"/>
          <w:szCs w:val="26"/>
        </w:rPr>
        <w:t>автомобильных дорогах на момент разработки программы комплексного развития транспортной инфраструктуры поселка Кедровый Красноярского края</w:t>
      </w:r>
      <w:r w:rsidRPr="008E142F">
        <w:rPr>
          <w:sz w:val="28"/>
          <w:szCs w:val="26"/>
        </w:rPr>
        <w:t xml:space="preserve"> показывает, что возникновение дорожно-транспортных происшествий, влекущих за собой травматические последствия, связано со следующими причинами: </w:t>
      </w:r>
    </w:p>
    <w:p w:rsidR="00B21D6D" w:rsidRPr="008E142F" w:rsidRDefault="00B21D6D" w:rsidP="00B21D6D">
      <w:pPr>
        <w:spacing w:line="360" w:lineRule="auto"/>
        <w:ind w:firstLine="709"/>
        <w:jc w:val="both"/>
        <w:rPr>
          <w:sz w:val="28"/>
          <w:szCs w:val="26"/>
        </w:rPr>
      </w:pPr>
      <w:r w:rsidRPr="008E142F">
        <w:rPr>
          <w:sz w:val="28"/>
          <w:szCs w:val="26"/>
        </w:rPr>
        <w:t>- ежегодное увеличение количества ТС;</w:t>
      </w:r>
    </w:p>
    <w:p w:rsidR="00B21D6D" w:rsidRPr="008E142F" w:rsidRDefault="00B21D6D" w:rsidP="00B21D6D">
      <w:pPr>
        <w:spacing w:line="360" w:lineRule="auto"/>
        <w:ind w:firstLine="709"/>
        <w:jc w:val="both"/>
        <w:rPr>
          <w:sz w:val="28"/>
          <w:szCs w:val="26"/>
        </w:rPr>
      </w:pPr>
      <w:r w:rsidRPr="008E142F">
        <w:rPr>
          <w:sz w:val="28"/>
          <w:szCs w:val="26"/>
        </w:rPr>
        <w:t xml:space="preserve">К основным факторам, определяющим причины аварийности, следует отнести: </w:t>
      </w:r>
    </w:p>
    <w:p w:rsidR="00B21D6D" w:rsidRPr="008E142F" w:rsidRDefault="00B21D6D" w:rsidP="00B21D6D">
      <w:pPr>
        <w:spacing w:line="360" w:lineRule="auto"/>
        <w:ind w:firstLine="709"/>
        <w:jc w:val="both"/>
        <w:rPr>
          <w:sz w:val="28"/>
          <w:szCs w:val="26"/>
        </w:rPr>
      </w:pPr>
      <w:r w:rsidRPr="008E142F">
        <w:rPr>
          <w:sz w:val="28"/>
          <w:szCs w:val="26"/>
        </w:rPr>
        <w:t>- пренебре</w:t>
      </w:r>
      <w:r>
        <w:rPr>
          <w:sz w:val="28"/>
          <w:szCs w:val="26"/>
        </w:rPr>
        <w:t>жение требованиями и правилами П</w:t>
      </w:r>
      <w:r w:rsidRPr="008E142F">
        <w:rPr>
          <w:sz w:val="28"/>
          <w:szCs w:val="26"/>
        </w:rPr>
        <w:t>ДД со стороны участников движения;</w:t>
      </w:r>
    </w:p>
    <w:p w:rsidR="00B21D6D" w:rsidRPr="008E142F" w:rsidRDefault="00B21D6D" w:rsidP="00B21D6D">
      <w:pPr>
        <w:spacing w:line="360" w:lineRule="auto"/>
        <w:ind w:firstLine="709"/>
        <w:jc w:val="both"/>
        <w:rPr>
          <w:sz w:val="28"/>
          <w:szCs w:val="26"/>
        </w:rPr>
      </w:pPr>
      <w:r w:rsidRPr="008E142F">
        <w:rPr>
          <w:sz w:val="28"/>
          <w:szCs w:val="26"/>
        </w:rPr>
        <w:t xml:space="preserve">- отсутствие систем видеонаблюдения за соблюдением </w:t>
      </w:r>
      <w:r>
        <w:rPr>
          <w:sz w:val="28"/>
          <w:szCs w:val="26"/>
        </w:rPr>
        <w:t xml:space="preserve">ПДД; </w:t>
      </w:r>
    </w:p>
    <w:p w:rsidR="00B21D6D" w:rsidRPr="008E142F" w:rsidRDefault="00B21D6D" w:rsidP="00B21D6D">
      <w:pPr>
        <w:spacing w:line="360" w:lineRule="auto"/>
        <w:ind w:firstLine="709"/>
        <w:jc w:val="both"/>
        <w:rPr>
          <w:sz w:val="28"/>
          <w:szCs w:val="26"/>
        </w:rPr>
      </w:pPr>
      <w:r w:rsidRPr="008E142F">
        <w:rPr>
          <w:sz w:val="28"/>
          <w:szCs w:val="26"/>
        </w:rPr>
        <w:t>- неудовлетворительное состояние дорожного полотна;</w:t>
      </w:r>
    </w:p>
    <w:p w:rsidR="00B21D6D" w:rsidRPr="008E142F" w:rsidRDefault="00B21D6D" w:rsidP="00B21D6D">
      <w:pPr>
        <w:spacing w:line="360" w:lineRule="auto"/>
        <w:ind w:firstLine="709"/>
        <w:jc w:val="both"/>
        <w:rPr>
          <w:sz w:val="28"/>
          <w:szCs w:val="26"/>
        </w:rPr>
      </w:pPr>
      <w:r w:rsidRPr="008E142F">
        <w:rPr>
          <w:sz w:val="28"/>
          <w:szCs w:val="26"/>
        </w:rPr>
        <w:t>- отсутствие горизонтальной разметки в необходимых местах.</w:t>
      </w:r>
    </w:p>
    <w:p w:rsidR="00B21D6D" w:rsidRPr="0024679E" w:rsidRDefault="00B21D6D" w:rsidP="00B21D6D">
      <w:pPr>
        <w:spacing w:line="360" w:lineRule="auto"/>
        <w:ind w:firstLine="709"/>
        <w:jc w:val="both"/>
        <w:rPr>
          <w:sz w:val="28"/>
          <w:szCs w:val="28"/>
          <w:lang w:eastAsia="en-US"/>
        </w:rPr>
      </w:pPr>
      <w:r w:rsidRPr="0024679E">
        <w:rPr>
          <w:sz w:val="28"/>
          <w:szCs w:val="28"/>
          <w:lang w:eastAsia="en-US"/>
        </w:rPr>
        <w:t xml:space="preserve">Для профилактики ДТП назначены первоочередные и плановые мероприятия: </w:t>
      </w:r>
    </w:p>
    <w:p w:rsidR="00B21D6D" w:rsidRPr="0024679E" w:rsidRDefault="00B21D6D" w:rsidP="00B21D6D">
      <w:pPr>
        <w:spacing w:line="360" w:lineRule="auto"/>
        <w:ind w:firstLine="709"/>
        <w:jc w:val="both"/>
        <w:rPr>
          <w:sz w:val="28"/>
          <w:szCs w:val="28"/>
          <w:lang w:eastAsia="en-US"/>
        </w:rPr>
      </w:pPr>
      <w:r w:rsidRPr="0024679E">
        <w:rPr>
          <w:sz w:val="28"/>
          <w:szCs w:val="28"/>
          <w:lang w:eastAsia="en-US"/>
        </w:rPr>
        <w:t xml:space="preserve">Первоочередные мероприятия: </w:t>
      </w:r>
    </w:p>
    <w:p w:rsidR="00B21D6D" w:rsidRDefault="00B21D6D" w:rsidP="00B21D6D">
      <w:pPr>
        <w:spacing w:line="360" w:lineRule="auto"/>
        <w:ind w:firstLine="709"/>
        <w:jc w:val="both"/>
        <w:rPr>
          <w:sz w:val="28"/>
          <w:szCs w:val="28"/>
          <w:lang w:eastAsia="en-US"/>
        </w:rPr>
      </w:pPr>
      <w:r>
        <w:rPr>
          <w:sz w:val="28"/>
          <w:szCs w:val="28"/>
          <w:lang w:eastAsia="en-US"/>
        </w:rPr>
        <w:t>- ремонт УДС.</w:t>
      </w:r>
    </w:p>
    <w:p w:rsidR="00B21D6D" w:rsidRPr="0024679E" w:rsidRDefault="00B21D6D" w:rsidP="00B21D6D">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усиление контроля и надзора за дорожным движением со стороны ДПС. </w:t>
      </w:r>
    </w:p>
    <w:p w:rsidR="00B21D6D" w:rsidRPr="0024679E" w:rsidRDefault="00B21D6D" w:rsidP="00B21D6D">
      <w:pPr>
        <w:spacing w:line="360" w:lineRule="auto"/>
        <w:ind w:firstLine="709"/>
        <w:jc w:val="both"/>
        <w:rPr>
          <w:sz w:val="28"/>
          <w:szCs w:val="28"/>
          <w:lang w:eastAsia="en-US"/>
        </w:rPr>
      </w:pPr>
      <w:r w:rsidRPr="0024679E">
        <w:rPr>
          <w:sz w:val="28"/>
          <w:szCs w:val="28"/>
          <w:lang w:eastAsia="en-US"/>
        </w:rPr>
        <w:t>Плановые мероприятия:</w:t>
      </w:r>
    </w:p>
    <w:p w:rsidR="00B21D6D" w:rsidRPr="0024679E" w:rsidRDefault="00B21D6D" w:rsidP="00B21D6D">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 xml:space="preserve">нанесение в летний период времени горизонтальной разметки, с применением современных лакокрасочных и световозвращающих материалов. </w:t>
      </w:r>
    </w:p>
    <w:p w:rsidR="00B21D6D" w:rsidRDefault="00B21D6D" w:rsidP="00B21D6D">
      <w:pPr>
        <w:spacing w:line="360" w:lineRule="auto"/>
        <w:ind w:firstLine="709"/>
        <w:jc w:val="both"/>
        <w:rPr>
          <w:sz w:val="28"/>
          <w:szCs w:val="28"/>
          <w:lang w:eastAsia="en-US"/>
        </w:rPr>
      </w:pPr>
      <w:r>
        <w:rPr>
          <w:sz w:val="28"/>
          <w:szCs w:val="28"/>
          <w:lang w:eastAsia="en-US"/>
        </w:rPr>
        <w:t xml:space="preserve">- </w:t>
      </w:r>
      <w:r w:rsidRPr="0024679E">
        <w:rPr>
          <w:sz w:val="28"/>
          <w:szCs w:val="28"/>
          <w:lang w:eastAsia="en-US"/>
        </w:rPr>
        <w:t>пров</w:t>
      </w:r>
      <w:r>
        <w:rPr>
          <w:sz w:val="28"/>
          <w:szCs w:val="28"/>
          <w:lang w:eastAsia="en-US"/>
        </w:rPr>
        <w:t>едение</w:t>
      </w:r>
      <w:r w:rsidRPr="0024679E">
        <w:rPr>
          <w:sz w:val="28"/>
          <w:szCs w:val="28"/>
          <w:lang w:eastAsia="en-US"/>
        </w:rPr>
        <w:t xml:space="preserve"> информационно</w:t>
      </w:r>
      <w:r>
        <w:rPr>
          <w:sz w:val="28"/>
          <w:szCs w:val="28"/>
          <w:lang w:eastAsia="en-US"/>
        </w:rPr>
        <w:t xml:space="preserve"> </w:t>
      </w:r>
      <w:r w:rsidRPr="0024679E">
        <w:rPr>
          <w:sz w:val="28"/>
          <w:szCs w:val="28"/>
          <w:lang w:eastAsia="en-US"/>
        </w:rPr>
        <w:t>-</w:t>
      </w:r>
      <w:r>
        <w:rPr>
          <w:sz w:val="28"/>
          <w:szCs w:val="28"/>
          <w:lang w:eastAsia="en-US"/>
        </w:rPr>
        <w:t xml:space="preserve"> </w:t>
      </w:r>
      <w:r w:rsidRPr="0024679E">
        <w:rPr>
          <w:sz w:val="28"/>
          <w:szCs w:val="28"/>
          <w:lang w:eastAsia="en-US"/>
        </w:rPr>
        <w:t>разъяснительн</w:t>
      </w:r>
      <w:r>
        <w:rPr>
          <w:sz w:val="28"/>
          <w:szCs w:val="28"/>
          <w:lang w:eastAsia="en-US"/>
        </w:rPr>
        <w:t xml:space="preserve">ой работы </w:t>
      </w:r>
      <w:r w:rsidRPr="0024679E">
        <w:rPr>
          <w:sz w:val="28"/>
          <w:szCs w:val="28"/>
          <w:lang w:eastAsia="en-US"/>
        </w:rPr>
        <w:t>о необходимости соблюдения Правил дорожного движения через средства массовой информации.</w:t>
      </w:r>
    </w:p>
    <w:p w:rsidR="00B21D6D" w:rsidRDefault="00B21D6D" w:rsidP="00B21D6D">
      <w:pPr>
        <w:rPr>
          <w:sz w:val="28"/>
          <w:szCs w:val="28"/>
          <w:lang w:eastAsia="en-US"/>
        </w:rPr>
      </w:pPr>
      <w:r>
        <w:rPr>
          <w:sz w:val="28"/>
          <w:szCs w:val="28"/>
          <w:lang w:eastAsia="en-US"/>
        </w:rPr>
        <w:br w:type="page"/>
      </w:r>
    </w:p>
    <w:p w:rsidR="00B21D6D" w:rsidRDefault="00B21D6D" w:rsidP="00B21D6D">
      <w:pPr>
        <w:pStyle w:val="2"/>
        <w:spacing w:line="360" w:lineRule="auto"/>
        <w:ind w:left="0" w:right="3" w:firstLine="0"/>
        <w:jc w:val="center"/>
        <w:rPr>
          <w:b/>
          <w:sz w:val="28"/>
        </w:rPr>
      </w:pPr>
      <w:bookmarkStart w:id="85" w:name="_Toc4620776"/>
      <w:r>
        <w:rPr>
          <w:b/>
          <w:sz w:val="28"/>
        </w:rPr>
        <w:lastRenderedPageBreak/>
        <w:t>2.Разработка Транспортной модели</w:t>
      </w:r>
      <w:bookmarkEnd w:id="85"/>
      <w:r>
        <w:rPr>
          <w:b/>
          <w:sz w:val="28"/>
        </w:rPr>
        <w:t xml:space="preserve"> </w:t>
      </w:r>
    </w:p>
    <w:p w:rsidR="00B21D6D" w:rsidRPr="00FC6286" w:rsidRDefault="00B21D6D" w:rsidP="00B21D6D">
      <w:pPr>
        <w:pStyle w:val="2"/>
        <w:spacing w:line="360" w:lineRule="auto"/>
        <w:ind w:left="0" w:right="3" w:firstLine="0"/>
        <w:jc w:val="center"/>
        <w:rPr>
          <w:b/>
          <w:sz w:val="28"/>
        </w:rPr>
      </w:pPr>
      <w:bookmarkStart w:id="86" w:name="_Toc4620777"/>
      <w:r w:rsidRPr="00FC6286">
        <w:rPr>
          <w:b/>
          <w:sz w:val="28"/>
        </w:rPr>
        <w:t xml:space="preserve">1. Разработка транспортной модели </w:t>
      </w:r>
      <w:r>
        <w:rPr>
          <w:b/>
          <w:sz w:val="28"/>
        </w:rPr>
        <w:t>муниципального образования поселок Кедровый Красноярского края</w:t>
      </w:r>
      <w:bookmarkEnd w:id="86"/>
    </w:p>
    <w:p w:rsidR="00B21D6D" w:rsidRPr="00BA2CFD" w:rsidRDefault="00B21D6D" w:rsidP="00B21D6D">
      <w:pPr>
        <w:pStyle w:val="2"/>
        <w:spacing w:line="360" w:lineRule="auto"/>
        <w:ind w:left="0" w:right="3" w:firstLine="0"/>
        <w:jc w:val="center"/>
        <w:rPr>
          <w:b/>
          <w:sz w:val="28"/>
        </w:rPr>
      </w:pPr>
      <w:bookmarkStart w:id="87" w:name="_Toc4620778"/>
      <w:r w:rsidRPr="00FC6286">
        <w:rPr>
          <w:b/>
          <w:sz w:val="28"/>
        </w:rPr>
        <w:t>1.1 Описание методов и инструментального комплекса моделирования</w:t>
      </w:r>
      <w:bookmarkEnd w:id="87"/>
    </w:p>
    <w:p w:rsidR="00B21D6D" w:rsidRDefault="00B21D6D" w:rsidP="00B21D6D">
      <w:pPr>
        <w:ind w:firstLine="709"/>
        <w:jc w:val="both"/>
        <w:rPr>
          <w:sz w:val="28"/>
        </w:rPr>
      </w:pPr>
    </w:p>
    <w:p w:rsidR="00B21D6D" w:rsidRPr="00D03F2A" w:rsidRDefault="00B21D6D" w:rsidP="00B21D6D">
      <w:pPr>
        <w:pStyle w:val="a4"/>
        <w:spacing w:line="360" w:lineRule="auto"/>
        <w:ind w:left="0" w:firstLine="720"/>
        <w:jc w:val="both"/>
      </w:pPr>
      <w:r w:rsidRPr="00D03F2A">
        <w:t>В настоящей работе, для достижения поставленных целей используется комплексная транспортная модель спроса на передвижения, основанная на методике прогноза транс</w:t>
      </w:r>
      <w:r>
        <w:t>портных и пассажирских потоков.</w:t>
      </w:r>
    </w:p>
    <w:p w:rsidR="00B21D6D" w:rsidRDefault="00B21D6D" w:rsidP="00B21D6D">
      <w:pPr>
        <w:pStyle w:val="a4"/>
        <w:spacing w:line="360" w:lineRule="auto"/>
        <w:ind w:left="0" w:firstLine="720"/>
        <w:jc w:val="both"/>
      </w:pPr>
      <w:r w:rsidRPr="00D03F2A">
        <w:t xml:space="preserve">Развитие моделей прогноза транспортных потоков в мире в основном идет по пути усложнения алгоритмов. Однако, для целей долгосрочного планирования требуются более простые модели, в частности, не требующие детализации параметров транспортной системы. </w:t>
      </w:r>
    </w:p>
    <w:p w:rsidR="00B21D6D" w:rsidRPr="00920108" w:rsidRDefault="00B21D6D" w:rsidP="00B21D6D">
      <w:pPr>
        <w:ind w:firstLine="709"/>
        <w:jc w:val="both"/>
        <w:rPr>
          <w:sz w:val="28"/>
        </w:rPr>
      </w:pPr>
    </w:p>
    <w:p w:rsidR="00B21D6D" w:rsidRPr="00FC6286" w:rsidRDefault="00B21D6D" w:rsidP="00B21D6D">
      <w:pPr>
        <w:pStyle w:val="2"/>
        <w:spacing w:line="360" w:lineRule="auto"/>
        <w:ind w:left="0" w:right="3" w:firstLine="0"/>
        <w:jc w:val="center"/>
        <w:rPr>
          <w:b/>
          <w:sz w:val="28"/>
        </w:rPr>
      </w:pPr>
      <w:bookmarkStart w:id="88" w:name="_Toc4620779"/>
      <w:r w:rsidRPr="00FC6286">
        <w:rPr>
          <w:b/>
          <w:sz w:val="28"/>
        </w:rPr>
        <w:t xml:space="preserve">1.2 Транспортное районирование </w:t>
      </w:r>
      <w:r>
        <w:rPr>
          <w:b/>
          <w:sz w:val="28"/>
        </w:rPr>
        <w:t>муниципального образования</w:t>
      </w:r>
      <w:bookmarkStart w:id="89" w:name="_Toc4620780"/>
      <w:bookmarkEnd w:id="88"/>
      <w:r>
        <w:rPr>
          <w:b/>
          <w:sz w:val="28"/>
        </w:rPr>
        <w:t xml:space="preserve"> поселок Кедровый Красноярского края</w:t>
      </w:r>
      <w:bookmarkEnd w:id="89"/>
    </w:p>
    <w:p w:rsidR="00B21D6D" w:rsidRPr="009F5E85" w:rsidRDefault="00B21D6D" w:rsidP="00B21D6D">
      <w:pPr>
        <w:ind w:firstLine="709"/>
        <w:jc w:val="both"/>
        <w:rPr>
          <w:sz w:val="28"/>
        </w:rPr>
      </w:pPr>
    </w:p>
    <w:p w:rsidR="00B21D6D" w:rsidRPr="00281338" w:rsidRDefault="00B21D6D" w:rsidP="00B21D6D">
      <w:pPr>
        <w:spacing w:line="360" w:lineRule="auto"/>
        <w:ind w:firstLine="720"/>
        <w:jc w:val="both"/>
        <w:rPr>
          <w:sz w:val="28"/>
          <w:szCs w:val="26"/>
        </w:rPr>
      </w:pPr>
      <w:r w:rsidRPr="00281338">
        <w:rPr>
          <w:sz w:val="28"/>
          <w:szCs w:val="26"/>
        </w:rPr>
        <w:t>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В случае невозможности получения статистической информации при районировании по функциональному признаку допустимым является районирование на основе административно-территориального деления.</w:t>
      </w:r>
    </w:p>
    <w:p w:rsidR="00B21D6D" w:rsidRPr="00281338" w:rsidRDefault="00B21D6D" w:rsidP="00B21D6D">
      <w:pPr>
        <w:spacing w:line="360" w:lineRule="auto"/>
        <w:ind w:firstLine="720"/>
        <w:jc w:val="both"/>
        <w:rPr>
          <w:sz w:val="28"/>
          <w:szCs w:val="26"/>
        </w:rPr>
      </w:pPr>
      <w:r w:rsidRPr="00281338">
        <w:rPr>
          <w:sz w:val="28"/>
          <w:szCs w:val="26"/>
        </w:rPr>
        <w:t>В основу выделения транспортных районов положены следующие принципы:</w:t>
      </w:r>
    </w:p>
    <w:p w:rsidR="00B21D6D" w:rsidRPr="00281338" w:rsidRDefault="00B21D6D" w:rsidP="00B21D6D">
      <w:pPr>
        <w:spacing w:line="360" w:lineRule="auto"/>
        <w:ind w:firstLine="720"/>
        <w:jc w:val="both"/>
        <w:rPr>
          <w:sz w:val="28"/>
          <w:szCs w:val="26"/>
        </w:rPr>
      </w:pPr>
      <w:r w:rsidRPr="00281338">
        <w:rPr>
          <w:sz w:val="28"/>
          <w:szCs w:val="26"/>
        </w:rPr>
        <w:t>- использование линий естественных и искусственных преград (реки, железнодорожные магистрали, лесные полосы);</w:t>
      </w:r>
    </w:p>
    <w:p w:rsidR="00B21D6D" w:rsidRPr="00281338" w:rsidRDefault="00B21D6D" w:rsidP="00B21D6D">
      <w:pPr>
        <w:spacing w:line="360" w:lineRule="auto"/>
        <w:ind w:firstLine="720"/>
        <w:jc w:val="both"/>
        <w:rPr>
          <w:sz w:val="28"/>
          <w:szCs w:val="26"/>
        </w:rPr>
      </w:pPr>
      <w:r w:rsidRPr="00281338">
        <w:rPr>
          <w:sz w:val="28"/>
          <w:szCs w:val="26"/>
        </w:rPr>
        <w:t>- административно</w:t>
      </w:r>
      <w:r>
        <w:rPr>
          <w:sz w:val="28"/>
          <w:szCs w:val="26"/>
        </w:rPr>
        <w:t>е</w:t>
      </w:r>
      <w:r w:rsidRPr="00281338">
        <w:rPr>
          <w:sz w:val="28"/>
          <w:szCs w:val="26"/>
        </w:rPr>
        <w:t xml:space="preserve"> районировани</w:t>
      </w:r>
      <w:r>
        <w:rPr>
          <w:sz w:val="28"/>
          <w:szCs w:val="26"/>
        </w:rPr>
        <w:t>е</w:t>
      </w:r>
      <w:r w:rsidRPr="00281338">
        <w:rPr>
          <w:sz w:val="28"/>
          <w:szCs w:val="26"/>
        </w:rPr>
        <w:t xml:space="preserve"> территории;</w:t>
      </w:r>
    </w:p>
    <w:p w:rsidR="00B21D6D" w:rsidRPr="00281338" w:rsidRDefault="00B21D6D" w:rsidP="00B21D6D">
      <w:pPr>
        <w:spacing w:line="360" w:lineRule="auto"/>
        <w:ind w:firstLine="720"/>
        <w:jc w:val="both"/>
        <w:rPr>
          <w:sz w:val="28"/>
          <w:szCs w:val="26"/>
        </w:rPr>
      </w:pPr>
      <w:r w:rsidRPr="00281338">
        <w:rPr>
          <w:sz w:val="28"/>
          <w:szCs w:val="26"/>
        </w:rPr>
        <w:t>- доступность данных социальной статистики по всем районам.</w:t>
      </w:r>
    </w:p>
    <w:p w:rsidR="00B21D6D" w:rsidRPr="00281338" w:rsidRDefault="00B21D6D" w:rsidP="00B21D6D">
      <w:pPr>
        <w:spacing w:line="360" w:lineRule="auto"/>
        <w:ind w:firstLine="720"/>
        <w:jc w:val="both"/>
        <w:rPr>
          <w:sz w:val="28"/>
          <w:szCs w:val="26"/>
        </w:rPr>
      </w:pPr>
      <w:r w:rsidRPr="00281338">
        <w:rPr>
          <w:sz w:val="28"/>
          <w:szCs w:val="26"/>
        </w:rPr>
        <w:t xml:space="preserve">Транспортные районы - это условное деление области моделирования на отдельные районы. Чем больше районов - тем точнее моделирование, т.к. пассажиропотоки внутри района не рассчитываются. Условно говоря, районы - это области тяготения, которые являются пунктами назначения или отправными </w:t>
      </w:r>
      <w:r w:rsidRPr="00281338">
        <w:rPr>
          <w:sz w:val="28"/>
          <w:szCs w:val="26"/>
        </w:rPr>
        <w:lastRenderedPageBreak/>
        <w:t>пунктами для матриц корреспонденций. Каждый район получает свой полигон, который представляет пространственное положение района.</w:t>
      </w:r>
    </w:p>
    <w:p w:rsidR="00B21D6D" w:rsidRPr="00281338" w:rsidRDefault="00B21D6D" w:rsidP="00B21D6D">
      <w:pPr>
        <w:spacing w:line="360" w:lineRule="auto"/>
        <w:ind w:firstLine="720"/>
        <w:jc w:val="both"/>
        <w:rPr>
          <w:sz w:val="28"/>
          <w:szCs w:val="26"/>
        </w:rPr>
      </w:pPr>
      <w:r>
        <w:rPr>
          <w:sz w:val="28"/>
          <w:szCs w:val="26"/>
        </w:rPr>
        <w:t>Поселок Кедровый</w:t>
      </w:r>
      <w:r w:rsidRPr="00281338">
        <w:rPr>
          <w:sz w:val="28"/>
          <w:szCs w:val="26"/>
        </w:rPr>
        <w:t xml:space="preserve"> был разделен на </w:t>
      </w:r>
      <w:r>
        <w:rPr>
          <w:sz w:val="28"/>
          <w:szCs w:val="26"/>
        </w:rPr>
        <w:t>транспортные районы</w:t>
      </w:r>
      <w:r w:rsidRPr="00281338">
        <w:rPr>
          <w:sz w:val="28"/>
          <w:szCs w:val="26"/>
        </w:rPr>
        <w:t xml:space="preserve">. </w:t>
      </w:r>
    </w:p>
    <w:p w:rsidR="00B21D6D" w:rsidRPr="00281338" w:rsidRDefault="00B21D6D" w:rsidP="00B21D6D">
      <w:pPr>
        <w:spacing w:line="360" w:lineRule="auto"/>
        <w:ind w:firstLine="720"/>
        <w:jc w:val="both"/>
        <w:rPr>
          <w:sz w:val="28"/>
          <w:szCs w:val="26"/>
        </w:rPr>
      </w:pPr>
      <w:r w:rsidRPr="00281338">
        <w:rPr>
          <w:sz w:val="28"/>
          <w:szCs w:val="26"/>
        </w:rPr>
        <w:t>Для каждого транспортного района использовались следующие данные:</w:t>
      </w:r>
    </w:p>
    <w:p w:rsidR="00B21D6D" w:rsidRPr="00281338" w:rsidRDefault="00B21D6D" w:rsidP="00B21D6D">
      <w:pPr>
        <w:spacing w:line="360" w:lineRule="auto"/>
        <w:ind w:firstLine="720"/>
        <w:jc w:val="both"/>
        <w:rPr>
          <w:sz w:val="28"/>
          <w:szCs w:val="26"/>
        </w:rPr>
      </w:pPr>
      <w:r w:rsidRPr="00281338">
        <w:rPr>
          <w:sz w:val="28"/>
          <w:szCs w:val="26"/>
        </w:rPr>
        <w:t>- численность населения;</w:t>
      </w:r>
    </w:p>
    <w:p w:rsidR="00B21D6D" w:rsidRPr="00281338" w:rsidRDefault="00B21D6D" w:rsidP="00B21D6D">
      <w:pPr>
        <w:spacing w:line="360" w:lineRule="auto"/>
        <w:ind w:firstLine="720"/>
        <w:jc w:val="both"/>
        <w:rPr>
          <w:sz w:val="28"/>
          <w:szCs w:val="26"/>
        </w:rPr>
      </w:pPr>
      <w:r w:rsidRPr="00DE6807">
        <w:rPr>
          <w:sz w:val="28"/>
          <w:szCs w:val="26"/>
        </w:rPr>
        <w:t xml:space="preserve">Схема транспортного районирования в </w:t>
      </w:r>
      <w:r>
        <w:rPr>
          <w:sz w:val="28"/>
          <w:szCs w:val="26"/>
        </w:rPr>
        <w:t xml:space="preserve"> муниципальном образовании  поселок Кедровый Красноярского края</w:t>
      </w:r>
      <w:r w:rsidRPr="00DE6807">
        <w:rPr>
          <w:sz w:val="28"/>
          <w:szCs w:val="26"/>
        </w:rPr>
        <w:t xml:space="preserve"> показана на рисунке 1</w:t>
      </w:r>
      <w:r>
        <w:rPr>
          <w:sz w:val="28"/>
          <w:szCs w:val="26"/>
        </w:rPr>
        <w:t>7</w:t>
      </w:r>
      <w:r w:rsidRPr="00DE6807">
        <w:rPr>
          <w:sz w:val="28"/>
          <w:szCs w:val="26"/>
        </w:rPr>
        <w:t>.</w:t>
      </w:r>
      <w:r w:rsidRPr="00281338">
        <w:rPr>
          <w:sz w:val="28"/>
          <w:szCs w:val="26"/>
        </w:rPr>
        <w:t xml:space="preserve"> </w:t>
      </w:r>
    </w:p>
    <w:p w:rsidR="00B21D6D" w:rsidRPr="009F5E85" w:rsidRDefault="00B21D6D" w:rsidP="00B21D6D">
      <w:pPr>
        <w:ind w:firstLine="709"/>
        <w:jc w:val="both"/>
        <w:rPr>
          <w:sz w:val="28"/>
        </w:rPr>
      </w:pPr>
    </w:p>
    <w:p w:rsidR="00B21D6D" w:rsidRPr="009F5E85" w:rsidRDefault="00B21D6D" w:rsidP="00B21D6D">
      <w:pPr>
        <w:jc w:val="center"/>
        <w:rPr>
          <w:sz w:val="28"/>
        </w:rPr>
      </w:pPr>
      <w:r>
        <w:rPr>
          <w:noProof/>
          <w:sz w:val="28"/>
        </w:rPr>
        <w:drawing>
          <wp:inline distT="0" distB="0" distL="0" distR="0" wp14:anchorId="4DBDA629" wp14:editId="7F9C4370">
            <wp:extent cx="6482715" cy="616648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районирования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82715" cy="6166485"/>
                    </a:xfrm>
                    <a:prstGeom prst="rect">
                      <a:avLst/>
                    </a:prstGeom>
                  </pic:spPr>
                </pic:pic>
              </a:graphicData>
            </a:graphic>
          </wp:inline>
        </w:drawing>
      </w:r>
    </w:p>
    <w:p w:rsidR="00B21D6D" w:rsidRPr="009F5E85" w:rsidRDefault="00B21D6D" w:rsidP="00B21D6D">
      <w:pPr>
        <w:ind w:firstLine="709"/>
        <w:jc w:val="both"/>
        <w:rPr>
          <w:sz w:val="28"/>
        </w:rPr>
      </w:pPr>
    </w:p>
    <w:p w:rsidR="00B21D6D" w:rsidRDefault="00B21D6D" w:rsidP="00B21D6D">
      <w:pPr>
        <w:ind w:firstLine="709"/>
        <w:jc w:val="center"/>
        <w:rPr>
          <w:sz w:val="28"/>
        </w:rPr>
      </w:pPr>
      <w:r>
        <w:rPr>
          <w:sz w:val="28"/>
        </w:rPr>
        <w:t>Рисунок 17 - Транспортное районирование</w:t>
      </w:r>
    </w:p>
    <w:p w:rsidR="00B21D6D" w:rsidRDefault="00B21D6D" w:rsidP="00B21D6D">
      <w:pPr>
        <w:rPr>
          <w:sz w:val="28"/>
        </w:rPr>
      </w:pPr>
      <w:r>
        <w:rPr>
          <w:sz w:val="28"/>
        </w:rPr>
        <w:br w:type="page"/>
      </w:r>
    </w:p>
    <w:p w:rsidR="00B21D6D" w:rsidRPr="00FC6286" w:rsidRDefault="00B21D6D" w:rsidP="00B21D6D">
      <w:pPr>
        <w:pStyle w:val="2"/>
        <w:spacing w:line="360" w:lineRule="auto"/>
        <w:ind w:left="0" w:right="3" w:firstLine="0"/>
        <w:jc w:val="center"/>
        <w:rPr>
          <w:b/>
          <w:sz w:val="28"/>
        </w:rPr>
      </w:pPr>
      <w:bookmarkStart w:id="90" w:name="_Toc4620781"/>
      <w:r w:rsidRPr="00FC6286">
        <w:rPr>
          <w:b/>
          <w:sz w:val="28"/>
        </w:rPr>
        <w:lastRenderedPageBreak/>
        <w:t>1.3 Ввод параметров объектов транспортной инфраструктуры</w:t>
      </w:r>
      <w:bookmarkEnd w:id="90"/>
    </w:p>
    <w:p w:rsidR="00B21D6D" w:rsidRPr="009F5E85" w:rsidRDefault="00B21D6D" w:rsidP="00B21D6D">
      <w:pPr>
        <w:ind w:firstLine="709"/>
        <w:jc w:val="both"/>
        <w:rPr>
          <w:sz w:val="28"/>
        </w:rPr>
      </w:pPr>
    </w:p>
    <w:p w:rsidR="00B21D6D" w:rsidRPr="00CE41DA" w:rsidRDefault="00B21D6D" w:rsidP="00B21D6D">
      <w:pPr>
        <w:spacing w:line="360" w:lineRule="auto"/>
        <w:ind w:firstLine="720"/>
        <w:jc w:val="both"/>
        <w:rPr>
          <w:sz w:val="28"/>
          <w:szCs w:val="26"/>
        </w:rPr>
      </w:pPr>
      <w:r w:rsidRPr="00CE41DA">
        <w:rPr>
          <w:sz w:val="28"/>
          <w:szCs w:val="26"/>
        </w:rPr>
        <w:t>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движения и описывающая затраты на данные перемещения.</w:t>
      </w:r>
    </w:p>
    <w:p w:rsidR="00B21D6D" w:rsidRPr="00CE41DA" w:rsidRDefault="00B21D6D" w:rsidP="00B21D6D">
      <w:pPr>
        <w:spacing w:line="360" w:lineRule="auto"/>
        <w:ind w:firstLine="720"/>
        <w:jc w:val="both"/>
        <w:rPr>
          <w:sz w:val="28"/>
          <w:szCs w:val="26"/>
        </w:rPr>
      </w:pPr>
      <w:r w:rsidRPr="00CE41DA">
        <w:rPr>
          <w:sz w:val="28"/>
          <w:szCs w:val="26"/>
        </w:rPr>
        <w:t>Поэтому модель сети дифференцирует основные объекты сети, такие как узлы и отрезки, которые иллюстрируют структуру сети.</w:t>
      </w:r>
    </w:p>
    <w:p w:rsidR="00B21D6D" w:rsidRPr="00CE41DA" w:rsidRDefault="00B21D6D" w:rsidP="00B21D6D">
      <w:pPr>
        <w:spacing w:line="360" w:lineRule="auto"/>
        <w:ind w:firstLine="720"/>
        <w:jc w:val="both"/>
        <w:rPr>
          <w:sz w:val="28"/>
          <w:szCs w:val="26"/>
        </w:rPr>
      </w:pPr>
      <w:r w:rsidRPr="00CE41DA">
        <w:rPr>
          <w:sz w:val="28"/>
          <w:szCs w:val="26"/>
        </w:rPr>
        <w:t>Транспортная сеть УДС представлена в виде ориентированного графа со следующими геометрическими и техническими параметрами:</w:t>
      </w:r>
    </w:p>
    <w:p w:rsidR="00B21D6D" w:rsidRPr="00CE41DA" w:rsidRDefault="00B21D6D" w:rsidP="00B21D6D">
      <w:pPr>
        <w:spacing w:line="360" w:lineRule="auto"/>
        <w:ind w:firstLine="720"/>
        <w:jc w:val="both"/>
        <w:rPr>
          <w:sz w:val="28"/>
          <w:szCs w:val="26"/>
        </w:rPr>
      </w:pPr>
      <w:r w:rsidRPr="00CE41DA">
        <w:rPr>
          <w:sz w:val="28"/>
          <w:szCs w:val="26"/>
        </w:rPr>
        <w:t>- геометрия трассы дороги (пространственное положение и конфигурация изображения автодороги, максимально приближенные к реальному пространственному положению и параметрам плана дороги);</w:t>
      </w:r>
    </w:p>
    <w:p w:rsidR="00B21D6D" w:rsidRPr="00CE41DA" w:rsidRDefault="00B21D6D" w:rsidP="00B21D6D">
      <w:pPr>
        <w:spacing w:line="360" w:lineRule="auto"/>
        <w:ind w:firstLine="720"/>
        <w:jc w:val="both"/>
        <w:rPr>
          <w:sz w:val="28"/>
          <w:szCs w:val="26"/>
        </w:rPr>
      </w:pPr>
      <w:r w:rsidRPr="00CE41DA">
        <w:rPr>
          <w:sz w:val="28"/>
          <w:szCs w:val="26"/>
        </w:rPr>
        <w:t>- расположение перекрестков, пересечений, примыканий в виде точечных объектов;</w:t>
      </w:r>
    </w:p>
    <w:p w:rsidR="00B21D6D" w:rsidRPr="00CE41DA" w:rsidRDefault="00B21D6D" w:rsidP="00B21D6D">
      <w:pPr>
        <w:spacing w:line="360" w:lineRule="auto"/>
        <w:ind w:firstLine="720"/>
        <w:jc w:val="both"/>
        <w:rPr>
          <w:sz w:val="28"/>
          <w:szCs w:val="26"/>
        </w:rPr>
      </w:pPr>
      <w:r w:rsidRPr="00CE41DA">
        <w:rPr>
          <w:sz w:val="28"/>
          <w:szCs w:val="26"/>
        </w:rPr>
        <w:t>- длина элемента УДС;</w:t>
      </w:r>
    </w:p>
    <w:p w:rsidR="00B21D6D" w:rsidRPr="00CE41DA" w:rsidRDefault="00B21D6D" w:rsidP="00B21D6D">
      <w:pPr>
        <w:spacing w:line="360" w:lineRule="auto"/>
        <w:ind w:firstLine="720"/>
        <w:jc w:val="both"/>
        <w:rPr>
          <w:sz w:val="28"/>
          <w:szCs w:val="26"/>
        </w:rPr>
      </w:pPr>
      <w:r w:rsidRPr="00CE41DA">
        <w:rPr>
          <w:sz w:val="28"/>
          <w:szCs w:val="26"/>
        </w:rPr>
        <w:t>- количество полос движения в каждом направлении;</w:t>
      </w:r>
    </w:p>
    <w:p w:rsidR="00B21D6D" w:rsidRPr="00CE41DA" w:rsidRDefault="00B21D6D" w:rsidP="00B21D6D">
      <w:pPr>
        <w:spacing w:line="360" w:lineRule="auto"/>
        <w:ind w:firstLine="720"/>
        <w:jc w:val="both"/>
        <w:rPr>
          <w:sz w:val="28"/>
          <w:szCs w:val="26"/>
        </w:rPr>
      </w:pPr>
      <w:r w:rsidRPr="00CE41DA">
        <w:rPr>
          <w:sz w:val="28"/>
          <w:szCs w:val="26"/>
        </w:rPr>
        <w:t>- расчетная и разрешенная скорости движения по участку сети;</w:t>
      </w:r>
    </w:p>
    <w:p w:rsidR="00B21D6D" w:rsidRPr="00CE41DA" w:rsidRDefault="00B21D6D" w:rsidP="00B21D6D">
      <w:pPr>
        <w:spacing w:line="360" w:lineRule="auto"/>
        <w:ind w:firstLine="720"/>
        <w:jc w:val="both"/>
        <w:rPr>
          <w:sz w:val="28"/>
          <w:szCs w:val="26"/>
        </w:rPr>
      </w:pPr>
      <w:r w:rsidRPr="00CE41DA">
        <w:rPr>
          <w:sz w:val="28"/>
          <w:szCs w:val="26"/>
        </w:rPr>
        <w:t>- пропускная способность каждого направления перегона улицы или дороги;</w:t>
      </w:r>
    </w:p>
    <w:p w:rsidR="00B21D6D" w:rsidRPr="00CE41DA" w:rsidRDefault="00B21D6D" w:rsidP="00B21D6D">
      <w:pPr>
        <w:spacing w:line="360" w:lineRule="auto"/>
        <w:ind w:firstLine="720"/>
        <w:jc w:val="both"/>
        <w:rPr>
          <w:sz w:val="28"/>
          <w:szCs w:val="26"/>
        </w:rPr>
      </w:pPr>
      <w:r w:rsidRPr="00CE41DA">
        <w:rPr>
          <w:sz w:val="28"/>
          <w:szCs w:val="26"/>
        </w:rPr>
        <w:t>- запреты движения по элементу УДС;</w:t>
      </w:r>
    </w:p>
    <w:p w:rsidR="00B21D6D" w:rsidRPr="00CE41DA" w:rsidRDefault="00B21D6D" w:rsidP="00B21D6D">
      <w:pPr>
        <w:spacing w:line="360" w:lineRule="auto"/>
        <w:ind w:firstLine="720"/>
        <w:jc w:val="both"/>
        <w:rPr>
          <w:sz w:val="28"/>
          <w:szCs w:val="26"/>
        </w:rPr>
      </w:pPr>
      <w:r w:rsidRPr="00CE41DA">
        <w:rPr>
          <w:sz w:val="28"/>
          <w:szCs w:val="26"/>
        </w:rPr>
        <w:t>- разрешенные направления движения на перекрестках, примыканиях, пересечениях;</w:t>
      </w:r>
    </w:p>
    <w:p w:rsidR="00B21D6D" w:rsidRDefault="00B21D6D" w:rsidP="00B21D6D">
      <w:pPr>
        <w:spacing w:line="360" w:lineRule="auto"/>
        <w:ind w:firstLine="720"/>
        <w:jc w:val="both"/>
        <w:rPr>
          <w:sz w:val="28"/>
          <w:szCs w:val="26"/>
        </w:rPr>
      </w:pPr>
      <w:r w:rsidRPr="00CE41DA">
        <w:rPr>
          <w:sz w:val="28"/>
          <w:szCs w:val="26"/>
        </w:rPr>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B21D6D" w:rsidRDefault="00B21D6D" w:rsidP="00B21D6D">
      <w:pPr>
        <w:spacing w:line="360" w:lineRule="auto"/>
        <w:ind w:firstLine="720"/>
        <w:jc w:val="both"/>
        <w:rPr>
          <w:sz w:val="28"/>
          <w:szCs w:val="26"/>
        </w:rPr>
      </w:pPr>
      <w:r w:rsidRPr="00CE41DA">
        <w:rPr>
          <w:sz w:val="28"/>
          <w:szCs w:val="26"/>
        </w:rPr>
        <w:t xml:space="preserve">Для определения положения перекрестков и пересечений в транспортной модели используются узлы транспортного графа. </w:t>
      </w:r>
    </w:p>
    <w:p w:rsidR="00B21D6D" w:rsidRDefault="00B21D6D" w:rsidP="00B21D6D">
      <w:pPr>
        <w:spacing w:line="360" w:lineRule="auto"/>
        <w:ind w:firstLine="720"/>
        <w:jc w:val="both"/>
        <w:rPr>
          <w:sz w:val="28"/>
          <w:szCs w:val="26"/>
        </w:rPr>
      </w:pPr>
      <w:r>
        <w:rPr>
          <w:sz w:val="28"/>
          <w:szCs w:val="26"/>
        </w:rPr>
        <w:t>На</w:t>
      </w:r>
      <w:r w:rsidRPr="00CE41DA">
        <w:rPr>
          <w:sz w:val="28"/>
          <w:szCs w:val="26"/>
        </w:rPr>
        <w:t xml:space="preserve"> изображен</w:t>
      </w:r>
      <w:r>
        <w:rPr>
          <w:sz w:val="28"/>
          <w:szCs w:val="26"/>
        </w:rPr>
        <w:t>ии</w:t>
      </w:r>
      <w:r w:rsidRPr="00CE41DA">
        <w:rPr>
          <w:sz w:val="28"/>
          <w:szCs w:val="26"/>
        </w:rPr>
        <w:t xml:space="preserve"> рисунк</w:t>
      </w:r>
      <w:r>
        <w:rPr>
          <w:sz w:val="28"/>
          <w:szCs w:val="26"/>
        </w:rPr>
        <w:t>а</w:t>
      </w:r>
      <w:r w:rsidRPr="00CE41DA">
        <w:rPr>
          <w:sz w:val="28"/>
          <w:szCs w:val="26"/>
        </w:rPr>
        <w:t xml:space="preserve"> </w:t>
      </w:r>
      <w:r>
        <w:rPr>
          <w:sz w:val="28"/>
          <w:szCs w:val="26"/>
        </w:rPr>
        <w:t>18</w:t>
      </w:r>
      <w:r w:rsidRPr="00CE41DA">
        <w:rPr>
          <w:sz w:val="28"/>
          <w:szCs w:val="26"/>
        </w:rPr>
        <w:t xml:space="preserve">, </w:t>
      </w:r>
      <w:r>
        <w:rPr>
          <w:sz w:val="28"/>
          <w:szCs w:val="26"/>
        </w:rPr>
        <w:t>представлена карта схема графов дорожной сети</w:t>
      </w:r>
      <w:r w:rsidRPr="00CE41DA">
        <w:rPr>
          <w:sz w:val="28"/>
          <w:szCs w:val="26"/>
        </w:rPr>
        <w:t>.</w:t>
      </w:r>
    </w:p>
    <w:p w:rsidR="00B21D6D" w:rsidRDefault="00B21D6D" w:rsidP="00B21D6D">
      <w:pPr>
        <w:spacing w:line="360" w:lineRule="auto"/>
        <w:ind w:firstLine="709"/>
        <w:jc w:val="both"/>
        <w:rPr>
          <w:sz w:val="28"/>
        </w:rPr>
      </w:pPr>
      <w:r>
        <w:rPr>
          <w:sz w:val="28"/>
        </w:rPr>
        <w:t>Схема транспортной модели представлена на рисунках 19 и 20.</w:t>
      </w:r>
    </w:p>
    <w:p w:rsidR="00B21D6D" w:rsidRPr="008766E1" w:rsidRDefault="00B21D6D" w:rsidP="00B21D6D">
      <w:pPr>
        <w:keepNext/>
        <w:jc w:val="center"/>
      </w:pPr>
      <w:r>
        <w:rPr>
          <w:noProof/>
        </w:rPr>
        <w:lastRenderedPageBreak/>
        <w:drawing>
          <wp:inline distT="0" distB="0" distL="0" distR="0" wp14:anchorId="28D42A02" wp14:editId="6E5C4E30">
            <wp:extent cx="6482715" cy="570039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транспортного графа.png"/>
                    <pic:cNvPicPr/>
                  </pic:nvPicPr>
                  <pic:blipFill>
                    <a:blip r:embed="rId45">
                      <a:extLst>
                        <a:ext uri="{28A0092B-C50C-407E-A947-70E740481C1C}">
                          <a14:useLocalDpi xmlns:a14="http://schemas.microsoft.com/office/drawing/2010/main" val="0"/>
                        </a:ext>
                      </a:extLst>
                    </a:blip>
                    <a:stretch>
                      <a:fillRect/>
                    </a:stretch>
                  </pic:blipFill>
                  <pic:spPr>
                    <a:xfrm>
                      <a:off x="0" y="0"/>
                      <a:ext cx="6482715" cy="5700395"/>
                    </a:xfrm>
                    <a:prstGeom prst="rect">
                      <a:avLst/>
                    </a:prstGeom>
                  </pic:spPr>
                </pic:pic>
              </a:graphicData>
            </a:graphic>
          </wp:inline>
        </w:drawing>
      </w:r>
    </w:p>
    <w:p w:rsidR="00B21D6D" w:rsidRDefault="00B21D6D" w:rsidP="00B21D6D">
      <w:pPr>
        <w:pStyle w:val="af4"/>
        <w:jc w:val="center"/>
        <w:rPr>
          <w:sz w:val="28"/>
          <w:szCs w:val="26"/>
        </w:rPr>
      </w:pPr>
    </w:p>
    <w:p w:rsidR="00B21D6D" w:rsidRDefault="00B21D6D" w:rsidP="00B21D6D">
      <w:pPr>
        <w:pStyle w:val="af4"/>
        <w:jc w:val="center"/>
        <w:rPr>
          <w:sz w:val="28"/>
          <w:szCs w:val="26"/>
        </w:rPr>
      </w:pPr>
      <w:r w:rsidRPr="00CE41DA">
        <w:rPr>
          <w:sz w:val="28"/>
          <w:szCs w:val="26"/>
        </w:rPr>
        <w:t xml:space="preserve">Рисунок </w:t>
      </w:r>
      <w:r>
        <w:rPr>
          <w:sz w:val="28"/>
          <w:szCs w:val="26"/>
        </w:rPr>
        <w:t>18</w:t>
      </w:r>
      <w:r w:rsidRPr="00CE41DA">
        <w:rPr>
          <w:sz w:val="28"/>
          <w:szCs w:val="26"/>
        </w:rPr>
        <w:t xml:space="preserve"> - </w:t>
      </w:r>
      <w:r>
        <w:rPr>
          <w:sz w:val="28"/>
          <w:szCs w:val="26"/>
        </w:rPr>
        <w:t>Графы дорожной сети</w:t>
      </w:r>
    </w:p>
    <w:p w:rsidR="00B21D6D" w:rsidRPr="00247FF5" w:rsidRDefault="00B21D6D" w:rsidP="00B21D6D">
      <w:pPr>
        <w:rPr>
          <w:lang w:eastAsia="en-US"/>
        </w:rPr>
      </w:pPr>
    </w:p>
    <w:p w:rsidR="00B21D6D" w:rsidRDefault="00B21D6D" w:rsidP="00B21D6D">
      <w:pPr>
        <w:jc w:val="center"/>
        <w:rPr>
          <w:sz w:val="28"/>
        </w:rPr>
      </w:pPr>
      <w:r>
        <w:rPr>
          <w:noProof/>
          <w:sz w:val="28"/>
        </w:rPr>
        <w:lastRenderedPageBreak/>
        <w:drawing>
          <wp:inline distT="0" distB="0" distL="0" distR="0" wp14:anchorId="663081DE" wp14:editId="6DF31A5B">
            <wp:extent cx="6482715" cy="598424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ная модель.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482715" cy="5984240"/>
                    </a:xfrm>
                    <a:prstGeom prst="rect">
                      <a:avLst/>
                    </a:prstGeom>
                  </pic:spPr>
                </pic:pic>
              </a:graphicData>
            </a:graphic>
          </wp:inline>
        </w:drawing>
      </w:r>
    </w:p>
    <w:p w:rsidR="00B21D6D" w:rsidRPr="00D050DC" w:rsidRDefault="00B21D6D" w:rsidP="00B21D6D">
      <w:pPr>
        <w:rPr>
          <w:sz w:val="28"/>
        </w:rPr>
      </w:pPr>
    </w:p>
    <w:p w:rsidR="00B21D6D" w:rsidRDefault="00B21D6D" w:rsidP="00B21D6D">
      <w:pPr>
        <w:spacing w:line="360" w:lineRule="auto"/>
        <w:jc w:val="center"/>
        <w:rPr>
          <w:sz w:val="28"/>
        </w:rPr>
      </w:pPr>
      <w:r w:rsidRPr="00D050DC">
        <w:rPr>
          <w:sz w:val="28"/>
        </w:rPr>
        <w:t xml:space="preserve">Рисунок </w:t>
      </w:r>
      <w:r>
        <w:rPr>
          <w:sz w:val="28"/>
        </w:rPr>
        <w:t>19</w:t>
      </w:r>
      <w:r w:rsidRPr="00D050DC">
        <w:rPr>
          <w:sz w:val="28"/>
        </w:rPr>
        <w:t xml:space="preserve"> - Транспортная модель поселка Кедровый</w:t>
      </w:r>
    </w:p>
    <w:p w:rsidR="00B21D6D" w:rsidRDefault="00B21D6D" w:rsidP="00B21D6D">
      <w:pPr>
        <w:jc w:val="center"/>
        <w:rPr>
          <w:sz w:val="28"/>
        </w:rPr>
      </w:pPr>
      <w:r>
        <w:rPr>
          <w:noProof/>
          <w:sz w:val="28"/>
        </w:rPr>
        <w:lastRenderedPageBreak/>
        <w:drawing>
          <wp:inline distT="0" distB="0" distL="0" distR="0" wp14:anchorId="224706CD" wp14:editId="19DCB620">
            <wp:extent cx="6482715" cy="3964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анспортная модель точки.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82715" cy="3964940"/>
                    </a:xfrm>
                    <a:prstGeom prst="rect">
                      <a:avLst/>
                    </a:prstGeom>
                  </pic:spPr>
                </pic:pic>
              </a:graphicData>
            </a:graphic>
          </wp:inline>
        </w:drawing>
      </w:r>
    </w:p>
    <w:p w:rsidR="00B21D6D" w:rsidRPr="00D050DC" w:rsidRDefault="00B21D6D" w:rsidP="00B21D6D">
      <w:pPr>
        <w:rPr>
          <w:sz w:val="28"/>
        </w:rPr>
      </w:pPr>
    </w:p>
    <w:p w:rsidR="00B21D6D" w:rsidRDefault="00B21D6D" w:rsidP="00B21D6D">
      <w:pPr>
        <w:spacing w:line="360" w:lineRule="auto"/>
        <w:jc w:val="center"/>
        <w:rPr>
          <w:sz w:val="28"/>
        </w:rPr>
      </w:pPr>
      <w:r w:rsidRPr="00D050DC">
        <w:rPr>
          <w:sz w:val="28"/>
        </w:rPr>
        <w:t xml:space="preserve">Рисунок </w:t>
      </w:r>
      <w:r>
        <w:rPr>
          <w:sz w:val="28"/>
        </w:rPr>
        <w:t>20</w:t>
      </w:r>
      <w:r w:rsidRPr="00D050DC">
        <w:rPr>
          <w:sz w:val="28"/>
        </w:rPr>
        <w:t xml:space="preserve"> - Транспортная модель поселка Кедровый</w:t>
      </w:r>
    </w:p>
    <w:p w:rsidR="00B21D6D" w:rsidRPr="00D050DC" w:rsidRDefault="00B21D6D" w:rsidP="00B21D6D">
      <w:pPr>
        <w:spacing w:line="360" w:lineRule="auto"/>
        <w:jc w:val="center"/>
        <w:rPr>
          <w:sz w:val="28"/>
        </w:rPr>
      </w:pPr>
    </w:p>
    <w:p w:rsidR="00B21D6D" w:rsidRPr="00BA2CFD" w:rsidRDefault="00B21D6D" w:rsidP="00B21D6D">
      <w:pPr>
        <w:pStyle w:val="2"/>
        <w:spacing w:line="360" w:lineRule="auto"/>
        <w:ind w:left="0" w:right="3"/>
        <w:jc w:val="center"/>
        <w:rPr>
          <w:b/>
          <w:sz w:val="28"/>
        </w:rPr>
      </w:pPr>
      <w:bookmarkStart w:id="91" w:name="_Toc4620782"/>
      <w:r w:rsidRPr="00BA2CFD">
        <w:rPr>
          <w:b/>
          <w:sz w:val="28"/>
        </w:rPr>
        <w:t xml:space="preserve">1.7 Анализ параметров дорожного движения транспортных потоков на территории </w:t>
      </w:r>
      <w:r>
        <w:rPr>
          <w:b/>
          <w:sz w:val="28"/>
        </w:rPr>
        <w:t xml:space="preserve">  муниципального образования  поселок Кедровый Красноярского края</w:t>
      </w:r>
      <w:r w:rsidRPr="00BA2CFD">
        <w:rPr>
          <w:b/>
          <w:sz w:val="28"/>
        </w:rPr>
        <w:t>.</w:t>
      </w:r>
      <w:bookmarkEnd w:id="91"/>
    </w:p>
    <w:p w:rsidR="00B21D6D" w:rsidRDefault="00B21D6D" w:rsidP="00B21D6D">
      <w:pPr>
        <w:ind w:firstLine="709"/>
        <w:jc w:val="both"/>
        <w:rPr>
          <w:sz w:val="28"/>
        </w:rPr>
      </w:pPr>
    </w:p>
    <w:p w:rsidR="00B21D6D" w:rsidRDefault="00B21D6D" w:rsidP="00B21D6D">
      <w:pPr>
        <w:spacing w:line="360" w:lineRule="auto"/>
        <w:ind w:firstLine="720"/>
        <w:jc w:val="both"/>
        <w:rPr>
          <w:sz w:val="28"/>
          <w:szCs w:val="26"/>
        </w:rPr>
      </w:pPr>
      <w:r w:rsidRPr="0041711E">
        <w:rPr>
          <w:sz w:val="28"/>
          <w:szCs w:val="26"/>
        </w:rPr>
        <w:t>Наибольшие автомобильные потоки в з</w:t>
      </w:r>
      <w:r>
        <w:rPr>
          <w:sz w:val="28"/>
          <w:szCs w:val="26"/>
        </w:rPr>
        <w:t xml:space="preserve">оне рассмотрения наблюдаются в центральной части поселка Кедровый в районе административного центра На схеме розовые участки УДС обладают относительно высокой скоростью потока автомашин и уменьшенной плотностью, когда на синих участках плотность и интенсивность движения незначительно меньше. Участки, помеченные зеленым цветом обладают малой пропускной способность, и интенсивностью движения, на территории муниципального образования это связано с плохим покрытием автомобильных дорог и категорией данных участков улично - дорожной сети. </w:t>
      </w:r>
      <w:r w:rsidRPr="0041711E">
        <w:rPr>
          <w:sz w:val="28"/>
          <w:szCs w:val="26"/>
        </w:rPr>
        <w:t xml:space="preserve">Следует отметить, что корреспонденции, следующие </w:t>
      </w:r>
      <w:r>
        <w:rPr>
          <w:sz w:val="28"/>
          <w:szCs w:val="26"/>
        </w:rPr>
        <w:t>по поселку, не все принадлежат ему, существует транзитный поток грузового и легкового транспорта. Критического снижения</w:t>
      </w:r>
      <w:r w:rsidRPr="0041711E">
        <w:rPr>
          <w:sz w:val="28"/>
          <w:szCs w:val="26"/>
        </w:rPr>
        <w:t xml:space="preserve"> пропускной способности </w:t>
      </w:r>
      <w:r>
        <w:rPr>
          <w:sz w:val="28"/>
          <w:szCs w:val="26"/>
        </w:rPr>
        <w:t>не наблюдается.</w:t>
      </w:r>
      <w:r w:rsidRPr="0041711E">
        <w:rPr>
          <w:sz w:val="28"/>
          <w:szCs w:val="26"/>
        </w:rPr>
        <w:t xml:space="preserve">  </w:t>
      </w:r>
    </w:p>
    <w:p w:rsidR="00B21D6D" w:rsidRPr="00BA2CFD" w:rsidRDefault="00B21D6D" w:rsidP="00B21D6D">
      <w:pPr>
        <w:pStyle w:val="2"/>
        <w:spacing w:line="360" w:lineRule="auto"/>
        <w:ind w:left="0" w:right="3"/>
        <w:jc w:val="center"/>
        <w:rPr>
          <w:b/>
          <w:sz w:val="28"/>
        </w:rPr>
      </w:pPr>
      <w:bookmarkStart w:id="92" w:name="_Toc526214569"/>
      <w:bookmarkStart w:id="93" w:name="_Toc4620783"/>
      <w:r w:rsidRPr="00BA2CFD">
        <w:rPr>
          <w:b/>
          <w:sz w:val="28"/>
        </w:rPr>
        <w:lastRenderedPageBreak/>
        <w:t>2. Разработка варианта транспортной модели на краткосрочную и долгосрочную  перспективу</w:t>
      </w:r>
      <w:bookmarkEnd w:id="92"/>
      <w:bookmarkEnd w:id="93"/>
    </w:p>
    <w:p w:rsidR="00B21D6D" w:rsidRDefault="00B21D6D" w:rsidP="00B21D6D">
      <w:pPr>
        <w:spacing w:line="360" w:lineRule="auto"/>
        <w:ind w:firstLine="709"/>
        <w:jc w:val="both"/>
        <w:rPr>
          <w:sz w:val="28"/>
        </w:rPr>
      </w:pPr>
    </w:p>
    <w:p w:rsidR="00B21D6D" w:rsidRDefault="00B21D6D" w:rsidP="00B21D6D">
      <w:pPr>
        <w:spacing w:line="360" w:lineRule="auto"/>
        <w:ind w:firstLine="709"/>
        <w:jc w:val="both"/>
        <w:rPr>
          <w:sz w:val="28"/>
          <w:szCs w:val="26"/>
        </w:rPr>
      </w:pPr>
      <w:r w:rsidRPr="00A43C17">
        <w:rPr>
          <w:sz w:val="28"/>
          <w:szCs w:val="26"/>
        </w:rPr>
        <w:t>Анализ нормативной документации по развитию объекто</w:t>
      </w:r>
      <w:r>
        <w:rPr>
          <w:sz w:val="28"/>
          <w:szCs w:val="26"/>
        </w:rPr>
        <w:t>в транспортной инфраструктуры в муниципальном образовании  поселок Кедровый Красноярского края</w:t>
      </w:r>
      <w:r w:rsidRPr="00A43C17">
        <w:rPr>
          <w:sz w:val="28"/>
          <w:szCs w:val="26"/>
        </w:rPr>
        <w:t xml:space="preserve"> на перспективу до 2023 г. позволил выделить </w:t>
      </w:r>
      <w:r>
        <w:rPr>
          <w:sz w:val="28"/>
          <w:szCs w:val="26"/>
        </w:rPr>
        <w:t>следующие мероприятия:</w:t>
      </w:r>
    </w:p>
    <w:p w:rsidR="00B21D6D" w:rsidRPr="00C673D7" w:rsidRDefault="00B21D6D" w:rsidP="00B21D6D">
      <w:pPr>
        <w:spacing w:line="360" w:lineRule="auto"/>
        <w:ind w:firstLine="709"/>
        <w:jc w:val="both"/>
        <w:rPr>
          <w:bCs/>
          <w:sz w:val="28"/>
          <w:szCs w:val="26"/>
        </w:rPr>
      </w:pPr>
      <w:r w:rsidRPr="00C673D7">
        <w:rPr>
          <w:bCs/>
          <w:sz w:val="28"/>
          <w:szCs w:val="26"/>
        </w:rPr>
        <w:t>-</w:t>
      </w:r>
      <w:r>
        <w:rPr>
          <w:bCs/>
          <w:sz w:val="28"/>
          <w:szCs w:val="26"/>
        </w:rPr>
        <w:t xml:space="preserve"> ф</w:t>
      </w:r>
      <w:r w:rsidRPr="00C673D7">
        <w:rPr>
          <w:bCs/>
          <w:sz w:val="28"/>
          <w:szCs w:val="26"/>
        </w:rPr>
        <w:t>ормирование условий для социально- экономического развития;</w:t>
      </w:r>
    </w:p>
    <w:p w:rsidR="00B21D6D" w:rsidRPr="00C673D7" w:rsidRDefault="00B21D6D" w:rsidP="00B21D6D">
      <w:pPr>
        <w:spacing w:line="360" w:lineRule="auto"/>
        <w:ind w:firstLine="709"/>
        <w:jc w:val="both"/>
        <w:rPr>
          <w:bCs/>
          <w:sz w:val="28"/>
          <w:szCs w:val="26"/>
        </w:rPr>
      </w:pPr>
      <w:r w:rsidRPr="00C673D7">
        <w:rPr>
          <w:bCs/>
          <w:sz w:val="28"/>
          <w:szCs w:val="26"/>
        </w:rPr>
        <w:t>- повышение безопасности, качеств</w:t>
      </w:r>
      <w:r>
        <w:rPr>
          <w:bCs/>
          <w:sz w:val="28"/>
          <w:szCs w:val="26"/>
        </w:rPr>
        <w:t>а и</w:t>
      </w:r>
      <w:r w:rsidRPr="00C673D7">
        <w:rPr>
          <w:bCs/>
          <w:sz w:val="28"/>
          <w:szCs w:val="26"/>
        </w:rPr>
        <w:t xml:space="preserve"> эффективности транспортного обслуживания населения</w:t>
      </w:r>
      <w:r>
        <w:rPr>
          <w:bCs/>
          <w:sz w:val="28"/>
          <w:szCs w:val="26"/>
        </w:rPr>
        <w:t>.</w:t>
      </w:r>
    </w:p>
    <w:p w:rsidR="00B21D6D" w:rsidRDefault="00B21D6D" w:rsidP="00B21D6D">
      <w:pPr>
        <w:spacing w:line="360" w:lineRule="auto"/>
        <w:ind w:firstLine="709"/>
        <w:jc w:val="both"/>
        <w:rPr>
          <w:sz w:val="28"/>
          <w:szCs w:val="26"/>
        </w:rPr>
      </w:pPr>
      <w:r w:rsidRPr="00C673D7">
        <w:rPr>
          <w:bCs/>
          <w:sz w:val="28"/>
          <w:szCs w:val="26"/>
        </w:rPr>
        <w:t>- снижение негативного воздействия транспортной инфраструктуры на окружающую среду поселения.</w:t>
      </w:r>
    </w:p>
    <w:p w:rsidR="00B21D6D" w:rsidRDefault="00B21D6D" w:rsidP="00B21D6D">
      <w:pPr>
        <w:spacing w:line="360" w:lineRule="auto"/>
        <w:ind w:firstLine="709"/>
        <w:jc w:val="both"/>
        <w:rPr>
          <w:sz w:val="28"/>
          <w:szCs w:val="26"/>
        </w:rPr>
      </w:pPr>
      <w:r>
        <w:rPr>
          <w:sz w:val="28"/>
          <w:szCs w:val="26"/>
        </w:rPr>
        <w:t>- реконструкционные мероприятия на УДС поселка.</w:t>
      </w:r>
      <w:r w:rsidRPr="00BF593F">
        <w:rPr>
          <w:sz w:val="28"/>
          <w:szCs w:val="26"/>
        </w:rPr>
        <w:t xml:space="preserve"> </w:t>
      </w:r>
    </w:p>
    <w:p w:rsidR="00B21D6D" w:rsidRPr="00BF593F" w:rsidRDefault="00B21D6D" w:rsidP="00B21D6D">
      <w:pPr>
        <w:spacing w:line="360" w:lineRule="auto"/>
        <w:ind w:firstLine="709"/>
        <w:jc w:val="both"/>
        <w:rPr>
          <w:sz w:val="28"/>
          <w:szCs w:val="26"/>
        </w:rPr>
      </w:pPr>
    </w:p>
    <w:p w:rsidR="00B21D6D" w:rsidRPr="00BA2CFD" w:rsidRDefault="00B21D6D" w:rsidP="00B21D6D">
      <w:pPr>
        <w:pStyle w:val="2"/>
        <w:spacing w:line="360" w:lineRule="auto"/>
        <w:ind w:left="0" w:right="3"/>
        <w:jc w:val="center"/>
        <w:rPr>
          <w:b/>
          <w:sz w:val="28"/>
        </w:rPr>
      </w:pPr>
      <w:bookmarkStart w:id="94" w:name="_Toc526214570"/>
      <w:bookmarkStart w:id="95" w:name="_Toc4620784"/>
      <w:r w:rsidRPr="00BA2CFD">
        <w:rPr>
          <w:b/>
          <w:sz w:val="28"/>
        </w:rPr>
        <w:t>2.1 Разработка варианта транспортной модели на долгосрочную перспективу</w:t>
      </w:r>
      <w:bookmarkEnd w:id="94"/>
      <w:bookmarkEnd w:id="95"/>
    </w:p>
    <w:p w:rsidR="00B21D6D" w:rsidRPr="009E75A4" w:rsidRDefault="00B21D6D" w:rsidP="00B21D6D">
      <w:pPr>
        <w:pStyle w:val="a4"/>
        <w:spacing w:line="360" w:lineRule="auto"/>
      </w:pPr>
    </w:p>
    <w:p w:rsidR="00B21D6D" w:rsidRDefault="00B21D6D" w:rsidP="00B21D6D">
      <w:pPr>
        <w:spacing w:line="360" w:lineRule="auto"/>
        <w:ind w:firstLine="720"/>
        <w:jc w:val="both"/>
        <w:rPr>
          <w:sz w:val="28"/>
          <w:szCs w:val="26"/>
        </w:rPr>
      </w:pPr>
      <w:r w:rsidRPr="009E75A4">
        <w:rPr>
          <w:sz w:val="28"/>
          <w:szCs w:val="26"/>
        </w:rPr>
        <w:t xml:space="preserve">Документами планирования </w:t>
      </w:r>
      <w:r>
        <w:rPr>
          <w:sz w:val="28"/>
          <w:szCs w:val="26"/>
        </w:rPr>
        <w:t xml:space="preserve">муниципального образования поселок Кедровый </w:t>
      </w:r>
      <w:r w:rsidRPr="009E75A4">
        <w:rPr>
          <w:sz w:val="28"/>
          <w:szCs w:val="26"/>
        </w:rPr>
        <w:t>не предусмотрен ряд мероприя</w:t>
      </w:r>
      <w:r>
        <w:rPr>
          <w:sz w:val="28"/>
          <w:szCs w:val="26"/>
        </w:rPr>
        <w:t>тий по развитию УДС до 2032 г. Мероприятия развития УДС на перспективу до 2032 г. представлены в 3 этапе разработки КСОДД.</w:t>
      </w:r>
    </w:p>
    <w:p w:rsidR="00B21D6D" w:rsidRDefault="00B21D6D" w:rsidP="00B21D6D">
      <w:pPr>
        <w:rPr>
          <w:sz w:val="28"/>
          <w:szCs w:val="26"/>
        </w:rPr>
      </w:pPr>
      <w:r>
        <w:rPr>
          <w:sz w:val="28"/>
          <w:szCs w:val="26"/>
        </w:rPr>
        <w:br w:type="page"/>
      </w:r>
    </w:p>
    <w:p w:rsidR="00B21D6D" w:rsidRPr="005401D1" w:rsidRDefault="00B21D6D" w:rsidP="00B21D6D">
      <w:pPr>
        <w:pStyle w:val="2"/>
        <w:jc w:val="center"/>
        <w:rPr>
          <w:b/>
          <w:sz w:val="28"/>
        </w:rPr>
      </w:pPr>
      <w:bookmarkStart w:id="96" w:name="_Toc526214571"/>
      <w:bookmarkStart w:id="97" w:name="_Toc4620785"/>
      <w:r w:rsidRPr="005401D1">
        <w:rPr>
          <w:b/>
          <w:sz w:val="28"/>
        </w:rPr>
        <w:lastRenderedPageBreak/>
        <w:t>Список использованных источников</w:t>
      </w:r>
      <w:bookmarkEnd w:id="96"/>
      <w:bookmarkEnd w:id="97"/>
    </w:p>
    <w:p w:rsidR="00B21D6D" w:rsidRPr="00C673D7" w:rsidRDefault="00B21D6D" w:rsidP="00B21D6D">
      <w:pPr>
        <w:pStyle w:val="a4"/>
        <w:spacing w:line="360" w:lineRule="auto"/>
      </w:pPr>
    </w:p>
    <w:p w:rsidR="00B21D6D" w:rsidRPr="00C673D7" w:rsidRDefault="00B21D6D" w:rsidP="00B21D6D">
      <w:pPr>
        <w:spacing w:line="360" w:lineRule="auto"/>
        <w:ind w:firstLine="720"/>
        <w:jc w:val="both"/>
        <w:rPr>
          <w:sz w:val="28"/>
          <w:szCs w:val="26"/>
        </w:rPr>
      </w:pPr>
      <w:r w:rsidRPr="00C673D7">
        <w:rPr>
          <w:sz w:val="28"/>
          <w:szCs w:val="26"/>
        </w:rPr>
        <w:t xml:space="preserve">1. ФЗ «Об общих принципах организации местного самоуправления в Российской Федерации» </w:t>
      </w:r>
    </w:p>
    <w:p w:rsidR="00B21D6D" w:rsidRPr="00C673D7" w:rsidRDefault="00B21D6D" w:rsidP="00B21D6D">
      <w:pPr>
        <w:spacing w:line="360" w:lineRule="auto"/>
        <w:ind w:firstLine="720"/>
        <w:jc w:val="both"/>
        <w:rPr>
          <w:sz w:val="28"/>
          <w:szCs w:val="26"/>
        </w:rPr>
      </w:pPr>
      <w:r w:rsidRPr="00C673D7">
        <w:rPr>
          <w:sz w:val="28"/>
          <w:szCs w:val="26"/>
        </w:rPr>
        <w:t xml:space="preserve">2. Схема территориального планирования </w:t>
      </w:r>
      <w:r>
        <w:rPr>
          <w:sz w:val="28"/>
          <w:szCs w:val="26"/>
        </w:rPr>
        <w:t>Красноярского края</w:t>
      </w:r>
      <w:r w:rsidRPr="00C673D7">
        <w:rPr>
          <w:sz w:val="28"/>
          <w:szCs w:val="26"/>
        </w:rPr>
        <w:t xml:space="preserve"> - основные положения градостроительного развития [Электронный ресурс]: - Справочная правовая система «Консультант Плюс» / ЗАО «Консультант Плюс». </w:t>
      </w:r>
    </w:p>
    <w:p w:rsidR="00B21D6D" w:rsidRPr="00C673D7" w:rsidRDefault="00B21D6D" w:rsidP="00B21D6D">
      <w:pPr>
        <w:spacing w:line="360" w:lineRule="auto"/>
        <w:ind w:firstLine="720"/>
        <w:jc w:val="both"/>
        <w:rPr>
          <w:sz w:val="28"/>
          <w:szCs w:val="26"/>
        </w:rPr>
      </w:pPr>
      <w:r w:rsidRPr="00C673D7">
        <w:rPr>
          <w:sz w:val="28"/>
          <w:szCs w:val="26"/>
        </w:rPr>
        <w:t xml:space="preserve">3. Схема территориального планирования транспортного обслуживания </w:t>
      </w:r>
      <w:r>
        <w:rPr>
          <w:sz w:val="28"/>
          <w:szCs w:val="26"/>
        </w:rPr>
        <w:t>Красноярского края</w:t>
      </w:r>
      <w:r w:rsidRPr="00C673D7">
        <w:rPr>
          <w:sz w:val="28"/>
          <w:szCs w:val="26"/>
        </w:rPr>
        <w:t xml:space="preserve"> [Электронный ресурс]: - Справочная правовая система «Консультант Плюс» / ЗАО «Консультант Плюс». </w:t>
      </w:r>
    </w:p>
    <w:p w:rsidR="00B21D6D" w:rsidRPr="00C673D7" w:rsidRDefault="00B21D6D" w:rsidP="00B21D6D">
      <w:pPr>
        <w:spacing w:line="360" w:lineRule="auto"/>
        <w:ind w:firstLine="720"/>
        <w:jc w:val="both"/>
        <w:rPr>
          <w:sz w:val="28"/>
          <w:szCs w:val="26"/>
        </w:rPr>
      </w:pPr>
      <w:r w:rsidRPr="00C673D7">
        <w:rPr>
          <w:sz w:val="28"/>
          <w:szCs w:val="26"/>
        </w:rPr>
        <w:t xml:space="preserve">4. Перечень автомобильных дорог общего пользования местного значения на территории </w:t>
      </w:r>
      <w:r>
        <w:rPr>
          <w:sz w:val="28"/>
          <w:szCs w:val="26"/>
        </w:rPr>
        <w:t>муниципального образования  поселок Кедровый Красноярского края</w:t>
      </w:r>
      <w:r w:rsidRPr="00C673D7">
        <w:rPr>
          <w:sz w:val="28"/>
          <w:szCs w:val="26"/>
        </w:rPr>
        <w:t xml:space="preserve">. </w:t>
      </w:r>
    </w:p>
    <w:p w:rsidR="00B21D6D" w:rsidRPr="00C673D7" w:rsidRDefault="00B21D6D" w:rsidP="00B21D6D">
      <w:pPr>
        <w:spacing w:line="360" w:lineRule="auto"/>
        <w:ind w:firstLine="720"/>
        <w:jc w:val="both"/>
        <w:rPr>
          <w:sz w:val="28"/>
          <w:szCs w:val="26"/>
        </w:rPr>
      </w:pPr>
      <w:r w:rsidRPr="00C673D7">
        <w:rPr>
          <w:sz w:val="28"/>
          <w:szCs w:val="26"/>
        </w:rPr>
        <w:t>5. Перечень автомобильных дорог общего пользования регионального и межмуниципального значения .</w:t>
      </w:r>
    </w:p>
    <w:p w:rsidR="00B21D6D" w:rsidRPr="00C673D7" w:rsidRDefault="00B21D6D" w:rsidP="00B21D6D">
      <w:pPr>
        <w:spacing w:line="360" w:lineRule="auto"/>
        <w:ind w:firstLine="720"/>
        <w:jc w:val="both"/>
        <w:rPr>
          <w:sz w:val="28"/>
          <w:szCs w:val="26"/>
        </w:rPr>
      </w:pPr>
      <w:r w:rsidRPr="00C673D7">
        <w:rPr>
          <w:sz w:val="28"/>
          <w:szCs w:val="26"/>
        </w:rPr>
        <w:t xml:space="preserve">6. Схемы территориального развития </w:t>
      </w:r>
      <w:r>
        <w:rPr>
          <w:sz w:val="28"/>
          <w:szCs w:val="26"/>
        </w:rPr>
        <w:t>муниципального образования  поселок Кедровый Красноярского края</w:t>
      </w:r>
      <w:r w:rsidRPr="00C673D7">
        <w:rPr>
          <w:sz w:val="28"/>
          <w:szCs w:val="26"/>
        </w:rPr>
        <w:t>.</w:t>
      </w:r>
    </w:p>
    <w:p w:rsidR="00B21D6D" w:rsidRPr="00C673D7" w:rsidRDefault="00B21D6D" w:rsidP="00B21D6D">
      <w:pPr>
        <w:spacing w:line="360" w:lineRule="auto"/>
        <w:ind w:firstLine="720"/>
        <w:jc w:val="both"/>
        <w:rPr>
          <w:sz w:val="28"/>
          <w:szCs w:val="26"/>
        </w:rPr>
      </w:pPr>
      <w:r w:rsidRPr="00C673D7">
        <w:rPr>
          <w:sz w:val="28"/>
          <w:szCs w:val="26"/>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B21D6D" w:rsidRPr="00C673D7" w:rsidRDefault="00B21D6D" w:rsidP="00B21D6D">
      <w:pPr>
        <w:spacing w:line="360" w:lineRule="auto"/>
        <w:ind w:firstLine="720"/>
        <w:jc w:val="both"/>
        <w:rPr>
          <w:sz w:val="28"/>
          <w:szCs w:val="26"/>
        </w:rPr>
      </w:pPr>
      <w:r w:rsidRPr="00C673D7">
        <w:rPr>
          <w:sz w:val="28"/>
          <w:szCs w:val="26"/>
        </w:rPr>
        <w:t xml:space="preserve">8. Программа деятельности Государственной компании «Российские автомобильные дороги» на долгосрочный период (2010-2019 годы). </w:t>
      </w:r>
    </w:p>
    <w:p w:rsidR="00B21D6D" w:rsidRDefault="00B21D6D" w:rsidP="00B21D6D">
      <w:pPr>
        <w:spacing w:line="360" w:lineRule="auto"/>
        <w:ind w:firstLine="720"/>
        <w:jc w:val="both"/>
        <w:rPr>
          <w:sz w:val="28"/>
          <w:szCs w:val="26"/>
        </w:rPr>
      </w:pPr>
      <w:r w:rsidRPr="00C673D7">
        <w:rPr>
          <w:sz w:val="28"/>
          <w:szCs w:val="26"/>
        </w:rPr>
        <w:t>9. СП 34.13330.2012 Свод правил. Автомобильные дороги. Актуализированная редакция - Справочная правовая система «Консультант Плюс» / ЗАО «Консультант Плюс».</w:t>
      </w:r>
    </w:p>
    <w:p w:rsidR="00B21D6D" w:rsidRDefault="00B21D6D" w:rsidP="00B21D6D">
      <w:pPr>
        <w:spacing w:line="360" w:lineRule="auto"/>
        <w:ind w:firstLine="720"/>
        <w:jc w:val="both"/>
        <w:rPr>
          <w:sz w:val="28"/>
          <w:szCs w:val="26"/>
        </w:rPr>
      </w:pPr>
      <w:r>
        <w:rPr>
          <w:sz w:val="28"/>
          <w:szCs w:val="26"/>
        </w:rPr>
        <w:t xml:space="preserve">10. </w:t>
      </w:r>
      <w:r w:rsidRPr="00C673D7">
        <w:rPr>
          <w:sz w:val="28"/>
          <w:szCs w:val="26"/>
        </w:rPr>
        <w:t xml:space="preserve">СНиП 5.02.05-85*. - </w:t>
      </w:r>
      <w:r>
        <w:rPr>
          <w:sz w:val="28"/>
          <w:szCs w:val="26"/>
        </w:rPr>
        <w:t>СПС «Консультант Плюс».</w:t>
      </w:r>
    </w:p>
    <w:p w:rsidR="00B21D6D" w:rsidRPr="00C673D7" w:rsidRDefault="00B21D6D" w:rsidP="00B21D6D">
      <w:pPr>
        <w:spacing w:line="360" w:lineRule="auto"/>
        <w:ind w:firstLine="720"/>
        <w:jc w:val="both"/>
        <w:rPr>
          <w:sz w:val="28"/>
          <w:szCs w:val="26"/>
        </w:rPr>
      </w:pPr>
      <w:r w:rsidRPr="00C673D7">
        <w:rPr>
          <w:sz w:val="28"/>
          <w:szCs w:val="26"/>
        </w:rPr>
        <w:t>1</w:t>
      </w:r>
      <w:r>
        <w:rPr>
          <w:sz w:val="28"/>
          <w:szCs w:val="26"/>
        </w:rPr>
        <w:t>1</w:t>
      </w:r>
      <w:r w:rsidRPr="00C673D7">
        <w:rPr>
          <w:sz w:val="28"/>
          <w:szCs w:val="26"/>
        </w:rPr>
        <w:t xml:space="preserve">. Программа Strava ( http://labs.strava.com/) [Электронный ресурс]. </w:t>
      </w:r>
    </w:p>
    <w:p w:rsidR="00B21D6D" w:rsidRPr="00C673D7" w:rsidRDefault="00B21D6D" w:rsidP="00B21D6D">
      <w:pPr>
        <w:spacing w:line="360" w:lineRule="auto"/>
        <w:ind w:firstLine="720"/>
        <w:jc w:val="both"/>
        <w:rPr>
          <w:sz w:val="28"/>
          <w:szCs w:val="26"/>
        </w:rPr>
      </w:pPr>
      <w:r w:rsidRPr="00C673D7">
        <w:rPr>
          <w:sz w:val="28"/>
          <w:szCs w:val="26"/>
        </w:rPr>
        <w:t>1</w:t>
      </w:r>
      <w:r>
        <w:rPr>
          <w:sz w:val="28"/>
          <w:szCs w:val="26"/>
        </w:rPr>
        <w:t>2</w:t>
      </w:r>
      <w:r w:rsidRPr="00C673D7">
        <w:rPr>
          <w:sz w:val="28"/>
          <w:szCs w:val="26"/>
        </w:rPr>
        <w:t xml:space="preserve">. </w:t>
      </w:r>
      <w:r>
        <w:rPr>
          <w:sz w:val="28"/>
          <w:szCs w:val="26"/>
        </w:rPr>
        <w:t>ФЗ</w:t>
      </w:r>
      <w:r w:rsidRPr="00C673D7">
        <w:rPr>
          <w:sz w:val="28"/>
          <w:szCs w:val="26"/>
        </w:rPr>
        <w:t xml:space="preserve"> № 184-ФЗ «Об общих принципах организации за</w:t>
      </w:r>
      <w:r>
        <w:rPr>
          <w:sz w:val="28"/>
          <w:szCs w:val="26"/>
        </w:rPr>
        <w:t>конодательных</w:t>
      </w:r>
      <w:r w:rsidRPr="00C673D7">
        <w:rPr>
          <w:sz w:val="28"/>
          <w:szCs w:val="26"/>
        </w:rPr>
        <w:t xml:space="preserve"> и исполнительных органов государственной власти субъектов </w:t>
      </w:r>
      <w:r>
        <w:rPr>
          <w:sz w:val="28"/>
          <w:szCs w:val="26"/>
        </w:rPr>
        <w:t>РФ</w:t>
      </w:r>
      <w:r w:rsidRPr="00C673D7">
        <w:rPr>
          <w:sz w:val="28"/>
          <w:szCs w:val="26"/>
        </w:rPr>
        <w:t xml:space="preserve">». </w:t>
      </w:r>
    </w:p>
    <w:p w:rsidR="00B21D6D" w:rsidRPr="00C673D7" w:rsidRDefault="00B21D6D" w:rsidP="00B21D6D">
      <w:pPr>
        <w:spacing w:line="360" w:lineRule="auto"/>
        <w:ind w:firstLine="720"/>
        <w:jc w:val="both"/>
        <w:rPr>
          <w:sz w:val="28"/>
          <w:szCs w:val="26"/>
        </w:rPr>
      </w:pPr>
      <w:r w:rsidRPr="00C673D7">
        <w:rPr>
          <w:sz w:val="28"/>
          <w:szCs w:val="26"/>
        </w:rPr>
        <w:t>1</w:t>
      </w:r>
      <w:r>
        <w:rPr>
          <w:sz w:val="28"/>
          <w:szCs w:val="26"/>
        </w:rPr>
        <w:t>3</w:t>
      </w:r>
      <w:r w:rsidRPr="00C673D7">
        <w:rPr>
          <w:sz w:val="28"/>
          <w:szCs w:val="26"/>
        </w:rPr>
        <w:t>. Генеральны</w:t>
      </w:r>
      <w:r>
        <w:rPr>
          <w:sz w:val="28"/>
          <w:szCs w:val="26"/>
        </w:rPr>
        <w:t>й</w:t>
      </w:r>
      <w:r w:rsidRPr="00C673D7">
        <w:rPr>
          <w:sz w:val="28"/>
          <w:szCs w:val="26"/>
        </w:rPr>
        <w:t xml:space="preserve"> план </w:t>
      </w:r>
      <w:r>
        <w:rPr>
          <w:sz w:val="28"/>
          <w:szCs w:val="26"/>
        </w:rPr>
        <w:t>муниципального образования поселок Кедровый Красноярского края</w:t>
      </w:r>
      <w:r w:rsidRPr="00C673D7">
        <w:rPr>
          <w:sz w:val="28"/>
          <w:szCs w:val="26"/>
        </w:rPr>
        <w:t>.</w:t>
      </w:r>
    </w:p>
    <w:p w:rsidR="001F5ADB" w:rsidRDefault="001F5ADB" w:rsidP="001E7D57">
      <w:pPr>
        <w:pStyle w:val="ConsPlusNormal"/>
        <w:jc w:val="both"/>
        <w:rPr>
          <w:b/>
          <w:bCs/>
          <w:sz w:val="28"/>
          <w:szCs w:val="28"/>
        </w:rPr>
      </w:pPr>
    </w:p>
    <w:p w:rsidR="006F5C3D" w:rsidRDefault="006F5C3D" w:rsidP="001E7D57">
      <w:pPr>
        <w:pStyle w:val="ConsPlusNormal"/>
        <w:jc w:val="both"/>
        <w:rPr>
          <w:b/>
          <w:bCs/>
          <w:sz w:val="28"/>
          <w:szCs w:val="28"/>
        </w:rPr>
      </w:pPr>
    </w:p>
    <w:p w:rsidR="006F5C3D" w:rsidRDefault="006F5C3D" w:rsidP="001E7D57">
      <w:pPr>
        <w:pStyle w:val="ConsPlusNormal"/>
        <w:jc w:val="both"/>
        <w:rPr>
          <w:b/>
          <w:bCs/>
          <w:sz w:val="28"/>
          <w:szCs w:val="28"/>
        </w:rPr>
      </w:pPr>
    </w:p>
    <w:p w:rsidR="006F5C3D" w:rsidRDefault="006F5C3D" w:rsidP="001E7D57">
      <w:pPr>
        <w:pStyle w:val="ConsPlusNormal"/>
        <w:jc w:val="both"/>
        <w:rPr>
          <w:b/>
          <w:bCs/>
          <w:sz w:val="28"/>
          <w:szCs w:val="28"/>
        </w:rPr>
      </w:pPr>
    </w:p>
    <w:p w:rsidR="006F5C3D" w:rsidRDefault="006F5C3D" w:rsidP="001E7D57">
      <w:pPr>
        <w:pStyle w:val="ConsPlusNormal"/>
        <w:jc w:val="both"/>
        <w:rPr>
          <w:b/>
          <w:bCs/>
          <w:sz w:val="28"/>
          <w:szCs w:val="28"/>
        </w:rPr>
      </w:pPr>
    </w:p>
    <w:p w:rsidR="006F5C3D" w:rsidRPr="004616B8" w:rsidRDefault="006F5C3D" w:rsidP="006F5C3D">
      <w:pPr>
        <w:jc w:val="both"/>
        <w:rPr>
          <w:sz w:val="28"/>
          <w:szCs w:val="28"/>
        </w:rPr>
      </w:pPr>
    </w:p>
    <w:p w:rsidR="006F5C3D" w:rsidRPr="004616B8" w:rsidRDefault="006F5C3D" w:rsidP="006F5C3D">
      <w:pPr>
        <w:jc w:val="both"/>
        <w:rPr>
          <w:sz w:val="28"/>
          <w:szCs w:val="28"/>
        </w:rPr>
      </w:pPr>
    </w:p>
    <w:p w:rsidR="006F5C3D" w:rsidRPr="004616B8" w:rsidRDefault="006F5C3D" w:rsidP="006F5C3D">
      <w:pPr>
        <w:jc w:val="center"/>
        <w:rPr>
          <w:sz w:val="28"/>
          <w:szCs w:val="28"/>
        </w:rPr>
      </w:pPr>
    </w:p>
    <w:p w:rsidR="006F5C3D" w:rsidRPr="00787327" w:rsidRDefault="006F5C3D" w:rsidP="006F5C3D">
      <w:pPr>
        <w:jc w:val="center"/>
        <w:rPr>
          <w:b/>
          <w:sz w:val="32"/>
          <w:szCs w:val="32"/>
        </w:rPr>
      </w:pPr>
      <w:r w:rsidRPr="00787327">
        <w:rPr>
          <w:b/>
          <w:sz w:val="32"/>
          <w:szCs w:val="32"/>
        </w:rPr>
        <w:t>КОМПЛЕКСНАЯ СХЕМА</w:t>
      </w:r>
    </w:p>
    <w:p w:rsidR="006F5C3D" w:rsidRPr="00787327" w:rsidRDefault="006F5C3D" w:rsidP="006F5C3D">
      <w:pPr>
        <w:jc w:val="center"/>
        <w:rPr>
          <w:b/>
          <w:sz w:val="32"/>
          <w:szCs w:val="32"/>
        </w:rPr>
      </w:pPr>
      <w:r w:rsidRPr="00787327">
        <w:rPr>
          <w:b/>
          <w:sz w:val="32"/>
          <w:szCs w:val="32"/>
        </w:rPr>
        <w:t>ОРГАНИЗАЦИИ ДОРОЖНОГО ДВИЖЕН</w:t>
      </w:r>
      <w:r>
        <w:rPr>
          <w:b/>
          <w:sz w:val="32"/>
          <w:szCs w:val="32"/>
        </w:rPr>
        <w:t xml:space="preserve">ИЯ  МУНИЦИПАЛЬНОГО ОБРАЗОВАНИЯ </w:t>
      </w:r>
      <w:r w:rsidRPr="00787327">
        <w:rPr>
          <w:b/>
          <w:sz w:val="32"/>
          <w:szCs w:val="32"/>
        </w:rPr>
        <w:t xml:space="preserve">ПОСЕЛОК КЕДРОВЫЙ КРАСНОЯРСКОГО КРАЯ </w:t>
      </w:r>
    </w:p>
    <w:p w:rsidR="006F5C3D" w:rsidRDefault="006F5C3D" w:rsidP="006F5C3D">
      <w:pPr>
        <w:jc w:val="center"/>
        <w:rPr>
          <w:b/>
          <w:sz w:val="32"/>
          <w:szCs w:val="32"/>
        </w:rPr>
      </w:pPr>
    </w:p>
    <w:p w:rsidR="006F5C3D" w:rsidRPr="007F356D" w:rsidRDefault="006F5C3D" w:rsidP="006F5C3D">
      <w:pPr>
        <w:jc w:val="center"/>
        <w:rPr>
          <w:b/>
          <w:sz w:val="32"/>
          <w:szCs w:val="32"/>
        </w:rPr>
      </w:pPr>
      <w:r>
        <w:rPr>
          <w:b/>
          <w:sz w:val="32"/>
          <w:szCs w:val="32"/>
        </w:rPr>
        <w:t>3 Этап</w:t>
      </w:r>
    </w:p>
    <w:p w:rsidR="006F5C3D" w:rsidRPr="007F356D" w:rsidRDefault="006F5C3D" w:rsidP="006F5C3D">
      <w:pPr>
        <w:jc w:val="both"/>
        <w:rPr>
          <w:sz w:val="28"/>
          <w:szCs w:val="28"/>
        </w:rPr>
      </w:pPr>
    </w:p>
    <w:p w:rsidR="006F5C3D" w:rsidRPr="007F356D" w:rsidRDefault="006F5C3D" w:rsidP="006F5C3D">
      <w:pPr>
        <w:jc w:val="both"/>
        <w:rPr>
          <w:sz w:val="28"/>
          <w:szCs w:val="28"/>
        </w:rPr>
      </w:pPr>
    </w:p>
    <w:p w:rsidR="006F5C3D" w:rsidRDefault="006F5C3D" w:rsidP="006F5C3D">
      <w:pPr>
        <w:jc w:val="both"/>
        <w:rPr>
          <w:sz w:val="28"/>
          <w:szCs w:val="28"/>
        </w:rPr>
      </w:pPr>
    </w:p>
    <w:p w:rsidR="006F5C3D" w:rsidRDefault="006F5C3D" w:rsidP="006F5C3D">
      <w:pPr>
        <w:jc w:val="both"/>
        <w:rPr>
          <w:sz w:val="28"/>
          <w:szCs w:val="28"/>
        </w:rPr>
      </w:pPr>
    </w:p>
    <w:p w:rsidR="006F5C3D" w:rsidRPr="007F356D" w:rsidRDefault="006F5C3D" w:rsidP="006F5C3D">
      <w:pPr>
        <w:jc w:val="both"/>
        <w:rPr>
          <w:sz w:val="28"/>
          <w:szCs w:val="28"/>
        </w:rPr>
      </w:pPr>
    </w:p>
    <w:p w:rsidR="006F5C3D" w:rsidRPr="00787327" w:rsidRDefault="006F5C3D" w:rsidP="006F5C3D">
      <w:pPr>
        <w:spacing w:after="200"/>
      </w:pPr>
      <w:r w:rsidRPr="00787327">
        <w:t>Заказчик:</w:t>
      </w:r>
    </w:p>
    <w:p w:rsidR="006F5C3D" w:rsidRPr="00787327" w:rsidRDefault="006F5C3D" w:rsidP="006F5C3D">
      <w:pPr>
        <w:spacing w:after="200"/>
      </w:pPr>
      <w:r w:rsidRPr="00787327">
        <w:t xml:space="preserve">Администрация  МО поселок Кедровый </w:t>
      </w:r>
    </w:p>
    <w:p w:rsidR="006F5C3D" w:rsidRPr="00787327" w:rsidRDefault="006F5C3D" w:rsidP="006F5C3D">
      <w:pPr>
        <w:spacing w:after="200"/>
      </w:pPr>
      <w:r w:rsidRPr="00787327">
        <w:t xml:space="preserve">Глава МО                                 А.М. Федорук </w:t>
      </w:r>
    </w:p>
    <w:p w:rsidR="006F5C3D" w:rsidRPr="00787327" w:rsidRDefault="006F5C3D" w:rsidP="006F5C3D">
      <w:pPr>
        <w:spacing w:after="200"/>
      </w:pPr>
    </w:p>
    <w:p w:rsidR="006F5C3D" w:rsidRPr="00787327" w:rsidRDefault="006F5C3D" w:rsidP="006F5C3D">
      <w:pPr>
        <w:spacing w:after="200"/>
      </w:pPr>
      <w:r w:rsidRPr="00787327">
        <w:t>_____________________________________</w:t>
      </w:r>
    </w:p>
    <w:p w:rsidR="006F5C3D" w:rsidRPr="00787327" w:rsidRDefault="006F5C3D" w:rsidP="006F5C3D">
      <w:pPr>
        <w:jc w:val="both"/>
        <w:rPr>
          <w:sz w:val="28"/>
          <w:szCs w:val="28"/>
        </w:rPr>
      </w:pPr>
    </w:p>
    <w:p w:rsidR="006F5C3D" w:rsidRPr="00787327" w:rsidRDefault="006F5C3D" w:rsidP="006F5C3D">
      <w:pPr>
        <w:jc w:val="both"/>
        <w:rPr>
          <w:sz w:val="28"/>
          <w:szCs w:val="28"/>
        </w:rPr>
      </w:pPr>
    </w:p>
    <w:p w:rsidR="006F5C3D" w:rsidRPr="00787327" w:rsidRDefault="006F5C3D" w:rsidP="006F5C3D">
      <w:pPr>
        <w:spacing w:after="200"/>
      </w:pPr>
      <w:r w:rsidRPr="00787327">
        <w:t>Разработчик:</w:t>
      </w:r>
    </w:p>
    <w:p w:rsidR="006F5C3D" w:rsidRPr="00787327" w:rsidRDefault="006F5C3D" w:rsidP="006F5C3D">
      <w:pPr>
        <w:spacing w:after="200"/>
      </w:pPr>
      <w:r w:rsidRPr="00787327">
        <w:t>ООО КОМПАНИЯ «РОСЭНЕРГОАУДИТ»</w:t>
      </w:r>
    </w:p>
    <w:p w:rsidR="006F5C3D" w:rsidRPr="00787327" w:rsidRDefault="006F5C3D" w:rsidP="006F5C3D">
      <w:pPr>
        <w:spacing w:after="200"/>
      </w:pPr>
      <w:r w:rsidRPr="00787327">
        <w:t>Ген. директор                              Р.Н. Глебов</w:t>
      </w:r>
    </w:p>
    <w:p w:rsidR="006F5C3D" w:rsidRPr="00787327" w:rsidRDefault="006F5C3D" w:rsidP="006F5C3D">
      <w:pPr>
        <w:spacing w:after="200"/>
      </w:pPr>
    </w:p>
    <w:p w:rsidR="006F5C3D" w:rsidRPr="00787327" w:rsidRDefault="006F5C3D" w:rsidP="006F5C3D">
      <w:pPr>
        <w:spacing w:after="200"/>
      </w:pPr>
      <w:r w:rsidRPr="00787327">
        <w:t>_____________________________________</w:t>
      </w:r>
    </w:p>
    <w:p w:rsidR="006F5C3D" w:rsidRDefault="006F5C3D" w:rsidP="006F5C3D">
      <w:pPr>
        <w:jc w:val="both"/>
        <w:rPr>
          <w:sz w:val="28"/>
          <w:szCs w:val="28"/>
        </w:rPr>
      </w:pPr>
    </w:p>
    <w:p w:rsidR="006F5C3D" w:rsidRDefault="006F5C3D" w:rsidP="006F5C3D">
      <w:pPr>
        <w:jc w:val="both"/>
        <w:rPr>
          <w:sz w:val="28"/>
          <w:szCs w:val="28"/>
        </w:rPr>
      </w:pPr>
    </w:p>
    <w:p w:rsidR="006F5C3D" w:rsidRDefault="006F5C3D" w:rsidP="006F5C3D">
      <w:pPr>
        <w:jc w:val="both"/>
        <w:rPr>
          <w:sz w:val="28"/>
          <w:szCs w:val="28"/>
        </w:rPr>
      </w:pPr>
    </w:p>
    <w:p w:rsidR="006F5C3D" w:rsidRPr="00787327" w:rsidRDefault="006F5C3D" w:rsidP="006F5C3D">
      <w:pPr>
        <w:jc w:val="both"/>
        <w:rPr>
          <w:sz w:val="28"/>
          <w:szCs w:val="28"/>
        </w:rPr>
      </w:pPr>
    </w:p>
    <w:p w:rsidR="006F5C3D" w:rsidRPr="00BD5576" w:rsidRDefault="006F5C3D" w:rsidP="006F5C3D">
      <w:pPr>
        <w:jc w:val="center"/>
        <w:rPr>
          <w:sz w:val="28"/>
          <w:szCs w:val="28"/>
        </w:rPr>
      </w:pPr>
      <w:r>
        <w:rPr>
          <w:sz w:val="28"/>
          <w:szCs w:val="28"/>
        </w:rPr>
        <w:t>2019 г.</w:t>
      </w:r>
    </w:p>
    <w:p w:rsidR="006F5C3D" w:rsidRDefault="006F5C3D" w:rsidP="006F5C3D">
      <w:pPr>
        <w:rPr>
          <w:sz w:val="20"/>
          <w:szCs w:val="24"/>
        </w:rPr>
      </w:pPr>
      <w:r>
        <w:rPr>
          <w:sz w:val="20"/>
          <w:szCs w:val="24"/>
        </w:rPr>
        <w:br w:type="page"/>
      </w:r>
    </w:p>
    <w:sdt>
      <w:sdtPr>
        <w:rPr>
          <w:rFonts w:ascii="Times New Roman" w:eastAsia="Times New Roman" w:hAnsi="Times New Roman" w:cs="Times New Roman"/>
          <w:b w:val="0"/>
          <w:bCs w:val="0"/>
          <w:color w:val="auto"/>
          <w:sz w:val="22"/>
          <w:szCs w:val="22"/>
          <w:lang w:val="en-US" w:eastAsia="en-US"/>
        </w:rPr>
        <w:id w:val="-1925706962"/>
        <w:docPartObj>
          <w:docPartGallery w:val="Table of Contents"/>
          <w:docPartUnique/>
        </w:docPartObj>
      </w:sdtPr>
      <w:sdtEndPr>
        <w:rPr>
          <w:sz w:val="24"/>
          <w:szCs w:val="20"/>
          <w:lang w:val="ru-RU" w:eastAsia="ru-RU"/>
        </w:rPr>
      </w:sdtEndPr>
      <w:sdtContent>
        <w:p w:rsidR="006F5C3D" w:rsidRPr="005B3519" w:rsidRDefault="006F5C3D" w:rsidP="006F5C3D">
          <w:pPr>
            <w:pStyle w:val="af2"/>
            <w:spacing w:before="0" w:line="360" w:lineRule="auto"/>
            <w:ind w:firstLine="720"/>
            <w:jc w:val="center"/>
            <w:rPr>
              <w:rFonts w:ascii="Times New Roman" w:hAnsi="Times New Roman" w:cs="Times New Roman"/>
              <w:color w:val="auto"/>
            </w:rPr>
          </w:pPr>
          <w:r w:rsidRPr="005B3519">
            <w:rPr>
              <w:rFonts w:ascii="Times New Roman" w:hAnsi="Times New Roman" w:cs="Times New Roman"/>
              <w:color w:val="auto"/>
            </w:rPr>
            <w:t>Содержание</w:t>
          </w:r>
        </w:p>
        <w:p w:rsidR="006F5C3D" w:rsidRPr="005B3519" w:rsidRDefault="006F5C3D" w:rsidP="006F5C3D">
          <w:pPr>
            <w:spacing w:line="360" w:lineRule="auto"/>
            <w:ind w:firstLine="720"/>
            <w:jc w:val="both"/>
            <w:rPr>
              <w:sz w:val="28"/>
              <w:szCs w:val="28"/>
            </w:rPr>
          </w:pPr>
        </w:p>
        <w:p w:rsidR="006F5C3D" w:rsidRPr="003253DE" w:rsidRDefault="006F5C3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r w:rsidRPr="005B3519">
            <w:fldChar w:fldCharType="begin"/>
          </w:r>
          <w:r w:rsidRPr="005B3519">
            <w:instrText xml:space="preserve"> TOC \o "1-3" \h \z \u </w:instrText>
          </w:r>
          <w:r w:rsidRPr="005B3519">
            <w:fldChar w:fldCharType="separate"/>
          </w:r>
          <w:hyperlink w:anchor="_Toc7986691" w:history="1">
            <w:r w:rsidRPr="003253DE">
              <w:rPr>
                <w:rStyle w:val="a3"/>
                <w:noProof/>
              </w:rPr>
              <w:t>Определения</w:t>
            </w:r>
            <w:r w:rsidRPr="003253DE">
              <w:rPr>
                <w:noProof/>
                <w:webHidden/>
              </w:rPr>
              <w:tab/>
            </w:r>
            <w:r w:rsidRPr="003253DE">
              <w:rPr>
                <w:noProof/>
                <w:webHidden/>
              </w:rPr>
              <w:fldChar w:fldCharType="begin"/>
            </w:r>
            <w:r w:rsidRPr="003253DE">
              <w:rPr>
                <w:noProof/>
                <w:webHidden/>
              </w:rPr>
              <w:instrText xml:space="preserve"> PAGEREF _Toc7986691 \h </w:instrText>
            </w:r>
            <w:r w:rsidRPr="003253DE">
              <w:rPr>
                <w:noProof/>
                <w:webHidden/>
              </w:rPr>
            </w:r>
            <w:r w:rsidRPr="003253DE">
              <w:rPr>
                <w:noProof/>
                <w:webHidden/>
              </w:rPr>
              <w:fldChar w:fldCharType="separate"/>
            </w:r>
            <w:r>
              <w:rPr>
                <w:noProof/>
                <w:webHidden/>
              </w:rPr>
              <w:t>4</w:t>
            </w:r>
            <w:r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692" w:history="1">
            <w:r w:rsidR="006F5C3D" w:rsidRPr="003253DE">
              <w:rPr>
                <w:rStyle w:val="a3"/>
                <w:noProof/>
              </w:rPr>
              <w:t>Обозначения и сокращения</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_Toc7986692 \h </w:instrText>
            </w:r>
            <w:r w:rsidR="006F5C3D" w:rsidRPr="003253DE">
              <w:rPr>
                <w:noProof/>
                <w:webHidden/>
              </w:rPr>
            </w:r>
            <w:r w:rsidR="006F5C3D" w:rsidRPr="003253DE">
              <w:rPr>
                <w:noProof/>
                <w:webHidden/>
              </w:rPr>
              <w:fldChar w:fldCharType="separate"/>
            </w:r>
            <w:r w:rsidR="006F5C3D">
              <w:rPr>
                <w:noProof/>
                <w:webHidden/>
              </w:rPr>
              <w:t>5</w:t>
            </w:r>
            <w:r w:rsidR="006F5C3D" w:rsidRPr="003253DE">
              <w:rPr>
                <w:noProof/>
                <w:webHidden/>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3" w:history="1">
            <w:r w:rsidR="006F5C3D" w:rsidRPr="003253DE">
              <w:rPr>
                <w:rStyle w:val="a3"/>
                <w:noProof/>
              </w:rPr>
              <w:t>Введение</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_Toc7986693 \h </w:instrText>
            </w:r>
            <w:r w:rsidR="006F5C3D" w:rsidRPr="003253DE">
              <w:rPr>
                <w:noProof/>
                <w:webHidden/>
                <w:sz w:val="28"/>
              </w:rPr>
            </w:r>
            <w:r w:rsidR="006F5C3D" w:rsidRPr="003253DE">
              <w:rPr>
                <w:noProof/>
                <w:webHidden/>
                <w:sz w:val="28"/>
              </w:rPr>
              <w:fldChar w:fldCharType="separate"/>
            </w:r>
            <w:r w:rsidR="006F5C3D">
              <w:rPr>
                <w:noProof/>
                <w:webHidden/>
                <w:sz w:val="28"/>
              </w:rPr>
              <w:t>6</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4" w:history="1">
            <w:r w:rsidR="006F5C3D" w:rsidRPr="003253DE">
              <w:rPr>
                <w:rStyle w:val="a3"/>
                <w:noProof/>
              </w:rPr>
              <w:t>1. Разработка программы мероприятий КСОДД на прогнозные периоды на территории муниципального образования  поселок Кедровый Красноярского края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_Toc7986694 \h </w:instrText>
            </w:r>
            <w:r w:rsidR="006F5C3D" w:rsidRPr="003253DE">
              <w:rPr>
                <w:noProof/>
                <w:webHidden/>
                <w:sz w:val="28"/>
              </w:rPr>
            </w:r>
            <w:r w:rsidR="006F5C3D" w:rsidRPr="003253DE">
              <w:rPr>
                <w:noProof/>
                <w:webHidden/>
                <w:sz w:val="28"/>
              </w:rPr>
              <w:fldChar w:fldCharType="separate"/>
            </w:r>
            <w:r w:rsidR="006F5C3D">
              <w:rPr>
                <w:noProof/>
                <w:webHidden/>
                <w:sz w:val="28"/>
              </w:rPr>
              <w:t>7</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5" w:history="1">
            <w:r w:rsidR="006F5C3D" w:rsidRPr="003253DE">
              <w:rPr>
                <w:rStyle w:val="a3"/>
                <w:noProof/>
              </w:rPr>
              <w:t>1. Разработка мероприятий по развитию улично-дорожной сети муниципального образования  поселок Кедровый Красноярского края и организации движения легкового и грузового транспорта на краткосрочную перспективу до 2023 и  долгосрочную перспективу до 2032 года</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_Toc7986695 \h </w:instrText>
            </w:r>
            <w:r w:rsidR="006F5C3D" w:rsidRPr="003253DE">
              <w:rPr>
                <w:noProof/>
                <w:webHidden/>
                <w:sz w:val="28"/>
              </w:rPr>
            </w:r>
            <w:r w:rsidR="006F5C3D" w:rsidRPr="003253DE">
              <w:rPr>
                <w:noProof/>
                <w:webHidden/>
                <w:sz w:val="28"/>
              </w:rPr>
              <w:fldChar w:fldCharType="separate"/>
            </w:r>
            <w:r w:rsidR="006F5C3D">
              <w:rPr>
                <w:noProof/>
                <w:webHidden/>
                <w:sz w:val="28"/>
              </w:rPr>
              <w:t>7</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6" w:history="1">
            <w:r w:rsidR="006F5C3D" w:rsidRPr="003253DE">
              <w:rPr>
                <w:rStyle w:val="a3"/>
                <w:noProof/>
              </w:rPr>
              <w:t>1.1 Организационные мероприятия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_Toc7986696 \h </w:instrText>
            </w:r>
            <w:r w:rsidR="006F5C3D" w:rsidRPr="003253DE">
              <w:rPr>
                <w:noProof/>
                <w:webHidden/>
                <w:sz w:val="28"/>
              </w:rPr>
            </w:r>
            <w:r w:rsidR="006F5C3D" w:rsidRPr="003253DE">
              <w:rPr>
                <w:noProof/>
                <w:webHidden/>
                <w:sz w:val="28"/>
              </w:rPr>
              <w:fldChar w:fldCharType="separate"/>
            </w:r>
            <w:r w:rsidR="006F5C3D">
              <w:rPr>
                <w:noProof/>
                <w:webHidden/>
                <w:sz w:val="28"/>
              </w:rPr>
              <w:t>7</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7" w:history="1">
            <w:r w:rsidR="006F5C3D" w:rsidRPr="003253DE">
              <w:rPr>
                <w:rStyle w:val="a3"/>
                <w:noProof/>
              </w:rPr>
              <w:t>1.2 Реконструктивно - планировочные мероприятия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_Toc7986697 \h </w:instrText>
            </w:r>
            <w:r w:rsidR="006F5C3D" w:rsidRPr="003253DE">
              <w:rPr>
                <w:noProof/>
                <w:webHidden/>
                <w:sz w:val="28"/>
              </w:rPr>
            </w:r>
            <w:r w:rsidR="006F5C3D" w:rsidRPr="003253DE">
              <w:rPr>
                <w:noProof/>
                <w:webHidden/>
                <w:sz w:val="28"/>
              </w:rPr>
              <w:fldChar w:fldCharType="separate"/>
            </w:r>
            <w:r w:rsidR="006F5C3D">
              <w:rPr>
                <w:noProof/>
                <w:webHidden/>
                <w:sz w:val="28"/>
              </w:rPr>
              <w:t>9</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698" w:history="1">
            <w:r w:rsidR="006F5C3D" w:rsidRPr="003253DE">
              <w:rPr>
                <w:rStyle w:val="a3"/>
                <w:noProof/>
              </w:rPr>
              <w:t>1.3 Мероприятия по организации движения грузового транспорта по территории муниципального образования поселок Кедровый Красноярского края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_Toc7986698 \h </w:instrText>
            </w:r>
            <w:r w:rsidR="006F5C3D" w:rsidRPr="003253DE">
              <w:rPr>
                <w:noProof/>
                <w:webHidden/>
                <w:sz w:val="28"/>
              </w:rPr>
            </w:r>
            <w:r w:rsidR="006F5C3D" w:rsidRPr="003253DE">
              <w:rPr>
                <w:noProof/>
                <w:webHidden/>
                <w:sz w:val="28"/>
              </w:rPr>
              <w:fldChar w:fldCharType="separate"/>
            </w:r>
            <w:r w:rsidR="006F5C3D">
              <w:rPr>
                <w:noProof/>
                <w:webHidden/>
                <w:sz w:val="28"/>
              </w:rPr>
              <w:t>11</w:t>
            </w:r>
            <w:r w:rsidR="006F5C3D" w:rsidRPr="003253DE">
              <w:rPr>
                <w:noProof/>
                <w:webHidden/>
                <w:sz w:val="28"/>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699" w:history="1">
            <w:r w:rsidR="006F5C3D" w:rsidRPr="003253DE">
              <w:rPr>
                <w:rStyle w:val="a3"/>
                <w:noProof/>
              </w:rPr>
              <w:t>2. Разработка мероприятий по оптимизации системы пассажирских перевозок на территории муниципального образования поселок Кедровый Красноярского края на долгосрочную перспективу до 2032 г., с выделением первоочередных мероприятий на краткосрочную перспективу и среднесрочную перспективу</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_Toc7986699 \h </w:instrText>
            </w:r>
            <w:r w:rsidR="006F5C3D" w:rsidRPr="003253DE">
              <w:rPr>
                <w:noProof/>
                <w:webHidden/>
              </w:rPr>
            </w:r>
            <w:r w:rsidR="006F5C3D" w:rsidRPr="003253DE">
              <w:rPr>
                <w:noProof/>
                <w:webHidden/>
              </w:rPr>
              <w:fldChar w:fldCharType="separate"/>
            </w:r>
            <w:r w:rsidR="006F5C3D">
              <w:rPr>
                <w:noProof/>
                <w:webHidden/>
              </w:rPr>
              <w:t>12</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00" w:history="1">
            <w:r w:rsidR="006F5C3D" w:rsidRPr="003253DE">
              <w:rPr>
                <w:rStyle w:val="a3"/>
                <w:noProof/>
              </w:rPr>
              <w:t>2.1 Мероприятия по повышению качества работы пассажирского транспорта</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_Toc7986700 \h </w:instrText>
            </w:r>
            <w:r w:rsidR="006F5C3D" w:rsidRPr="003253DE">
              <w:rPr>
                <w:noProof/>
                <w:webHidden/>
              </w:rPr>
            </w:r>
            <w:r w:rsidR="006F5C3D" w:rsidRPr="003253DE">
              <w:rPr>
                <w:noProof/>
                <w:webHidden/>
              </w:rPr>
              <w:fldChar w:fldCharType="separate"/>
            </w:r>
            <w:r w:rsidR="006F5C3D">
              <w:rPr>
                <w:noProof/>
                <w:webHidden/>
              </w:rPr>
              <w:t>12</w:t>
            </w:r>
            <w:r w:rsidR="006F5C3D" w:rsidRPr="003253DE">
              <w:rPr>
                <w:noProof/>
                <w:webHidden/>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1" w:history="1">
            <w:r w:rsidR="006F5C3D" w:rsidRPr="003253DE">
              <w:rPr>
                <w:rStyle w:val="a3"/>
                <w:noProof/>
              </w:rPr>
              <w:t>3. Разработка мероприятий по созданию условий для развития и совершенствования велосипедного и пешеходного движения на территории   муниципального образования  поселок Кедровый Красноярского края.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_Toc7986701 \h </w:instrText>
            </w:r>
            <w:r w:rsidR="006F5C3D" w:rsidRPr="003253DE">
              <w:rPr>
                <w:noProof/>
                <w:webHidden/>
                <w:sz w:val="28"/>
              </w:rPr>
            </w:r>
            <w:r w:rsidR="006F5C3D" w:rsidRPr="003253DE">
              <w:rPr>
                <w:noProof/>
                <w:webHidden/>
                <w:sz w:val="28"/>
              </w:rPr>
              <w:fldChar w:fldCharType="separate"/>
            </w:r>
            <w:r w:rsidR="006F5C3D">
              <w:rPr>
                <w:noProof/>
                <w:webHidden/>
                <w:sz w:val="28"/>
              </w:rPr>
              <w:t>14</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2" w:history="1">
            <w:r w:rsidR="006F5C3D" w:rsidRPr="003253DE">
              <w:rPr>
                <w:rStyle w:val="a3"/>
                <w:noProof/>
              </w:rPr>
              <w:t>3.1 Развитие и доступность велотранспортной инфраструктуры во взаимосвязи с дорожнотранспортным комплексом и пешеходным движением.</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_Toc7986702 \h </w:instrText>
            </w:r>
            <w:r w:rsidR="006F5C3D" w:rsidRPr="003253DE">
              <w:rPr>
                <w:noProof/>
                <w:webHidden/>
                <w:sz w:val="28"/>
              </w:rPr>
            </w:r>
            <w:r w:rsidR="006F5C3D" w:rsidRPr="003253DE">
              <w:rPr>
                <w:noProof/>
                <w:webHidden/>
                <w:sz w:val="28"/>
              </w:rPr>
              <w:fldChar w:fldCharType="separate"/>
            </w:r>
            <w:r w:rsidR="006F5C3D">
              <w:rPr>
                <w:noProof/>
                <w:webHidden/>
                <w:sz w:val="28"/>
              </w:rPr>
              <w:t>14</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3" w:history="1">
            <w:r w:rsidR="006F5C3D" w:rsidRPr="003253DE">
              <w:rPr>
                <w:rStyle w:val="a3"/>
                <w:noProof/>
              </w:rPr>
              <w:t>3.2 Разработка мероприятий по совершенствованию условий пешеходного движения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_Toc7986703 \h </w:instrText>
            </w:r>
            <w:r w:rsidR="006F5C3D" w:rsidRPr="003253DE">
              <w:rPr>
                <w:noProof/>
                <w:webHidden/>
                <w:sz w:val="28"/>
              </w:rPr>
            </w:r>
            <w:r w:rsidR="006F5C3D" w:rsidRPr="003253DE">
              <w:rPr>
                <w:noProof/>
                <w:webHidden/>
                <w:sz w:val="28"/>
              </w:rPr>
              <w:fldChar w:fldCharType="separate"/>
            </w:r>
            <w:r w:rsidR="006F5C3D">
              <w:rPr>
                <w:noProof/>
                <w:webHidden/>
                <w:sz w:val="28"/>
              </w:rPr>
              <w:t>16</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4" w:history="1">
            <w:r w:rsidR="006F5C3D" w:rsidRPr="003253DE">
              <w:rPr>
                <w:rStyle w:val="a3"/>
                <w:noProof/>
              </w:rPr>
              <w:t>3.2.1 Установка пешеходных ограждений</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_Toc7986704 \h </w:instrText>
            </w:r>
            <w:r w:rsidR="006F5C3D" w:rsidRPr="003253DE">
              <w:rPr>
                <w:noProof/>
                <w:webHidden/>
                <w:sz w:val="28"/>
              </w:rPr>
            </w:r>
            <w:r w:rsidR="006F5C3D" w:rsidRPr="003253DE">
              <w:rPr>
                <w:noProof/>
                <w:webHidden/>
                <w:sz w:val="28"/>
              </w:rPr>
              <w:fldChar w:fldCharType="separate"/>
            </w:r>
            <w:r w:rsidR="006F5C3D">
              <w:rPr>
                <w:noProof/>
                <w:webHidden/>
                <w:sz w:val="28"/>
              </w:rPr>
              <w:t>20</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5" w:history="1">
            <w:r w:rsidR="006F5C3D" w:rsidRPr="003253DE">
              <w:rPr>
                <w:rStyle w:val="a3"/>
                <w:noProof/>
              </w:rPr>
              <w:t>3.2.2 Обеспечение доступности объектов для маломобильных групп населения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_Toc7986705 \h </w:instrText>
            </w:r>
            <w:r w:rsidR="006F5C3D" w:rsidRPr="003253DE">
              <w:rPr>
                <w:noProof/>
                <w:webHidden/>
                <w:sz w:val="28"/>
              </w:rPr>
            </w:r>
            <w:r w:rsidR="006F5C3D" w:rsidRPr="003253DE">
              <w:rPr>
                <w:noProof/>
                <w:webHidden/>
                <w:sz w:val="28"/>
              </w:rPr>
              <w:fldChar w:fldCharType="separate"/>
            </w:r>
            <w:r w:rsidR="006F5C3D">
              <w:rPr>
                <w:noProof/>
                <w:webHidden/>
                <w:sz w:val="28"/>
              </w:rPr>
              <w:t>21</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6" w:history="1">
            <w:r w:rsidR="006F5C3D" w:rsidRPr="003253DE">
              <w:rPr>
                <w:rStyle w:val="a3"/>
                <w:noProof/>
              </w:rPr>
              <w:t>4. Разработка мероприятий по оптимизации парковочного пространства</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_Toc7986706 \h </w:instrText>
            </w:r>
            <w:r w:rsidR="006F5C3D" w:rsidRPr="003253DE">
              <w:rPr>
                <w:noProof/>
                <w:webHidden/>
                <w:sz w:val="28"/>
              </w:rPr>
            </w:r>
            <w:r w:rsidR="006F5C3D" w:rsidRPr="003253DE">
              <w:rPr>
                <w:noProof/>
                <w:webHidden/>
                <w:sz w:val="28"/>
              </w:rPr>
              <w:fldChar w:fldCharType="separate"/>
            </w:r>
            <w:r w:rsidR="006F5C3D">
              <w:rPr>
                <w:noProof/>
                <w:webHidden/>
                <w:sz w:val="28"/>
              </w:rPr>
              <w:t>23</w:t>
            </w:r>
            <w:r w:rsidR="006F5C3D" w:rsidRPr="003253DE">
              <w:rPr>
                <w:noProof/>
                <w:webHidden/>
                <w:sz w:val="28"/>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07" w:history="1">
            <w:r w:rsidR="006F5C3D" w:rsidRPr="003253DE">
              <w:rPr>
                <w:rStyle w:val="a3"/>
                <w:noProof/>
              </w:rPr>
              <w:t>5. Актуализация Комплексной схемы организации дорожного движения</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_Toc7986707 \h </w:instrText>
            </w:r>
            <w:r w:rsidR="006F5C3D" w:rsidRPr="003253DE">
              <w:rPr>
                <w:noProof/>
                <w:webHidden/>
                <w:sz w:val="28"/>
              </w:rPr>
            </w:r>
            <w:r w:rsidR="006F5C3D" w:rsidRPr="003253DE">
              <w:rPr>
                <w:noProof/>
                <w:webHidden/>
                <w:sz w:val="28"/>
              </w:rPr>
              <w:fldChar w:fldCharType="separate"/>
            </w:r>
            <w:r w:rsidR="006F5C3D">
              <w:rPr>
                <w:noProof/>
                <w:webHidden/>
                <w:sz w:val="28"/>
              </w:rPr>
              <w:t>27</w:t>
            </w:r>
            <w:r w:rsidR="006F5C3D" w:rsidRPr="003253DE">
              <w:rPr>
                <w:noProof/>
                <w:webHidden/>
                <w:sz w:val="28"/>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08" w:history="1">
            <w:r w:rsidR="006F5C3D" w:rsidRPr="003253DE">
              <w:rPr>
                <w:rStyle w:val="a3"/>
                <w:noProof/>
              </w:rPr>
              <w:t>6. Разработка системы показателей и прогнозная оценка эффективности мероприятий.</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_Toc7986708 \h </w:instrText>
            </w:r>
            <w:r w:rsidR="006F5C3D" w:rsidRPr="003253DE">
              <w:rPr>
                <w:noProof/>
                <w:webHidden/>
              </w:rPr>
            </w:r>
            <w:r w:rsidR="006F5C3D" w:rsidRPr="003253DE">
              <w:rPr>
                <w:noProof/>
                <w:webHidden/>
              </w:rPr>
              <w:fldChar w:fldCharType="separate"/>
            </w:r>
            <w:r w:rsidR="006F5C3D">
              <w:rPr>
                <w:noProof/>
                <w:webHidden/>
              </w:rPr>
              <w:t>28</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09" w:history="1">
            <w:r w:rsidR="006F5C3D" w:rsidRPr="003253DE">
              <w:rPr>
                <w:rStyle w:val="a3"/>
                <w:noProof/>
              </w:rPr>
              <w:t>7. Оценка эффективности мероприятий программы</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_Toc7986709 \h </w:instrText>
            </w:r>
            <w:r w:rsidR="006F5C3D" w:rsidRPr="003253DE">
              <w:rPr>
                <w:noProof/>
                <w:webHidden/>
              </w:rPr>
            </w:r>
            <w:r w:rsidR="006F5C3D" w:rsidRPr="003253DE">
              <w:rPr>
                <w:noProof/>
                <w:webHidden/>
              </w:rPr>
              <w:fldChar w:fldCharType="separate"/>
            </w:r>
            <w:r w:rsidR="006F5C3D">
              <w:rPr>
                <w:noProof/>
                <w:webHidden/>
              </w:rPr>
              <w:t>31</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0" w:history="1">
            <w:r w:rsidR="006F5C3D" w:rsidRPr="003253DE">
              <w:rPr>
                <w:rStyle w:val="a3"/>
                <w:noProof/>
              </w:rPr>
              <w:t>7.1 Достижение запланированных значений целевых показателей</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_Toc7986710 \h </w:instrText>
            </w:r>
            <w:r w:rsidR="006F5C3D" w:rsidRPr="003253DE">
              <w:rPr>
                <w:noProof/>
                <w:webHidden/>
              </w:rPr>
            </w:r>
            <w:r w:rsidR="006F5C3D" w:rsidRPr="003253DE">
              <w:rPr>
                <w:noProof/>
                <w:webHidden/>
              </w:rPr>
              <w:fldChar w:fldCharType="separate"/>
            </w:r>
            <w:r w:rsidR="006F5C3D">
              <w:rPr>
                <w:noProof/>
                <w:webHidden/>
              </w:rPr>
              <w:t>31</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1" w:history="1">
            <w:r w:rsidR="006F5C3D" w:rsidRPr="003253DE">
              <w:rPr>
                <w:rStyle w:val="a3"/>
                <w:noProof/>
              </w:rPr>
              <w:t>7.2 Соответствие объемов фактического финансирования запланированным объемам</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_Toc7986711 \h </w:instrText>
            </w:r>
            <w:r w:rsidR="006F5C3D" w:rsidRPr="003253DE">
              <w:rPr>
                <w:noProof/>
                <w:webHidden/>
              </w:rPr>
            </w:r>
            <w:r w:rsidR="006F5C3D" w:rsidRPr="003253DE">
              <w:rPr>
                <w:noProof/>
                <w:webHidden/>
              </w:rPr>
              <w:fldChar w:fldCharType="separate"/>
            </w:r>
            <w:r w:rsidR="006F5C3D">
              <w:rPr>
                <w:noProof/>
                <w:webHidden/>
              </w:rPr>
              <w:t>32</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2" w:history="1">
            <w:r w:rsidR="006F5C3D" w:rsidRPr="003253DE">
              <w:rPr>
                <w:rStyle w:val="a3"/>
                <w:noProof/>
              </w:rPr>
              <w:t>7.3 Выполнение запланированных мероприятий</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_Toc7986712 \h </w:instrText>
            </w:r>
            <w:r w:rsidR="006F5C3D" w:rsidRPr="003253DE">
              <w:rPr>
                <w:noProof/>
                <w:webHidden/>
              </w:rPr>
            </w:r>
            <w:r w:rsidR="006F5C3D" w:rsidRPr="003253DE">
              <w:rPr>
                <w:noProof/>
                <w:webHidden/>
              </w:rPr>
              <w:fldChar w:fldCharType="separate"/>
            </w:r>
            <w:r w:rsidR="006F5C3D">
              <w:rPr>
                <w:noProof/>
                <w:webHidden/>
              </w:rPr>
              <w:t>33</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3" w:history="1">
            <w:r w:rsidR="006F5C3D" w:rsidRPr="003253DE">
              <w:rPr>
                <w:rStyle w:val="a3"/>
                <w:noProof/>
              </w:rPr>
              <w:t>7.4 Показатель эффективности использования финансовых средств</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_Toc7986713 \h </w:instrText>
            </w:r>
            <w:r w:rsidR="006F5C3D" w:rsidRPr="003253DE">
              <w:rPr>
                <w:noProof/>
                <w:webHidden/>
              </w:rPr>
            </w:r>
            <w:r w:rsidR="006F5C3D" w:rsidRPr="003253DE">
              <w:rPr>
                <w:noProof/>
                <w:webHidden/>
              </w:rPr>
              <w:fldChar w:fldCharType="separate"/>
            </w:r>
            <w:r w:rsidR="006F5C3D">
              <w:rPr>
                <w:noProof/>
                <w:webHidden/>
              </w:rPr>
              <w:t>34</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4" w:history="1">
            <w:r w:rsidR="006F5C3D" w:rsidRPr="003253DE">
              <w:rPr>
                <w:rStyle w:val="a3"/>
                <w:noProof/>
              </w:rPr>
              <w:t>7.5 Показатель эффективности реализации Программы</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_Toc7986714 \h </w:instrText>
            </w:r>
            <w:r w:rsidR="006F5C3D" w:rsidRPr="003253DE">
              <w:rPr>
                <w:noProof/>
                <w:webHidden/>
              </w:rPr>
            </w:r>
            <w:r w:rsidR="006F5C3D" w:rsidRPr="003253DE">
              <w:rPr>
                <w:noProof/>
                <w:webHidden/>
              </w:rPr>
              <w:fldChar w:fldCharType="separate"/>
            </w:r>
            <w:r w:rsidR="006F5C3D">
              <w:rPr>
                <w:noProof/>
                <w:webHidden/>
              </w:rPr>
              <w:t>35</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5" w:history="1">
            <w:r w:rsidR="006F5C3D" w:rsidRPr="003253DE">
              <w:rPr>
                <w:rStyle w:val="a3"/>
                <w:noProof/>
              </w:rPr>
              <w:t>7.6 Вывод об эффективности реализации Программы</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_Toc7986715 \h </w:instrText>
            </w:r>
            <w:r w:rsidR="006F5C3D" w:rsidRPr="003253DE">
              <w:rPr>
                <w:noProof/>
                <w:webHidden/>
              </w:rPr>
            </w:r>
            <w:r w:rsidR="006F5C3D" w:rsidRPr="003253DE">
              <w:rPr>
                <w:noProof/>
                <w:webHidden/>
              </w:rPr>
              <w:fldChar w:fldCharType="separate"/>
            </w:r>
            <w:r w:rsidR="006F5C3D">
              <w:rPr>
                <w:noProof/>
                <w:webHidden/>
              </w:rPr>
              <w:t>35</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6" w:history="1">
            <w:r w:rsidR="006F5C3D" w:rsidRPr="003253DE">
              <w:rPr>
                <w:rStyle w:val="a3"/>
                <w:noProof/>
              </w:rPr>
              <w:t>8.</w:t>
            </w:r>
            <w:r w:rsidR="006F5C3D" w:rsidRPr="003253DE">
              <w:rPr>
                <w:rStyle w:val="a3"/>
                <w:i/>
                <w:noProof/>
              </w:rPr>
              <w:t xml:space="preserve"> </w:t>
            </w:r>
            <w:r w:rsidR="006F5C3D" w:rsidRPr="003253DE">
              <w:rPr>
                <w:rStyle w:val="a3"/>
                <w:noProof/>
                <w:lang w:eastAsia="en-US"/>
              </w:rPr>
              <w:t>Предложения по совершенствованию обеспечения деятельности в сфере транспортного обслуживания населения</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_Toc7986716 \h </w:instrText>
            </w:r>
            <w:r w:rsidR="006F5C3D" w:rsidRPr="003253DE">
              <w:rPr>
                <w:noProof/>
                <w:webHidden/>
              </w:rPr>
            </w:r>
            <w:r w:rsidR="006F5C3D" w:rsidRPr="003253DE">
              <w:rPr>
                <w:noProof/>
                <w:webHidden/>
              </w:rPr>
              <w:fldChar w:fldCharType="separate"/>
            </w:r>
            <w:r w:rsidR="006F5C3D">
              <w:rPr>
                <w:noProof/>
                <w:webHidden/>
              </w:rPr>
              <w:t>36</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7" w:history="1">
            <w:r w:rsidR="006F5C3D" w:rsidRPr="003253DE">
              <w:rPr>
                <w:rStyle w:val="a3"/>
                <w:noProof/>
              </w:rPr>
              <w:t>8.1 Организация контроля за реализацией программы</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_Toc7986717 \h </w:instrText>
            </w:r>
            <w:r w:rsidR="006F5C3D" w:rsidRPr="003253DE">
              <w:rPr>
                <w:noProof/>
                <w:webHidden/>
              </w:rPr>
            </w:r>
            <w:r w:rsidR="006F5C3D" w:rsidRPr="003253DE">
              <w:rPr>
                <w:noProof/>
                <w:webHidden/>
              </w:rPr>
              <w:fldChar w:fldCharType="separate"/>
            </w:r>
            <w:r w:rsidR="006F5C3D">
              <w:rPr>
                <w:noProof/>
                <w:webHidden/>
              </w:rPr>
              <w:t>36</w:t>
            </w:r>
            <w:r w:rsidR="006F5C3D" w:rsidRPr="003253DE">
              <w:rPr>
                <w:noProof/>
                <w:webHidden/>
              </w:rPr>
              <w:fldChar w:fldCharType="end"/>
            </w:r>
          </w:hyperlink>
        </w:p>
        <w:p w:rsidR="006F5C3D" w:rsidRPr="003253DE"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18" w:history="1">
            <w:r w:rsidR="006F5C3D" w:rsidRPr="003253DE">
              <w:rPr>
                <w:rStyle w:val="a3"/>
                <w:noProof/>
              </w:rPr>
              <w:t>8.2 Механизм обновления программы и внесения изменений</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_Toc7986718 \h </w:instrText>
            </w:r>
            <w:r w:rsidR="006F5C3D" w:rsidRPr="003253DE">
              <w:rPr>
                <w:noProof/>
                <w:webHidden/>
              </w:rPr>
            </w:r>
            <w:r w:rsidR="006F5C3D" w:rsidRPr="003253DE">
              <w:rPr>
                <w:noProof/>
                <w:webHidden/>
              </w:rPr>
              <w:fldChar w:fldCharType="separate"/>
            </w:r>
            <w:r w:rsidR="006F5C3D">
              <w:rPr>
                <w:noProof/>
                <w:webHidden/>
              </w:rPr>
              <w:t>37</w:t>
            </w:r>
            <w:r w:rsidR="006F5C3D" w:rsidRPr="003253DE">
              <w:rPr>
                <w:noProof/>
                <w:webHidden/>
              </w:rPr>
              <w:fldChar w:fldCharType="end"/>
            </w:r>
          </w:hyperlink>
        </w:p>
        <w:p w:rsidR="006F5C3D" w:rsidRPr="003253DE" w:rsidRDefault="00676DAD" w:rsidP="006F5C3D">
          <w:pPr>
            <w:pStyle w:val="11"/>
            <w:tabs>
              <w:tab w:val="right" w:leader="dot" w:pos="10199"/>
            </w:tabs>
            <w:spacing w:line="360" w:lineRule="auto"/>
            <w:ind w:firstLine="709"/>
            <w:jc w:val="both"/>
            <w:rPr>
              <w:rFonts w:asciiTheme="minorHAnsi" w:eastAsiaTheme="minorEastAsia" w:hAnsiTheme="minorHAnsi" w:cstheme="minorBidi"/>
              <w:noProof/>
              <w:sz w:val="28"/>
              <w:lang w:bidi="ar-SA"/>
            </w:rPr>
          </w:pPr>
          <w:hyperlink w:anchor="_Toc7986719" w:history="1">
            <w:r w:rsidR="006F5C3D" w:rsidRPr="003253DE">
              <w:rPr>
                <w:rStyle w:val="a3"/>
                <w:noProof/>
              </w:rPr>
              <w:t>Заключение</w:t>
            </w:r>
            <w:r w:rsidR="006F5C3D" w:rsidRPr="003253DE">
              <w:rPr>
                <w:noProof/>
                <w:webHidden/>
                <w:sz w:val="28"/>
              </w:rPr>
              <w:tab/>
            </w:r>
            <w:r w:rsidR="006F5C3D" w:rsidRPr="003253DE">
              <w:rPr>
                <w:noProof/>
                <w:webHidden/>
                <w:sz w:val="28"/>
              </w:rPr>
              <w:fldChar w:fldCharType="begin"/>
            </w:r>
            <w:r w:rsidR="006F5C3D" w:rsidRPr="003253DE">
              <w:rPr>
                <w:noProof/>
                <w:webHidden/>
                <w:sz w:val="28"/>
              </w:rPr>
              <w:instrText xml:space="preserve"> PAGEREF _Toc7986719 \h </w:instrText>
            </w:r>
            <w:r w:rsidR="006F5C3D" w:rsidRPr="003253DE">
              <w:rPr>
                <w:noProof/>
                <w:webHidden/>
                <w:sz w:val="28"/>
              </w:rPr>
            </w:r>
            <w:r w:rsidR="006F5C3D" w:rsidRPr="003253DE">
              <w:rPr>
                <w:noProof/>
                <w:webHidden/>
                <w:sz w:val="28"/>
              </w:rPr>
              <w:fldChar w:fldCharType="separate"/>
            </w:r>
            <w:r w:rsidR="006F5C3D">
              <w:rPr>
                <w:noProof/>
                <w:webHidden/>
                <w:sz w:val="28"/>
              </w:rPr>
              <w:t>38</w:t>
            </w:r>
            <w:r w:rsidR="006F5C3D" w:rsidRPr="003253DE">
              <w:rPr>
                <w:noProof/>
                <w:webHidden/>
                <w:sz w:val="28"/>
              </w:rPr>
              <w:fldChar w:fldCharType="end"/>
            </w:r>
          </w:hyperlink>
        </w:p>
        <w:p w:rsidR="006F5C3D" w:rsidRDefault="00676DAD" w:rsidP="006F5C3D">
          <w:pPr>
            <w:pStyle w:val="21"/>
            <w:tabs>
              <w:tab w:val="right" w:leader="dot" w:pos="10199"/>
            </w:tabs>
            <w:spacing w:line="360" w:lineRule="auto"/>
            <w:ind w:left="0" w:firstLine="709"/>
            <w:jc w:val="both"/>
            <w:rPr>
              <w:rFonts w:asciiTheme="minorHAnsi" w:eastAsiaTheme="minorEastAsia" w:hAnsiTheme="minorHAnsi" w:cstheme="minorBidi"/>
              <w:noProof/>
              <w:lang w:bidi="ar-SA"/>
            </w:rPr>
          </w:pPr>
          <w:hyperlink w:anchor="_Toc7986720" w:history="1">
            <w:r w:rsidR="006F5C3D" w:rsidRPr="003253DE">
              <w:rPr>
                <w:rStyle w:val="a3"/>
                <w:noProof/>
              </w:rPr>
              <w:t>Список использованных источников</w:t>
            </w:r>
            <w:r w:rsidR="006F5C3D" w:rsidRPr="003253DE">
              <w:rPr>
                <w:noProof/>
                <w:webHidden/>
              </w:rPr>
              <w:tab/>
            </w:r>
            <w:r w:rsidR="006F5C3D" w:rsidRPr="003253DE">
              <w:rPr>
                <w:noProof/>
                <w:webHidden/>
              </w:rPr>
              <w:fldChar w:fldCharType="begin"/>
            </w:r>
            <w:r w:rsidR="006F5C3D" w:rsidRPr="003253DE">
              <w:rPr>
                <w:noProof/>
                <w:webHidden/>
              </w:rPr>
              <w:instrText xml:space="preserve"> PAGEREF _Toc7986720 \h </w:instrText>
            </w:r>
            <w:r w:rsidR="006F5C3D" w:rsidRPr="003253DE">
              <w:rPr>
                <w:noProof/>
                <w:webHidden/>
              </w:rPr>
            </w:r>
            <w:r w:rsidR="006F5C3D" w:rsidRPr="003253DE">
              <w:rPr>
                <w:noProof/>
                <w:webHidden/>
              </w:rPr>
              <w:fldChar w:fldCharType="separate"/>
            </w:r>
            <w:r w:rsidR="006F5C3D">
              <w:rPr>
                <w:noProof/>
                <w:webHidden/>
              </w:rPr>
              <w:t>39</w:t>
            </w:r>
            <w:r w:rsidR="006F5C3D" w:rsidRPr="003253DE">
              <w:rPr>
                <w:noProof/>
                <w:webHidden/>
              </w:rPr>
              <w:fldChar w:fldCharType="end"/>
            </w:r>
          </w:hyperlink>
        </w:p>
        <w:p w:rsidR="006F5C3D" w:rsidRPr="000C346A" w:rsidRDefault="006F5C3D" w:rsidP="006F5C3D">
          <w:pPr>
            <w:spacing w:line="360" w:lineRule="auto"/>
            <w:ind w:firstLine="720"/>
            <w:jc w:val="both"/>
            <w:rPr>
              <w:sz w:val="28"/>
              <w:szCs w:val="28"/>
            </w:rPr>
          </w:pPr>
          <w:r w:rsidRPr="005B3519">
            <w:rPr>
              <w:b/>
              <w:bCs/>
              <w:sz w:val="28"/>
              <w:szCs w:val="28"/>
            </w:rPr>
            <w:fldChar w:fldCharType="end"/>
          </w:r>
        </w:p>
      </w:sdtContent>
    </w:sdt>
    <w:p w:rsidR="006F5C3D" w:rsidRDefault="006F5C3D" w:rsidP="006F5C3D">
      <w:pPr>
        <w:pStyle w:val="a4"/>
        <w:spacing w:before="135"/>
        <w:ind w:left="1305"/>
      </w:pPr>
    </w:p>
    <w:p w:rsidR="006F5C3D" w:rsidRPr="00046232" w:rsidRDefault="006F5C3D" w:rsidP="006F5C3D">
      <w:pPr>
        <w:spacing w:line="360" w:lineRule="auto"/>
        <w:jc w:val="both"/>
        <w:sectPr w:rsidR="006F5C3D" w:rsidRPr="00046232" w:rsidSect="005624DA">
          <w:footerReference w:type="default" r:id="rId48"/>
          <w:pgSz w:w="11910" w:h="16840"/>
          <w:pgMar w:top="1134" w:right="567" w:bottom="1134" w:left="1134" w:header="0" w:footer="985" w:gutter="0"/>
          <w:cols w:space="720"/>
          <w:titlePg/>
          <w:docGrid w:linePitch="299"/>
        </w:sectPr>
      </w:pPr>
    </w:p>
    <w:p w:rsidR="006F5C3D" w:rsidRPr="00473A0B" w:rsidRDefault="006F5C3D" w:rsidP="006F5C3D">
      <w:pPr>
        <w:pStyle w:val="2"/>
        <w:jc w:val="center"/>
        <w:rPr>
          <w:color w:val="000000" w:themeColor="text1"/>
          <w:sz w:val="28"/>
        </w:rPr>
      </w:pPr>
      <w:bookmarkStart w:id="98" w:name="_Toc526214527"/>
      <w:bookmarkStart w:id="99" w:name="_Toc7986691"/>
      <w:r w:rsidRPr="00473A0B">
        <w:rPr>
          <w:color w:val="000000" w:themeColor="text1"/>
          <w:sz w:val="28"/>
        </w:rPr>
        <w:lastRenderedPageBreak/>
        <w:t>Определения</w:t>
      </w:r>
      <w:bookmarkEnd w:id="98"/>
      <w:bookmarkEnd w:id="99"/>
    </w:p>
    <w:p w:rsidR="006F5C3D" w:rsidRPr="00473A0B" w:rsidRDefault="006F5C3D" w:rsidP="006F5C3D">
      <w:pPr>
        <w:spacing w:before="247"/>
        <w:ind w:left="572" w:right="755"/>
        <w:jc w:val="center"/>
        <w:rPr>
          <w:color w:val="000000" w:themeColor="text1"/>
          <w:sz w:val="32"/>
          <w:szCs w:val="24"/>
        </w:rPr>
      </w:pPr>
    </w:p>
    <w:p w:rsidR="006F5C3D" w:rsidRPr="00473A0B" w:rsidRDefault="006F5C3D" w:rsidP="006F5C3D">
      <w:pPr>
        <w:spacing w:line="360" w:lineRule="auto"/>
        <w:ind w:firstLine="709"/>
        <w:jc w:val="both"/>
        <w:rPr>
          <w:color w:val="000000" w:themeColor="text1"/>
          <w:sz w:val="28"/>
          <w:szCs w:val="26"/>
        </w:rPr>
      </w:pPr>
      <w:r w:rsidRPr="00473A0B">
        <w:rPr>
          <w:b/>
          <w:i/>
          <w:color w:val="000000" w:themeColor="text1"/>
          <w:sz w:val="28"/>
          <w:szCs w:val="26"/>
        </w:rPr>
        <w:t xml:space="preserve">Автомобильная дорога </w:t>
      </w:r>
      <w:r w:rsidRPr="00473A0B">
        <w:rPr>
          <w:b/>
          <w:color w:val="000000" w:themeColor="text1"/>
          <w:sz w:val="28"/>
          <w:szCs w:val="26"/>
        </w:rPr>
        <w:t xml:space="preserve">– </w:t>
      </w:r>
      <w:r w:rsidRPr="00473A0B">
        <w:rPr>
          <w:color w:val="000000" w:themeColor="text1"/>
          <w:sz w:val="28"/>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w:t>
      </w:r>
    </w:p>
    <w:p w:rsidR="006F5C3D" w:rsidRPr="00473A0B" w:rsidRDefault="006F5C3D" w:rsidP="006F5C3D">
      <w:pPr>
        <w:spacing w:line="360" w:lineRule="auto"/>
        <w:ind w:firstLine="709"/>
        <w:jc w:val="both"/>
        <w:rPr>
          <w:b/>
          <w:color w:val="000000" w:themeColor="text1"/>
          <w:sz w:val="28"/>
          <w:szCs w:val="26"/>
        </w:rPr>
      </w:pPr>
      <w:r w:rsidRPr="00473A0B">
        <w:rPr>
          <w:b/>
          <w:i/>
          <w:color w:val="000000" w:themeColor="text1"/>
          <w:sz w:val="28"/>
          <w:szCs w:val="26"/>
        </w:rPr>
        <w:t>Дорожная разметка</w:t>
      </w:r>
      <w:r w:rsidRPr="00473A0B">
        <w:rPr>
          <w:i/>
          <w:color w:val="000000" w:themeColor="text1"/>
          <w:sz w:val="28"/>
          <w:szCs w:val="26"/>
        </w:rPr>
        <w:t xml:space="preserve"> </w:t>
      </w:r>
      <w:r w:rsidRPr="00473A0B">
        <w:rPr>
          <w:b/>
          <w:color w:val="000000" w:themeColor="text1"/>
          <w:sz w:val="28"/>
          <w:szCs w:val="26"/>
        </w:rPr>
        <w:t xml:space="preserve">– </w:t>
      </w:r>
      <w:r w:rsidRPr="00473A0B">
        <w:rPr>
          <w:color w:val="000000" w:themeColor="text1"/>
          <w:sz w:val="28"/>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6F5C3D" w:rsidRPr="00473A0B" w:rsidRDefault="006F5C3D" w:rsidP="006F5C3D">
      <w:pPr>
        <w:spacing w:line="360" w:lineRule="auto"/>
        <w:ind w:firstLine="709"/>
        <w:jc w:val="both"/>
        <w:rPr>
          <w:color w:val="000000" w:themeColor="text1"/>
          <w:sz w:val="28"/>
          <w:szCs w:val="26"/>
        </w:rPr>
      </w:pPr>
      <w:r>
        <w:rPr>
          <w:b/>
          <w:i/>
          <w:color w:val="000000" w:themeColor="text1"/>
          <w:sz w:val="28"/>
          <w:szCs w:val="26"/>
        </w:rPr>
        <w:t>ДТП</w:t>
      </w:r>
      <w:r w:rsidRPr="00473A0B">
        <w:rPr>
          <w:b/>
          <w:color w:val="000000" w:themeColor="text1"/>
          <w:sz w:val="28"/>
          <w:szCs w:val="26"/>
        </w:rPr>
        <w:t xml:space="preserve">– </w:t>
      </w:r>
      <w:r w:rsidRPr="00473A0B">
        <w:rPr>
          <w:color w:val="000000" w:themeColor="text1"/>
          <w:sz w:val="28"/>
          <w:szCs w:val="26"/>
        </w:rPr>
        <w:t xml:space="preserve">событие, возникшее в процессе движения </w:t>
      </w:r>
      <w:r>
        <w:rPr>
          <w:color w:val="000000" w:themeColor="text1"/>
          <w:sz w:val="28"/>
          <w:szCs w:val="26"/>
        </w:rPr>
        <w:t>ТС</w:t>
      </w:r>
      <w:r w:rsidRPr="00473A0B">
        <w:rPr>
          <w:color w:val="000000" w:themeColor="text1"/>
          <w:sz w:val="28"/>
          <w:szCs w:val="26"/>
        </w:rPr>
        <w:t xml:space="preserve">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6F5C3D" w:rsidRPr="00473A0B" w:rsidRDefault="006F5C3D" w:rsidP="006F5C3D">
      <w:pPr>
        <w:spacing w:line="360" w:lineRule="auto"/>
        <w:ind w:firstLine="709"/>
        <w:jc w:val="both"/>
        <w:rPr>
          <w:color w:val="000000" w:themeColor="text1"/>
          <w:sz w:val="28"/>
          <w:szCs w:val="26"/>
        </w:rPr>
      </w:pPr>
      <w:r w:rsidRPr="00473A0B">
        <w:rPr>
          <w:b/>
          <w:i/>
          <w:color w:val="000000" w:themeColor="text1"/>
          <w:sz w:val="28"/>
          <w:szCs w:val="26"/>
        </w:rPr>
        <w:t xml:space="preserve">Дорожный знак </w:t>
      </w:r>
      <w:r w:rsidRPr="00473A0B">
        <w:rPr>
          <w:b/>
          <w:color w:val="000000" w:themeColor="text1"/>
          <w:sz w:val="28"/>
          <w:szCs w:val="26"/>
        </w:rPr>
        <w:t xml:space="preserve">– </w:t>
      </w:r>
      <w:r w:rsidRPr="00473A0B">
        <w:rPr>
          <w:color w:val="000000" w:themeColor="text1"/>
          <w:sz w:val="28"/>
          <w:szCs w:val="26"/>
        </w:rPr>
        <w:t xml:space="preserve">устройство в виде панели </w:t>
      </w:r>
      <w:r>
        <w:rPr>
          <w:color w:val="000000" w:themeColor="text1"/>
          <w:sz w:val="28"/>
          <w:szCs w:val="26"/>
        </w:rPr>
        <w:t>с обозначениями</w:t>
      </w:r>
      <w:r w:rsidRPr="00473A0B">
        <w:rPr>
          <w:color w:val="000000" w:themeColor="text1"/>
          <w:sz w:val="28"/>
          <w:szCs w:val="26"/>
        </w:rPr>
        <w:t>/надписями,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6F5C3D" w:rsidRPr="00473A0B" w:rsidRDefault="006F5C3D" w:rsidP="006F5C3D">
      <w:pPr>
        <w:spacing w:line="360" w:lineRule="auto"/>
        <w:ind w:firstLine="709"/>
        <w:jc w:val="both"/>
        <w:rPr>
          <w:color w:val="000000" w:themeColor="text1"/>
          <w:sz w:val="28"/>
          <w:szCs w:val="26"/>
        </w:rPr>
      </w:pPr>
      <w:r w:rsidRPr="00473A0B">
        <w:rPr>
          <w:b/>
          <w:i/>
          <w:color w:val="000000" w:themeColor="text1"/>
          <w:sz w:val="28"/>
          <w:szCs w:val="26"/>
        </w:rPr>
        <w:t xml:space="preserve">Организация дорожного движения </w:t>
      </w:r>
      <w:r w:rsidRPr="00473A0B">
        <w:rPr>
          <w:b/>
          <w:color w:val="000000" w:themeColor="text1"/>
          <w:sz w:val="28"/>
          <w:szCs w:val="26"/>
        </w:rPr>
        <w:t xml:space="preserve">– </w:t>
      </w:r>
      <w:r w:rsidRPr="00473A0B">
        <w:rPr>
          <w:color w:val="000000" w:themeColor="text1"/>
          <w:sz w:val="28"/>
          <w:szCs w:val="26"/>
        </w:rPr>
        <w:t>комплекс мероприятий и распорядительных действий по управлению движением на дорогах.</w:t>
      </w:r>
    </w:p>
    <w:p w:rsidR="006F5C3D" w:rsidRPr="00473A0B" w:rsidRDefault="006F5C3D" w:rsidP="006F5C3D">
      <w:pPr>
        <w:spacing w:line="360" w:lineRule="auto"/>
        <w:ind w:firstLine="709"/>
        <w:jc w:val="both"/>
        <w:rPr>
          <w:color w:val="000000" w:themeColor="text1"/>
          <w:sz w:val="28"/>
          <w:szCs w:val="26"/>
        </w:rPr>
      </w:pPr>
      <w:r w:rsidRPr="00473A0B">
        <w:rPr>
          <w:b/>
          <w:i/>
          <w:color w:val="000000" w:themeColor="text1"/>
          <w:sz w:val="28"/>
          <w:szCs w:val="26"/>
        </w:rPr>
        <w:t xml:space="preserve">Проезжая часть </w:t>
      </w:r>
      <w:r w:rsidRPr="00473A0B">
        <w:rPr>
          <w:b/>
          <w:color w:val="000000" w:themeColor="text1"/>
          <w:sz w:val="28"/>
          <w:szCs w:val="26"/>
        </w:rPr>
        <w:t xml:space="preserve">– </w:t>
      </w:r>
      <w:r w:rsidRPr="00473A0B">
        <w:rPr>
          <w:color w:val="000000" w:themeColor="text1"/>
          <w:sz w:val="28"/>
          <w:szCs w:val="26"/>
        </w:rPr>
        <w:t>основной элемент дороги, предназначенный для непосредственного движения транспортных средств.</w:t>
      </w:r>
    </w:p>
    <w:p w:rsidR="006F5C3D" w:rsidRPr="00473A0B" w:rsidRDefault="006F5C3D" w:rsidP="006F5C3D">
      <w:pPr>
        <w:spacing w:line="360" w:lineRule="auto"/>
        <w:ind w:firstLine="709"/>
        <w:jc w:val="both"/>
        <w:rPr>
          <w:color w:val="000000" w:themeColor="text1"/>
          <w:sz w:val="28"/>
          <w:szCs w:val="26"/>
        </w:rPr>
      </w:pPr>
      <w:r w:rsidRPr="00473A0B">
        <w:rPr>
          <w:b/>
          <w:color w:val="000000" w:themeColor="text1"/>
          <w:sz w:val="28"/>
          <w:szCs w:val="26"/>
        </w:rPr>
        <w:t>Улично-дорожная сеть</w:t>
      </w:r>
      <w:r w:rsidRPr="00473A0B">
        <w:rPr>
          <w:b/>
          <w:i/>
          <w:color w:val="000000" w:themeColor="text1"/>
          <w:sz w:val="28"/>
          <w:szCs w:val="26"/>
        </w:rPr>
        <w:t xml:space="preserve"> </w:t>
      </w:r>
      <w:r w:rsidRPr="00473A0B">
        <w:rPr>
          <w:b/>
          <w:color w:val="000000" w:themeColor="text1"/>
          <w:sz w:val="28"/>
          <w:szCs w:val="26"/>
        </w:rPr>
        <w:t xml:space="preserve">– </w:t>
      </w:r>
      <w:r w:rsidRPr="00473A0B">
        <w:rPr>
          <w:color w:val="000000" w:themeColor="text1"/>
          <w:sz w:val="28"/>
          <w:szCs w:val="26"/>
        </w:rPr>
        <w:t>совокупность участков улиц и дорог, объединенных по административному или географическому признаку.</w:t>
      </w:r>
    </w:p>
    <w:p w:rsidR="006F5C3D" w:rsidRPr="00473A0B" w:rsidRDefault="006F5C3D" w:rsidP="006F5C3D">
      <w:pPr>
        <w:spacing w:line="360" w:lineRule="auto"/>
        <w:ind w:firstLine="709"/>
        <w:jc w:val="both"/>
        <w:rPr>
          <w:color w:val="000000" w:themeColor="text1"/>
          <w:sz w:val="28"/>
          <w:szCs w:val="26"/>
        </w:rPr>
      </w:pPr>
      <w:r w:rsidRPr="00473A0B">
        <w:rPr>
          <w:b/>
          <w:i/>
          <w:color w:val="000000" w:themeColor="text1"/>
          <w:sz w:val="28"/>
          <w:szCs w:val="26"/>
        </w:rPr>
        <w:t xml:space="preserve">Технические средства организации дорожного движения </w:t>
      </w:r>
      <w:r w:rsidRPr="00473A0B">
        <w:rPr>
          <w:b/>
          <w:color w:val="000000" w:themeColor="text1"/>
          <w:sz w:val="28"/>
          <w:szCs w:val="26"/>
        </w:rPr>
        <w:t xml:space="preserve">– </w:t>
      </w:r>
      <w:r w:rsidRPr="00473A0B">
        <w:rPr>
          <w:color w:val="000000" w:themeColor="text1"/>
          <w:sz w:val="28"/>
          <w:szCs w:val="26"/>
        </w:rPr>
        <w:t xml:space="preserve">дорожные знаки, разметка, </w:t>
      </w:r>
      <w:r>
        <w:rPr>
          <w:color w:val="000000" w:themeColor="text1"/>
          <w:sz w:val="28"/>
          <w:szCs w:val="26"/>
        </w:rPr>
        <w:t>светофоры, дорожные ограждения</w:t>
      </w:r>
      <w:r w:rsidRPr="00473A0B">
        <w:rPr>
          <w:color w:val="000000" w:themeColor="text1"/>
          <w:sz w:val="28"/>
          <w:szCs w:val="26"/>
        </w:rPr>
        <w:t>, предназначенные для информирования водителей об условиях движения по автомобильной дороге.</w:t>
      </w:r>
    </w:p>
    <w:p w:rsidR="006F5C3D" w:rsidRPr="00473A0B" w:rsidRDefault="006F5C3D" w:rsidP="006F5C3D">
      <w:pPr>
        <w:spacing w:line="360" w:lineRule="auto"/>
        <w:ind w:firstLine="709"/>
        <w:jc w:val="both"/>
        <w:rPr>
          <w:b/>
          <w:color w:val="000000" w:themeColor="text1"/>
          <w:sz w:val="28"/>
          <w:szCs w:val="26"/>
        </w:rPr>
      </w:pPr>
      <w:r w:rsidRPr="00473A0B">
        <w:rPr>
          <w:b/>
          <w:i/>
          <w:color w:val="000000" w:themeColor="text1"/>
          <w:sz w:val="28"/>
          <w:szCs w:val="26"/>
        </w:rPr>
        <w:t xml:space="preserve">Транспортный поток </w:t>
      </w:r>
      <w:r w:rsidRPr="00473A0B">
        <w:rPr>
          <w:b/>
          <w:color w:val="000000" w:themeColor="text1"/>
          <w:sz w:val="28"/>
          <w:szCs w:val="26"/>
        </w:rPr>
        <w:t xml:space="preserve">– </w:t>
      </w:r>
      <w:r w:rsidRPr="00473A0B">
        <w:rPr>
          <w:color w:val="000000" w:themeColor="text1"/>
          <w:sz w:val="28"/>
          <w:szCs w:val="26"/>
        </w:rPr>
        <w:t>совокупность транспортных единиц, совершающих упорядоченное движение в сечении выбранного перегона.</w:t>
      </w:r>
    </w:p>
    <w:p w:rsidR="006F5C3D" w:rsidRDefault="006F5C3D" w:rsidP="006F5C3D">
      <w:pPr>
        <w:spacing w:line="360" w:lineRule="auto"/>
        <w:ind w:firstLine="709"/>
        <w:jc w:val="both"/>
        <w:rPr>
          <w:color w:val="000000" w:themeColor="text1"/>
          <w:sz w:val="28"/>
          <w:szCs w:val="26"/>
        </w:rPr>
      </w:pPr>
      <w:bookmarkStart w:id="100" w:name="_Toc526214528"/>
      <w:r>
        <w:rPr>
          <w:color w:val="000000" w:themeColor="text1"/>
          <w:sz w:val="28"/>
          <w:szCs w:val="26"/>
        </w:rPr>
        <w:lastRenderedPageBreak/>
        <w:br w:type="page"/>
      </w:r>
    </w:p>
    <w:p w:rsidR="006F5C3D" w:rsidRPr="00473A0B" w:rsidRDefault="006F5C3D" w:rsidP="006F5C3D">
      <w:pPr>
        <w:pStyle w:val="2"/>
        <w:tabs>
          <w:tab w:val="left" w:pos="4560"/>
          <w:tab w:val="center" w:pos="5459"/>
        </w:tabs>
        <w:spacing w:line="360" w:lineRule="auto"/>
        <w:jc w:val="center"/>
        <w:rPr>
          <w:color w:val="000000" w:themeColor="text1"/>
          <w:sz w:val="28"/>
        </w:rPr>
      </w:pPr>
      <w:bookmarkStart w:id="101" w:name="_Toc7986692"/>
      <w:r w:rsidRPr="00473A0B">
        <w:rPr>
          <w:color w:val="000000" w:themeColor="text1"/>
          <w:sz w:val="28"/>
        </w:rPr>
        <w:lastRenderedPageBreak/>
        <w:t>Обозначения и сокращения</w:t>
      </w:r>
      <w:bookmarkEnd w:id="100"/>
      <w:bookmarkEnd w:id="101"/>
    </w:p>
    <w:p w:rsidR="006F5C3D" w:rsidRPr="00473A0B" w:rsidRDefault="006F5C3D" w:rsidP="006F5C3D"/>
    <w:p w:rsidR="006F5C3D" w:rsidRPr="00473A0B" w:rsidRDefault="006F5C3D" w:rsidP="006F5C3D">
      <w:pPr>
        <w:spacing w:line="360" w:lineRule="auto"/>
        <w:jc w:val="both"/>
        <w:rPr>
          <w:sz w:val="28"/>
          <w:szCs w:val="26"/>
        </w:rPr>
      </w:pPr>
      <w:r w:rsidRPr="00473A0B">
        <w:rPr>
          <w:sz w:val="28"/>
          <w:szCs w:val="26"/>
        </w:rPr>
        <w:t>а/д</w:t>
      </w:r>
      <w:r w:rsidRPr="00473A0B">
        <w:rPr>
          <w:sz w:val="28"/>
          <w:szCs w:val="26"/>
        </w:rPr>
        <w:tab/>
        <w:t>– Автомобильная дорога</w:t>
      </w:r>
    </w:p>
    <w:p w:rsidR="006F5C3D" w:rsidRPr="00473A0B" w:rsidRDefault="006F5C3D" w:rsidP="006F5C3D">
      <w:pPr>
        <w:spacing w:line="360" w:lineRule="auto"/>
        <w:jc w:val="both"/>
        <w:rPr>
          <w:sz w:val="28"/>
          <w:szCs w:val="26"/>
        </w:rPr>
      </w:pPr>
      <w:r w:rsidRPr="00473A0B">
        <w:rPr>
          <w:sz w:val="28"/>
          <w:szCs w:val="26"/>
        </w:rPr>
        <w:t>БДД</w:t>
      </w:r>
      <w:r w:rsidRPr="00473A0B">
        <w:rPr>
          <w:sz w:val="28"/>
          <w:szCs w:val="26"/>
        </w:rPr>
        <w:tab/>
        <w:t>– Безопасность дорожного движения</w:t>
      </w:r>
    </w:p>
    <w:p w:rsidR="006F5C3D" w:rsidRPr="00473A0B" w:rsidRDefault="006F5C3D" w:rsidP="006F5C3D">
      <w:pPr>
        <w:spacing w:line="360" w:lineRule="auto"/>
        <w:jc w:val="both"/>
        <w:rPr>
          <w:sz w:val="28"/>
          <w:szCs w:val="26"/>
        </w:rPr>
      </w:pPr>
      <w:r w:rsidRPr="00473A0B">
        <w:rPr>
          <w:sz w:val="28"/>
          <w:szCs w:val="26"/>
        </w:rPr>
        <w:t>ДТП</w:t>
      </w:r>
      <w:r w:rsidRPr="00473A0B">
        <w:rPr>
          <w:sz w:val="28"/>
          <w:szCs w:val="26"/>
        </w:rPr>
        <w:tab/>
        <w:t xml:space="preserve">– Дорожно-транспортное происшествие </w:t>
      </w:r>
    </w:p>
    <w:p w:rsidR="006F5C3D" w:rsidRPr="00473A0B" w:rsidRDefault="006F5C3D" w:rsidP="006F5C3D">
      <w:pPr>
        <w:spacing w:line="360" w:lineRule="auto"/>
        <w:jc w:val="both"/>
        <w:rPr>
          <w:sz w:val="28"/>
          <w:szCs w:val="26"/>
        </w:rPr>
      </w:pPr>
      <w:r w:rsidRPr="00473A0B">
        <w:rPr>
          <w:sz w:val="28"/>
          <w:szCs w:val="26"/>
        </w:rPr>
        <w:t>ж/д</w:t>
      </w:r>
      <w:r w:rsidRPr="00473A0B">
        <w:rPr>
          <w:sz w:val="28"/>
          <w:szCs w:val="26"/>
        </w:rPr>
        <w:tab/>
        <w:t>– Железная дорога</w:t>
      </w:r>
    </w:p>
    <w:p w:rsidR="006F5C3D" w:rsidRPr="00473A0B" w:rsidRDefault="006F5C3D" w:rsidP="006F5C3D">
      <w:pPr>
        <w:spacing w:line="360" w:lineRule="auto"/>
        <w:jc w:val="both"/>
        <w:rPr>
          <w:sz w:val="28"/>
          <w:szCs w:val="26"/>
        </w:rPr>
      </w:pPr>
      <w:r w:rsidRPr="00473A0B">
        <w:rPr>
          <w:sz w:val="28"/>
          <w:szCs w:val="26"/>
        </w:rPr>
        <w:t>КСОДД</w:t>
      </w:r>
      <w:r w:rsidRPr="00473A0B">
        <w:rPr>
          <w:sz w:val="28"/>
          <w:szCs w:val="26"/>
        </w:rPr>
        <w:tab/>
        <w:t xml:space="preserve">– Комплексная схема организации дорожного движения </w:t>
      </w:r>
    </w:p>
    <w:p w:rsidR="006F5C3D" w:rsidRPr="00473A0B" w:rsidRDefault="006F5C3D" w:rsidP="006F5C3D">
      <w:pPr>
        <w:spacing w:line="360" w:lineRule="auto"/>
        <w:jc w:val="both"/>
        <w:rPr>
          <w:sz w:val="28"/>
          <w:szCs w:val="26"/>
        </w:rPr>
      </w:pPr>
      <w:r w:rsidRPr="00473A0B">
        <w:rPr>
          <w:sz w:val="28"/>
          <w:szCs w:val="26"/>
        </w:rPr>
        <w:t>МПТ</w:t>
      </w:r>
      <w:r w:rsidRPr="00473A0B">
        <w:rPr>
          <w:sz w:val="28"/>
          <w:szCs w:val="26"/>
        </w:rPr>
        <w:tab/>
        <w:t>– Массовый пассажирский транспорт</w:t>
      </w:r>
    </w:p>
    <w:p w:rsidR="006F5C3D" w:rsidRPr="00473A0B" w:rsidRDefault="006F5C3D" w:rsidP="006F5C3D">
      <w:pPr>
        <w:spacing w:line="360" w:lineRule="auto"/>
        <w:jc w:val="both"/>
        <w:rPr>
          <w:sz w:val="28"/>
          <w:szCs w:val="26"/>
        </w:rPr>
      </w:pPr>
      <w:r w:rsidRPr="00473A0B">
        <w:rPr>
          <w:sz w:val="28"/>
          <w:szCs w:val="26"/>
        </w:rPr>
        <w:t>о.п.</w:t>
      </w:r>
      <w:r w:rsidRPr="00473A0B">
        <w:rPr>
          <w:sz w:val="28"/>
          <w:szCs w:val="26"/>
        </w:rPr>
        <w:tab/>
        <w:t>– Остановочный пункт</w:t>
      </w:r>
    </w:p>
    <w:p w:rsidR="006F5C3D" w:rsidRPr="00473A0B" w:rsidRDefault="006F5C3D" w:rsidP="006F5C3D">
      <w:pPr>
        <w:spacing w:line="360" w:lineRule="auto"/>
        <w:jc w:val="both"/>
        <w:rPr>
          <w:sz w:val="28"/>
          <w:szCs w:val="26"/>
        </w:rPr>
      </w:pPr>
      <w:r w:rsidRPr="00473A0B">
        <w:rPr>
          <w:sz w:val="28"/>
          <w:szCs w:val="26"/>
        </w:rPr>
        <w:t>ОДД</w:t>
      </w:r>
      <w:r w:rsidRPr="00473A0B">
        <w:rPr>
          <w:sz w:val="28"/>
          <w:szCs w:val="26"/>
        </w:rPr>
        <w:tab/>
        <w:t xml:space="preserve">– Организация дорожного движения </w:t>
      </w:r>
    </w:p>
    <w:p w:rsidR="006F5C3D" w:rsidRPr="00473A0B" w:rsidRDefault="006F5C3D" w:rsidP="006F5C3D">
      <w:pPr>
        <w:spacing w:line="360" w:lineRule="auto"/>
        <w:jc w:val="both"/>
        <w:rPr>
          <w:sz w:val="28"/>
          <w:szCs w:val="26"/>
        </w:rPr>
      </w:pPr>
      <w:r w:rsidRPr="00473A0B">
        <w:rPr>
          <w:sz w:val="28"/>
          <w:szCs w:val="26"/>
        </w:rPr>
        <w:t>ПДД</w:t>
      </w:r>
      <w:r w:rsidRPr="00473A0B">
        <w:rPr>
          <w:sz w:val="28"/>
          <w:szCs w:val="26"/>
        </w:rPr>
        <w:tab/>
        <w:t>– Правила дорожного движения</w:t>
      </w:r>
    </w:p>
    <w:p w:rsidR="006F5C3D" w:rsidRPr="00473A0B" w:rsidRDefault="006F5C3D" w:rsidP="006F5C3D">
      <w:pPr>
        <w:spacing w:line="360" w:lineRule="auto"/>
        <w:jc w:val="both"/>
        <w:rPr>
          <w:sz w:val="28"/>
          <w:szCs w:val="26"/>
        </w:rPr>
      </w:pPr>
      <w:r w:rsidRPr="00473A0B">
        <w:rPr>
          <w:sz w:val="28"/>
          <w:szCs w:val="26"/>
        </w:rPr>
        <w:t>Пл.</w:t>
      </w:r>
      <w:r w:rsidRPr="00473A0B">
        <w:rPr>
          <w:sz w:val="28"/>
          <w:szCs w:val="26"/>
        </w:rPr>
        <w:tab/>
        <w:t>– Платформа</w:t>
      </w:r>
    </w:p>
    <w:p w:rsidR="006F5C3D" w:rsidRPr="00473A0B" w:rsidRDefault="006F5C3D" w:rsidP="006F5C3D">
      <w:pPr>
        <w:spacing w:line="360" w:lineRule="auto"/>
        <w:jc w:val="both"/>
        <w:rPr>
          <w:sz w:val="28"/>
          <w:szCs w:val="26"/>
        </w:rPr>
      </w:pPr>
      <w:r w:rsidRPr="00473A0B">
        <w:rPr>
          <w:sz w:val="28"/>
          <w:szCs w:val="26"/>
        </w:rPr>
        <w:t>РФ</w:t>
      </w:r>
      <w:r w:rsidRPr="00473A0B">
        <w:rPr>
          <w:sz w:val="28"/>
          <w:szCs w:val="26"/>
        </w:rPr>
        <w:tab/>
        <w:t>– Российская Федерация</w:t>
      </w:r>
    </w:p>
    <w:p w:rsidR="006F5C3D" w:rsidRPr="00473A0B" w:rsidRDefault="006F5C3D" w:rsidP="006F5C3D">
      <w:pPr>
        <w:spacing w:line="360" w:lineRule="auto"/>
        <w:jc w:val="both"/>
        <w:rPr>
          <w:sz w:val="28"/>
          <w:szCs w:val="26"/>
        </w:rPr>
      </w:pPr>
      <w:r w:rsidRPr="00473A0B">
        <w:rPr>
          <w:sz w:val="28"/>
          <w:szCs w:val="26"/>
        </w:rPr>
        <w:t>Ст.</w:t>
      </w:r>
      <w:r w:rsidRPr="00473A0B">
        <w:rPr>
          <w:sz w:val="28"/>
          <w:szCs w:val="26"/>
        </w:rPr>
        <w:tab/>
        <w:t>– Станция</w:t>
      </w:r>
    </w:p>
    <w:p w:rsidR="006F5C3D" w:rsidRPr="00473A0B" w:rsidRDefault="006F5C3D" w:rsidP="006F5C3D">
      <w:pPr>
        <w:spacing w:line="360" w:lineRule="auto"/>
        <w:jc w:val="both"/>
        <w:rPr>
          <w:sz w:val="28"/>
          <w:szCs w:val="26"/>
        </w:rPr>
      </w:pPr>
      <w:r w:rsidRPr="00473A0B">
        <w:rPr>
          <w:sz w:val="28"/>
          <w:szCs w:val="26"/>
        </w:rPr>
        <w:t>СТП</w:t>
      </w:r>
      <w:r w:rsidRPr="00473A0B">
        <w:rPr>
          <w:sz w:val="28"/>
          <w:szCs w:val="26"/>
        </w:rPr>
        <w:tab/>
        <w:t xml:space="preserve">– Схема территориального планирования </w:t>
      </w:r>
    </w:p>
    <w:p w:rsidR="006F5C3D" w:rsidRPr="00473A0B" w:rsidRDefault="006F5C3D" w:rsidP="006F5C3D">
      <w:pPr>
        <w:spacing w:line="360" w:lineRule="auto"/>
        <w:jc w:val="both"/>
        <w:rPr>
          <w:sz w:val="28"/>
          <w:szCs w:val="26"/>
        </w:rPr>
      </w:pPr>
      <w:r w:rsidRPr="00473A0B">
        <w:rPr>
          <w:sz w:val="28"/>
          <w:szCs w:val="26"/>
        </w:rPr>
        <w:t>ТП</w:t>
      </w:r>
      <w:r w:rsidRPr="00473A0B">
        <w:rPr>
          <w:sz w:val="28"/>
          <w:szCs w:val="26"/>
        </w:rPr>
        <w:tab/>
        <w:t>– Транспортный поток</w:t>
      </w:r>
    </w:p>
    <w:p w:rsidR="006F5C3D" w:rsidRPr="00473A0B" w:rsidRDefault="006F5C3D" w:rsidP="006F5C3D">
      <w:pPr>
        <w:spacing w:line="360" w:lineRule="auto"/>
        <w:jc w:val="both"/>
        <w:rPr>
          <w:sz w:val="28"/>
          <w:szCs w:val="26"/>
        </w:rPr>
      </w:pPr>
      <w:r w:rsidRPr="00473A0B">
        <w:rPr>
          <w:sz w:val="28"/>
          <w:szCs w:val="26"/>
        </w:rPr>
        <w:t>ТС</w:t>
      </w:r>
      <w:r w:rsidRPr="00473A0B">
        <w:rPr>
          <w:sz w:val="28"/>
          <w:szCs w:val="26"/>
        </w:rPr>
        <w:tab/>
        <w:t>– Транспортное средство</w:t>
      </w:r>
    </w:p>
    <w:p w:rsidR="006F5C3D" w:rsidRPr="00473A0B" w:rsidRDefault="006F5C3D" w:rsidP="006F5C3D">
      <w:pPr>
        <w:spacing w:line="360" w:lineRule="auto"/>
        <w:jc w:val="both"/>
        <w:rPr>
          <w:sz w:val="28"/>
          <w:szCs w:val="26"/>
        </w:rPr>
      </w:pPr>
      <w:r w:rsidRPr="00473A0B">
        <w:rPr>
          <w:sz w:val="28"/>
          <w:szCs w:val="26"/>
        </w:rPr>
        <w:t>УДС</w:t>
      </w:r>
      <w:r w:rsidRPr="00473A0B">
        <w:rPr>
          <w:sz w:val="28"/>
          <w:szCs w:val="26"/>
        </w:rPr>
        <w:tab/>
        <w:t>– Улично-дорожная сеть</w:t>
      </w:r>
    </w:p>
    <w:p w:rsidR="006F5C3D" w:rsidRPr="00473A0B" w:rsidRDefault="006F5C3D" w:rsidP="006F5C3D">
      <w:pPr>
        <w:spacing w:line="360" w:lineRule="auto"/>
        <w:jc w:val="both"/>
        <w:rPr>
          <w:sz w:val="28"/>
          <w:szCs w:val="26"/>
        </w:rPr>
      </w:pPr>
      <w:r w:rsidRPr="00473A0B">
        <w:rPr>
          <w:sz w:val="28"/>
          <w:szCs w:val="26"/>
        </w:rPr>
        <w:t>МО</w:t>
      </w:r>
      <w:r w:rsidRPr="00473A0B">
        <w:rPr>
          <w:sz w:val="28"/>
          <w:szCs w:val="26"/>
        </w:rPr>
        <w:tab/>
        <w:t>– Муниципальное образование</w:t>
      </w:r>
    </w:p>
    <w:p w:rsidR="006F5C3D" w:rsidRDefault="006F5C3D" w:rsidP="006F5C3D">
      <w:r>
        <w:rPr>
          <w:b/>
          <w:bCs/>
        </w:rPr>
        <w:br w:type="page"/>
      </w:r>
    </w:p>
    <w:p w:rsidR="006F5C3D" w:rsidRPr="00473A0B" w:rsidRDefault="006F5C3D" w:rsidP="006F5C3D">
      <w:pPr>
        <w:pStyle w:val="1"/>
        <w:spacing w:before="0" w:line="360" w:lineRule="auto"/>
        <w:ind w:left="0"/>
        <w:jc w:val="center"/>
        <w:rPr>
          <w:sz w:val="28"/>
          <w:szCs w:val="26"/>
        </w:rPr>
      </w:pPr>
      <w:bookmarkStart w:id="102" w:name="_Toc7986693"/>
      <w:r w:rsidRPr="00473A0B">
        <w:rPr>
          <w:sz w:val="28"/>
          <w:szCs w:val="26"/>
        </w:rPr>
        <w:lastRenderedPageBreak/>
        <w:t>Введение</w:t>
      </w:r>
      <w:bookmarkEnd w:id="102"/>
    </w:p>
    <w:p w:rsidR="006F5C3D" w:rsidRPr="00473A0B" w:rsidRDefault="006F5C3D" w:rsidP="006F5C3D"/>
    <w:p w:rsidR="006F5C3D" w:rsidRPr="00473A0B" w:rsidRDefault="006F5C3D" w:rsidP="006F5C3D">
      <w:pPr>
        <w:pStyle w:val="a4"/>
        <w:spacing w:line="360" w:lineRule="auto"/>
        <w:ind w:firstLine="720"/>
        <w:jc w:val="both"/>
        <w:rPr>
          <w:szCs w:val="26"/>
        </w:rPr>
      </w:pPr>
      <w:r w:rsidRPr="00473A0B">
        <w:rPr>
          <w:szCs w:val="26"/>
        </w:rPr>
        <w:t>Транспорт и создающая условия его работы транспортная инфраструктура являются одной из системообразующих отраслей региональной экономики, обеспечивающей территориальную целостность регионов и единство его экономического пространства.</w:t>
      </w:r>
    </w:p>
    <w:p w:rsidR="006F5C3D" w:rsidRPr="00473A0B" w:rsidRDefault="006F5C3D" w:rsidP="006F5C3D">
      <w:pPr>
        <w:pStyle w:val="a4"/>
        <w:spacing w:line="360" w:lineRule="auto"/>
        <w:ind w:firstLine="720"/>
        <w:jc w:val="both"/>
        <w:rPr>
          <w:szCs w:val="26"/>
        </w:rPr>
      </w:pPr>
      <w:r w:rsidRPr="00473A0B">
        <w:rPr>
          <w:szCs w:val="26"/>
        </w:rPr>
        <w:t>Развитие транспортной инфраструктуры является необходимым условием реализации инновационной модели экономического роста и улучшения качества жизни населения, как региона, так и отдельно взятого муниципального образования.</w:t>
      </w:r>
    </w:p>
    <w:p w:rsidR="006F5C3D" w:rsidRPr="00473A0B" w:rsidRDefault="006F5C3D" w:rsidP="006F5C3D">
      <w:pPr>
        <w:pStyle w:val="a4"/>
        <w:spacing w:line="360" w:lineRule="auto"/>
        <w:ind w:firstLine="720"/>
        <w:jc w:val="both"/>
        <w:rPr>
          <w:szCs w:val="26"/>
        </w:rPr>
      </w:pPr>
      <w:r w:rsidRPr="00473A0B">
        <w:rPr>
          <w:szCs w:val="26"/>
        </w:rPr>
        <w:t xml:space="preserve">В последние десятилетия во многих крупных </w:t>
      </w:r>
      <w:r>
        <w:rPr>
          <w:szCs w:val="26"/>
        </w:rPr>
        <w:t>поселених</w:t>
      </w:r>
      <w:r w:rsidRPr="00473A0B">
        <w:rPr>
          <w:szCs w:val="26"/>
        </w:rPr>
        <w:t xml:space="preserve"> исчерпаны возможности экстенсивного развития транспортной инфраструктуры. Поэтому особую роль приобретает оптимальное планирование сетей, улучшение организации дорожного движения (далее – ОДД), оптимизация системы маршрутов общественного транспорта. Решение таких задач невозможно без моделирования транспортных сетей. Главная задача транспортной модели – определение и прогноз всех параметров функционирования транспортной сети, таких как интенсивность движения на всех элементах сети, объемы перевозок в сети общественного транспорта, средние скорости движения, задержки движения и</w:t>
      </w:r>
      <w:r w:rsidRPr="00473A0B">
        <w:rPr>
          <w:spacing w:val="-3"/>
          <w:szCs w:val="26"/>
        </w:rPr>
        <w:t xml:space="preserve"> </w:t>
      </w:r>
      <w:r w:rsidRPr="00473A0B">
        <w:rPr>
          <w:szCs w:val="26"/>
        </w:rPr>
        <w:t>т.д.</w:t>
      </w:r>
    </w:p>
    <w:p w:rsidR="006F5C3D" w:rsidRPr="00473A0B" w:rsidRDefault="006F5C3D" w:rsidP="006F5C3D">
      <w:pPr>
        <w:pStyle w:val="a4"/>
        <w:spacing w:line="360" w:lineRule="auto"/>
        <w:ind w:firstLine="720"/>
        <w:jc w:val="both"/>
        <w:rPr>
          <w:szCs w:val="26"/>
        </w:rPr>
      </w:pPr>
      <w:r w:rsidRPr="00473A0B">
        <w:rPr>
          <w:szCs w:val="26"/>
        </w:rPr>
        <w:t xml:space="preserve">На основании полученных результатов на I и II этапах работ, описывающие направления и интенсивность транспортных, пешеходных и пассажирских потоков на территории </w:t>
      </w:r>
      <w:r>
        <w:rPr>
          <w:szCs w:val="26"/>
        </w:rPr>
        <w:t>муниципального образования поселок Кедровый Красноярского края</w:t>
      </w:r>
      <w:r w:rsidRPr="00473A0B">
        <w:rPr>
          <w:szCs w:val="26"/>
        </w:rPr>
        <w:t>.</w:t>
      </w:r>
    </w:p>
    <w:p w:rsidR="006F5C3D" w:rsidRPr="00473A0B" w:rsidRDefault="006F5C3D" w:rsidP="006F5C3D">
      <w:pPr>
        <w:pStyle w:val="a4"/>
        <w:spacing w:line="360" w:lineRule="auto"/>
        <w:ind w:firstLine="720"/>
        <w:jc w:val="both"/>
        <w:rPr>
          <w:szCs w:val="26"/>
        </w:rPr>
      </w:pPr>
      <w:r w:rsidRPr="00473A0B">
        <w:rPr>
          <w:szCs w:val="26"/>
        </w:rPr>
        <w:t xml:space="preserve">Анализ результатов обследования, включающего все виды транспорта, а также существующего социально-экономического развития </w:t>
      </w:r>
      <w:r>
        <w:rPr>
          <w:szCs w:val="26"/>
        </w:rPr>
        <w:t>поселка</w:t>
      </w:r>
      <w:r w:rsidRPr="00473A0B">
        <w:rPr>
          <w:szCs w:val="26"/>
        </w:rPr>
        <w:t xml:space="preserve"> позволил разработать и откалибровать транспортную модель существующего состояния развития транспортной инфраструктуры.</w:t>
      </w:r>
    </w:p>
    <w:p w:rsidR="006F5C3D" w:rsidRPr="00473A0B" w:rsidRDefault="006F5C3D" w:rsidP="006F5C3D">
      <w:pPr>
        <w:pStyle w:val="a4"/>
        <w:spacing w:line="360" w:lineRule="auto"/>
        <w:ind w:firstLine="720"/>
        <w:jc w:val="both"/>
        <w:rPr>
          <w:szCs w:val="26"/>
        </w:rPr>
      </w:pPr>
      <w:r w:rsidRPr="00473A0B">
        <w:rPr>
          <w:szCs w:val="26"/>
        </w:rPr>
        <w:lastRenderedPageBreak/>
        <w:t xml:space="preserve">Транспортная модель </w:t>
      </w:r>
      <w:r>
        <w:rPr>
          <w:szCs w:val="26"/>
        </w:rPr>
        <w:t>муниципального образования поселок Кедровый Красноярского края</w:t>
      </w:r>
      <w:r w:rsidRPr="00473A0B">
        <w:rPr>
          <w:szCs w:val="26"/>
        </w:rPr>
        <w:t xml:space="preserve"> учитывают прогноз социально</w:t>
      </w:r>
      <w:r>
        <w:rPr>
          <w:szCs w:val="26"/>
        </w:rPr>
        <w:t xml:space="preserve"> </w:t>
      </w:r>
      <w:r w:rsidRPr="00473A0B">
        <w:rPr>
          <w:szCs w:val="26"/>
        </w:rPr>
        <w:t>-</w:t>
      </w:r>
      <w:r>
        <w:rPr>
          <w:szCs w:val="26"/>
        </w:rPr>
        <w:t xml:space="preserve"> </w:t>
      </w:r>
      <w:r w:rsidRPr="00473A0B">
        <w:rPr>
          <w:szCs w:val="26"/>
        </w:rPr>
        <w:t xml:space="preserve">экономического развития </w:t>
      </w:r>
      <w:r>
        <w:rPr>
          <w:szCs w:val="26"/>
        </w:rPr>
        <w:t xml:space="preserve"> Красноярского края</w:t>
      </w:r>
      <w:r w:rsidRPr="00473A0B">
        <w:rPr>
          <w:szCs w:val="26"/>
        </w:rPr>
        <w:t>, уровень автомобилизации, а также мероприятия, запланированные целевыми адресными программами, а также мероприятия, предлагаемые в рамках</w:t>
      </w:r>
      <w:r w:rsidRPr="00473A0B">
        <w:rPr>
          <w:spacing w:val="-5"/>
          <w:szCs w:val="26"/>
        </w:rPr>
        <w:t xml:space="preserve"> </w:t>
      </w:r>
      <w:r w:rsidRPr="00473A0B">
        <w:rPr>
          <w:szCs w:val="26"/>
        </w:rPr>
        <w:t>КСОДД.</w:t>
      </w:r>
    </w:p>
    <w:p w:rsidR="006F5C3D" w:rsidRPr="00473A0B" w:rsidRDefault="006F5C3D" w:rsidP="006F5C3D">
      <w:pPr>
        <w:pStyle w:val="1"/>
        <w:spacing w:before="0" w:line="360" w:lineRule="auto"/>
        <w:ind w:left="0"/>
        <w:jc w:val="center"/>
        <w:rPr>
          <w:sz w:val="28"/>
          <w:szCs w:val="26"/>
        </w:rPr>
      </w:pPr>
      <w:bookmarkStart w:id="103" w:name="_bookmark15"/>
      <w:bookmarkStart w:id="104" w:name="_Toc7986694"/>
      <w:bookmarkEnd w:id="103"/>
      <w:r w:rsidRPr="00473A0B">
        <w:rPr>
          <w:sz w:val="28"/>
          <w:szCs w:val="26"/>
        </w:rPr>
        <w:t xml:space="preserve">1. </w:t>
      </w:r>
      <w:r>
        <w:rPr>
          <w:sz w:val="28"/>
          <w:szCs w:val="26"/>
        </w:rPr>
        <w:t>Разработка программы мероприятий КСОДД на прогнозные периоды на территории муниципального образования  поселок Кедровый Красноярского края</w:t>
      </w:r>
      <w:bookmarkEnd w:id="104"/>
    </w:p>
    <w:p w:rsidR="006F5C3D" w:rsidRPr="00473A0B" w:rsidRDefault="006F5C3D" w:rsidP="006F5C3D">
      <w:pPr>
        <w:pStyle w:val="1"/>
        <w:spacing w:before="0" w:line="360" w:lineRule="auto"/>
        <w:ind w:left="0"/>
        <w:jc w:val="center"/>
        <w:rPr>
          <w:sz w:val="28"/>
          <w:szCs w:val="26"/>
        </w:rPr>
      </w:pPr>
      <w:bookmarkStart w:id="105" w:name="_Toc7986695"/>
      <w:r w:rsidRPr="00473A0B">
        <w:rPr>
          <w:sz w:val="28"/>
          <w:szCs w:val="26"/>
        </w:rPr>
        <w:t xml:space="preserve">1. Разработка мероприятий по развитию улично-дорожной сети </w:t>
      </w:r>
      <w:r>
        <w:rPr>
          <w:sz w:val="28"/>
          <w:szCs w:val="26"/>
        </w:rPr>
        <w:t>муниципального образования  поселок Кедровый Красноярского края</w:t>
      </w:r>
      <w:r w:rsidRPr="00473A0B">
        <w:rPr>
          <w:sz w:val="28"/>
          <w:szCs w:val="26"/>
        </w:rPr>
        <w:t xml:space="preserve"> и организации движения легкового и грузового транспорта на краткосрочную перспективу до 2023 и  долгосрочную перспективу до 2032 года</w:t>
      </w:r>
      <w:bookmarkEnd w:id="105"/>
    </w:p>
    <w:p w:rsidR="006F5C3D" w:rsidRPr="00473A0B" w:rsidRDefault="006F5C3D" w:rsidP="006F5C3D">
      <w:pPr>
        <w:pStyle w:val="1"/>
        <w:spacing w:before="0" w:line="360" w:lineRule="auto"/>
        <w:ind w:left="0"/>
        <w:jc w:val="center"/>
        <w:rPr>
          <w:sz w:val="28"/>
          <w:szCs w:val="26"/>
        </w:rPr>
      </w:pPr>
      <w:bookmarkStart w:id="106" w:name="_Toc7986696"/>
      <w:r w:rsidRPr="00473A0B">
        <w:rPr>
          <w:sz w:val="28"/>
          <w:szCs w:val="26"/>
        </w:rPr>
        <w:t>1.1 Организационные мероприятия</w:t>
      </w:r>
      <w:bookmarkEnd w:id="106"/>
      <w:r w:rsidRPr="00473A0B">
        <w:rPr>
          <w:sz w:val="28"/>
          <w:szCs w:val="26"/>
        </w:rPr>
        <w:t xml:space="preserve"> </w:t>
      </w:r>
    </w:p>
    <w:p w:rsidR="006F5C3D" w:rsidRPr="005C10AC" w:rsidRDefault="006F5C3D" w:rsidP="006F5C3D"/>
    <w:p w:rsidR="006F5C3D" w:rsidRPr="00473A0B" w:rsidRDefault="006F5C3D" w:rsidP="006F5C3D">
      <w:pPr>
        <w:spacing w:line="360" w:lineRule="auto"/>
        <w:ind w:firstLine="720"/>
        <w:jc w:val="both"/>
        <w:rPr>
          <w:sz w:val="28"/>
          <w:szCs w:val="26"/>
        </w:rPr>
      </w:pPr>
      <w:r w:rsidRPr="00473A0B">
        <w:rPr>
          <w:sz w:val="28"/>
          <w:szCs w:val="26"/>
        </w:rPr>
        <w:t xml:space="preserve">К организационным мероприятиям относятся все мероприятия, которые не связаны с изменением основных физических параметров имеющейся улично-дорожной сети, а позволяют упорядочить движение и наиболее оптимально и равномерно перераспределить на нее имеющуюся нагрузку и использовать заложенный в нее ранее физический лимит пропускной способности. </w:t>
      </w:r>
    </w:p>
    <w:p w:rsidR="006F5C3D" w:rsidRPr="00473A0B" w:rsidRDefault="006F5C3D" w:rsidP="006F5C3D">
      <w:pPr>
        <w:spacing w:line="360" w:lineRule="auto"/>
        <w:ind w:firstLine="720"/>
        <w:jc w:val="both"/>
        <w:rPr>
          <w:sz w:val="28"/>
          <w:szCs w:val="26"/>
        </w:rPr>
      </w:pPr>
      <w:r w:rsidRPr="00473A0B">
        <w:rPr>
          <w:sz w:val="28"/>
          <w:szCs w:val="26"/>
        </w:rPr>
        <w:t xml:space="preserve">К числу основных мероприятий относятся следующие: </w:t>
      </w:r>
    </w:p>
    <w:p w:rsidR="006F5C3D" w:rsidRPr="00473A0B" w:rsidRDefault="006F5C3D" w:rsidP="006F5C3D">
      <w:pPr>
        <w:spacing w:line="360" w:lineRule="auto"/>
        <w:ind w:firstLine="720"/>
        <w:jc w:val="both"/>
        <w:rPr>
          <w:sz w:val="28"/>
          <w:szCs w:val="26"/>
        </w:rPr>
      </w:pPr>
      <w:r w:rsidRPr="00473A0B">
        <w:rPr>
          <w:sz w:val="28"/>
          <w:szCs w:val="26"/>
        </w:rPr>
        <w:t xml:space="preserve">- организация пешеходных переходов и пешеходных зон; </w:t>
      </w:r>
    </w:p>
    <w:p w:rsidR="006F5C3D" w:rsidRPr="00AD555B" w:rsidRDefault="006F5C3D" w:rsidP="006F5C3D">
      <w:pPr>
        <w:spacing w:line="360" w:lineRule="auto"/>
        <w:ind w:firstLine="720"/>
        <w:jc w:val="both"/>
        <w:rPr>
          <w:sz w:val="28"/>
          <w:szCs w:val="26"/>
        </w:rPr>
      </w:pPr>
      <w:r w:rsidRPr="00473A0B">
        <w:rPr>
          <w:sz w:val="28"/>
          <w:szCs w:val="26"/>
        </w:rPr>
        <w:t>- вв</w:t>
      </w:r>
      <w:r>
        <w:rPr>
          <w:sz w:val="28"/>
          <w:szCs w:val="26"/>
        </w:rPr>
        <w:t>едение одностороннего движения</w:t>
      </w:r>
      <w:r w:rsidRPr="00AD555B">
        <w:rPr>
          <w:sz w:val="28"/>
          <w:szCs w:val="26"/>
        </w:rPr>
        <w:t>;</w:t>
      </w:r>
    </w:p>
    <w:p w:rsidR="006F5C3D" w:rsidRPr="00AD555B" w:rsidRDefault="006F5C3D" w:rsidP="006F5C3D">
      <w:pPr>
        <w:spacing w:line="360" w:lineRule="auto"/>
        <w:ind w:firstLine="720"/>
        <w:jc w:val="both"/>
        <w:rPr>
          <w:sz w:val="28"/>
          <w:szCs w:val="26"/>
        </w:rPr>
      </w:pPr>
      <w:r w:rsidRPr="00AD555B">
        <w:rPr>
          <w:sz w:val="28"/>
          <w:szCs w:val="26"/>
        </w:rPr>
        <w:t xml:space="preserve">- </w:t>
      </w:r>
      <w:r>
        <w:rPr>
          <w:sz w:val="28"/>
          <w:szCs w:val="26"/>
        </w:rPr>
        <w:t>нанесение дорожной разметки.</w:t>
      </w:r>
    </w:p>
    <w:p w:rsidR="006F5C3D" w:rsidRDefault="006F5C3D" w:rsidP="006F5C3D">
      <w:pPr>
        <w:spacing w:line="360" w:lineRule="auto"/>
        <w:ind w:firstLine="720"/>
        <w:jc w:val="both"/>
        <w:rPr>
          <w:sz w:val="28"/>
          <w:szCs w:val="26"/>
        </w:rPr>
      </w:pPr>
      <w:r w:rsidRPr="00473A0B">
        <w:rPr>
          <w:sz w:val="28"/>
          <w:szCs w:val="26"/>
        </w:rPr>
        <w:t>Новые пешеходные переходы устраиваются на пересечении улиц и в створе</w:t>
      </w:r>
      <w:r>
        <w:rPr>
          <w:sz w:val="28"/>
          <w:szCs w:val="26"/>
        </w:rPr>
        <w:t xml:space="preserve"> основных пешеходных маршрутов.</w:t>
      </w:r>
    </w:p>
    <w:p w:rsidR="006F5C3D" w:rsidRDefault="006F5C3D" w:rsidP="006F5C3D">
      <w:pPr>
        <w:spacing w:line="360" w:lineRule="auto"/>
        <w:ind w:firstLine="720"/>
        <w:jc w:val="both"/>
        <w:rPr>
          <w:sz w:val="28"/>
          <w:szCs w:val="26"/>
        </w:rPr>
      </w:pPr>
      <w:r>
        <w:rPr>
          <w:bCs/>
          <w:sz w:val="28"/>
          <w:szCs w:val="26"/>
        </w:rPr>
        <w:t xml:space="preserve">Введение одностороннего движения на территории муниципального образования поселок Кедровый не приведет к увеличению пропускной </w:t>
      </w:r>
      <w:r>
        <w:rPr>
          <w:bCs/>
          <w:sz w:val="28"/>
          <w:szCs w:val="26"/>
        </w:rPr>
        <w:lastRenderedPageBreak/>
        <w:t xml:space="preserve">способности УДС и понижению плотности транспортного потока, </w:t>
      </w:r>
      <w:r w:rsidRPr="00473A0B">
        <w:rPr>
          <w:sz w:val="28"/>
          <w:szCs w:val="26"/>
        </w:rPr>
        <w:t>а следовательно нецелесообразно и ведет лишь к большим перепробегам транспортных средств.</w:t>
      </w:r>
    </w:p>
    <w:p w:rsidR="006F5C3D" w:rsidRDefault="006F5C3D" w:rsidP="006F5C3D">
      <w:pPr>
        <w:pStyle w:val="a6"/>
        <w:spacing w:line="360" w:lineRule="auto"/>
        <w:ind w:left="0" w:firstLine="709"/>
        <w:jc w:val="both"/>
        <w:rPr>
          <w:sz w:val="28"/>
          <w:szCs w:val="26"/>
        </w:rPr>
      </w:pPr>
      <w:r>
        <w:rPr>
          <w:sz w:val="28"/>
          <w:szCs w:val="26"/>
        </w:rPr>
        <w:t xml:space="preserve">Для улучшения движения на территории образования требуется нанесение дорожной разметки на УДС </w:t>
      </w:r>
    </w:p>
    <w:p w:rsidR="006F5C3D" w:rsidRDefault="006F5C3D" w:rsidP="006F5C3D">
      <w:pPr>
        <w:pStyle w:val="a6"/>
        <w:spacing w:line="360" w:lineRule="auto"/>
        <w:ind w:left="0" w:firstLine="709"/>
        <w:jc w:val="both"/>
        <w:rPr>
          <w:sz w:val="28"/>
          <w:szCs w:val="28"/>
        </w:rPr>
      </w:pPr>
      <w:r w:rsidRPr="003876EB">
        <w:rPr>
          <w:sz w:val="28"/>
          <w:szCs w:val="28"/>
        </w:rPr>
        <w:t xml:space="preserve">Основными принятыми мерами являются: нанесение полной разметки на основные улицы </w:t>
      </w:r>
      <w:r>
        <w:rPr>
          <w:sz w:val="28"/>
          <w:szCs w:val="28"/>
        </w:rPr>
        <w:t>поселка: ул. Павлова</w:t>
      </w:r>
      <w:r w:rsidRPr="007255C9">
        <w:rPr>
          <w:sz w:val="28"/>
          <w:szCs w:val="28"/>
        </w:rPr>
        <w:t xml:space="preserve">; </w:t>
      </w:r>
      <w:r>
        <w:rPr>
          <w:sz w:val="28"/>
          <w:szCs w:val="28"/>
        </w:rPr>
        <w:t>Гвардейская</w:t>
      </w:r>
      <w:r w:rsidRPr="007255C9">
        <w:rPr>
          <w:sz w:val="28"/>
          <w:szCs w:val="28"/>
        </w:rPr>
        <w:t xml:space="preserve">; </w:t>
      </w:r>
      <w:r>
        <w:rPr>
          <w:sz w:val="28"/>
          <w:szCs w:val="28"/>
        </w:rPr>
        <w:t>Дзержинского</w:t>
      </w:r>
      <w:r w:rsidRPr="007255C9">
        <w:rPr>
          <w:sz w:val="28"/>
          <w:szCs w:val="28"/>
        </w:rPr>
        <w:t xml:space="preserve">; </w:t>
      </w:r>
      <w:r>
        <w:rPr>
          <w:sz w:val="28"/>
          <w:szCs w:val="28"/>
        </w:rPr>
        <w:t>Жуковского</w:t>
      </w:r>
      <w:r w:rsidRPr="007255C9">
        <w:rPr>
          <w:sz w:val="28"/>
          <w:szCs w:val="28"/>
        </w:rPr>
        <w:t xml:space="preserve">; </w:t>
      </w:r>
      <w:r>
        <w:rPr>
          <w:sz w:val="28"/>
          <w:szCs w:val="28"/>
        </w:rPr>
        <w:t xml:space="preserve">Багирова. </w:t>
      </w:r>
    </w:p>
    <w:p w:rsidR="006F5C3D" w:rsidRDefault="006F5C3D" w:rsidP="006F5C3D">
      <w:pPr>
        <w:pStyle w:val="a6"/>
        <w:spacing w:line="360" w:lineRule="auto"/>
        <w:ind w:left="0" w:firstLine="709"/>
        <w:jc w:val="both"/>
        <w:rPr>
          <w:sz w:val="28"/>
          <w:szCs w:val="28"/>
        </w:rPr>
      </w:pPr>
      <w:r>
        <w:rPr>
          <w:sz w:val="28"/>
          <w:szCs w:val="28"/>
        </w:rPr>
        <w:t xml:space="preserve">На рисунках 1, 2, показано отсутствие разметки на участках УДС поселка. </w:t>
      </w:r>
    </w:p>
    <w:p w:rsidR="006F5C3D" w:rsidRDefault="006F5C3D" w:rsidP="006F5C3D">
      <w:pPr>
        <w:pStyle w:val="a6"/>
        <w:spacing w:line="360" w:lineRule="auto"/>
        <w:ind w:left="0" w:firstLine="0"/>
        <w:jc w:val="both"/>
        <w:rPr>
          <w:sz w:val="28"/>
          <w:szCs w:val="28"/>
        </w:rPr>
      </w:pPr>
      <w:r>
        <w:rPr>
          <w:noProof/>
          <w:sz w:val="28"/>
          <w:szCs w:val="28"/>
          <w:lang w:bidi="ar-SA"/>
        </w:rPr>
        <w:drawing>
          <wp:inline distT="0" distB="0" distL="0" distR="0" wp14:anchorId="09E5F3D9" wp14:editId="55C8908A">
            <wp:extent cx="6482715" cy="364680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49">
                      <a:extLst>
                        <a:ext uri="{28A0092B-C50C-407E-A947-70E740481C1C}">
                          <a14:useLocalDpi xmlns:a14="http://schemas.microsoft.com/office/drawing/2010/main" val="0"/>
                        </a:ext>
                      </a:extLst>
                    </a:blip>
                    <a:stretch>
                      <a:fillRect/>
                    </a:stretch>
                  </pic:blipFill>
                  <pic:spPr>
                    <a:xfrm>
                      <a:off x="0" y="0"/>
                      <a:ext cx="6482715" cy="3646805"/>
                    </a:xfrm>
                    <a:prstGeom prst="rect">
                      <a:avLst/>
                    </a:prstGeom>
                  </pic:spPr>
                </pic:pic>
              </a:graphicData>
            </a:graphic>
          </wp:inline>
        </w:drawing>
      </w:r>
    </w:p>
    <w:p w:rsidR="006F5C3D" w:rsidRDefault="006F5C3D" w:rsidP="006F5C3D">
      <w:pPr>
        <w:pStyle w:val="a6"/>
        <w:spacing w:line="360" w:lineRule="auto"/>
        <w:ind w:left="0" w:firstLine="709"/>
        <w:jc w:val="both"/>
        <w:rPr>
          <w:sz w:val="28"/>
          <w:szCs w:val="28"/>
        </w:rPr>
      </w:pPr>
    </w:p>
    <w:p w:rsidR="006F5C3D" w:rsidRDefault="006F5C3D" w:rsidP="006F5C3D">
      <w:pPr>
        <w:pStyle w:val="a6"/>
        <w:spacing w:line="360" w:lineRule="auto"/>
        <w:ind w:left="0" w:firstLine="0"/>
        <w:jc w:val="center"/>
        <w:rPr>
          <w:sz w:val="28"/>
          <w:szCs w:val="28"/>
        </w:rPr>
      </w:pPr>
      <w:r>
        <w:rPr>
          <w:sz w:val="28"/>
          <w:szCs w:val="28"/>
        </w:rPr>
        <w:t>Рисунок 1 - Отсутствие/плохая видимость дорожной разметки</w:t>
      </w:r>
    </w:p>
    <w:p w:rsidR="006F5C3D" w:rsidRDefault="006F5C3D" w:rsidP="006F5C3D">
      <w:pPr>
        <w:pStyle w:val="a6"/>
        <w:spacing w:line="360" w:lineRule="auto"/>
        <w:ind w:left="0" w:firstLine="0"/>
        <w:jc w:val="center"/>
        <w:rPr>
          <w:sz w:val="28"/>
          <w:szCs w:val="28"/>
        </w:rPr>
      </w:pPr>
    </w:p>
    <w:p w:rsidR="006F5C3D" w:rsidRDefault="006F5C3D" w:rsidP="006F5C3D">
      <w:pPr>
        <w:pStyle w:val="a6"/>
        <w:spacing w:line="360" w:lineRule="auto"/>
        <w:ind w:left="0" w:firstLine="0"/>
        <w:jc w:val="center"/>
        <w:rPr>
          <w:sz w:val="28"/>
          <w:szCs w:val="28"/>
        </w:rPr>
      </w:pPr>
      <w:r>
        <w:rPr>
          <w:noProof/>
          <w:sz w:val="28"/>
          <w:szCs w:val="28"/>
          <w:lang w:bidi="ar-SA"/>
        </w:rPr>
        <w:lastRenderedPageBreak/>
        <w:drawing>
          <wp:inline distT="0" distB="0" distL="0" distR="0" wp14:anchorId="0A5DEDA1" wp14:editId="5071F7C1">
            <wp:extent cx="6482715" cy="36468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50">
                      <a:extLst>
                        <a:ext uri="{28A0092B-C50C-407E-A947-70E740481C1C}">
                          <a14:useLocalDpi xmlns:a14="http://schemas.microsoft.com/office/drawing/2010/main" val="0"/>
                        </a:ext>
                      </a:extLst>
                    </a:blip>
                    <a:stretch>
                      <a:fillRect/>
                    </a:stretch>
                  </pic:blipFill>
                  <pic:spPr>
                    <a:xfrm>
                      <a:off x="0" y="0"/>
                      <a:ext cx="6482715" cy="3646805"/>
                    </a:xfrm>
                    <a:prstGeom prst="rect">
                      <a:avLst/>
                    </a:prstGeom>
                  </pic:spPr>
                </pic:pic>
              </a:graphicData>
            </a:graphic>
          </wp:inline>
        </w:drawing>
      </w:r>
    </w:p>
    <w:p w:rsidR="006F5C3D" w:rsidRDefault="006F5C3D" w:rsidP="006F5C3D">
      <w:pPr>
        <w:pStyle w:val="a6"/>
        <w:spacing w:line="360" w:lineRule="auto"/>
        <w:ind w:left="0" w:firstLine="0"/>
        <w:jc w:val="center"/>
        <w:rPr>
          <w:sz w:val="28"/>
          <w:szCs w:val="28"/>
        </w:rPr>
      </w:pPr>
      <w:r>
        <w:rPr>
          <w:sz w:val="28"/>
          <w:szCs w:val="28"/>
        </w:rPr>
        <w:t>Рисунок 2 - Отсутствие/плохая видимость дорожной разметки</w:t>
      </w:r>
    </w:p>
    <w:p w:rsidR="006F5C3D" w:rsidRDefault="006F5C3D" w:rsidP="006F5C3D">
      <w:pPr>
        <w:rPr>
          <w:sz w:val="28"/>
          <w:szCs w:val="28"/>
        </w:rPr>
      </w:pPr>
      <w:r>
        <w:rPr>
          <w:b/>
          <w:bCs/>
          <w:sz w:val="28"/>
          <w:szCs w:val="28"/>
        </w:rPr>
        <w:br w:type="page"/>
      </w:r>
    </w:p>
    <w:p w:rsidR="006F5C3D" w:rsidRPr="006470C9" w:rsidRDefault="006F5C3D" w:rsidP="006F5C3D">
      <w:pPr>
        <w:pStyle w:val="1"/>
        <w:spacing w:before="0" w:line="360" w:lineRule="auto"/>
        <w:ind w:left="0"/>
        <w:jc w:val="center"/>
        <w:rPr>
          <w:sz w:val="28"/>
          <w:szCs w:val="26"/>
        </w:rPr>
      </w:pPr>
      <w:bookmarkStart w:id="107" w:name="_Toc7986697"/>
      <w:r w:rsidRPr="006470C9">
        <w:rPr>
          <w:sz w:val="28"/>
          <w:szCs w:val="26"/>
        </w:rPr>
        <w:lastRenderedPageBreak/>
        <w:t>1.2 Реконструктивно - планировочные мероприятия</w:t>
      </w:r>
      <w:bookmarkEnd w:id="107"/>
    </w:p>
    <w:p w:rsidR="006F5C3D" w:rsidRDefault="006F5C3D" w:rsidP="006F5C3D"/>
    <w:p w:rsidR="006F5C3D" w:rsidRPr="00473A0B" w:rsidRDefault="006F5C3D" w:rsidP="006F5C3D">
      <w:pPr>
        <w:spacing w:line="360" w:lineRule="auto"/>
        <w:ind w:firstLine="720"/>
        <w:jc w:val="both"/>
        <w:rPr>
          <w:sz w:val="28"/>
          <w:szCs w:val="26"/>
        </w:rPr>
      </w:pPr>
      <w:r w:rsidRPr="00473A0B">
        <w:rPr>
          <w:sz w:val="28"/>
          <w:szCs w:val="26"/>
        </w:rPr>
        <w:t>Основной целью разработки реконструктивно</w:t>
      </w:r>
      <w:r>
        <w:rPr>
          <w:sz w:val="28"/>
          <w:szCs w:val="26"/>
        </w:rPr>
        <w:t xml:space="preserve"> </w:t>
      </w:r>
      <w:r w:rsidRPr="00473A0B">
        <w:rPr>
          <w:sz w:val="28"/>
          <w:szCs w:val="26"/>
        </w:rPr>
        <w:t>-</w:t>
      </w:r>
      <w:r>
        <w:rPr>
          <w:sz w:val="28"/>
          <w:szCs w:val="26"/>
        </w:rPr>
        <w:t xml:space="preserve"> </w:t>
      </w:r>
      <w:r w:rsidRPr="00473A0B">
        <w:rPr>
          <w:sz w:val="28"/>
          <w:szCs w:val="26"/>
        </w:rPr>
        <w:t>планировочных и организационных мероприятий является обоснование предложений по организации дорожного движения в увязке с развитием улично-дорожной сети, обеспечивающих необходимую безопасность движе</w:t>
      </w:r>
      <w:r>
        <w:rPr>
          <w:sz w:val="28"/>
          <w:szCs w:val="26"/>
        </w:rPr>
        <w:t xml:space="preserve">ния и пропускную способность </w:t>
      </w:r>
      <w:r w:rsidRPr="00473A0B">
        <w:rPr>
          <w:sz w:val="28"/>
          <w:szCs w:val="26"/>
        </w:rPr>
        <w:t>до 2032 года.</w:t>
      </w:r>
    </w:p>
    <w:p w:rsidR="006F5C3D" w:rsidRPr="00473A0B" w:rsidRDefault="006F5C3D" w:rsidP="006F5C3D">
      <w:pPr>
        <w:spacing w:line="360" w:lineRule="auto"/>
        <w:ind w:firstLine="720"/>
        <w:jc w:val="both"/>
        <w:rPr>
          <w:sz w:val="28"/>
          <w:szCs w:val="26"/>
        </w:rPr>
      </w:pPr>
      <w:r w:rsidRPr="00473A0B">
        <w:rPr>
          <w:sz w:val="28"/>
          <w:szCs w:val="26"/>
        </w:rPr>
        <w:t>Разработка реконструктивно</w:t>
      </w:r>
      <w:r>
        <w:rPr>
          <w:sz w:val="28"/>
          <w:szCs w:val="26"/>
        </w:rPr>
        <w:t xml:space="preserve"> </w:t>
      </w:r>
      <w:r w:rsidRPr="00473A0B">
        <w:rPr>
          <w:sz w:val="28"/>
          <w:szCs w:val="26"/>
        </w:rPr>
        <w:t>-</w:t>
      </w:r>
      <w:r>
        <w:rPr>
          <w:sz w:val="28"/>
          <w:szCs w:val="26"/>
        </w:rPr>
        <w:t xml:space="preserve"> </w:t>
      </w:r>
      <w:r w:rsidRPr="00473A0B">
        <w:rPr>
          <w:sz w:val="28"/>
          <w:szCs w:val="26"/>
        </w:rPr>
        <w:t xml:space="preserve">планировочных мероприятий проводилась на основе оценки и сопоставления интенсивности движения и пропускной способности существующей </w:t>
      </w:r>
      <w:r>
        <w:rPr>
          <w:sz w:val="28"/>
          <w:szCs w:val="26"/>
        </w:rPr>
        <w:t>УДС</w:t>
      </w:r>
      <w:r w:rsidRPr="00473A0B">
        <w:rPr>
          <w:sz w:val="28"/>
          <w:szCs w:val="26"/>
        </w:rPr>
        <w:t>, в ходе которо</w:t>
      </w:r>
      <w:r>
        <w:rPr>
          <w:sz w:val="28"/>
          <w:szCs w:val="26"/>
        </w:rPr>
        <w:t>й</w:t>
      </w:r>
      <w:r w:rsidRPr="00473A0B">
        <w:rPr>
          <w:sz w:val="28"/>
          <w:szCs w:val="26"/>
        </w:rPr>
        <w:t xml:space="preserve"> определялись коэффициенты загрузки элементов существующей сети транспортными потоками. Затем, на основании данных об уровне загрузки элементов улично-дорожной сети движением при существующем положении были определены основные направления совершенствования организации движения и реконструкции на них с оценкой их по конкретному обеспечению необходимой пропускной способности. </w:t>
      </w:r>
    </w:p>
    <w:p w:rsidR="006F5C3D" w:rsidRPr="00473A0B" w:rsidRDefault="006F5C3D" w:rsidP="006F5C3D">
      <w:pPr>
        <w:spacing w:line="360" w:lineRule="auto"/>
        <w:ind w:firstLine="720"/>
        <w:jc w:val="both"/>
        <w:rPr>
          <w:sz w:val="28"/>
          <w:szCs w:val="26"/>
        </w:rPr>
      </w:pPr>
      <w:r w:rsidRPr="00473A0B">
        <w:rPr>
          <w:sz w:val="28"/>
          <w:szCs w:val="26"/>
        </w:rPr>
        <w:t xml:space="preserve">К реконструктивно-планировочным мероприятиям относятся все мероприятия, связанные с изменением физических параметров имеющейся улично-дорожной сети, основными из которых являются: </w:t>
      </w:r>
    </w:p>
    <w:p w:rsidR="006F5C3D" w:rsidRPr="00473A0B" w:rsidRDefault="006F5C3D" w:rsidP="006F5C3D">
      <w:pPr>
        <w:spacing w:line="360" w:lineRule="auto"/>
        <w:ind w:firstLine="720"/>
        <w:jc w:val="both"/>
        <w:rPr>
          <w:sz w:val="28"/>
          <w:szCs w:val="26"/>
        </w:rPr>
      </w:pPr>
      <w:r w:rsidRPr="00473A0B">
        <w:rPr>
          <w:sz w:val="28"/>
          <w:szCs w:val="26"/>
        </w:rPr>
        <w:t xml:space="preserve">- уширение имеющихся улиц и дорог; </w:t>
      </w:r>
    </w:p>
    <w:p w:rsidR="006F5C3D" w:rsidRDefault="006F5C3D" w:rsidP="006F5C3D">
      <w:pPr>
        <w:spacing w:line="360" w:lineRule="auto"/>
        <w:ind w:firstLine="720"/>
        <w:jc w:val="both"/>
        <w:rPr>
          <w:sz w:val="28"/>
          <w:szCs w:val="26"/>
        </w:rPr>
      </w:pPr>
      <w:r w:rsidRPr="00473A0B">
        <w:rPr>
          <w:sz w:val="28"/>
          <w:szCs w:val="26"/>
        </w:rPr>
        <w:t xml:space="preserve">- строительство новых улиц и дорог; </w:t>
      </w:r>
    </w:p>
    <w:p w:rsidR="006F5C3D" w:rsidRPr="00473A0B" w:rsidRDefault="006F5C3D" w:rsidP="006F5C3D">
      <w:pPr>
        <w:spacing w:line="360" w:lineRule="auto"/>
        <w:ind w:firstLine="720"/>
        <w:jc w:val="both"/>
        <w:rPr>
          <w:sz w:val="28"/>
          <w:szCs w:val="26"/>
        </w:rPr>
      </w:pPr>
      <w:r w:rsidRPr="00473A0B">
        <w:rPr>
          <w:sz w:val="28"/>
          <w:szCs w:val="26"/>
        </w:rPr>
        <w:t xml:space="preserve">- </w:t>
      </w:r>
      <w:r>
        <w:rPr>
          <w:sz w:val="28"/>
          <w:szCs w:val="26"/>
        </w:rPr>
        <w:t>реконструкция автомобильных дорог с улучшением качества покрытия и доведения его до нормативных требований</w:t>
      </w:r>
      <w:r w:rsidRPr="00473A0B">
        <w:rPr>
          <w:sz w:val="28"/>
          <w:szCs w:val="26"/>
        </w:rPr>
        <w:t xml:space="preserve">; </w:t>
      </w:r>
    </w:p>
    <w:p w:rsidR="006F5C3D" w:rsidRDefault="006F5C3D" w:rsidP="006F5C3D">
      <w:pPr>
        <w:spacing w:line="360" w:lineRule="auto"/>
        <w:ind w:firstLine="720"/>
        <w:jc w:val="both"/>
        <w:rPr>
          <w:sz w:val="28"/>
          <w:szCs w:val="26"/>
        </w:rPr>
      </w:pPr>
      <w:r w:rsidRPr="0088093A">
        <w:rPr>
          <w:sz w:val="28"/>
          <w:szCs w:val="26"/>
        </w:rPr>
        <w:t xml:space="preserve">Данные мероприятия применяются в том случае, когда физический лимит пропускной способности существующей улично-дорожной сети полностью исчерпан и применение организационных мероприятий никакого положительного эффекта уже не приносит, либо в целях перспективного развития территории, когда планируется увеличение населения, рабочих мест и мест тяготения населения, что в свою очередь может привести в будущем к дефициту дорожно - транспортной инфраструктуры. Для развития УДС </w:t>
      </w:r>
      <w:r w:rsidRPr="0088093A">
        <w:rPr>
          <w:sz w:val="28"/>
          <w:szCs w:val="26"/>
        </w:rPr>
        <w:lastRenderedPageBreak/>
        <w:t>требуется усовершенствование дорожного полотна с грунтовым и переходным покрытием.</w:t>
      </w:r>
    </w:p>
    <w:p w:rsidR="006F5C3D" w:rsidRPr="0088093A" w:rsidRDefault="006F5C3D" w:rsidP="006F5C3D">
      <w:pPr>
        <w:spacing w:line="360" w:lineRule="auto"/>
        <w:ind w:firstLine="720"/>
        <w:jc w:val="both"/>
        <w:rPr>
          <w:sz w:val="28"/>
          <w:szCs w:val="26"/>
        </w:rPr>
      </w:pPr>
      <w:r>
        <w:rPr>
          <w:sz w:val="28"/>
          <w:szCs w:val="26"/>
        </w:rPr>
        <w:t>Уширение существующей УДС следует проводить после капитального ремонта и усовершенствования автодорожной сети на территории поселения, поэтому первоначальным этапом будет являться ремонт УДС.</w:t>
      </w:r>
    </w:p>
    <w:p w:rsidR="006F5C3D" w:rsidRPr="0088093A" w:rsidRDefault="006F5C3D" w:rsidP="006F5C3D">
      <w:pPr>
        <w:spacing w:line="360" w:lineRule="auto"/>
        <w:ind w:firstLine="720"/>
        <w:jc w:val="both"/>
        <w:rPr>
          <w:sz w:val="28"/>
          <w:szCs w:val="26"/>
        </w:rPr>
      </w:pPr>
      <w:r w:rsidRPr="0088093A">
        <w:rPr>
          <w:sz w:val="28"/>
          <w:szCs w:val="26"/>
        </w:rPr>
        <w:t>К основным мероприятиям по улучшению качества автомобильных дорог следует отнести мероприя</w:t>
      </w:r>
      <w:r>
        <w:rPr>
          <w:sz w:val="28"/>
          <w:szCs w:val="26"/>
        </w:rPr>
        <w:t>тия, представленные в таблице 1.</w:t>
      </w:r>
    </w:p>
    <w:p w:rsidR="006F5C3D" w:rsidRPr="005B3519" w:rsidRDefault="006F5C3D" w:rsidP="006F5C3D">
      <w:pPr>
        <w:spacing w:line="360" w:lineRule="auto"/>
        <w:ind w:firstLine="720"/>
        <w:jc w:val="both"/>
        <w:rPr>
          <w:sz w:val="28"/>
          <w:szCs w:val="26"/>
        </w:rPr>
      </w:pPr>
    </w:p>
    <w:p w:rsidR="006F5C3D" w:rsidRDefault="006F5C3D" w:rsidP="006F5C3D">
      <w:pPr>
        <w:spacing w:line="360" w:lineRule="auto"/>
        <w:ind w:firstLine="720"/>
        <w:jc w:val="both"/>
        <w:rPr>
          <w:sz w:val="26"/>
          <w:szCs w:val="26"/>
        </w:rPr>
      </w:pPr>
      <w:r>
        <w:rPr>
          <w:sz w:val="26"/>
          <w:szCs w:val="26"/>
        </w:rPr>
        <w:t>Таблица 1 - Реконструкционные мероприятия по улучшению УДС муниципального образования  поселок Кедровый Красноярского края.</w:t>
      </w:r>
    </w:p>
    <w:tbl>
      <w:tblPr>
        <w:tblStyle w:val="aa"/>
        <w:tblW w:w="0" w:type="auto"/>
        <w:jc w:val="center"/>
        <w:tblLook w:val="04A0" w:firstRow="1" w:lastRow="0" w:firstColumn="1" w:lastColumn="0" w:noHBand="0" w:noVBand="1"/>
      </w:tblPr>
      <w:tblGrid>
        <w:gridCol w:w="889"/>
        <w:gridCol w:w="3813"/>
        <w:gridCol w:w="2392"/>
        <w:gridCol w:w="2477"/>
      </w:tblGrid>
      <w:tr w:rsidR="006F5C3D" w:rsidTr="005624DA">
        <w:trPr>
          <w:jc w:val="center"/>
        </w:trPr>
        <w:tc>
          <w:tcPr>
            <w:tcW w:w="959" w:type="dxa"/>
            <w:vAlign w:val="center"/>
          </w:tcPr>
          <w:p w:rsidR="006F5C3D" w:rsidRDefault="006F5C3D" w:rsidP="005624DA">
            <w:pPr>
              <w:spacing w:line="360" w:lineRule="auto"/>
              <w:jc w:val="center"/>
              <w:rPr>
                <w:sz w:val="28"/>
                <w:szCs w:val="26"/>
                <w:lang w:val="ru-RU"/>
              </w:rPr>
            </w:pPr>
            <w:r>
              <w:rPr>
                <w:sz w:val="28"/>
                <w:szCs w:val="26"/>
                <w:lang w:val="ru-RU"/>
              </w:rPr>
              <w:t>№ п/п</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Наименование мероприятия</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Поселение</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Улица</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Pr>
                <w:sz w:val="28"/>
                <w:szCs w:val="26"/>
                <w:lang w:val="ru-RU"/>
              </w:rPr>
              <w:t>1</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Капитальный ремонт</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подъезд к поселку</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sidRPr="005B3519">
              <w:rPr>
                <w:sz w:val="6"/>
              </w:rPr>
              <w:br w:type="page"/>
            </w:r>
            <w:r>
              <w:rPr>
                <w:sz w:val="28"/>
                <w:szCs w:val="26"/>
                <w:lang w:val="ru-RU"/>
              </w:rPr>
              <w:t>2</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Текущий ремонт</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улица Павлова</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sidRPr="005B3519">
              <w:rPr>
                <w:sz w:val="6"/>
              </w:rPr>
              <w:br w:type="page"/>
            </w:r>
            <w:r>
              <w:rPr>
                <w:sz w:val="28"/>
                <w:szCs w:val="26"/>
                <w:lang w:val="ru-RU"/>
              </w:rPr>
              <w:t>3</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Текущий ремонт</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улица Дзержинского</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sidRPr="005B3519">
              <w:rPr>
                <w:sz w:val="6"/>
              </w:rPr>
              <w:br w:type="page"/>
            </w:r>
            <w:r>
              <w:rPr>
                <w:sz w:val="28"/>
                <w:szCs w:val="26"/>
                <w:lang w:val="ru-RU"/>
              </w:rPr>
              <w:t>4</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Текущий ремонт</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улица Жуковского</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sidRPr="005B3519">
              <w:rPr>
                <w:sz w:val="6"/>
              </w:rPr>
              <w:br w:type="page"/>
            </w:r>
            <w:r>
              <w:rPr>
                <w:sz w:val="28"/>
                <w:szCs w:val="26"/>
                <w:lang w:val="ru-RU"/>
              </w:rPr>
              <w:t>5</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Текущий ремонт</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улица Багирова</w:t>
            </w:r>
          </w:p>
        </w:tc>
      </w:tr>
      <w:tr w:rsidR="006F5C3D" w:rsidRPr="00473695" w:rsidTr="005624DA">
        <w:trPr>
          <w:jc w:val="center"/>
        </w:trPr>
        <w:tc>
          <w:tcPr>
            <w:tcW w:w="959" w:type="dxa"/>
            <w:vAlign w:val="center"/>
          </w:tcPr>
          <w:p w:rsidR="006F5C3D" w:rsidRDefault="006F5C3D" w:rsidP="005624DA">
            <w:pPr>
              <w:spacing w:line="360" w:lineRule="auto"/>
              <w:jc w:val="center"/>
              <w:rPr>
                <w:sz w:val="28"/>
                <w:szCs w:val="26"/>
                <w:lang w:val="ru-RU"/>
              </w:rPr>
            </w:pPr>
            <w:r>
              <w:rPr>
                <w:sz w:val="28"/>
                <w:szCs w:val="26"/>
                <w:lang w:val="ru-RU"/>
              </w:rPr>
              <w:t>3</w:t>
            </w:r>
          </w:p>
        </w:tc>
        <w:tc>
          <w:tcPr>
            <w:tcW w:w="4253" w:type="dxa"/>
            <w:vAlign w:val="center"/>
          </w:tcPr>
          <w:p w:rsidR="006F5C3D" w:rsidRDefault="006F5C3D" w:rsidP="005624DA">
            <w:pPr>
              <w:spacing w:line="360" w:lineRule="auto"/>
              <w:jc w:val="center"/>
              <w:rPr>
                <w:sz w:val="28"/>
                <w:szCs w:val="26"/>
                <w:lang w:val="ru-RU"/>
              </w:rPr>
            </w:pPr>
            <w:r>
              <w:rPr>
                <w:sz w:val="28"/>
                <w:szCs w:val="26"/>
                <w:lang w:val="ru-RU"/>
              </w:rPr>
              <w:t>Капитальный ремонт УДС с грунтовым покрытием согласно перечню а/д 1 и 2 этап КСОДД табл. 8</w:t>
            </w:r>
          </w:p>
        </w:tc>
        <w:tc>
          <w:tcPr>
            <w:tcW w:w="2606" w:type="dxa"/>
            <w:vAlign w:val="center"/>
          </w:tcPr>
          <w:p w:rsidR="006F5C3D" w:rsidRDefault="006F5C3D" w:rsidP="005624DA">
            <w:pPr>
              <w:spacing w:line="360" w:lineRule="auto"/>
              <w:jc w:val="center"/>
              <w:rPr>
                <w:sz w:val="28"/>
                <w:szCs w:val="26"/>
                <w:lang w:val="ru-RU"/>
              </w:rPr>
            </w:pPr>
            <w:r>
              <w:rPr>
                <w:sz w:val="28"/>
                <w:szCs w:val="26"/>
                <w:lang w:val="ru-RU"/>
              </w:rPr>
              <w:t>п. Кедровый</w:t>
            </w:r>
          </w:p>
        </w:tc>
        <w:tc>
          <w:tcPr>
            <w:tcW w:w="2607" w:type="dxa"/>
            <w:vAlign w:val="center"/>
          </w:tcPr>
          <w:p w:rsidR="006F5C3D" w:rsidRDefault="006F5C3D" w:rsidP="005624DA">
            <w:pPr>
              <w:spacing w:line="360" w:lineRule="auto"/>
              <w:jc w:val="center"/>
              <w:rPr>
                <w:sz w:val="28"/>
                <w:szCs w:val="26"/>
                <w:lang w:val="ru-RU"/>
              </w:rPr>
            </w:pPr>
            <w:r>
              <w:rPr>
                <w:sz w:val="28"/>
                <w:szCs w:val="26"/>
                <w:lang w:val="ru-RU"/>
              </w:rPr>
              <w:t>-</w:t>
            </w:r>
          </w:p>
        </w:tc>
      </w:tr>
    </w:tbl>
    <w:p w:rsidR="006F5C3D" w:rsidRDefault="006F5C3D" w:rsidP="006F5C3D">
      <w:pPr>
        <w:spacing w:line="360" w:lineRule="auto"/>
        <w:jc w:val="both"/>
        <w:rPr>
          <w:sz w:val="28"/>
          <w:szCs w:val="26"/>
        </w:rPr>
      </w:pPr>
    </w:p>
    <w:p w:rsidR="006F5C3D" w:rsidRDefault="006F5C3D" w:rsidP="006F5C3D">
      <w:pPr>
        <w:spacing w:line="360" w:lineRule="auto"/>
        <w:ind w:firstLine="720"/>
        <w:jc w:val="both"/>
        <w:rPr>
          <w:sz w:val="28"/>
          <w:szCs w:val="26"/>
        </w:rPr>
      </w:pPr>
      <w:r w:rsidRPr="00473A0B">
        <w:rPr>
          <w:sz w:val="28"/>
          <w:szCs w:val="26"/>
        </w:rPr>
        <w:t xml:space="preserve">На перспективу до 2023 и 2032 года с учетом прогнозного увеличения транспортных потоков ситуация существенно не ухудшится при условии содержания </w:t>
      </w:r>
      <w:r>
        <w:rPr>
          <w:sz w:val="28"/>
          <w:szCs w:val="26"/>
        </w:rPr>
        <w:t xml:space="preserve">УДС в </w:t>
      </w:r>
      <w:r w:rsidRPr="00473A0B">
        <w:rPr>
          <w:sz w:val="28"/>
          <w:szCs w:val="26"/>
        </w:rPr>
        <w:t xml:space="preserve">нормативно - техническом состоянии. </w:t>
      </w:r>
    </w:p>
    <w:p w:rsidR="006F5C3D" w:rsidRDefault="006F5C3D" w:rsidP="006F5C3D">
      <w:pPr>
        <w:spacing w:line="360" w:lineRule="auto"/>
        <w:ind w:firstLine="720"/>
        <w:jc w:val="both"/>
        <w:rPr>
          <w:sz w:val="28"/>
          <w:szCs w:val="26"/>
        </w:rPr>
      </w:pPr>
      <w:r w:rsidRPr="00473A0B">
        <w:rPr>
          <w:sz w:val="28"/>
          <w:szCs w:val="26"/>
        </w:rPr>
        <w:t xml:space="preserve">При дальнейшем развитии и строительстве нового жилья необходимо предусматривать строительство дорог с твердым покрытием </w:t>
      </w:r>
      <w:r>
        <w:rPr>
          <w:sz w:val="28"/>
          <w:szCs w:val="26"/>
        </w:rPr>
        <w:t xml:space="preserve">и с тротуарами для пешеходного движения и велодвижения, </w:t>
      </w:r>
      <w:r w:rsidRPr="00473A0B">
        <w:rPr>
          <w:sz w:val="28"/>
          <w:szCs w:val="26"/>
        </w:rPr>
        <w:t xml:space="preserve">с целью обеспечения транспортной доступности новых районов и повышения уровня комфорта </w:t>
      </w:r>
      <w:r w:rsidRPr="00473A0B">
        <w:rPr>
          <w:sz w:val="28"/>
          <w:szCs w:val="26"/>
        </w:rPr>
        <w:lastRenderedPageBreak/>
        <w:t xml:space="preserve">населения при перемещениях. Также новые дороги позволят выбирать альтернативные маршруты движения и увеличат связность существующей </w:t>
      </w:r>
      <w:r>
        <w:rPr>
          <w:sz w:val="28"/>
          <w:szCs w:val="26"/>
        </w:rPr>
        <w:t>УДС</w:t>
      </w:r>
      <w:r w:rsidRPr="00473A0B">
        <w:rPr>
          <w:sz w:val="28"/>
          <w:szCs w:val="26"/>
        </w:rPr>
        <w:t>.</w:t>
      </w:r>
    </w:p>
    <w:p w:rsidR="006F5C3D" w:rsidRPr="003740E2" w:rsidRDefault="006F5C3D" w:rsidP="006F5C3D">
      <w:pPr>
        <w:spacing w:line="360" w:lineRule="auto"/>
        <w:ind w:firstLine="709"/>
        <w:jc w:val="both"/>
        <w:rPr>
          <w:sz w:val="28"/>
          <w:szCs w:val="28"/>
        </w:rPr>
      </w:pPr>
      <w:r w:rsidRPr="003740E2">
        <w:rPr>
          <w:sz w:val="28"/>
          <w:szCs w:val="28"/>
        </w:rPr>
        <w:t xml:space="preserve">На расчетный срок внешние деловые, транспортные связи поселения будут обеспечиваться, как и в настоящее время, автомобильным </w:t>
      </w:r>
      <w:r>
        <w:rPr>
          <w:sz w:val="28"/>
          <w:szCs w:val="28"/>
        </w:rPr>
        <w:t>транспортом.</w:t>
      </w:r>
    </w:p>
    <w:p w:rsidR="006F5C3D" w:rsidRPr="003740E2" w:rsidRDefault="006F5C3D" w:rsidP="006F5C3D">
      <w:pPr>
        <w:spacing w:line="360" w:lineRule="auto"/>
        <w:ind w:firstLine="709"/>
        <w:jc w:val="both"/>
        <w:rPr>
          <w:sz w:val="28"/>
          <w:szCs w:val="28"/>
        </w:rPr>
      </w:pPr>
      <w:r w:rsidRPr="003740E2">
        <w:rPr>
          <w:sz w:val="28"/>
          <w:szCs w:val="28"/>
        </w:rPr>
        <w:t>Основные принципы развития транспортного комплекса на территории муниципального образования включают в себя три основные составляющие: улучшение качества существующих автодорог, строительство новых автодорог и строительство тротуаров для обеспечения велосипедного движения.</w:t>
      </w:r>
    </w:p>
    <w:p w:rsidR="006F5C3D" w:rsidRPr="00285349" w:rsidRDefault="006F5C3D" w:rsidP="006F5C3D">
      <w:pPr>
        <w:spacing w:line="360" w:lineRule="auto"/>
        <w:ind w:firstLine="720"/>
        <w:jc w:val="both"/>
        <w:rPr>
          <w:sz w:val="28"/>
          <w:szCs w:val="26"/>
        </w:rPr>
      </w:pPr>
    </w:p>
    <w:p w:rsidR="006F5C3D" w:rsidRPr="009362F0" w:rsidRDefault="006F5C3D" w:rsidP="006F5C3D">
      <w:pPr>
        <w:pStyle w:val="1"/>
        <w:spacing w:before="0" w:line="360" w:lineRule="auto"/>
        <w:ind w:left="0"/>
        <w:jc w:val="center"/>
        <w:rPr>
          <w:sz w:val="28"/>
          <w:szCs w:val="26"/>
        </w:rPr>
      </w:pPr>
      <w:bookmarkStart w:id="108" w:name="_Toc7986698"/>
      <w:r w:rsidRPr="009362F0">
        <w:rPr>
          <w:sz w:val="28"/>
          <w:szCs w:val="26"/>
        </w:rPr>
        <w:t xml:space="preserve">1.3 Мероприятия по организации движения грузового транспорта по территории </w:t>
      </w:r>
      <w:r>
        <w:rPr>
          <w:sz w:val="28"/>
          <w:szCs w:val="26"/>
        </w:rPr>
        <w:t>муниципального образования поселок Кедровый Красноярского края</w:t>
      </w:r>
      <w:bookmarkEnd w:id="108"/>
    </w:p>
    <w:p w:rsidR="006F5C3D" w:rsidRPr="009362F0" w:rsidRDefault="006F5C3D" w:rsidP="006F5C3D"/>
    <w:p w:rsidR="006F5C3D" w:rsidRPr="00AD555B" w:rsidRDefault="006F5C3D" w:rsidP="006F5C3D">
      <w:pPr>
        <w:spacing w:line="360" w:lineRule="auto"/>
        <w:ind w:firstLine="720"/>
        <w:jc w:val="both"/>
        <w:rPr>
          <w:sz w:val="28"/>
          <w:szCs w:val="26"/>
        </w:rPr>
      </w:pPr>
      <w:r>
        <w:rPr>
          <w:sz w:val="28"/>
          <w:szCs w:val="26"/>
        </w:rPr>
        <w:t>Предлагается схема</w:t>
      </w:r>
      <w:r w:rsidRPr="00AD555B">
        <w:rPr>
          <w:sz w:val="28"/>
          <w:szCs w:val="26"/>
        </w:rPr>
        <w:t xml:space="preserve"> движения грузового автотранспорта в объезд центра, по улицам </w:t>
      </w:r>
      <w:r>
        <w:rPr>
          <w:sz w:val="28"/>
          <w:szCs w:val="26"/>
        </w:rPr>
        <w:t>Жуковского с дальнейшим продолжением по улице Советская, и по Южной объездной</w:t>
      </w:r>
      <w:r w:rsidRPr="00AD555B">
        <w:rPr>
          <w:sz w:val="28"/>
          <w:szCs w:val="26"/>
        </w:rPr>
        <w:t>.</w:t>
      </w:r>
    </w:p>
    <w:p w:rsidR="006F5C3D" w:rsidRDefault="006F5C3D" w:rsidP="006F5C3D">
      <w:pPr>
        <w:spacing w:line="360" w:lineRule="auto"/>
        <w:ind w:firstLine="720"/>
        <w:jc w:val="both"/>
        <w:rPr>
          <w:sz w:val="28"/>
          <w:szCs w:val="26"/>
        </w:rPr>
      </w:pPr>
      <w:r w:rsidRPr="009362F0">
        <w:rPr>
          <w:sz w:val="28"/>
          <w:szCs w:val="26"/>
        </w:rPr>
        <w:t xml:space="preserve">Для запрещения движения транзитного большегрузного транспорта по УДС и одновременно разрешения въезда в черту </w:t>
      </w:r>
      <w:r>
        <w:rPr>
          <w:sz w:val="28"/>
          <w:szCs w:val="26"/>
        </w:rPr>
        <w:t>поселка</w:t>
      </w:r>
      <w:r w:rsidRPr="009362F0">
        <w:rPr>
          <w:sz w:val="28"/>
          <w:szCs w:val="26"/>
        </w:rPr>
        <w:t xml:space="preserve"> обслуживающего предприятия торговли и промышленности грузового транспорта, располагающихся в </w:t>
      </w:r>
      <w:r>
        <w:rPr>
          <w:sz w:val="28"/>
          <w:szCs w:val="26"/>
        </w:rPr>
        <w:t>поселке</w:t>
      </w:r>
      <w:r w:rsidRPr="009362F0">
        <w:rPr>
          <w:sz w:val="28"/>
          <w:szCs w:val="26"/>
        </w:rPr>
        <w:t>, требуется замена существующих дорожных знаков 3.4 «Движение грузового транспорта запрещено» на группу дорожных знаков 3.2 «Въезд запрещен»</w:t>
      </w:r>
      <w:r>
        <w:rPr>
          <w:sz w:val="28"/>
          <w:szCs w:val="26"/>
        </w:rPr>
        <w:t xml:space="preserve"> и 8.4.1. «Грузовой транспорт», а также установка новых знаков согласно принятой схеме движения грузовых автомобилей. </w:t>
      </w:r>
      <w:r w:rsidRPr="009362F0">
        <w:rPr>
          <w:sz w:val="28"/>
          <w:szCs w:val="26"/>
        </w:rPr>
        <w:t>Для информирования водителей произвести установку на въезд</w:t>
      </w:r>
      <w:r>
        <w:rPr>
          <w:sz w:val="28"/>
          <w:szCs w:val="26"/>
        </w:rPr>
        <w:t>е</w:t>
      </w:r>
      <w:r w:rsidRPr="009362F0">
        <w:rPr>
          <w:sz w:val="28"/>
          <w:szCs w:val="26"/>
        </w:rPr>
        <w:t xml:space="preserve"> в </w:t>
      </w:r>
      <w:r>
        <w:rPr>
          <w:sz w:val="28"/>
          <w:szCs w:val="26"/>
        </w:rPr>
        <w:t>поселок</w:t>
      </w:r>
      <w:r w:rsidRPr="009362F0">
        <w:rPr>
          <w:sz w:val="28"/>
          <w:szCs w:val="26"/>
        </w:rPr>
        <w:t xml:space="preserve"> и основных транспортных пересечениях щиты с указанием маршрутов движения большегрузного транспорта.</w:t>
      </w:r>
    </w:p>
    <w:p w:rsidR="006F5C3D" w:rsidRDefault="006F5C3D" w:rsidP="006F5C3D">
      <w:pPr>
        <w:rPr>
          <w:sz w:val="28"/>
          <w:szCs w:val="26"/>
        </w:rPr>
      </w:pPr>
      <w:r>
        <w:rPr>
          <w:sz w:val="28"/>
          <w:szCs w:val="26"/>
        </w:rPr>
        <w:br w:type="page"/>
      </w:r>
    </w:p>
    <w:p w:rsidR="006F5C3D" w:rsidRPr="00AD555B" w:rsidRDefault="006F5C3D" w:rsidP="006F5C3D">
      <w:pPr>
        <w:pStyle w:val="S2"/>
        <w:spacing w:after="0" w:line="360" w:lineRule="auto"/>
        <w:ind w:left="0" w:firstLine="0"/>
        <w:jc w:val="center"/>
        <w:rPr>
          <w:sz w:val="28"/>
        </w:rPr>
      </w:pPr>
      <w:bookmarkStart w:id="109" w:name="_Toc7986699"/>
      <w:r w:rsidRPr="00AD555B">
        <w:rPr>
          <w:sz w:val="28"/>
        </w:rPr>
        <w:lastRenderedPageBreak/>
        <w:t xml:space="preserve">2. Разработка мероприятий по оптимизации системы пассажирских перевозок на территории муниципального образования </w:t>
      </w:r>
      <w:r>
        <w:rPr>
          <w:sz w:val="28"/>
        </w:rPr>
        <w:t>поселок Кедровый Красноярского края</w:t>
      </w:r>
      <w:r w:rsidRPr="00AD555B">
        <w:rPr>
          <w:sz w:val="28"/>
        </w:rPr>
        <w:t xml:space="preserve"> на долгосрочную перспективу до 2032 г., с выделением первоочередных мероприятий на краткосрочную перспективу и среднесрочную перспективу</w:t>
      </w:r>
      <w:bookmarkEnd w:id="109"/>
    </w:p>
    <w:p w:rsidR="006F5C3D" w:rsidRPr="00AD555B" w:rsidRDefault="006F5C3D" w:rsidP="006F5C3D">
      <w:pPr>
        <w:pStyle w:val="S2"/>
        <w:spacing w:after="0" w:line="360" w:lineRule="auto"/>
        <w:ind w:left="0" w:firstLine="0"/>
        <w:jc w:val="center"/>
        <w:rPr>
          <w:sz w:val="28"/>
        </w:rPr>
      </w:pPr>
      <w:bookmarkStart w:id="110" w:name="_Toc7986700"/>
      <w:r w:rsidRPr="00AD555B">
        <w:rPr>
          <w:sz w:val="28"/>
        </w:rPr>
        <w:t>2.1 Мероприятия по повышению качества работы пассажирского транспорта</w:t>
      </w:r>
      <w:bookmarkEnd w:id="110"/>
    </w:p>
    <w:p w:rsidR="006F5C3D" w:rsidRPr="00285349" w:rsidRDefault="006F5C3D" w:rsidP="006F5C3D">
      <w:pPr>
        <w:rPr>
          <w:sz w:val="28"/>
          <w:szCs w:val="28"/>
        </w:rPr>
      </w:pPr>
    </w:p>
    <w:p w:rsidR="006F5C3D" w:rsidRDefault="006F5C3D" w:rsidP="006F5C3D">
      <w:pPr>
        <w:spacing w:line="360" w:lineRule="auto"/>
        <w:ind w:firstLine="709"/>
        <w:jc w:val="both"/>
        <w:rPr>
          <w:sz w:val="28"/>
          <w:szCs w:val="28"/>
        </w:rPr>
      </w:pPr>
      <w:r w:rsidRPr="004616B8">
        <w:rPr>
          <w:sz w:val="28"/>
          <w:szCs w:val="28"/>
        </w:rPr>
        <w:t>Отсутствие тех или иных средств организации дорожного движения и техническое состояние существующих прямо влияет на условия и безопасность участников дорожного движения.</w:t>
      </w:r>
      <w:r w:rsidRPr="00C36862">
        <w:rPr>
          <w:sz w:val="28"/>
          <w:szCs w:val="28"/>
        </w:rPr>
        <w:t xml:space="preserve"> </w:t>
      </w:r>
      <w:r>
        <w:rPr>
          <w:sz w:val="28"/>
          <w:szCs w:val="28"/>
        </w:rPr>
        <w:t>Для улучшения качества обслуживания пассажиров на территории поселка Кедровый предлагается основные мероприятия по улучшению остановочных пунктов.</w:t>
      </w:r>
    </w:p>
    <w:p w:rsidR="006F5C3D" w:rsidRDefault="006F5C3D" w:rsidP="006F5C3D">
      <w:pPr>
        <w:spacing w:line="360" w:lineRule="auto"/>
        <w:ind w:firstLine="709"/>
        <w:jc w:val="both"/>
        <w:rPr>
          <w:sz w:val="28"/>
          <w:szCs w:val="28"/>
        </w:rPr>
      </w:pPr>
      <w:r w:rsidRPr="004616B8">
        <w:rPr>
          <w:sz w:val="28"/>
          <w:szCs w:val="28"/>
        </w:rPr>
        <w:t>Существующие параметры останов</w:t>
      </w:r>
      <w:r>
        <w:rPr>
          <w:sz w:val="28"/>
          <w:szCs w:val="28"/>
        </w:rPr>
        <w:t>очных пунктов</w:t>
      </w:r>
      <w:r w:rsidRPr="004616B8">
        <w:rPr>
          <w:sz w:val="28"/>
          <w:szCs w:val="28"/>
        </w:rPr>
        <w:t xml:space="preserve"> общественного транспорта и их техническое оснащение не соответствуют нормативам по ОСТ 218.1.002-2003 «Автобусные остановки на автомобильных дорогах. Общие технические требования». Также на автобусных остановках отсутствуют</w:t>
      </w:r>
      <w:r>
        <w:rPr>
          <w:sz w:val="28"/>
          <w:szCs w:val="28"/>
        </w:rPr>
        <w:t xml:space="preserve"> </w:t>
      </w:r>
      <w:r w:rsidRPr="004616B8">
        <w:rPr>
          <w:sz w:val="28"/>
          <w:szCs w:val="28"/>
        </w:rPr>
        <w:t xml:space="preserve">подходы к автобусным остановкам, горизонтальная дорожная разметка, дорожные знаки, освещение, ограждение. </w:t>
      </w:r>
    </w:p>
    <w:p w:rsidR="006F5C3D" w:rsidRDefault="006F5C3D" w:rsidP="006F5C3D">
      <w:pPr>
        <w:spacing w:line="360" w:lineRule="auto"/>
        <w:ind w:firstLine="720"/>
        <w:jc w:val="both"/>
        <w:rPr>
          <w:sz w:val="28"/>
          <w:szCs w:val="26"/>
        </w:rPr>
      </w:pPr>
      <w:r>
        <w:rPr>
          <w:sz w:val="28"/>
          <w:szCs w:val="26"/>
        </w:rPr>
        <w:t>Ц</w:t>
      </w:r>
      <w:r w:rsidRPr="00CC3E71">
        <w:rPr>
          <w:sz w:val="28"/>
          <w:szCs w:val="26"/>
        </w:rPr>
        <w:t xml:space="preserve">елесообразно </w:t>
      </w:r>
      <w:r>
        <w:rPr>
          <w:sz w:val="28"/>
          <w:szCs w:val="26"/>
        </w:rPr>
        <w:t>п</w:t>
      </w:r>
      <w:r w:rsidRPr="00CC3E71">
        <w:rPr>
          <w:sz w:val="28"/>
          <w:szCs w:val="26"/>
        </w:rPr>
        <w:t xml:space="preserve">роведение аудита остановочных пунктов и оборудование их недостающими дорожными знаками 5.16 в соответствии с ГОСТ Р 52289-2004 </w:t>
      </w:r>
    </w:p>
    <w:p w:rsidR="006F5C3D" w:rsidRPr="00CC3E71" w:rsidRDefault="006F5C3D" w:rsidP="006F5C3D">
      <w:pPr>
        <w:spacing w:line="360" w:lineRule="auto"/>
        <w:ind w:firstLine="720"/>
        <w:jc w:val="both"/>
        <w:rPr>
          <w:sz w:val="28"/>
          <w:szCs w:val="26"/>
        </w:rPr>
      </w:pPr>
      <w:r w:rsidRPr="00CC3E71">
        <w:rPr>
          <w:sz w:val="28"/>
          <w:szCs w:val="26"/>
        </w:rPr>
        <w:t>Для улучшения качества пассажирск</w:t>
      </w:r>
      <w:r>
        <w:rPr>
          <w:sz w:val="28"/>
          <w:szCs w:val="26"/>
        </w:rPr>
        <w:t xml:space="preserve">их перевозок, в соответствии с </w:t>
      </w:r>
      <w:r w:rsidRPr="00CC3E71">
        <w:rPr>
          <w:sz w:val="28"/>
          <w:szCs w:val="26"/>
        </w:rPr>
        <w:t>Приказом Федерального агентства по техническому регулированию и метрологии от 8 декабря 2005 г. № 360-ст. рекомендуется:</w:t>
      </w:r>
    </w:p>
    <w:p w:rsidR="006F5C3D" w:rsidRPr="00CC3E71" w:rsidRDefault="006F5C3D" w:rsidP="006F5C3D">
      <w:pPr>
        <w:spacing w:line="360" w:lineRule="auto"/>
        <w:ind w:firstLine="720"/>
        <w:jc w:val="both"/>
        <w:rPr>
          <w:sz w:val="28"/>
          <w:szCs w:val="26"/>
        </w:rPr>
      </w:pPr>
      <w:r w:rsidRPr="00CC3E71">
        <w:rPr>
          <w:sz w:val="28"/>
          <w:szCs w:val="26"/>
        </w:rPr>
        <w:t xml:space="preserve"> - обеспечение наличия на остановочном пункте информационных табличек (листов) с расписанием движения и дальнейшей актуализацией их при каждом изменении расписаний или маршрутов движения пассажирского транспорта; </w:t>
      </w:r>
    </w:p>
    <w:p w:rsidR="006F5C3D" w:rsidRDefault="006F5C3D" w:rsidP="006F5C3D">
      <w:pPr>
        <w:spacing w:line="360" w:lineRule="auto"/>
        <w:ind w:firstLine="720"/>
        <w:jc w:val="both"/>
        <w:rPr>
          <w:sz w:val="28"/>
          <w:szCs w:val="26"/>
        </w:rPr>
      </w:pPr>
      <w:r w:rsidRPr="00CC3E71">
        <w:rPr>
          <w:sz w:val="28"/>
          <w:szCs w:val="26"/>
        </w:rPr>
        <w:lastRenderedPageBreak/>
        <w:t xml:space="preserve">- наличие тактильно-звуковых мнемосхем, расположенных в зоне наиболее значимых социальных объектов (больниц, поликлиник, администрации </w:t>
      </w:r>
      <w:r>
        <w:rPr>
          <w:sz w:val="28"/>
          <w:szCs w:val="26"/>
        </w:rPr>
        <w:t>поселка</w:t>
      </w:r>
      <w:r w:rsidRPr="00CC3E71">
        <w:rPr>
          <w:sz w:val="28"/>
          <w:szCs w:val="26"/>
        </w:rPr>
        <w:t xml:space="preserve">), перечень таких остановок должен быть согласован с региональным представительством Всероссийского общества слепых; </w:t>
      </w:r>
    </w:p>
    <w:p w:rsidR="006F5C3D" w:rsidRDefault="006F5C3D" w:rsidP="006F5C3D">
      <w:pPr>
        <w:spacing w:line="360" w:lineRule="auto"/>
        <w:ind w:firstLine="720"/>
        <w:jc w:val="both"/>
        <w:rPr>
          <w:sz w:val="28"/>
          <w:szCs w:val="26"/>
        </w:rPr>
      </w:pPr>
      <w:r>
        <w:rPr>
          <w:sz w:val="28"/>
          <w:szCs w:val="26"/>
        </w:rPr>
        <w:t xml:space="preserve">При дальнейшем развитии поселка Кедровый рекомендуется </w:t>
      </w:r>
      <w:r w:rsidRPr="00CC3E71">
        <w:rPr>
          <w:sz w:val="28"/>
          <w:szCs w:val="26"/>
        </w:rPr>
        <w:t>оптимизация пассажирск</w:t>
      </w:r>
      <w:r>
        <w:rPr>
          <w:sz w:val="28"/>
          <w:szCs w:val="26"/>
        </w:rPr>
        <w:t xml:space="preserve">ой транспортной маршрутной сети: </w:t>
      </w:r>
    </w:p>
    <w:p w:rsidR="006F5C3D" w:rsidRDefault="006F5C3D" w:rsidP="006F5C3D">
      <w:pPr>
        <w:spacing w:line="360" w:lineRule="auto"/>
        <w:ind w:firstLine="720"/>
        <w:jc w:val="both"/>
        <w:rPr>
          <w:sz w:val="28"/>
          <w:szCs w:val="26"/>
        </w:rPr>
      </w:pPr>
      <w:r w:rsidRPr="00CC3E71">
        <w:rPr>
          <w:sz w:val="28"/>
          <w:szCs w:val="26"/>
        </w:rPr>
        <w:t>- увеличение количества муниципальных автобусных маршрутов</w:t>
      </w:r>
      <w:r>
        <w:rPr>
          <w:sz w:val="28"/>
          <w:szCs w:val="26"/>
        </w:rPr>
        <w:t>.</w:t>
      </w:r>
      <w:r w:rsidRPr="00CC3E71">
        <w:rPr>
          <w:sz w:val="28"/>
          <w:szCs w:val="26"/>
        </w:rPr>
        <w:t xml:space="preserve"> </w:t>
      </w:r>
    </w:p>
    <w:p w:rsidR="006F5C3D" w:rsidRPr="00CC3E71" w:rsidRDefault="006F5C3D" w:rsidP="006F5C3D">
      <w:pPr>
        <w:spacing w:line="360" w:lineRule="auto"/>
        <w:ind w:firstLine="720"/>
        <w:jc w:val="both"/>
        <w:rPr>
          <w:sz w:val="28"/>
          <w:szCs w:val="26"/>
        </w:rPr>
      </w:pPr>
      <w:r w:rsidRPr="00CC3E71">
        <w:rPr>
          <w:sz w:val="28"/>
          <w:szCs w:val="26"/>
        </w:rPr>
        <w:t xml:space="preserve">Вариант размещения остановочного пункта представлен на рисунке </w:t>
      </w:r>
      <w:r>
        <w:rPr>
          <w:sz w:val="28"/>
          <w:szCs w:val="26"/>
        </w:rPr>
        <w:t>3</w:t>
      </w:r>
      <w:r w:rsidRPr="00CC3E71">
        <w:rPr>
          <w:sz w:val="28"/>
          <w:szCs w:val="26"/>
        </w:rPr>
        <w:t xml:space="preserve"> На рисунке </w:t>
      </w:r>
      <w:r>
        <w:rPr>
          <w:sz w:val="28"/>
          <w:szCs w:val="26"/>
        </w:rPr>
        <w:t>4</w:t>
      </w:r>
      <w:r w:rsidRPr="00CC3E71">
        <w:rPr>
          <w:sz w:val="28"/>
          <w:szCs w:val="26"/>
        </w:rPr>
        <w:t xml:space="preserve"> представлен павильон </w:t>
      </w:r>
      <w:r>
        <w:rPr>
          <w:sz w:val="28"/>
          <w:szCs w:val="26"/>
        </w:rPr>
        <w:t>полузакрытого</w:t>
      </w:r>
      <w:r w:rsidRPr="00CC3E71">
        <w:rPr>
          <w:sz w:val="28"/>
          <w:szCs w:val="26"/>
        </w:rPr>
        <w:t xml:space="preserve"> типа</w:t>
      </w:r>
      <w:r>
        <w:rPr>
          <w:sz w:val="28"/>
          <w:szCs w:val="26"/>
        </w:rPr>
        <w:t>.</w:t>
      </w:r>
    </w:p>
    <w:p w:rsidR="006F5C3D" w:rsidRPr="00957F7B" w:rsidRDefault="006F5C3D" w:rsidP="006F5C3D">
      <w:pPr>
        <w:spacing w:line="360" w:lineRule="auto"/>
        <w:jc w:val="center"/>
      </w:pPr>
      <w:r>
        <w:rPr>
          <w:noProof/>
        </w:rPr>
        <w:drawing>
          <wp:inline distT="0" distB="0" distL="0" distR="0" wp14:anchorId="3F3A7EC8" wp14:editId="421E8610">
            <wp:extent cx="6194426" cy="32080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риант остановки.png"/>
                    <pic:cNvPicPr/>
                  </pic:nvPicPr>
                  <pic:blipFill>
                    <a:blip r:embed="rId51">
                      <a:extLst>
                        <a:ext uri="{28A0092B-C50C-407E-A947-70E740481C1C}">
                          <a14:useLocalDpi xmlns:a14="http://schemas.microsoft.com/office/drawing/2010/main" val="0"/>
                        </a:ext>
                      </a:extLst>
                    </a:blip>
                    <a:stretch>
                      <a:fillRect/>
                    </a:stretch>
                  </pic:blipFill>
                  <pic:spPr>
                    <a:xfrm>
                      <a:off x="0" y="0"/>
                      <a:ext cx="6194963" cy="3208298"/>
                    </a:xfrm>
                    <a:prstGeom prst="rect">
                      <a:avLst/>
                    </a:prstGeom>
                  </pic:spPr>
                </pic:pic>
              </a:graphicData>
            </a:graphic>
          </wp:inline>
        </w:drawing>
      </w:r>
    </w:p>
    <w:p w:rsidR="006F5C3D" w:rsidRDefault="006F5C3D" w:rsidP="006F5C3D">
      <w:pPr>
        <w:spacing w:line="360" w:lineRule="auto"/>
        <w:jc w:val="center"/>
        <w:rPr>
          <w:sz w:val="28"/>
        </w:rPr>
      </w:pPr>
      <w:r w:rsidRPr="004D760E">
        <w:rPr>
          <w:sz w:val="28"/>
        </w:rPr>
        <w:t xml:space="preserve">Рисунок </w:t>
      </w:r>
      <w:r>
        <w:rPr>
          <w:sz w:val="28"/>
        </w:rPr>
        <w:t>3</w:t>
      </w:r>
      <w:r w:rsidRPr="004D760E">
        <w:rPr>
          <w:sz w:val="28"/>
        </w:rPr>
        <w:t xml:space="preserve"> -Вариант</w:t>
      </w:r>
      <w:r>
        <w:rPr>
          <w:sz w:val="28"/>
        </w:rPr>
        <w:t xml:space="preserve"> размещения остановочного пункта</w:t>
      </w:r>
    </w:p>
    <w:p w:rsidR="006F5C3D" w:rsidRDefault="006F5C3D" w:rsidP="006F5C3D">
      <w:pPr>
        <w:rPr>
          <w:sz w:val="28"/>
        </w:rPr>
      </w:pPr>
      <w:r>
        <w:rPr>
          <w:noProof/>
          <w:sz w:val="28"/>
        </w:rPr>
        <w:lastRenderedPageBreak/>
        <w:drawing>
          <wp:inline distT="0" distB="0" distL="0" distR="0" wp14:anchorId="2809F1A0" wp14:editId="20874A7D">
            <wp:extent cx="6477000" cy="4122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52">
                      <a:extLst>
                        <a:ext uri="{28A0092B-C50C-407E-A947-70E740481C1C}">
                          <a14:useLocalDpi xmlns:a14="http://schemas.microsoft.com/office/drawing/2010/main" val="0"/>
                        </a:ext>
                      </a:extLst>
                    </a:blip>
                    <a:stretch>
                      <a:fillRect/>
                    </a:stretch>
                  </pic:blipFill>
                  <pic:spPr>
                    <a:xfrm>
                      <a:off x="0" y="0"/>
                      <a:ext cx="6482715" cy="4126057"/>
                    </a:xfrm>
                    <a:prstGeom prst="rect">
                      <a:avLst/>
                    </a:prstGeom>
                  </pic:spPr>
                </pic:pic>
              </a:graphicData>
            </a:graphic>
          </wp:inline>
        </w:drawing>
      </w:r>
    </w:p>
    <w:p w:rsidR="006F5C3D" w:rsidRDefault="006F5C3D" w:rsidP="006F5C3D">
      <w:pPr>
        <w:spacing w:line="360" w:lineRule="auto"/>
        <w:jc w:val="center"/>
        <w:rPr>
          <w:sz w:val="28"/>
        </w:rPr>
      </w:pPr>
      <w:r w:rsidRPr="004D760E">
        <w:rPr>
          <w:sz w:val="28"/>
        </w:rPr>
        <w:t xml:space="preserve">Рисунок </w:t>
      </w:r>
      <w:r>
        <w:rPr>
          <w:sz w:val="28"/>
        </w:rPr>
        <w:t>4</w:t>
      </w:r>
      <w:r w:rsidRPr="004D760E">
        <w:rPr>
          <w:sz w:val="28"/>
        </w:rPr>
        <w:t xml:space="preserve"> -Вариант остановочного пункта</w:t>
      </w:r>
      <w:r>
        <w:rPr>
          <w:sz w:val="28"/>
        </w:rPr>
        <w:t xml:space="preserve"> полузакрытого типа</w:t>
      </w:r>
    </w:p>
    <w:p w:rsidR="006F5C3D" w:rsidRPr="004D760E" w:rsidRDefault="006F5C3D" w:rsidP="006F5C3D">
      <w:pPr>
        <w:pStyle w:val="1"/>
        <w:spacing w:before="0" w:line="360" w:lineRule="auto"/>
        <w:ind w:left="0"/>
        <w:jc w:val="center"/>
        <w:rPr>
          <w:sz w:val="28"/>
          <w:szCs w:val="26"/>
        </w:rPr>
      </w:pPr>
      <w:bookmarkStart w:id="111" w:name="_Toc7986701"/>
      <w:r w:rsidRPr="004D760E">
        <w:rPr>
          <w:sz w:val="28"/>
          <w:szCs w:val="26"/>
        </w:rPr>
        <w:t xml:space="preserve">3. Разработка мероприятий по созданию условий для развития и совершенствования велосипедного и пешеходного движения на территории </w:t>
      </w:r>
      <w:r>
        <w:rPr>
          <w:sz w:val="28"/>
          <w:szCs w:val="26"/>
        </w:rPr>
        <w:t xml:space="preserve">  муниципального образования  поселок Кедровый Красноярского края</w:t>
      </w:r>
      <w:r w:rsidRPr="004D760E">
        <w:rPr>
          <w:sz w:val="28"/>
          <w:szCs w:val="26"/>
        </w:rPr>
        <w:t>.</w:t>
      </w:r>
      <w:bookmarkEnd w:id="111"/>
    </w:p>
    <w:p w:rsidR="006F5C3D" w:rsidRPr="004D760E" w:rsidRDefault="006F5C3D" w:rsidP="006F5C3D">
      <w:pPr>
        <w:pStyle w:val="1"/>
        <w:spacing w:before="0" w:line="360" w:lineRule="auto"/>
        <w:ind w:left="0"/>
        <w:jc w:val="center"/>
        <w:rPr>
          <w:sz w:val="28"/>
          <w:szCs w:val="26"/>
        </w:rPr>
      </w:pPr>
      <w:bookmarkStart w:id="112" w:name="_Toc7986702"/>
      <w:r w:rsidRPr="004D760E">
        <w:rPr>
          <w:sz w:val="28"/>
          <w:szCs w:val="26"/>
        </w:rPr>
        <w:t>3.1 Развитие и доступность вело</w:t>
      </w:r>
      <w:r>
        <w:rPr>
          <w:sz w:val="28"/>
          <w:szCs w:val="26"/>
        </w:rPr>
        <w:t xml:space="preserve">транспортной </w:t>
      </w:r>
      <w:r w:rsidRPr="004D760E">
        <w:rPr>
          <w:sz w:val="28"/>
          <w:szCs w:val="26"/>
        </w:rPr>
        <w:t>инфраструктуры во взаимосвязи с дорожнотранспортным комплексом и пешеходным движением.</w:t>
      </w:r>
      <w:bookmarkEnd w:id="112"/>
    </w:p>
    <w:p w:rsidR="006F5C3D" w:rsidRDefault="006F5C3D" w:rsidP="006F5C3D">
      <w:pPr>
        <w:spacing w:line="360" w:lineRule="auto"/>
        <w:ind w:firstLine="720"/>
        <w:jc w:val="both"/>
        <w:rPr>
          <w:sz w:val="26"/>
          <w:szCs w:val="26"/>
        </w:rPr>
      </w:pPr>
    </w:p>
    <w:p w:rsidR="006F5C3D" w:rsidRPr="004D760E" w:rsidRDefault="006F5C3D" w:rsidP="006F5C3D">
      <w:pPr>
        <w:spacing w:line="360" w:lineRule="auto"/>
        <w:ind w:firstLine="720"/>
        <w:jc w:val="both"/>
        <w:rPr>
          <w:sz w:val="28"/>
          <w:szCs w:val="26"/>
        </w:rPr>
      </w:pPr>
      <w:r w:rsidRPr="004D760E">
        <w:rPr>
          <w:sz w:val="28"/>
          <w:szCs w:val="26"/>
        </w:rPr>
        <w:t xml:space="preserve">В соответствии с планами по развитию </w:t>
      </w:r>
      <w:r>
        <w:rPr>
          <w:sz w:val="28"/>
          <w:szCs w:val="26"/>
        </w:rPr>
        <w:t>муниципального образования  поселок Кедровый</w:t>
      </w:r>
      <w:r w:rsidRPr="004D760E">
        <w:rPr>
          <w:sz w:val="28"/>
          <w:szCs w:val="26"/>
        </w:rPr>
        <w:t>, отдельное строительство велосипедных дорожек не предусмотрено и предполагается, что для передвижения на велосипедах будет использоваться существующая улично-дорожная сеть.</w:t>
      </w:r>
    </w:p>
    <w:p w:rsidR="006F5C3D" w:rsidRPr="004D760E" w:rsidRDefault="006F5C3D" w:rsidP="006F5C3D">
      <w:pPr>
        <w:spacing w:line="360" w:lineRule="auto"/>
        <w:ind w:firstLine="720"/>
        <w:jc w:val="both"/>
        <w:rPr>
          <w:sz w:val="28"/>
          <w:szCs w:val="26"/>
        </w:rPr>
      </w:pPr>
      <w:r w:rsidRPr="004D760E">
        <w:rPr>
          <w:sz w:val="28"/>
          <w:szCs w:val="26"/>
        </w:rPr>
        <w:t xml:space="preserve">Потребности велосипедистов следует учитывать на всех участках улично - дорожной сети (УДС), а также при планировании новых разработок, где могут быть возможности создания маршрутов в обход существующих </w:t>
      </w:r>
      <w:r w:rsidRPr="004D760E">
        <w:rPr>
          <w:sz w:val="28"/>
          <w:szCs w:val="26"/>
        </w:rPr>
        <w:lastRenderedPageBreak/>
        <w:t xml:space="preserve">«узких мест». Также важно, чтобы велосипедистам были доступны удобные парковочные места вблизи объектов  притяжения. </w:t>
      </w:r>
    </w:p>
    <w:p w:rsidR="006F5C3D" w:rsidRPr="004D760E" w:rsidRDefault="006F5C3D" w:rsidP="006F5C3D">
      <w:pPr>
        <w:spacing w:line="360" w:lineRule="auto"/>
        <w:ind w:firstLine="720"/>
        <w:jc w:val="both"/>
        <w:rPr>
          <w:sz w:val="28"/>
          <w:szCs w:val="26"/>
        </w:rPr>
      </w:pPr>
      <w:r w:rsidRPr="004D760E">
        <w:rPr>
          <w:sz w:val="28"/>
          <w:szCs w:val="26"/>
        </w:rPr>
        <w:t xml:space="preserve">Реализация этих решений приведет к большей стабильности транспортной системы, поощрению использования велотранспорта и, таким образом, будет содействовать достижению одной из основных целей Транспортной стратегии Российской Федерации на период до 2020 года. </w:t>
      </w:r>
    </w:p>
    <w:p w:rsidR="006F5C3D" w:rsidRPr="004D760E" w:rsidRDefault="006F5C3D" w:rsidP="006F5C3D">
      <w:pPr>
        <w:spacing w:line="360" w:lineRule="auto"/>
        <w:ind w:firstLine="720"/>
        <w:jc w:val="both"/>
        <w:rPr>
          <w:sz w:val="28"/>
          <w:szCs w:val="26"/>
        </w:rPr>
      </w:pPr>
      <w:r w:rsidRPr="004D760E">
        <w:rPr>
          <w:sz w:val="28"/>
          <w:szCs w:val="26"/>
        </w:rPr>
        <w:t xml:space="preserve">К объектам, обеспечивающим велосипедное движение, относятся: </w:t>
      </w:r>
    </w:p>
    <w:p w:rsidR="006F5C3D" w:rsidRPr="004D760E" w:rsidRDefault="006F5C3D" w:rsidP="006F5C3D">
      <w:pPr>
        <w:spacing w:line="360" w:lineRule="auto"/>
        <w:ind w:firstLine="720"/>
        <w:jc w:val="both"/>
        <w:rPr>
          <w:sz w:val="28"/>
          <w:szCs w:val="26"/>
        </w:rPr>
      </w:pPr>
      <w:r w:rsidRPr="004D760E">
        <w:rPr>
          <w:sz w:val="28"/>
          <w:szCs w:val="26"/>
        </w:rPr>
        <w:t xml:space="preserve">- велосипедные дорожки; </w:t>
      </w:r>
    </w:p>
    <w:p w:rsidR="006F5C3D" w:rsidRPr="004D760E" w:rsidRDefault="006F5C3D" w:rsidP="006F5C3D">
      <w:pPr>
        <w:spacing w:line="360" w:lineRule="auto"/>
        <w:ind w:firstLine="720"/>
        <w:jc w:val="both"/>
        <w:rPr>
          <w:sz w:val="28"/>
          <w:szCs w:val="26"/>
        </w:rPr>
      </w:pPr>
      <w:r w:rsidRPr="004D760E">
        <w:rPr>
          <w:sz w:val="28"/>
          <w:szCs w:val="26"/>
        </w:rPr>
        <w:t xml:space="preserve">- места временного хранения велотранспорта (велопарковки). </w:t>
      </w:r>
    </w:p>
    <w:p w:rsidR="006F5C3D" w:rsidRDefault="006F5C3D" w:rsidP="006F5C3D">
      <w:pPr>
        <w:spacing w:line="360" w:lineRule="auto"/>
        <w:ind w:firstLine="720"/>
        <w:jc w:val="both"/>
        <w:rPr>
          <w:sz w:val="28"/>
          <w:szCs w:val="26"/>
        </w:rPr>
      </w:pPr>
      <w:r>
        <w:rPr>
          <w:sz w:val="28"/>
          <w:szCs w:val="26"/>
        </w:rPr>
        <w:t xml:space="preserve">Примечание </w:t>
      </w:r>
      <w:r w:rsidRPr="004D760E">
        <w:rPr>
          <w:sz w:val="28"/>
          <w:szCs w:val="26"/>
        </w:rPr>
        <w:t>- Допускается устраивать велосипедные полосы по краю улиц и дорог местного значения. Ширина полосы должна быть не менее 1,2 м при движении в н</w:t>
      </w:r>
      <w:r>
        <w:rPr>
          <w:sz w:val="28"/>
          <w:szCs w:val="26"/>
        </w:rPr>
        <w:t xml:space="preserve">аправлении транспортного потока. </w:t>
      </w:r>
      <w:r w:rsidRPr="004D760E">
        <w:rPr>
          <w:sz w:val="28"/>
          <w:szCs w:val="26"/>
        </w:rPr>
        <w:t xml:space="preserve">Ширина велосипедной полосы, устраиваемой вдоль тротуара, должна быть не менее 1 м. В местах, где велосипедные дорожки совпадают с пешеходными зонами, предлагается </w:t>
      </w:r>
      <w:r>
        <w:rPr>
          <w:sz w:val="28"/>
          <w:szCs w:val="26"/>
        </w:rPr>
        <w:t>установка велопарковок</w:t>
      </w:r>
      <w:r w:rsidRPr="004D760E">
        <w:rPr>
          <w:sz w:val="28"/>
          <w:szCs w:val="26"/>
        </w:rPr>
        <w:t>.</w:t>
      </w:r>
      <w:r>
        <w:rPr>
          <w:sz w:val="28"/>
          <w:szCs w:val="26"/>
        </w:rPr>
        <w:t xml:space="preserve"> Пример установки велопарковок </w:t>
      </w:r>
      <w:r w:rsidRPr="004D760E">
        <w:rPr>
          <w:sz w:val="28"/>
          <w:szCs w:val="26"/>
        </w:rPr>
        <w:t xml:space="preserve">показан на рисунке </w:t>
      </w:r>
      <w:r>
        <w:rPr>
          <w:sz w:val="28"/>
          <w:szCs w:val="26"/>
        </w:rPr>
        <w:t xml:space="preserve">5, </w:t>
      </w:r>
      <w:r w:rsidRPr="004D760E">
        <w:rPr>
          <w:sz w:val="28"/>
          <w:szCs w:val="26"/>
        </w:rPr>
        <w:t xml:space="preserve">а на рисунке </w:t>
      </w:r>
      <w:r>
        <w:rPr>
          <w:sz w:val="28"/>
          <w:szCs w:val="26"/>
        </w:rPr>
        <w:t xml:space="preserve">6 </w:t>
      </w:r>
      <w:r w:rsidRPr="004D760E">
        <w:rPr>
          <w:sz w:val="28"/>
          <w:szCs w:val="26"/>
        </w:rPr>
        <w:t>предлагаемый маршрут.</w:t>
      </w:r>
      <w:r>
        <w:rPr>
          <w:sz w:val="28"/>
          <w:szCs w:val="26"/>
        </w:rPr>
        <w:t xml:space="preserve"> Схемы организации велотранспортной инфраструктуры приведены в 1 и 2 этапе КСОДД. </w:t>
      </w:r>
    </w:p>
    <w:p w:rsidR="006F5C3D" w:rsidRDefault="006F5C3D" w:rsidP="006F5C3D">
      <w:pPr>
        <w:spacing w:line="360" w:lineRule="auto"/>
        <w:jc w:val="center"/>
        <w:rPr>
          <w:sz w:val="26"/>
          <w:szCs w:val="26"/>
        </w:rPr>
      </w:pPr>
      <w:r>
        <w:rPr>
          <w:noProof/>
          <w:sz w:val="26"/>
          <w:szCs w:val="26"/>
        </w:rPr>
        <w:drawing>
          <wp:inline distT="0" distB="0" distL="0" distR="0" wp14:anchorId="01415C34" wp14:editId="437AF29C">
            <wp:extent cx="6477000" cy="33680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68a23c95a65651588b4572.jpg"/>
                    <pic:cNvPicPr/>
                  </pic:nvPicPr>
                  <pic:blipFill>
                    <a:blip r:embed="rId53">
                      <a:extLst>
                        <a:ext uri="{28A0092B-C50C-407E-A947-70E740481C1C}">
                          <a14:useLocalDpi xmlns:a14="http://schemas.microsoft.com/office/drawing/2010/main" val="0"/>
                        </a:ext>
                      </a:extLst>
                    </a:blip>
                    <a:stretch>
                      <a:fillRect/>
                    </a:stretch>
                  </pic:blipFill>
                  <pic:spPr>
                    <a:xfrm>
                      <a:off x="0" y="0"/>
                      <a:ext cx="6482715" cy="3371012"/>
                    </a:xfrm>
                    <a:prstGeom prst="rect">
                      <a:avLst/>
                    </a:prstGeom>
                  </pic:spPr>
                </pic:pic>
              </a:graphicData>
            </a:graphic>
          </wp:inline>
        </w:drawing>
      </w:r>
    </w:p>
    <w:p w:rsidR="006F5C3D" w:rsidRDefault="006F5C3D" w:rsidP="006F5C3D">
      <w:pPr>
        <w:spacing w:line="360" w:lineRule="auto"/>
        <w:jc w:val="center"/>
        <w:rPr>
          <w:sz w:val="26"/>
          <w:szCs w:val="26"/>
        </w:rPr>
      </w:pPr>
    </w:p>
    <w:p w:rsidR="006F5C3D" w:rsidRDefault="006F5C3D" w:rsidP="006F5C3D">
      <w:pPr>
        <w:spacing w:line="360" w:lineRule="auto"/>
        <w:ind w:firstLine="720"/>
        <w:jc w:val="center"/>
        <w:rPr>
          <w:sz w:val="28"/>
          <w:szCs w:val="26"/>
        </w:rPr>
      </w:pPr>
      <w:r w:rsidRPr="00285349">
        <w:rPr>
          <w:sz w:val="28"/>
          <w:szCs w:val="26"/>
        </w:rPr>
        <w:t xml:space="preserve">Рисунок </w:t>
      </w:r>
      <w:r>
        <w:rPr>
          <w:sz w:val="28"/>
          <w:szCs w:val="26"/>
        </w:rPr>
        <w:t>5</w:t>
      </w:r>
      <w:r w:rsidRPr="00285349">
        <w:rPr>
          <w:sz w:val="28"/>
          <w:szCs w:val="26"/>
        </w:rPr>
        <w:t xml:space="preserve"> - Пример выделения</w:t>
      </w:r>
      <w:r>
        <w:rPr>
          <w:sz w:val="28"/>
          <w:szCs w:val="26"/>
        </w:rPr>
        <w:t xml:space="preserve"> велодорожки</w:t>
      </w:r>
    </w:p>
    <w:p w:rsidR="006F5C3D" w:rsidRDefault="006F5C3D" w:rsidP="006F5C3D">
      <w:pPr>
        <w:spacing w:line="360" w:lineRule="auto"/>
        <w:jc w:val="center"/>
        <w:rPr>
          <w:sz w:val="26"/>
          <w:szCs w:val="26"/>
        </w:rPr>
      </w:pPr>
    </w:p>
    <w:p w:rsidR="006F5C3D" w:rsidRDefault="006F5C3D" w:rsidP="006F5C3D">
      <w:pPr>
        <w:spacing w:line="360" w:lineRule="auto"/>
        <w:jc w:val="both"/>
        <w:rPr>
          <w:sz w:val="26"/>
          <w:szCs w:val="26"/>
        </w:rPr>
      </w:pPr>
      <w:r>
        <w:rPr>
          <w:noProof/>
        </w:rPr>
        <w:drawing>
          <wp:inline distT="0" distB="0" distL="0" distR="0" wp14:anchorId="5EBA1B98" wp14:editId="24C1821E">
            <wp:extent cx="6152515" cy="3214370"/>
            <wp:effectExtent l="0" t="0" r="635" b="5080"/>
            <wp:docPr id="23" name="Рисунок 23"/>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5">
                      <a:extLst>
                        <a:ext uri="{28A0092B-C50C-407E-A947-70E740481C1C}">
                          <a14:useLocalDpi xmlns:a14="http://schemas.microsoft.com/office/drawing/2010/main" val="0"/>
                        </a:ext>
                      </a:extLst>
                    </a:blip>
                    <a:stretch>
                      <a:fillRect/>
                    </a:stretch>
                  </pic:blipFill>
                  <pic:spPr>
                    <a:xfrm>
                      <a:off x="0" y="0"/>
                      <a:ext cx="6152515" cy="3214370"/>
                    </a:xfrm>
                    <a:prstGeom prst="rect">
                      <a:avLst/>
                    </a:prstGeom>
                  </pic:spPr>
                </pic:pic>
              </a:graphicData>
            </a:graphic>
          </wp:inline>
        </w:drawing>
      </w:r>
    </w:p>
    <w:p w:rsidR="006F5C3D" w:rsidRDefault="006F5C3D" w:rsidP="006F5C3D">
      <w:pPr>
        <w:spacing w:line="360" w:lineRule="auto"/>
        <w:jc w:val="both"/>
        <w:rPr>
          <w:sz w:val="26"/>
          <w:szCs w:val="26"/>
        </w:rPr>
      </w:pPr>
    </w:p>
    <w:p w:rsidR="006F5C3D" w:rsidRDefault="006F5C3D" w:rsidP="006F5C3D">
      <w:pPr>
        <w:spacing w:line="360" w:lineRule="auto"/>
        <w:jc w:val="center"/>
        <w:rPr>
          <w:sz w:val="28"/>
          <w:szCs w:val="26"/>
        </w:rPr>
      </w:pPr>
      <w:r w:rsidRPr="006470C9">
        <w:rPr>
          <w:sz w:val="28"/>
          <w:szCs w:val="26"/>
        </w:rPr>
        <w:t xml:space="preserve">Рисунок </w:t>
      </w:r>
      <w:r>
        <w:rPr>
          <w:sz w:val="28"/>
          <w:szCs w:val="26"/>
        </w:rPr>
        <w:t>6</w:t>
      </w:r>
      <w:r w:rsidRPr="006470C9">
        <w:rPr>
          <w:sz w:val="28"/>
          <w:szCs w:val="26"/>
        </w:rPr>
        <w:t xml:space="preserve"> - Предлагаемый веломаршрут в </w:t>
      </w:r>
      <w:r>
        <w:rPr>
          <w:sz w:val="28"/>
          <w:szCs w:val="26"/>
        </w:rPr>
        <w:t>п. Кедровый</w:t>
      </w:r>
    </w:p>
    <w:p w:rsidR="006F5C3D" w:rsidRPr="0016378D" w:rsidRDefault="006F5C3D" w:rsidP="006F5C3D">
      <w:pPr>
        <w:spacing w:line="360" w:lineRule="auto"/>
        <w:jc w:val="center"/>
        <w:rPr>
          <w:sz w:val="28"/>
          <w:szCs w:val="26"/>
        </w:rPr>
      </w:pPr>
    </w:p>
    <w:p w:rsidR="006F5C3D" w:rsidRPr="004D760E" w:rsidRDefault="006F5C3D" w:rsidP="006F5C3D">
      <w:pPr>
        <w:spacing w:line="360" w:lineRule="auto"/>
        <w:ind w:firstLine="720"/>
        <w:jc w:val="both"/>
        <w:rPr>
          <w:sz w:val="28"/>
          <w:szCs w:val="26"/>
        </w:rPr>
      </w:pPr>
      <w:r w:rsidRPr="004D760E">
        <w:rPr>
          <w:sz w:val="28"/>
          <w:szCs w:val="26"/>
        </w:rPr>
        <w:t>В перспективе при реконструкции и строительстве дорог предлагается предусматривать устройство пространства для велосипедного движения на этапе разработки документации по реконструкции/строительству. При строительстве новых жилых районов необходимо на этапе проектирования предусмотреть строительство велотранспортной инфраструктуры для создания более разветвленной сети велодорожек.</w:t>
      </w:r>
    </w:p>
    <w:p w:rsidR="006F5C3D" w:rsidRDefault="006F5C3D" w:rsidP="006F5C3D">
      <w:pPr>
        <w:spacing w:line="360" w:lineRule="auto"/>
        <w:ind w:firstLine="720"/>
        <w:jc w:val="both"/>
        <w:rPr>
          <w:sz w:val="26"/>
          <w:szCs w:val="26"/>
        </w:rPr>
      </w:pPr>
    </w:p>
    <w:p w:rsidR="006F5C3D" w:rsidRPr="004D760E" w:rsidRDefault="006F5C3D" w:rsidP="006F5C3D">
      <w:pPr>
        <w:pStyle w:val="1"/>
        <w:spacing w:before="0" w:line="360" w:lineRule="auto"/>
        <w:ind w:left="0"/>
        <w:jc w:val="center"/>
        <w:rPr>
          <w:sz w:val="28"/>
          <w:szCs w:val="26"/>
        </w:rPr>
      </w:pPr>
      <w:bookmarkStart w:id="113" w:name="_Toc7986703"/>
      <w:r w:rsidRPr="004D760E">
        <w:rPr>
          <w:sz w:val="28"/>
          <w:szCs w:val="26"/>
        </w:rPr>
        <w:t>3.2 Разработка мероприятий по совершенствованию условий пешеходного движения</w:t>
      </w:r>
      <w:bookmarkEnd w:id="113"/>
    </w:p>
    <w:p w:rsidR="006F5C3D" w:rsidRPr="00CC62F7" w:rsidRDefault="006F5C3D" w:rsidP="006F5C3D"/>
    <w:p w:rsidR="006F5C3D" w:rsidRPr="0016378D" w:rsidRDefault="006F5C3D" w:rsidP="006F5C3D">
      <w:pPr>
        <w:spacing w:line="360" w:lineRule="auto"/>
        <w:ind w:firstLine="709"/>
        <w:jc w:val="both"/>
        <w:rPr>
          <w:sz w:val="28"/>
          <w:szCs w:val="28"/>
        </w:rPr>
      </w:pPr>
      <w:r w:rsidRPr="0016378D">
        <w:rPr>
          <w:sz w:val="28"/>
          <w:szCs w:val="28"/>
        </w:rPr>
        <w:t xml:space="preserve">В состав мероприятий, направленных на совершенствование условий пешеходного движения, входят: </w:t>
      </w:r>
    </w:p>
    <w:p w:rsidR="006F5C3D" w:rsidRPr="0016378D" w:rsidRDefault="006F5C3D" w:rsidP="006F5C3D">
      <w:pPr>
        <w:spacing w:line="360" w:lineRule="auto"/>
        <w:ind w:firstLine="709"/>
        <w:jc w:val="both"/>
        <w:rPr>
          <w:sz w:val="28"/>
          <w:szCs w:val="28"/>
        </w:rPr>
      </w:pPr>
      <w:r w:rsidRPr="0016378D">
        <w:rPr>
          <w:sz w:val="28"/>
          <w:szCs w:val="28"/>
        </w:rPr>
        <w:t xml:space="preserve">- мероприятия, направленные на снижение количества дорожно-транспортных происшествий (далее - ДТП) и тяжести их последствий с участием пешеходов; </w:t>
      </w:r>
    </w:p>
    <w:p w:rsidR="006F5C3D" w:rsidRPr="0016378D" w:rsidRDefault="006F5C3D" w:rsidP="006F5C3D">
      <w:pPr>
        <w:spacing w:line="360" w:lineRule="auto"/>
        <w:ind w:firstLine="709"/>
        <w:jc w:val="both"/>
        <w:rPr>
          <w:sz w:val="28"/>
          <w:szCs w:val="28"/>
        </w:rPr>
      </w:pPr>
      <w:r w:rsidRPr="0016378D">
        <w:rPr>
          <w:sz w:val="28"/>
          <w:szCs w:val="28"/>
        </w:rPr>
        <w:lastRenderedPageBreak/>
        <w:t xml:space="preserve">- мероприятия по предупреждению травматизма на пешеходных переходах вблизи детских и общеобразовательных учреждений, а также в местах массового перехода пешеходов; </w:t>
      </w:r>
    </w:p>
    <w:p w:rsidR="006F5C3D" w:rsidRPr="0016378D" w:rsidRDefault="006F5C3D" w:rsidP="006F5C3D">
      <w:pPr>
        <w:spacing w:line="360" w:lineRule="auto"/>
        <w:ind w:firstLine="709"/>
        <w:jc w:val="both"/>
        <w:rPr>
          <w:sz w:val="28"/>
          <w:szCs w:val="28"/>
        </w:rPr>
      </w:pPr>
      <w:r w:rsidRPr="0016378D">
        <w:rPr>
          <w:sz w:val="28"/>
          <w:szCs w:val="28"/>
        </w:rPr>
        <w:t xml:space="preserve">- мероприятия, направленные на обеспечение беспрепятственного перемещения пешеходных потоков. </w:t>
      </w:r>
    </w:p>
    <w:p w:rsidR="006F5C3D" w:rsidRPr="0016378D" w:rsidRDefault="006F5C3D" w:rsidP="006F5C3D">
      <w:pPr>
        <w:spacing w:line="360" w:lineRule="auto"/>
        <w:ind w:firstLine="709"/>
        <w:jc w:val="both"/>
        <w:rPr>
          <w:sz w:val="28"/>
          <w:szCs w:val="28"/>
        </w:rPr>
      </w:pPr>
      <w:r w:rsidRPr="0016378D">
        <w:rPr>
          <w:sz w:val="28"/>
          <w:szCs w:val="28"/>
        </w:rPr>
        <w:t xml:space="preserve">В рамках реализации данных мероприятий рекомендуется: </w:t>
      </w:r>
    </w:p>
    <w:p w:rsidR="006F5C3D" w:rsidRPr="0016378D" w:rsidRDefault="006F5C3D" w:rsidP="006F5C3D">
      <w:pPr>
        <w:spacing w:line="360" w:lineRule="auto"/>
        <w:ind w:firstLine="709"/>
        <w:jc w:val="both"/>
        <w:rPr>
          <w:sz w:val="28"/>
          <w:szCs w:val="28"/>
        </w:rPr>
      </w:pPr>
      <w:r w:rsidRPr="0016378D">
        <w:rPr>
          <w:sz w:val="28"/>
          <w:szCs w:val="28"/>
        </w:rPr>
        <w:t xml:space="preserve">- обустройство имеющихся пешеходных переходов современными техническими средствами организации дорожного движения (ТСОДД) и электроосвещением; </w:t>
      </w:r>
    </w:p>
    <w:p w:rsidR="006F5C3D" w:rsidRPr="0016378D" w:rsidRDefault="006F5C3D" w:rsidP="006F5C3D">
      <w:pPr>
        <w:spacing w:line="360" w:lineRule="auto"/>
        <w:ind w:firstLine="709"/>
        <w:jc w:val="both"/>
        <w:rPr>
          <w:sz w:val="28"/>
          <w:szCs w:val="28"/>
        </w:rPr>
      </w:pPr>
      <w:r w:rsidRPr="0016378D">
        <w:rPr>
          <w:sz w:val="28"/>
          <w:szCs w:val="28"/>
        </w:rPr>
        <w:t xml:space="preserve">- организация регулируемых пешеходных переходов на автомобильных дорогах; </w:t>
      </w:r>
    </w:p>
    <w:p w:rsidR="006F5C3D" w:rsidRPr="0016378D" w:rsidRDefault="006F5C3D" w:rsidP="006F5C3D">
      <w:pPr>
        <w:spacing w:line="360" w:lineRule="auto"/>
        <w:ind w:firstLine="709"/>
        <w:jc w:val="both"/>
        <w:rPr>
          <w:sz w:val="28"/>
          <w:szCs w:val="28"/>
        </w:rPr>
      </w:pPr>
      <w:r w:rsidRPr="0016378D">
        <w:rPr>
          <w:sz w:val="28"/>
          <w:szCs w:val="28"/>
        </w:rPr>
        <w:t xml:space="preserve"> - обустройство новых пешеходных переходов в соответствии с требованиями действующих нормативных документов; </w:t>
      </w:r>
    </w:p>
    <w:p w:rsidR="006F5C3D" w:rsidRPr="0016378D" w:rsidRDefault="006F5C3D" w:rsidP="006F5C3D">
      <w:pPr>
        <w:spacing w:line="360" w:lineRule="auto"/>
        <w:ind w:firstLine="851"/>
        <w:jc w:val="both"/>
        <w:rPr>
          <w:sz w:val="28"/>
          <w:szCs w:val="28"/>
        </w:rPr>
      </w:pPr>
      <w:r w:rsidRPr="0016378D">
        <w:rPr>
          <w:sz w:val="28"/>
          <w:szCs w:val="28"/>
        </w:rPr>
        <w:t>- ликвидация наземных пешеходных переходов, не отвечающих требованиям действующих нормативных документов;</w:t>
      </w:r>
    </w:p>
    <w:p w:rsidR="006F5C3D" w:rsidRPr="0016378D" w:rsidRDefault="006F5C3D" w:rsidP="006F5C3D">
      <w:pPr>
        <w:spacing w:line="360" w:lineRule="auto"/>
        <w:ind w:firstLine="709"/>
        <w:jc w:val="both"/>
        <w:rPr>
          <w:sz w:val="28"/>
          <w:szCs w:val="28"/>
        </w:rPr>
      </w:pPr>
      <w:r w:rsidRPr="0016378D">
        <w:rPr>
          <w:sz w:val="28"/>
          <w:szCs w:val="28"/>
        </w:rPr>
        <w:t xml:space="preserve">- замена существующих дорожных знаков 5.19.1 и 5.19.2 «Пешеходный переход» и 1.23 “Дети” на знаки, выполненные на щитах со световозвращающей флуоресцентной пленкой желто-зеленого цвета; </w:t>
      </w:r>
    </w:p>
    <w:p w:rsidR="006F5C3D" w:rsidRPr="0016378D" w:rsidRDefault="006F5C3D" w:rsidP="006F5C3D">
      <w:pPr>
        <w:spacing w:line="360" w:lineRule="auto"/>
        <w:ind w:firstLine="709"/>
        <w:jc w:val="both"/>
        <w:rPr>
          <w:sz w:val="28"/>
          <w:szCs w:val="28"/>
        </w:rPr>
      </w:pPr>
      <w:r w:rsidRPr="0016378D">
        <w:rPr>
          <w:sz w:val="28"/>
          <w:szCs w:val="28"/>
        </w:rPr>
        <w:t>- на дорогах и улицах с двухсторонним движением с двумя и более полосами для движения в данном направлении, а также на дорогах с односторонним движением с тремя и более полосами знак 5.19.1 дублируют над проезжей частью;</w:t>
      </w:r>
    </w:p>
    <w:p w:rsidR="006F5C3D" w:rsidRPr="0016378D" w:rsidRDefault="006F5C3D" w:rsidP="006F5C3D">
      <w:pPr>
        <w:spacing w:line="360" w:lineRule="auto"/>
        <w:ind w:firstLine="709"/>
        <w:jc w:val="both"/>
        <w:rPr>
          <w:sz w:val="28"/>
          <w:szCs w:val="28"/>
        </w:rPr>
      </w:pPr>
      <w:r w:rsidRPr="0016378D">
        <w:rPr>
          <w:sz w:val="28"/>
          <w:szCs w:val="28"/>
        </w:rPr>
        <w:t xml:space="preserve">- дублирование линий дорожной разметки световозвращателями; </w:t>
      </w:r>
    </w:p>
    <w:p w:rsidR="006F5C3D" w:rsidRPr="0016378D" w:rsidRDefault="006F5C3D" w:rsidP="006F5C3D">
      <w:pPr>
        <w:spacing w:line="360" w:lineRule="auto"/>
        <w:ind w:firstLine="709"/>
        <w:jc w:val="both"/>
        <w:rPr>
          <w:sz w:val="28"/>
          <w:szCs w:val="28"/>
        </w:rPr>
      </w:pPr>
      <w:r w:rsidRPr="0016378D">
        <w:rPr>
          <w:sz w:val="28"/>
          <w:szCs w:val="28"/>
        </w:rPr>
        <w:t xml:space="preserve">- распространение световозвращающих элементов (фликеров) среди жителей городского округа; </w:t>
      </w:r>
    </w:p>
    <w:p w:rsidR="006F5C3D" w:rsidRPr="0016378D" w:rsidRDefault="006F5C3D" w:rsidP="006F5C3D">
      <w:pPr>
        <w:spacing w:line="360" w:lineRule="auto"/>
        <w:ind w:firstLine="709"/>
        <w:jc w:val="both"/>
        <w:rPr>
          <w:sz w:val="28"/>
          <w:szCs w:val="28"/>
        </w:rPr>
      </w:pPr>
      <w:r w:rsidRPr="0016378D">
        <w:rPr>
          <w:sz w:val="28"/>
          <w:szCs w:val="28"/>
        </w:rPr>
        <w:t>Также необходимо проводить образовательные мероприятия в школах и детских садах, направленные на повышение культуры поведения на дороге и изучение правил дорожного движения:</w:t>
      </w:r>
    </w:p>
    <w:p w:rsidR="006F5C3D" w:rsidRPr="0016378D" w:rsidRDefault="006F5C3D" w:rsidP="006F5C3D">
      <w:pPr>
        <w:spacing w:line="360" w:lineRule="auto"/>
        <w:ind w:firstLine="709"/>
        <w:jc w:val="both"/>
        <w:rPr>
          <w:sz w:val="28"/>
          <w:szCs w:val="28"/>
        </w:rPr>
      </w:pPr>
      <w:r w:rsidRPr="0016378D">
        <w:rPr>
          <w:sz w:val="28"/>
          <w:szCs w:val="28"/>
        </w:rPr>
        <w:lastRenderedPageBreak/>
        <w:t xml:space="preserve"> - создание серии видеофильмов по безопасному поведению на дорогах и улицах для внеклассной работы с учащимися общеобразовательных учреждений и воспитанниками учреждений дополнительного образования; </w:t>
      </w:r>
    </w:p>
    <w:p w:rsidR="006F5C3D" w:rsidRPr="0016378D" w:rsidRDefault="006F5C3D" w:rsidP="006F5C3D">
      <w:pPr>
        <w:spacing w:line="360" w:lineRule="auto"/>
        <w:ind w:firstLine="709"/>
        <w:jc w:val="both"/>
        <w:rPr>
          <w:sz w:val="28"/>
          <w:szCs w:val="28"/>
        </w:rPr>
      </w:pPr>
      <w:r w:rsidRPr="0016378D">
        <w:rPr>
          <w:sz w:val="28"/>
          <w:szCs w:val="28"/>
        </w:rPr>
        <w:t xml:space="preserve">- разработка и тиражирование научно-методических материалов, образовательных программ, печатных и электронных учебных пособий по безопасному поведению на дорогах и улицах. </w:t>
      </w:r>
    </w:p>
    <w:p w:rsidR="006F5C3D" w:rsidRPr="0016378D" w:rsidRDefault="006F5C3D" w:rsidP="006F5C3D">
      <w:pPr>
        <w:spacing w:line="360" w:lineRule="auto"/>
        <w:ind w:firstLine="709"/>
        <w:jc w:val="both"/>
        <w:rPr>
          <w:sz w:val="28"/>
          <w:szCs w:val="28"/>
        </w:rPr>
      </w:pPr>
      <w:r w:rsidRPr="0016378D">
        <w:rPr>
          <w:sz w:val="28"/>
          <w:szCs w:val="28"/>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6F5C3D" w:rsidRPr="0016378D" w:rsidRDefault="006F5C3D" w:rsidP="006F5C3D">
      <w:pPr>
        <w:spacing w:line="360" w:lineRule="auto"/>
        <w:ind w:firstLine="709"/>
        <w:jc w:val="both"/>
        <w:rPr>
          <w:sz w:val="28"/>
          <w:szCs w:val="28"/>
        </w:rPr>
      </w:pPr>
      <w:r w:rsidRPr="0016378D">
        <w:rPr>
          <w:sz w:val="28"/>
          <w:szCs w:val="28"/>
        </w:rPr>
        <w:t>- ГОСТ Р 52875-2007 - Указатели тактильные для инвалидов по зрению.</w:t>
      </w:r>
    </w:p>
    <w:p w:rsidR="006F5C3D" w:rsidRPr="0016378D" w:rsidRDefault="006F5C3D" w:rsidP="006F5C3D">
      <w:pPr>
        <w:spacing w:line="360" w:lineRule="auto"/>
        <w:ind w:firstLine="709"/>
        <w:jc w:val="both"/>
        <w:rPr>
          <w:sz w:val="28"/>
          <w:szCs w:val="28"/>
        </w:rPr>
      </w:pPr>
      <w:r w:rsidRPr="0016378D">
        <w:rPr>
          <w:sz w:val="28"/>
          <w:szCs w:val="28"/>
        </w:rPr>
        <w:t xml:space="preserve">- ОДМ 218.2.007-2011 Отраслевой дорожный методический документ. </w:t>
      </w:r>
    </w:p>
    <w:p w:rsidR="006F5C3D" w:rsidRPr="0016378D" w:rsidRDefault="006F5C3D" w:rsidP="006F5C3D">
      <w:pPr>
        <w:spacing w:line="360" w:lineRule="auto"/>
        <w:ind w:firstLine="709"/>
        <w:jc w:val="both"/>
        <w:rPr>
          <w:sz w:val="28"/>
          <w:szCs w:val="28"/>
        </w:rPr>
      </w:pPr>
      <w:r w:rsidRPr="0016378D">
        <w:rPr>
          <w:sz w:val="28"/>
          <w:szCs w:val="28"/>
        </w:rPr>
        <w:t>- Методических рекомендаций по проектированию мероприятий по обеспечению доступа инвалидов к объектам дорожного хозяйства.</w:t>
      </w:r>
    </w:p>
    <w:p w:rsidR="006F5C3D" w:rsidRPr="0016378D" w:rsidRDefault="006F5C3D" w:rsidP="006F5C3D">
      <w:pPr>
        <w:spacing w:line="360" w:lineRule="auto"/>
        <w:ind w:firstLine="709"/>
        <w:jc w:val="both"/>
        <w:rPr>
          <w:sz w:val="28"/>
          <w:szCs w:val="28"/>
        </w:rPr>
      </w:pPr>
      <w:r w:rsidRPr="0016378D">
        <w:rPr>
          <w:sz w:val="28"/>
          <w:szCs w:val="28"/>
        </w:rPr>
        <w:t xml:space="preserve">- Распоряжения Федерального дорожного агентства от 05.06.2013 г. №758-р </w:t>
      </w:r>
    </w:p>
    <w:p w:rsidR="006F5C3D" w:rsidRDefault="006F5C3D" w:rsidP="006F5C3D">
      <w:pPr>
        <w:spacing w:line="360" w:lineRule="auto"/>
        <w:ind w:firstLine="709"/>
        <w:jc w:val="both"/>
        <w:rPr>
          <w:sz w:val="28"/>
          <w:szCs w:val="28"/>
        </w:rPr>
      </w:pPr>
      <w:r w:rsidRPr="0016378D">
        <w:rPr>
          <w:sz w:val="28"/>
          <w:szCs w:val="28"/>
        </w:rPr>
        <w:t xml:space="preserve">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w:t>
      </w:r>
    </w:p>
    <w:p w:rsidR="006F5C3D" w:rsidRPr="0016378D" w:rsidRDefault="006F5C3D" w:rsidP="006F5C3D">
      <w:pPr>
        <w:spacing w:line="360" w:lineRule="auto"/>
        <w:ind w:firstLine="709"/>
        <w:jc w:val="both"/>
        <w:rPr>
          <w:sz w:val="28"/>
          <w:szCs w:val="28"/>
        </w:rPr>
      </w:pPr>
      <w:r w:rsidRPr="0016378D">
        <w:rPr>
          <w:sz w:val="28"/>
          <w:szCs w:val="28"/>
        </w:rPr>
        <w:t>Поверхность указателей должна быть шероховатой рифленой с противоскользящими свойствами, отличной по структуре и цвету от прилегающей  поверхности дорожного или напольного покрытия, и обеспечивать ее распознавание инвалидами по зрению на ощупь и (или) визуально.</w:t>
      </w:r>
    </w:p>
    <w:p w:rsidR="006F5C3D" w:rsidRDefault="006F5C3D" w:rsidP="006F5C3D">
      <w:pPr>
        <w:spacing w:line="360" w:lineRule="auto"/>
        <w:ind w:firstLine="851"/>
        <w:jc w:val="both"/>
        <w:rPr>
          <w:sz w:val="28"/>
          <w:szCs w:val="26"/>
        </w:rPr>
      </w:pPr>
      <w:r>
        <w:rPr>
          <w:sz w:val="28"/>
          <w:szCs w:val="26"/>
        </w:rPr>
        <w:t xml:space="preserve">Перечь основных мероприятий для развития пешеходного движения на улично - дорожной сети представлены в таблице 3. </w:t>
      </w:r>
    </w:p>
    <w:p w:rsidR="006F5C3D" w:rsidRDefault="006F5C3D" w:rsidP="006F5C3D">
      <w:pPr>
        <w:spacing w:line="360" w:lineRule="auto"/>
        <w:ind w:firstLine="851"/>
        <w:jc w:val="both"/>
        <w:rPr>
          <w:sz w:val="28"/>
          <w:szCs w:val="26"/>
        </w:rPr>
      </w:pPr>
    </w:p>
    <w:p w:rsidR="006F5C3D" w:rsidRPr="0016378D" w:rsidRDefault="006F5C3D" w:rsidP="006F5C3D">
      <w:pPr>
        <w:spacing w:line="360" w:lineRule="auto"/>
        <w:ind w:firstLine="851"/>
        <w:jc w:val="both"/>
        <w:rPr>
          <w:sz w:val="28"/>
        </w:rPr>
      </w:pPr>
      <w:r w:rsidRPr="0016378D">
        <w:rPr>
          <w:sz w:val="28"/>
        </w:rPr>
        <w:lastRenderedPageBreak/>
        <w:t xml:space="preserve">Таблица </w:t>
      </w:r>
      <w:r>
        <w:rPr>
          <w:sz w:val="28"/>
        </w:rPr>
        <w:t>3</w:t>
      </w:r>
      <w:r w:rsidRPr="0016378D">
        <w:rPr>
          <w:sz w:val="28"/>
        </w:rPr>
        <w:t xml:space="preserve"> - Мероприятия по развитию инфраструктуры для пешеходного и велосипедного движения</w:t>
      </w:r>
    </w:p>
    <w:tbl>
      <w:tblPr>
        <w:tblStyle w:val="aa"/>
        <w:tblW w:w="9994" w:type="dxa"/>
        <w:jc w:val="center"/>
        <w:tblLayout w:type="fixed"/>
        <w:tblLook w:val="04A0" w:firstRow="1" w:lastRow="0" w:firstColumn="1" w:lastColumn="0" w:noHBand="0" w:noVBand="1"/>
      </w:tblPr>
      <w:tblGrid>
        <w:gridCol w:w="602"/>
        <w:gridCol w:w="1843"/>
        <w:gridCol w:w="2126"/>
        <w:gridCol w:w="1596"/>
        <w:gridCol w:w="1771"/>
        <w:gridCol w:w="2056"/>
      </w:tblGrid>
      <w:tr w:rsidR="006F5C3D" w:rsidRPr="0016378D" w:rsidTr="005624DA">
        <w:trPr>
          <w:jc w:val="center"/>
        </w:trPr>
        <w:tc>
          <w:tcPr>
            <w:tcW w:w="602" w:type="dxa"/>
            <w:vAlign w:val="center"/>
          </w:tcPr>
          <w:p w:rsidR="006F5C3D" w:rsidRPr="0016378D" w:rsidRDefault="006F5C3D" w:rsidP="005624DA">
            <w:pPr>
              <w:spacing w:line="360" w:lineRule="auto"/>
              <w:jc w:val="center"/>
            </w:pPr>
            <w:r w:rsidRPr="0016378D">
              <w:t>№ п/п</w:t>
            </w:r>
          </w:p>
        </w:tc>
        <w:tc>
          <w:tcPr>
            <w:tcW w:w="1843" w:type="dxa"/>
            <w:vAlign w:val="center"/>
          </w:tcPr>
          <w:p w:rsidR="006F5C3D" w:rsidRPr="0016378D" w:rsidRDefault="006F5C3D" w:rsidP="005624DA">
            <w:pPr>
              <w:spacing w:line="360" w:lineRule="auto"/>
              <w:jc w:val="center"/>
            </w:pPr>
            <w:r w:rsidRPr="0016378D">
              <w:t>Наименование объекта</w:t>
            </w:r>
          </w:p>
        </w:tc>
        <w:tc>
          <w:tcPr>
            <w:tcW w:w="2126" w:type="dxa"/>
            <w:vAlign w:val="center"/>
          </w:tcPr>
          <w:p w:rsidR="006F5C3D" w:rsidRPr="0016378D" w:rsidRDefault="006F5C3D" w:rsidP="005624DA">
            <w:pPr>
              <w:spacing w:line="360" w:lineRule="auto"/>
              <w:jc w:val="center"/>
            </w:pPr>
            <w:r w:rsidRPr="0016378D">
              <w:t>Местоположение</w:t>
            </w:r>
          </w:p>
        </w:tc>
        <w:tc>
          <w:tcPr>
            <w:tcW w:w="1596" w:type="dxa"/>
            <w:vAlign w:val="center"/>
          </w:tcPr>
          <w:p w:rsidR="006F5C3D" w:rsidRPr="0016378D" w:rsidRDefault="006F5C3D" w:rsidP="005624DA">
            <w:pPr>
              <w:spacing w:line="360" w:lineRule="auto"/>
              <w:jc w:val="center"/>
            </w:pPr>
            <w:r w:rsidRPr="0016378D">
              <w:t>Очередность</w:t>
            </w:r>
          </w:p>
        </w:tc>
        <w:tc>
          <w:tcPr>
            <w:tcW w:w="1771" w:type="dxa"/>
            <w:vAlign w:val="center"/>
          </w:tcPr>
          <w:p w:rsidR="006F5C3D" w:rsidRPr="0016378D" w:rsidRDefault="006F5C3D" w:rsidP="005624DA">
            <w:pPr>
              <w:spacing w:line="360" w:lineRule="auto"/>
              <w:ind w:left="-108" w:right="-125" w:firstLine="108"/>
              <w:jc w:val="center"/>
            </w:pPr>
            <w:r w:rsidRPr="0016378D">
              <w:t>Объем финансирования</w:t>
            </w:r>
            <w:r w:rsidRPr="0016378D">
              <w:rPr>
                <w:rStyle w:val="ad"/>
              </w:rPr>
              <w:footnoteReference w:id="4"/>
            </w:r>
            <w:r w:rsidRPr="0016378D">
              <w:t xml:space="preserve"> тыс. руб</w:t>
            </w:r>
          </w:p>
        </w:tc>
        <w:tc>
          <w:tcPr>
            <w:tcW w:w="2056" w:type="dxa"/>
            <w:vAlign w:val="center"/>
          </w:tcPr>
          <w:p w:rsidR="006F5C3D" w:rsidRPr="0016378D" w:rsidRDefault="006F5C3D" w:rsidP="005624DA">
            <w:pPr>
              <w:spacing w:line="360" w:lineRule="auto"/>
              <w:jc w:val="center"/>
            </w:pPr>
            <w:r w:rsidRPr="0016378D">
              <w:t>Примечание</w:t>
            </w:r>
          </w:p>
        </w:tc>
      </w:tr>
      <w:tr w:rsidR="006F5C3D" w:rsidRPr="008E45B5" w:rsidTr="005624DA">
        <w:trPr>
          <w:jc w:val="center"/>
        </w:trPr>
        <w:tc>
          <w:tcPr>
            <w:tcW w:w="602" w:type="dxa"/>
            <w:vAlign w:val="center"/>
          </w:tcPr>
          <w:p w:rsidR="006F5C3D" w:rsidRPr="0016378D" w:rsidRDefault="006F5C3D" w:rsidP="005624DA">
            <w:pPr>
              <w:spacing w:line="360" w:lineRule="auto"/>
              <w:jc w:val="center"/>
            </w:pPr>
            <w:r w:rsidRPr="0016378D">
              <w:t>1</w:t>
            </w:r>
          </w:p>
        </w:tc>
        <w:tc>
          <w:tcPr>
            <w:tcW w:w="1843" w:type="dxa"/>
            <w:vAlign w:val="center"/>
          </w:tcPr>
          <w:p w:rsidR="006F5C3D" w:rsidRPr="0016378D" w:rsidRDefault="006F5C3D" w:rsidP="005624DA">
            <w:pPr>
              <w:spacing w:line="360" w:lineRule="auto"/>
              <w:ind w:left="-108" w:right="-108" w:firstLine="108"/>
              <w:jc w:val="center"/>
              <w:rPr>
                <w:lang w:val="ru-RU"/>
              </w:rPr>
            </w:pPr>
            <w:r w:rsidRPr="0016378D">
              <w:rPr>
                <w:lang w:val="ru-RU"/>
              </w:rPr>
              <w:t>Установка светофоров и искусственных неровностей вблизи образовательных учреждений</w:t>
            </w:r>
          </w:p>
        </w:tc>
        <w:tc>
          <w:tcPr>
            <w:tcW w:w="2126" w:type="dxa"/>
            <w:vAlign w:val="center"/>
          </w:tcPr>
          <w:p w:rsidR="006F5C3D" w:rsidRPr="0016378D" w:rsidRDefault="006F5C3D" w:rsidP="005624DA">
            <w:pPr>
              <w:spacing w:line="360" w:lineRule="auto"/>
              <w:jc w:val="center"/>
              <w:rPr>
                <w:lang w:val="ru-RU"/>
              </w:rPr>
            </w:pPr>
            <w:r>
              <w:rPr>
                <w:lang w:val="ru-RU"/>
              </w:rPr>
              <w:t>п. Кедровый</w:t>
            </w:r>
          </w:p>
        </w:tc>
        <w:tc>
          <w:tcPr>
            <w:tcW w:w="1596" w:type="dxa"/>
            <w:vAlign w:val="center"/>
          </w:tcPr>
          <w:p w:rsidR="006F5C3D" w:rsidRPr="00505ABB" w:rsidRDefault="006F5C3D" w:rsidP="005624DA">
            <w:pPr>
              <w:spacing w:line="360" w:lineRule="auto"/>
              <w:jc w:val="center"/>
              <w:rPr>
                <w:lang w:val="ru-RU"/>
              </w:rPr>
            </w:pPr>
            <w:r w:rsidRPr="00505ABB">
              <w:rPr>
                <w:lang w:val="ru-RU"/>
              </w:rPr>
              <w:t>2019-2031</w:t>
            </w:r>
          </w:p>
        </w:tc>
        <w:tc>
          <w:tcPr>
            <w:tcW w:w="1771" w:type="dxa"/>
            <w:vAlign w:val="center"/>
          </w:tcPr>
          <w:p w:rsidR="006F5C3D" w:rsidRPr="0016378D" w:rsidRDefault="006F5C3D" w:rsidP="005624DA">
            <w:pPr>
              <w:spacing w:line="360" w:lineRule="auto"/>
              <w:jc w:val="center"/>
              <w:rPr>
                <w:szCs w:val="28"/>
                <w:lang w:val="ru-RU"/>
              </w:rPr>
            </w:pPr>
            <w:r w:rsidRPr="0016378D">
              <w:rPr>
                <w:szCs w:val="28"/>
                <w:lang w:val="ru-RU"/>
              </w:rPr>
              <w:t xml:space="preserve">Стоимость определяется проектом, и зависит от количества МБОУ </w:t>
            </w:r>
          </w:p>
        </w:tc>
        <w:tc>
          <w:tcPr>
            <w:tcW w:w="2056" w:type="dxa"/>
            <w:vAlign w:val="center"/>
          </w:tcPr>
          <w:p w:rsidR="006F5C3D" w:rsidRPr="0016378D" w:rsidRDefault="006F5C3D" w:rsidP="005624DA">
            <w:pPr>
              <w:spacing w:line="360" w:lineRule="auto"/>
              <w:jc w:val="center"/>
              <w:rPr>
                <w:lang w:val="ru-RU"/>
              </w:rPr>
            </w:pPr>
            <w:r w:rsidRPr="0016378D">
              <w:rPr>
                <w:lang w:val="ru-RU"/>
              </w:rPr>
              <w:t xml:space="preserve">Ответственный - Адм. </w:t>
            </w:r>
            <w:r>
              <w:rPr>
                <w:lang w:val="ru-RU"/>
              </w:rPr>
              <w:t xml:space="preserve"> муниципального образования  поселок Кедровый Красноярского края</w:t>
            </w:r>
          </w:p>
        </w:tc>
      </w:tr>
      <w:tr w:rsidR="006F5C3D" w:rsidRPr="008E45B5" w:rsidTr="005624DA">
        <w:trPr>
          <w:jc w:val="center"/>
        </w:trPr>
        <w:tc>
          <w:tcPr>
            <w:tcW w:w="602" w:type="dxa"/>
            <w:vAlign w:val="center"/>
          </w:tcPr>
          <w:p w:rsidR="006F5C3D" w:rsidRPr="0016378D" w:rsidRDefault="006F5C3D" w:rsidP="005624DA">
            <w:pPr>
              <w:spacing w:line="360" w:lineRule="auto"/>
              <w:jc w:val="center"/>
            </w:pPr>
            <w:r w:rsidRPr="0016378D">
              <w:t>2</w:t>
            </w:r>
          </w:p>
        </w:tc>
        <w:tc>
          <w:tcPr>
            <w:tcW w:w="1843" w:type="dxa"/>
            <w:vAlign w:val="center"/>
          </w:tcPr>
          <w:p w:rsidR="006F5C3D" w:rsidRPr="0016378D" w:rsidRDefault="006F5C3D" w:rsidP="005624DA">
            <w:pPr>
              <w:spacing w:line="360" w:lineRule="auto"/>
              <w:ind w:left="-108" w:right="-108"/>
              <w:jc w:val="center"/>
              <w:rPr>
                <w:lang w:val="ru-RU"/>
              </w:rPr>
            </w:pPr>
            <w:r w:rsidRPr="0016378D">
              <w:rPr>
                <w:lang w:val="ru-RU"/>
              </w:rPr>
              <w:t>Обустро</w:t>
            </w:r>
            <w:r>
              <w:rPr>
                <w:lang w:val="ru-RU"/>
              </w:rPr>
              <w:t xml:space="preserve">йство тротуаров для пешеходного/ велосипедного </w:t>
            </w:r>
            <w:r w:rsidRPr="0016378D">
              <w:rPr>
                <w:lang w:val="ru-RU"/>
              </w:rPr>
              <w:t xml:space="preserve">движения </w:t>
            </w:r>
          </w:p>
        </w:tc>
        <w:tc>
          <w:tcPr>
            <w:tcW w:w="2126" w:type="dxa"/>
            <w:vAlign w:val="center"/>
          </w:tcPr>
          <w:p w:rsidR="006F5C3D" w:rsidRPr="00505ABB" w:rsidRDefault="006F5C3D" w:rsidP="005624DA">
            <w:pPr>
              <w:spacing w:line="360" w:lineRule="auto"/>
              <w:jc w:val="center"/>
              <w:rPr>
                <w:lang w:val="ru-RU"/>
              </w:rPr>
            </w:pPr>
            <w:r>
              <w:rPr>
                <w:lang w:val="ru-RU"/>
              </w:rPr>
              <w:t>п. Кедровый</w:t>
            </w:r>
          </w:p>
        </w:tc>
        <w:tc>
          <w:tcPr>
            <w:tcW w:w="1596" w:type="dxa"/>
            <w:vAlign w:val="center"/>
          </w:tcPr>
          <w:p w:rsidR="006F5C3D" w:rsidRPr="00505ABB" w:rsidRDefault="006F5C3D" w:rsidP="005624DA">
            <w:pPr>
              <w:spacing w:line="360" w:lineRule="auto"/>
              <w:jc w:val="center"/>
              <w:rPr>
                <w:lang w:val="ru-RU"/>
              </w:rPr>
            </w:pPr>
            <w:r w:rsidRPr="00505ABB">
              <w:rPr>
                <w:lang w:val="ru-RU"/>
              </w:rPr>
              <w:t>2019-2031</w:t>
            </w:r>
          </w:p>
        </w:tc>
        <w:tc>
          <w:tcPr>
            <w:tcW w:w="1771" w:type="dxa"/>
            <w:vAlign w:val="center"/>
          </w:tcPr>
          <w:p w:rsidR="006F5C3D" w:rsidRPr="00505ABB" w:rsidRDefault="006F5C3D" w:rsidP="005624DA">
            <w:pPr>
              <w:spacing w:line="360" w:lineRule="auto"/>
              <w:jc w:val="center"/>
              <w:rPr>
                <w:lang w:val="ru-RU"/>
              </w:rPr>
            </w:pPr>
            <w:r w:rsidRPr="00505ABB">
              <w:rPr>
                <w:lang w:val="ru-RU"/>
              </w:rPr>
              <w:t>Стоимость определяется проектом</w:t>
            </w:r>
          </w:p>
        </w:tc>
        <w:tc>
          <w:tcPr>
            <w:tcW w:w="2056" w:type="dxa"/>
            <w:vAlign w:val="center"/>
          </w:tcPr>
          <w:p w:rsidR="006F5C3D" w:rsidRPr="0016378D" w:rsidRDefault="006F5C3D" w:rsidP="005624DA">
            <w:pPr>
              <w:spacing w:line="360" w:lineRule="auto"/>
              <w:jc w:val="center"/>
              <w:rPr>
                <w:lang w:val="ru-RU"/>
              </w:rPr>
            </w:pPr>
            <w:r w:rsidRPr="0016378D">
              <w:rPr>
                <w:lang w:val="ru-RU"/>
              </w:rPr>
              <w:t xml:space="preserve">Ответственный - Адм. </w:t>
            </w:r>
            <w:r>
              <w:rPr>
                <w:lang w:val="ru-RU"/>
              </w:rPr>
              <w:t xml:space="preserve"> МО  п. Кедровый Красноярского края</w:t>
            </w:r>
          </w:p>
        </w:tc>
      </w:tr>
      <w:tr w:rsidR="006F5C3D" w:rsidRPr="008E45B5" w:rsidTr="005624DA">
        <w:trPr>
          <w:jc w:val="center"/>
        </w:trPr>
        <w:tc>
          <w:tcPr>
            <w:tcW w:w="602" w:type="dxa"/>
            <w:vAlign w:val="center"/>
          </w:tcPr>
          <w:p w:rsidR="006F5C3D" w:rsidRPr="00505ABB" w:rsidRDefault="006F5C3D" w:rsidP="005624DA">
            <w:pPr>
              <w:spacing w:line="360" w:lineRule="auto"/>
              <w:jc w:val="center"/>
              <w:rPr>
                <w:lang w:val="ru-RU"/>
              </w:rPr>
            </w:pPr>
            <w:r w:rsidRPr="00505ABB">
              <w:rPr>
                <w:lang w:val="ru-RU"/>
              </w:rPr>
              <w:t>3</w:t>
            </w:r>
          </w:p>
        </w:tc>
        <w:tc>
          <w:tcPr>
            <w:tcW w:w="1843" w:type="dxa"/>
            <w:vAlign w:val="center"/>
          </w:tcPr>
          <w:p w:rsidR="006F5C3D" w:rsidRPr="0016378D" w:rsidRDefault="006F5C3D" w:rsidP="005624DA">
            <w:pPr>
              <w:spacing w:line="360" w:lineRule="auto"/>
              <w:ind w:left="-108" w:right="-108"/>
              <w:jc w:val="center"/>
            </w:pPr>
            <w:r w:rsidRPr="00505ABB">
              <w:rPr>
                <w:lang w:val="ru-RU"/>
              </w:rPr>
              <w:t>Установка у</w:t>
            </w:r>
            <w:r w:rsidRPr="0016378D">
              <w:t>личного освещения</w:t>
            </w:r>
          </w:p>
        </w:tc>
        <w:tc>
          <w:tcPr>
            <w:tcW w:w="2126" w:type="dxa"/>
            <w:vAlign w:val="center"/>
          </w:tcPr>
          <w:p w:rsidR="006F5C3D" w:rsidRPr="00505ABB" w:rsidRDefault="006F5C3D" w:rsidP="005624DA">
            <w:pPr>
              <w:spacing w:line="360" w:lineRule="auto"/>
              <w:jc w:val="center"/>
              <w:rPr>
                <w:lang w:val="ru-RU"/>
              </w:rPr>
            </w:pPr>
            <w:r>
              <w:rPr>
                <w:lang w:val="ru-RU"/>
              </w:rPr>
              <w:t>п. Кедровый</w:t>
            </w:r>
          </w:p>
        </w:tc>
        <w:tc>
          <w:tcPr>
            <w:tcW w:w="1596" w:type="dxa"/>
            <w:vAlign w:val="center"/>
          </w:tcPr>
          <w:p w:rsidR="006F5C3D" w:rsidRPr="00505ABB" w:rsidRDefault="006F5C3D" w:rsidP="005624DA">
            <w:pPr>
              <w:spacing w:line="360" w:lineRule="auto"/>
              <w:jc w:val="center"/>
              <w:rPr>
                <w:lang w:val="ru-RU"/>
              </w:rPr>
            </w:pPr>
            <w:r w:rsidRPr="00505ABB">
              <w:rPr>
                <w:lang w:val="ru-RU"/>
              </w:rPr>
              <w:t>2019-2031</w:t>
            </w:r>
          </w:p>
        </w:tc>
        <w:tc>
          <w:tcPr>
            <w:tcW w:w="1771" w:type="dxa"/>
            <w:vAlign w:val="center"/>
          </w:tcPr>
          <w:p w:rsidR="006F5C3D" w:rsidRPr="00505ABB" w:rsidRDefault="006F5C3D" w:rsidP="005624DA">
            <w:pPr>
              <w:spacing w:line="360" w:lineRule="auto"/>
              <w:jc w:val="center"/>
              <w:rPr>
                <w:lang w:val="ru-RU"/>
              </w:rPr>
            </w:pPr>
            <w:r w:rsidRPr="00505ABB">
              <w:rPr>
                <w:lang w:val="ru-RU"/>
              </w:rPr>
              <w:t>Стоимость определяется проектом</w:t>
            </w:r>
          </w:p>
        </w:tc>
        <w:tc>
          <w:tcPr>
            <w:tcW w:w="2056" w:type="dxa"/>
            <w:vAlign w:val="center"/>
          </w:tcPr>
          <w:p w:rsidR="006F5C3D" w:rsidRPr="0016378D" w:rsidRDefault="006F5C3D" w:rsidP="005624DA">
            <w:pPr>
              <w:spacing w:line="360" w:lineRule="auto"/>
              <w:jc w:val="center"/>
              <w:rPr>
                <w:lang w:val="ru-RU"/>
              </w:rPr>
            </w:pPr>
            <w:r w:rsidRPr="0016378D">
              <w:rPr>
                <w:lang w:val="ru-RU"/>
              </w:rPr>
              <w:t xml:space="preserve">Ответственный - Адм. </w:t>
            </w:r>
            <w:r>
              <w:rPr>
                <w:lang w:val="ru-RU"/>
              </w:rPr>
              <w:t xml:space="preserve"> муниципального образования  поселок Кедровый Красноярского края</w:t>
            </w:r>
          </w:p>
        </w:tc>
      </w:tr>
    </w:tbl>
    <w:p w:rsidR="006F5C3D" w:rsidRDefault="006F5C3D" w:rsidP="006F5C3D">
      <w:r w:rsidRPr="00950DA6">
        <w:br w:type="page"/>
      </w:r>
    </w:p>
    <w:p w:rsidR="006F5C3D" w:rsidRPr="000E07F3" w:rsidRDefault="006F5C3D" w:rsidP="006F5C3D">
      <w:pPr>
        <w:jc w:val="right"/>
        <w:rPr>
          <w:sz w:val="28"/>
        </w:rPr>
      </w:pPr>
      <w:r w:rsidRPr="000E07F3">
        <w:rPr>
          <w:sz w:val="28"/>
        </w:rPr>
        <w:lastRenderedPageBreak/>
        <w:t>Продолжение таблицы 3</w:t>
      </w:r>
    </w:p>
    <w:tbl>
      <w:tblPr>
        <w:tblStyle w:val="aa"/>
        <w:tblW w:w="9994" w:type="dxa"/>
        <w:jc w:val="center"/>
        <w:tblLayout w:type="fixed"/>
        <w:tblLook w:val="04A0" w:firstRow="1" w:lastRow="0" w:firstColumn="1" w:lastColumn="0" w:noHBand="0" w:noVBand="1"/>
      </w:tblPr>
      <w:tblGrid>
        <w:gridCol w:w="602"/>
        <w:gridCol w:w="1843"/>
        <w:gridCol w:w="2126"/>
        <w:gridCol w:w="1596"/>
        <w:gridCol w:w="1771"/>
        <w:gridCol w:w="2056"/>
      </w:tblGrid>
      <w:tr w:rsidR="006F5C3D" w:rsidRPr="008E45B5" w:rsidTr="005624DA">
        <w:trPr>
          <w:jc w:val="center"/>
        </w:trPr>
        <w:tc>
          <w:tcPr>
            <w:tcW w:w="602" w:type="dxa"/>
            <w:vAlign w:val="center"/>
          </w:tcPr>
          <w:p w:rsidR="006F5C3D" w:rsidRPr="00505ABB" w:rsidRDefault="006F5C3D" w:rsidP="005624DA">
            <w:pPr>
              <w:spacing w:line="360" w:lineRule="auto"/>
              <w:jc w:val="center"/>
              <w:rPr>
                <w:lang w:val="ru-RU"/>
              </w:rPr>
            </w:pPr>
            <w:r>
              <w:rPr>
                <w:lang w:val="ru-RU"/>
              </w:rPr>
              <w:t>4</w:t>
            </w:r>
          </w:p>
        </w:tc>
        <w:tc>
          <w:tcPr>
            <w:tcW w:w="1843" w:type="dxa"/>
            <w:vAlign w:val="center"/>
          </w:tcPr>
          <w:p w:rsidR="006F5C3D" w:rsidRPr="00505ABB" w:rsidRDefault="006F5C3D" w:rsidP="005624DA">
            <w:pPr>
              <w:spacing w:line="360" w:lineRule="auto"/>
              <w:ind w:left="-108" w:right="-108"/>
              <w:jc w:val="center"/>
              <w:rPr>
                <w:lang w:val="ru-RU"/>
              </w:rPr>
            </w:pPr>
            <w:r>
              <w:rPr>
                <w:lang w:val="ru-RU"/>
              </w:rPr>
              <w:t xml:space="preserve">Установка знаков согласно 1 и 2 этапу КСОДД табл. 13 </w:t>
            </w:r>
          </w:p>
        </w:tc>
        <w:tc>
          <w:tcPr>
            <w:tcW w:w="2126" w:type="dxa"/>
            <w:vAlign w:val="center"/>
          </w:tcPr>
          <w:p w:rsidR="006F5C3D" w:rsidRDefault="006F5C3D" w:rsidP="005624DA">
            <w:pPr>
              <w:spacing w:line="360" w:lineRule="auto"/>
              <w:jc w:val="center"/>
              <w:rPr>
                <w:lang w:val="ru-RU"/>
              </w:rPr>
            </w:pPr>
            <w:r>
              <w:rPr>
                <w:lang w:val="ru-RU"/>
              </w:rPr>
              <w:t>п. Кедровый</w:t>
            </w:r>
          </w:p>
        </w:tc>
        <w:tc>
          <w:tcPr>
            <w:tcW w:w="1596" w:type="dxa"/>
            <w:vAlign w:val="center"/>
          </w:tcPr>
          <w:p w:rsidR="006F5C3D" w:rsidRPr="00505ABB" w:rsidRDefault="006F5C3D" w:rsidP="005624DA">
            <w:pPr>
              <w:spacing w:line="360" w:lineRule="auto"/>
              <w:jc w:val="center"/>
              <w:rPr>
                <w:lang w:val="ru-RU"/>
              </w:rPr>
            </w:pPr>
            <w:r w:rsidRPr="00505ABB">
              <w:rPr>
                <w:lang w:val="ru-RU"/>
              </w:rPr>
              <w:t>2019-2031</w:t>
            </w:r>
          </w:p>
        </w:tc>
        <w:tc>
          <w:tcPr>
            <w:tcW w:w="1771" w:type="dxa"/>
            <w:vAlign w:val="center"/>
          </w:tcPr>
          <w:p w:rsidR="006F5C3D" w:rsidRPr="00505ABB" w:rsidRDefault="006F5C3D" w:rsidP="005624DA">
            <w:pPr>
              <w:spacing w:line="360" w:lineRule="auto"/>
              <w:jc w:val="center"/>
              <w:rPr>
                <w:lang w:val="ru-RU"/>
              </w:rPr>
            </w:pPr>
            <w:r w:rsidRPr="00505ABB">
              <w:rPr>
                <w:lang w:val="ru-RU"/>
              </w:rPr>
              <w:t>Стоимость определяется проектом</w:t>
            </w:r>
            <w:r>
              <w:rPr>
                <w:lang w:val="ru-RU"/>
              </w:rPr>
              <w:t xml:space="preserve"> работ</w:t>
            </w:r>
          </w:p>
        </w:tc>
        <w:tc>
          <w:tcPr>
            <w:tcW w:w="2056" w:type="dxa"/>
            <w:vAlign w:val="center"/>
          </w:tcPr>
          <w:p w:rsidR="006F5C3D" w:rsidRPr="0016378D" w:rsidRDefault="006F5C3D" w:rsidP="005624DA">
            <w:pPr>
              <w:spacing w:line="360" w:lineRule="auto"/>
              <w:jc w:val="center"/>
              <w:rPr>
                <w:lang w:val="ru-RU"/>
              </w:rPr>
            </w:pPr>
            <w:r w:rsidRPr="0016378D">
              <w:rPr>
                <w:lang w:val="ru-RU"/>
              </w:rPr>
              <w:t xml:space="preserve">Ответственный - Адм. </w:t>
            </w:r>
            <w:r>
              <w:rPr>
                <w:lang w:val="ru-RU"/>
              </w:rPr>
              <w:t xml:space="preserve"> муниципального образования  поселок Кедровый Красноярского края</w:t>
            </w:r>
          </w:p>
        </w:tc>
      </w:tr>
      <w:tr w:rsidR="006F5C3D" w:rsidRPr="008E45B5" w:rsidTr="005624DA">
        <w:trPr>
          <w:jc w:val="center"/>
        </w:trPr>
        <w:tc>
          <w:tcPr>
            <w:tcW w:w="602" w:type="dxa"/>
            <w:vAlign w:val="center"/>
          </w:tcPr>
          <w:p w:rsidR="006F5C3D" w:rsidRPr="00505ABB" w:rsidRDefault="006F5C3D" w:rsidP="005624DA">
            <w:pPr>
              <w:spacing w:line="360" w:lineRule="auto"/>
              <w:jc w:val="center"/>
              <w:rPr>
                <w:lang w:val="ru-RU"/>
              </w:rPr>
            </w:pPr>
            <w:r>
              <w:rPr>
                <w:lang w:val="ru-RU"/>
              </w:rPr>
              <w:t>5</w:t>
            </w:r>
          </w:p>
        </w:tc>
        <w:tc>
          <w:tcPr>
            <w:tcW w:w="1843" w:type="dxa"/>
            <w:vAlign w:val="center"/>
          </w:tcPr>
          <w:p w:rsidR="006F5C3D" w:rsidRPr="0016378D" w:rsidRDefault="006F5C3D" w:rsidP="005624DA">
            <w:pPr>
              <w:spacing w:line="360" w:lineRule="auto"/>
              <w:ind w:left="-108" w:right="-108"/>
              <w:jc w:val="center"/>
              <w:rPr>
                <w:lang w:val="ru-RU"/>
              </w:rPr>
            </w:pPr>
            <w:r w:rsidRPr="0016378D">
              <w:rPr>
                <w:lang w:val="ru-RU"/>
              </w:rPr>
              <w:t>Иные ме</w:t>
            </w:r>
            <w:r>
              <w:rPr>
                <w:lang w:val="ru-RU"/>
              </w:rPr>
              <w:t>роприятия представленные в п 3.2</w:t>
            </w:r>
          </w:p>
        </w:tc>
        <w:tc>
          <w:tcPr>
            <w:tcW w:w="2126" w:type="dxa"/>
            <w:vAlign w:val="center"/>
          </w:tcPr>
          <w:p w:rsidR="006F5C3D" w:rsidRPr="000C346A" w:rsidRDefault="006F5C3D" w:rsidP="005624DA">
            <w:pPr>
              <w:spacing w:line="360" w:lineRule="auto"/>
              <w:jc w:val="center"/>
              <w:rPr>
                <w:lang w:val="ru-RU"/>
              </w:rPr>
            </w:pPr>
            <w:r>
              <w:rPr>
                <w:lang w:val="ru-RU"/>
              </w:rPr>
              <w:t>п. Кедровый</w:t>
            </w:r>
            <w:r w:rsidRPr="000C346A">
              <w:rPr>
                <w:lang w:val="ru-RU"/>
              </w:rPr>
              <w:t xml:space="preserve"> </w:t>
            </w:r>
          </w:p>
        </w:tc>
        <w:tc>
          <w:tcPr>
            <w:tcW w:w="1596" w:type="dxa"/>
            <w:vAlign w:val="center"/>
          </w:tcPr>
          <w:p w:rsidR="006F5C3D" w:rsidRPr="000C346A" w:rsidRDefault="006F5C3D" w:rsidP="005624DA">
            <w:pPr>
              <w:spacing w:line="360" w:lineRule="auto"/>
              <w:jc w:val="center"/>
              <w:rPr>
                <w:lang w:val="ru-RU"/>
              </w:rPr>
            </w:pPr>
            <w:r w:rsidRPr="000C346A">
              <w:rPr>
                <w:lang w:val="ru-RU"/>
              </w:rPr>
              <w:t>2019-2031</w:t>
            </w:r>
          </w:p>
        </w:tc>
        <w:tc>
          <w:tcPr>
            <w:tcW w:w="1771" w:type="dxa"/>
            <w:vAlign w:val="center"/>
          </w:tcPr>
          <w:p w:rsidR="006F5C3D" w:rsidRPr="000C346A" w:rsidRDefault="006F5C3D" w:rsidP="005624DA">
            <w:pPr>
              <w:spacing w:line="360" w:lineRule="auto"/>
              <w:jc w:val="center"/>
              <w:rPr>
                <w:lang w:val="ru-RU"/>
              </w:rPr>
            </w:pPr>
            <w:r w:rsidRPr="000C346A">
              <w:rPr>
                <w:lang w:val="ru-RU"/>
              </w:rPr>
              <w:t>Стоимость определяется планом мероприятий</w:t>
            </w:r>
          </w:p>
        </w:tc>
        <w:tc>
          <w:tcPr>
            <w:tcW w:w="2056" w:type="dxa"/>
            <w:vAlign w:val="center"/>
          </w:tcPr>
          <w:p w:rsidR="006F5C3D" w:rsidRPr="0016378D" w:rsidRDefault="006F5C3D" w:rsidP="005624DA">
            <w:pPr>
              <w:spacing w:line="360" w:lineRule="auto"/>
              <w:jc w:val="center"/>
              <w:rPr>
                <w:lang w:val="ru-RU"/>
              </w:rPr>
            </w:pPr>
            <w:r w:rsidRPr="0016378D">
              <w:rPr>
                <w:lang w:val="ru-RU"/>
              </w:rPr>
              <w:t xml:space="preserve">Ответственный - Адм. </w:t>
            </w:r>
            <w:r>
              <w:rPr>
                <w:lang w:val="ru-RU"/>
              </w:rPr>
              <w:t xml:space="preserve"> муниципального образования  поселок Кедровый Красноярского края</w:t>
            </w:r>
          </w:p>
        </w:tc>
      </w:tr>
    </w:tbl>
    <w:p w:rsidR="006F5C3D" w:rsidRDefault="006F5C3D" w:rsidP="006F5C3D">
      <w:pPr>
        <w:spacing w:line="360" w:lineRule="auto"/>
        <w:ind w:firstLine="720"/>
        <w:jc w:val="both"/>
        <w:rPr>
          <w:sz w:val="28"/>
          <w:szCs w:val="26"/>
        </w:rPr>
      </w:pPr>
    </w:p>
    <w:p w:rsidR="006F5C3D" w:rsidRDefault="006F5C3D" w:rsidP="006F5C3D">
      <w:pPr>
        <w:spacing w:line="360" w:lineRule="auto"/>
        <w:ind w:firstLine="720"/>
        <w:jc w:val="both"/>
        <w:rPr>
          <w:sz w:val="28"/>
          <w:szCs w:val="26"/>
        </w:rPr>
      </w:pPr>
      <w:r>
        <w:rPr>
          <w:sz w:val="28"/>
          <w:szCs w:val="26"/>
        </w:rPr>
        <w:t>Пример организации пешеходных переходов представлен на рисунке 7, а на рисунке 8 представлен пример организации переходов вблизи образовательных учреждений.</w:t>
      </w:r>
    </w:p>
    <w:p w:rsidR="006F5C3D" w:rsidRDefault="006F5C3D" w:rsidP="006F5C3D">
      <w:pPr>
        <w:spacing w:line="360" w:lineRule="auto"/>
        <w:jc w:val="both"/>
        <w:rPr>
          <w:sz w:val="28"/>
          <w:szCs w:val="26"/>
        </w:rPr>
      </w:pPr>
      <w:r>
        <w:rPr>
          <w:noProof/>
          <w:sz w:val="28"/>
          <w:szCs w:val="26"/>
        </w:rPr>
        <w:drawing>
          <wp:inline distT="0" distB="0" distL="0" distR="0" wp14:anchorId="2EA981F4" wp14:editId="37EB4B4D">
            <wp:extent cx="6482715" cy="30403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шеходный переход.jpg"/>
                    <pic:cNvPicPr/>
                  </pic:nvPicPr>
                  <pic:blipFill>
                    <a:blip r:embed="rId54">
                      <a:extLst>
                        <a:ext uri="{28A0092B-C50C-407E-A947-70E740481C1C}">
                          <a14:useLocalDpi xmlns:a14="http://schemas.microsoft.com/office/drawing/2010/main" val="0"/>
                        </a:ext>
                      </a:extLst>
                    </a:blip>
                    <a:stretch>
                      <a:fillRect/>
                    </a:stretch>
                  </pic:blipFill>
                  <pic:spPr>
                    <a:xfrm>
                      <a:off x="0" y="0"/>
                      <a:ext cx="6482715" cy="3040380"/>
                    </a:xfrm>
                    <a:prstGeom prst="rect">
                      <a:avLst/>
                    </a:prstGeom>
                  </pic:spPr>
                </pic:pic>
              </a:graphicData>
            </a:graphic>
          </wp:inline>
        </w:drawing>
      </w:r>
    </w:p>
    <w:p w:rsidR="006F5C3D" w:rsidRDefault="006F5C3D" w:rsidP="006F5C3D">
      <w:pPr>
        <w:spacing w:line="360" w:lineRule="auto"/>
        <w:jc w:val="center"/>
        <w:rPr>
          <w:sz w:val="28"/>
          <w:szCs w:val="26"/>
        </w:rPr>
      </w:pPr>
      <w:r>
        <w:rPr>
          <w:sz w:val="28"/>
          <w:szCs w:val="26"/>
        </w:rPr>
        <w:t>Рисунок 7 - Обустройство пешеходного перехода</w:t>
      </w:r>
    </w:p>
    <w:p w:rsidR="006F5C3D" w:rsidRDefault="006F5C3D" w:rsidP="006F5C3D">
      <w:pPr>
        <w:spacing w:line="360" w:lineRule="auto"/>
        <w:jc w:val="both"/>
        <w:rPr>
          <w:sz w:val="28"/>
          <w:szCs w:val="26"/>
        </w:rPr>
      </w:pPr>
      <w:r>
        <w:rPr>
          <w:noProof/>
          <w:sz w:val="28"/>
          <w:szCs w:val="26"/>
        </w:rPr>
        <w:lastRenderedPageBreak/>
        <w:drawing>
          <wp:inline distT="0" distB="0" distL="0" distR="0" wp14:anchorId="58B4A4C2" wp14:editId="252193E0">
            <wp:extent cx="6484620" cy="2705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 около школ.jpg"/>
                    <pic:cNvPicPr/>
                  </pic:nvPicPr>
                  <pic:blipFill>
                    <a:blip r:embed="rId55">
                      <a:extLst>
                        <a:ext uri="{28A0092B-C50C-407E-A947-70E740481C1C}">
                          <a14:useLocalDpi xmlns:a14="http://schemas.microsoft.com/office/drawing/2010/main" val="0"/>
                        </a:ext>
                      </a:extLst>
                    </a:blip>
                    <a:stretch>
                      <a:fillRect/>
                    </a:stretch>
                  </pic:blipFill>
                  <pic:spPr>
                    <a:xfrm>
                      <a:off x="0" y="0"/>
                      <a:ext cx="6482715" cy="2704305"/>
                    </a:xfrm>
                    <a:prstGeom prst="rect">
                      <a:avLst/>
                    </a:prstGeom>
                  </pic:spPr>
                </pic:pic>
              </a:graphicData>
            </a:graphic>
          </wp:inline>
        </w:drawing>
      </w:r>
    </w:p>
    <w:p w:rsidR="006F5C3D" w:rsidRDefault="006F5C3D" w:rsidP="006F5C3D">
      <w:pPr>
        <w:spacing w:line="360" w:lineRule="auto"/>
        <w:ind w:firstLine="720"/>
        <w:jc w:val="center"/>
        <w:rPr>
          <w:sz w:val="28"/>
          <w:szCs w:val="26"/>
        </w:rPr>
      </w:pPr>
      <w:r>
        <w:rPr>
          <w:sz w:val="28"/>
          <w:szCs w:val="26"/>
        </w:rPr>
        <w:t>Рисунок 8 - Обустройство пешеходных переходов вблизи образовательных учреждений</w:t>
      </w:r>
    </w:p>
    <w:p w:rsidR="006F5C3D" w:rsidRPr="004D760E" w:rsidRDefault="006F5C3D" w:rsidP="006F5C3D">
      <w:pPr>
        <w:spacing w:line="360" w:lineRule="auto"/>
        <w:ind w:firstLine="720"/>
        <w:jc w:val="center"/>
        <w:rPr>
          <w:sz w:val="28"/>
          <w:szCs w:val="26"/>
        </w:rPr>
      </w:pPr>
    </w:p>
    <w:p w:rsidR="006F5C3D" w:rsidRPr="00547297" w:rsidRDefault="006F5C3D" w:rsidP="006F5C3D">
      <w:pPr>
        <w:pStyle w:val="1"/>
        <w:ind w:left="0"/>
        <w:jc w:val="center"/>
        <w:rPr>
          <w:sz w:val="26"/>
          <w:szCs w:val="26"/>
        </w:rPr>
      </w:pPr>
      <w:bookmarkStart w:id="114" w:name="_Toc7986704"/>
      <w:r w:rsidRPr="00547297">
        <w:rPr>
          <w:sz w:val="26"/>
          <w:szCs w:val="26"/>
        </w:rPr>
        <w:t>3.2.1 Установка пешеходных ограждений</w:t>
      </w:r>
      <w:bookmarkEnd w:id="114"/>
    </w:p>
    <w:p w:rsidR="006F5C3D" w:rsidRPr="00424305" w:rsidRDefault="006F5C3D" w:rsidP="006F5C3D">
      <w:pPr>
        <w:rPr>
          <w:sz w:val="28"/>
        </w:rPr>
      </w:pPr>
    </w:p>
    <w:p w:rsidR="006F5C3D" w:rsidRDefault="006F5C3D" w:rsidP="006F5C3D">
      <w:pPr>
        <w:spacing w:line="360" w:lineRule="auto"/>
        <w:ind w:firstLine="720"/>
        <w:jc w:val="both"/>
        <w:rPr>
          <w:sz w:val="28"/>
          <w:szCs w:val="26"/>
        </w:rPr>
      </w:pPr>
      <w:r w:rsidRPr="00424305">
        <w:rPr>
          <w:sz w:val="28"/>
          <w:szCs w:val="26"/>
        </w:rPr>
        <w:t>В местах обустройства тротуаров для движения пешеходов, для предотвращения перехода пешеходом проезжей части в неустановленных местах используются ограничивающие пешеходные ограждения. Пример применения пешеходных ограждений показан на рисунке</w:t>
      </w:r>
      <w:r>
        <w:rPr>
          <w:sz w:val="28"/>
          <w:szCs w:val="26"/>
        </w:rPr>
        <w:t xml:space="preserve"> 9</w:t>
      </w:r>
      <w:r w:rsidRPr="00424305">
        <w:rPr>
          <w:sz w:val="28"/>
          <w:szCs w:val="26"/>
        </w:rPr>
        <w:t>.</w:t>
      </w:r>
    </w:p>
    <w:p w:rsidR="006F5C3D" w:rsidRDefault="006F5C3D" w:rsidP="006F5C3D">
      <w:pPr>
        <w:spacing w:line="360" w:lineRule="auto"/>
        <w:jc w:val="both"/>
        <w:rPr>
          <w:sz w:val="26"/>
          <w:szCs w:val="26"/>
        </w:rPr>
      </w:pPr>
      <w:r>
        <w:rPr>
          <w:noProof/>
          <w:sz w:val="26"/>
          <w:szCs w:val="26"/>
        </w:rPr>
        <w:drawing>
          <wp:inline distT="0" distB="0" distL="0" distR="0" wp14:anchorId="1432B359" wp14:editId="78170EEE">
            <wp:extent cx="6476365" cy="2979420"/>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1c6b6c2f93cd0f3a6ba327e0f9d8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482715" cy="2982341"/>
                    </a:xfrm>
                    <a:prstGeom prst="rect">
                      <a:avLst/>
                    </a:prstGeom>
                  </pic:spPr>
                </pic:pic>
              </a:graphicData>
            </a:graphic>
          </wp:inline>
        </w:drawing>
      </w:r>
    </w:p>
    <w:p w:rsidR="006F5C3D" w:rsidRDefault="006F5C3D" w:rsidP="006F5C3D">
      <w:pPr>
        <w:jc w:val="center"/>
        <w:rPr>
          <w:sz w:val="26"/>
          <w:szCs w:val="26"/>
        </w:rPr>
      </w:pPr>
    </w:p>
    <w:p w:rsidR="006F5C3D" w:rsidRDefault="006F5C3D" w:rsidP="006F5C3D">
      <w:pPr>
        <w:jc w:val="center"/>
        <w:rPr>
          <w:sz w:val="26"/>
          <w:szCs w:val="26"/>
        </w:rPr>
      </w:pPr>
      <w:r>
        <w:rPr>
          <w:sz w:val="26"/>
          <w:szCs w:val="26"/>
        </w:rPr>
        <w:t>Рисунок 9 - Пример размещения ограждения</w:t>
      </w:r>
    </w:p>
    <w:p w:rsidR="006F5C3D" w:rsidRDefault="006F5C3D" w:rsidP="006F5C3D">
      <w:pPr>
        <w:rPr>
          <w:sz w:val="26"/>
          <w:szCs w:val="26"/>
        </w:rPr>
      </w:pPr>
      <w:r>
        <w:rPr>
          <w:sz w:val="26"/>
          <w:szCs w:val="26"/>
        </w:rPr>
        <w:br w:type="page"/>
      </w:r>
    </w:p>
    <w:p w:rsidR="006F5C3D" w:rsidRPr="00424305" w:rsidRDefault="006F5C3D" w:rsidP="006F5C3D">
      <w:pPr>
        <w:spacing w:line="360" w:lineRule="auto"/>
        <w:ind w:firstLine="720"/>
        <w:jc w:val="both"/>
        <w:rPr>
          <w:sz w:val="28"/>
          <w:szCs w:val="26"/>
        </w:rPr>
      </w:pPr>
      <w:r w:rsidRPr="00424305">
        <w:rPr>
          <w:sz w:val="28"/>
          <w:szCs w:val="26"/>
        </w:rPr>
        <w:lastRenderedPageBreak/>
        <w:t xml:space="preserve">Также ограничивающие пешеходные ограждения перильного типа или сетки применяют: </w:t>
      </w:r>
    </w:p>
    <w:p w:rsidR="006F5C3D" w:rsidRPr="00424305" w:rsidRDefault="006F5C3D" w:rsidP="006F5C3D">
      <w:pPr>
        <w:spacing w:line="360" w:lineRule="auto"/>
        <w:ind w:firstLine="720"/>
        <w:jc w:val="both"/>
        <w:rPr>
          <w:sz w:val="28"/>
          <w:szCs w:val="26"/>
        </w:rPr>
      </w:pPr>
      <w:r w:rsidRPr="00424305">
        <w:rPr>
          <w:sz w:val="28"/>
          <w:szCs w:val="26"/>
        </w:rPr>
        <w:t xml:space="preserve">- на разделительных полосах шириной не менее 1 м между основной проезжей частью и местным проездом; </w:t>
      </w:r>
    </w:p>
    <w:p w:rsidR="006F5C3D" w:rsidRPr="00424305" w:rsidRDefault="006F5C3D" w:rsidP="006F5C3D">
      <w:pPr>
        <w:spacing w:line="360" w:lineRule="auto"/>
        <w:ind w:firstLine="720"/>
        <w:jc w:val="both"/>
        <w:rPr>
          <w:sz w:val="28"/>
          <w:szCs w:val="26"/>
        </w:rPr>
      </w:pPr>
      <w:r w:rsidRPr="00424305">
        <w:rPr>
          <w:sz w:val="28"/>
          <w:szCs w:val="26"/>
        </w:rPr>
        <w:t>- напротив остановок общественного транспорта с подземными или надземными пешеходными переходами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 Их устанавливают на расстоянии не менее 0,3 м от кромки проезжей части</w:t>
      </w:r>
    </w:p>
    <w:p w:rsidR="006F5C3D" w:rsidRDefault="006F5C3D" w:rsidP="006F5C3D">
      <w:pPr>
        <w:spacing w:line="360" w:lineRule="auto"/>
        <w:jc w:val="both"/>
        <w:rPr>
          <w:szCs w:val="26"/>
        </w:rPr>
      </w:pPr>
    </w:p>
    <w:p w:rsidR="006F5C3D" w:rsidRPr="00424305" w:rsidRDefault="006F5C3D" w:rsidP="006F5C3D">
      <w:pPr>
        <w:pStyle w:val="1"/>
        <w:spacing w:before="0" w:line="360" w:lineRule="auto"/>
        <w:ind w:left="0"/>
        <w:jc w:val="center"/>
        <w:rPr>
          <w:sz w:val="28"/>
          <w:szCs w:val="28"/>
        </w:rPr>
      </w:pPr>
      <w:bookmarkStart w:id="115" w:name="_Toc7986705"/>
      <w:r w:rsidRPr="00424305">
        <w:rPr>
          <w:sz w:val="28"/>
          <w:szCs w:val="28"/>
        </w:rPr>
        <w:t>3.2.</w:t>
      </w:r>
      <w:r>
        <w:rPr>
          <w:sz w:val="28"/>
          <w:szCs w:val="28"/>
        </w:rPr>
        <w:t>2</w:t>
      </w:r>
      <w:r w:rsidRPr="00424305">
        <w:rPr>
          <w:sz w:val="28"/>
          <w:szCs w:val="28"/>
        </w:rPr>
        <w:t xml:space="preserve"> Обеспечение доступности объектов для маломобильных групп населения</w:t>
      </w:r>
      <w:bookmarkEnd w:id="115"/>
    </w:p>
    <w:p w:rsidR="006F5C3D" w:rsidRPr="0053132B" w:rsidRDefault="006F5C3D" w:rsidP="006F5C3D">
      <w:pPr>
        <w:rPr>
          <w:szCs w:val="28"/>
        </w:rPr>
      </w:pPr>
    </w:p>
    <w:p w:rsidR="006F5C3D" w:rsidRPr="00424305" w:rsidRDefault="006F5C3D" w:rsidP="006F5C3D">
      <w:pPr>
        <w:spacing w:line="360" w:lineRule="auto"/>
        <w:ind w:firstLine="720"/>
        <w:jc w:val="both"/>
        <w:rPr>
          <w:sz w:val="28"/>
          <w:szCs w:val="28"/>
        </w:rPr>
      </w:pPr>
      <w:r w:rsidRPr="00424305">
        <w:rPr>
          <w:sz w:val="28"/>
          <w:szCs w:val="28"/>
        </w:rPr>
        <w:t xml:space="preserve">Мероприятия по обеспечению доступности объектов для маломобильных групп населения должны выполняться на основании требований: </w:t>
      </w:r>
    </w:p>
    <w:p w:rsidR="006F5C3D" w:rsidRPr="00424305" w:rsidRDefault="006F5C3D" w:rsidP="006F5C3D">
      <w:pPr>
        <w:spacing w:line="360" w:lineRule="auto"/>
        <w:ind w:firstLine="720"/>
        <w:jc w:val="both"/>
        <w:rPr>
          <w:sz w:val="28"/>
          <w:szCs w:val="28"/>
        </w:rPr>
      </w:pPr>
      <w:r w:rsidRPr="00424305">
        <w:rPr>
          <w:sz w:val="28"/>
          <w:szCs w:val="28"/>
        </w:rPr>
        <w:t>- ГОСТ Р 52875-2007 - Указатели тактильные для инвалидов по зрению.</w:t>
      </w:r>
    </w:p>
    <w:p w:rsidR="006F5C3D" w:rsidRPr="00424305" w:rsidRDefault="006F5C3D" w:rsidP="006F5C3D">
      <w:pPr>
        <w:spacing w:line="360" w:lineRule="auto"/>
        <w:ind w:firstLine="720"/>
        <w:jc w:val="both"/>
        <w:rPr>
          <w:sz w:val="28"/>
          <w:szCs w:val="28"/>
        </w:rPr>
      </w:pPr>
      <w:r w:rsidRPr="00424305">
        <w:rPr>
          <w:sz w:val="28"/>
          <w:szCs w:val="28"/>
        </w:rPr>
        <w:t xml:space="preserve">- ОДМ 218.2.007-2011 Отраслевой дорожный методический документ. </w:t>
      </w:r>
    </w:p>
    <w:p w:rsidR="006F5C3D" w:rsidRPr="00424305" w:rsidRDefault="006F5C3D" w:rsidP="006F5C3D">
      <w:pPr>
        <w:spacing w:line="360" w:lineRule="auto"/>
        <w:ind w:firstLine="720"/>
        <w:jc w:val="both"/>
        <w:rPr>
          <w:sz w:val="28"/>
          <w:szCs w:val="28"/>
        </w:rPr>
      </w:pPr>
      <w:r w:rsidRPr="00424305">
        <w:rPr>
          <w:sz w:val="28"/>
          <w:szCs w:val="28"/>
        </w:rPr>
        <w:t>- Методических рекомендаций по проектированию мероприятий по обеспечению доступа инвалидов к объектам дорожного хозяйства.</w:t>
      </w:r>
    </w:p>
    <w:p w:rsidR="006F5C3D" w:rsidRPr="00424305" w:rsidRDefault="006F5C3D" w:rsidP="006F5C3D">
      <w:pPr>
        <w:spacing w:line="360" w:lineRule="auto"/>
        <w:ind w:firstLine="720"/>
        <w:jc w:val="both"/>
        <w:rPr>
          <w:sz w:val="28"/>
          <w:szCs w:val="28"/>
        </w:rPr>
      </w:pPr>
      <w:r w:rsidRPr="00424305">
        <w:rPr>
          <w:sz w:val="28"/>
          <w:szCs w:val="28"/>
        </w:rPr>
        <w:t xml:space="preserve">- Распоряжения Федерального дорожного агентства от 05.06.2013 г. №758-р </w:t>
      </w:r>
    </w:p>
    <w:p w:rsidR="006F5C3D" w:rsidRPr="00424305" w:rsidRDefault="006F5C3D" w:rsidP="006F5C3D">
      <w:pPr>
        <w:spacing w:line="360" w:lineRule="auto"/>
        <w:ind w:firstLine="720"/>
        <w:jc w:val="both"/>
        <w:rPr>
          <w:sz w:val="28"/>
          <w:szCs w:val="28"/>
        </w:rPr>
      </w:pPr>
      <w:r w:rsidRPr="00424305">
        <w:rPr>
          <w:sz w:val="28"/>
          <w:szCs w:val="28"/>
        </w:rPr>
        <w:t xml:space="preserve">Для инвалидов с дефектами зрения, в том числе полностью слепых, предусматривается укладка специальных тактильных плит в местах пешеходных переходов через проезжую часть улиц и при пересечении внутриквартальных съездов, на пути следования по тротуарам, перед препятствиями, а также на посадочных площадках остановочных пунктов. Поверхность указателей должна быть шероховатой рифленой с противоскользящими свойствами, отличной по структуре и цвету от </w:t>
      </w:r>
      <w:r w:rsidRPr="00424305">
        <w:rPr>
          <w:sz w:val="28"/>
          <w:szCs w:val="28"/>
        </w:rPr>
        <w:lastRenderedPageBreak/>
        <w:t>прилегающей поверхности дорожного или напольного покрытия, и обеспечивать ее распознавание инвалидами по зрению на ощупь и (или) визуально.</w:t>
      </w:r>
    </w:p>
    <w:p w:rsidR="006F5C3D" w:rsidRDefault="006F5C3D" w:rsidP="006F5C3D">
      <w:pPr>
        <w:spacing w:line="360" w:lineRule="auto"/>
        <w:ind w:firstLine="709"/>
        <w:jc w:val="both"/>
        <w:rPr>
          <w:sz w:val="28"/>
          <w:szCs w:val="28"/>
        </w:rPr>
      </w:pPr>
      <w:r w:rsidRPr="00424305">
        <w:rPr>
          <w:sz w:val="28"/>
          <w:szCs w:val="28"/>
        </w:rPr>
        <w:t>Пример установки тактильных плит и съездов  вблизи пешеходных переходов представлены на рисунк</w:t>
      </w:r>
      <w:r>
        <w:rPr>
          <w:sz w:val="28"/>
          <w:szCs w:val="28"/>
        </w:rPr>
        <w:t>ах 10 и 11.</w:t>
      </w:r>
    </w:p>
    <w:p w:rsidR="006F5C3D" w:rsidRPr="006470C9" w:rsidRDefault="006F5C3D" w:rsidP="006F5C3D">
      <w:pPr>
        <w:jc w:val="center"/>
        <w:rPr>
          <w:sz w:val="28"/>
        </w:rPr>
      </w:pPr>
      <w:r>
        <w:rPr>
          <w:noProof/>
          <w:sz w:val="28"/>
        </w:rPr>
        <w:drawing>
          <wp:inline distT="0" distB="0" distL="0" distR="0" wp14:anchorId="27A4CA1B" wp14:editId="77EA3B35">
            <wp:extent cx="6156960" cy="2503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ктильные плиты.png"/>
                    <pic:cNvPicPr/>
                  </pic:nvPicPr>
                  <pic:blipFill>
                    <a:blip r:embed="rId57">
                      <a:extLst>
                        <a:ext uri="{28A0092B-C50C-407E-A947-70E740481C1C}">
                          <a14:useLocalDpi xmlns:a14="http://schemas.microsoft.com/office/drawing/2010/main" val="0"/>
                        </a:ext>
                      </a:extLst>
                    </a:blip>
                    <a:stretch>
                      <a:fillRect/>
                    </a:stretch>
                  </pic:blipFill>
                  <pic:spPr>
                    <a:xfrm>
                      <a:off x="0" y="0"/>
                      <a:ext cx="6155151" cy="2502565"/>
                    </a:xfrm>
                    <a:prstGeom prst="rect">
                      <a:avLst/>
                    </a:prstGeom>
                  </pic:spPr>
                </pic:pic>
              </a:graphicData>
            </a:graphic>
          </wp:inline>
        </w:drawing>
      </w:r>
    </w:p>
    <w:p w:rsidR="006F5C3D" w:rsidRDefault="006F5C3D" w:rsidP="006F5C3D">
      <w:pPr>
        <w:jc w:val="center"/>
        <w:rPr>
          <w:sz w:val="28"/>
        </w:rPr>
      </w:pPr>
    </w:p>
    <w:p w:rsidR="006F5C3D" w:rsidRDefault="006F5C3D" w:rsidP="006F5C3D">
      <w:pPr>
        <w:jc w:val="center"/>
        <w:rPr>
          <w:sz w:val="28"/>
        </w:rPr>
      </w:pPr>
      <w:r w:rsidRPr="00424305">
        <w:rPr>
          <w:sz w:val="28"/>
        </w:rPr>
        <w:t xml:space="preserve">Рисунок </w:t>
      </w:r>
      <w:r>
        <w:rPr>
          <w:sz w:val="28"/>
        </w:rPr>
        <w:t>10</w:t>
      </w:r>
      <w:r w:rsidRPr="00424305">
        <w:rPr>
          <w:sz w:val="28"/>
        </w:rPr>
        <w:t xml:space="preserve"> - Применение тактильных плит</w:t>
      </w:r>
    </w:p>
    <w:p w:rsidR="006F5C3D" w:rsidRDefault="006F5C3D" w:rsidP="006F5C3D">
      <w:pPr>
        <w:jc w:val="center"/>
        <w:rPr>
          <w:sz w:val="28"/>
        </w:rPr>
      </w:pPr>
      <w:r>
        <w:rPr>
          <w:noProof/>
          <w:sz w:val="28"/>
        </w:rPr>
        <w:lastRenderedPageBreak/>
        <w:drawing>
          <wp:inline distT="0" distB="0" distL="0" distR="0" wp14:anchorId="6FEE5271" wp14:editId="24DDB25D">
            <wp:extent cx="6479585" cy="24460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нение тактильных плит.jpg"/>
                    <pic:cNvPicPr/>
                  </pic:nvPicPr>
                  <pic:blipFill>
                    <a:blip r:embed="rId58">
                      <a:extLst>
                        <a:ext uri="{28A0092B-C50C-407E-A947-70E740481C1C}">
                          <a14:useLocalDpi xmlns:a14="http://schemas.microsoft.com/office/drawing/2010/main" val="0"/>
                        </a:ext>
                      </a:extLst>
                    </a:blip>
                    <a:stretch>
                      <a:fillRect/>
                    </a:stretch>
                  </pic:blipFill>
                  <pic:spPr>
                    <a:xfrm>
                      <a:off x="0" y="0"/>
                      <a:ext cx="6482715" cy="2447202"/>
                    </a:xfrm>
                    <a:prstGeom prst="rect">
                      <a:avLst/>
                    </a:prstGeom>
                  </pic:spPr>
                </pic:pic>
              </a:graphicData>
            </a:graphic>
          </wp:inline>
        </w:drawing>
      </w:r>
      <w:r>
        <w:rPr>
          <w:noProof/>
          <w:sz w:val="28"/>
        </w:rPr>
        <w:drawing>
          <wp:inline distT="0" distB="0" distL="0" distR="0" wp14:anchorId="68105042" wp14:editId="54E3CFD6">
            <wp:extent cx="5698569" cy="3573780"/>
            <wp:effectExtent l="0" t="0" r="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нение тактильных плит2.jpg"/>
                    <pic:cNvPicPr/>
                  </pic:nvPicPr>
                  <pic:blipFill>
                    <a:blip r:embed="rId59">
                      <a:extLst>
                        <a:ext uri="{28A0092B-C50C-407E-A947-70E740481C1C}">
                          <a14:useLocalDpi xmlns:a14="http://schemas.microsoft.com/office/drawing/2010/main" val="0"/>
                        </a:ext>
                      </a:extLst>
                    </a:blip>
                    <a:stretch>
                      <a:fillRect/>
                    </a:stretch>
                  </pic:blipFill>
                  <pic:spPr>
                    <a:xfrm>
                      <a:off x="0" y="0"/>
                      <a:ext cx="5695950" cy="3572138"/>
                    </a:xfrm>
                    <a:prstGeom prst="rect">
                      <a:avLst/>
                    </a:prstGeom>
                  </pic:spPr>
                </pic:pic>
              </a:graphicData>
            </a:graphic>
          </wp:inline>
        </w:drawing>
      </w:r>
    </w:p>
    <w:p w:rsidR="006F5C3D" w:rsidRDefault="006F5C3D" w:rsidP="006F5C3D">
      <w:pPr>
        <w:jc w:val="center"/>
        <w:rPr>
          <w:sz w:val="28"/>
        </w:rPr>
      </w:pPr>
      <w:r w:rsidRPr="00424305">
        <w:rPr>
          <w:sz w:val="28"/>
        </w:rPr>
        <w:t xml:space="preserve">Рисунок </w:t>
      </w:r>
      <w:r>
        <w:rPr>
          <w:sz w:val="28"/>
        </w:rPr>
        <w:t>11</w:t>
      </w:r>
      <w:r w:rsidRPr="00424305">
        <w:rPr>
          <w:sz w:val="28"/>
        </w:rPr>
        <w:t xml:space="preserve"> - Применение тактильных плит</w:t>
      </w:r>
    </w:p>
    <w:p w:rsidR="006F5C3D" w:rsidRPr="00424305" w:rsidRDefault="006F5C3D" w:rsidP="006F5C3D">
      <w:pPr>
        <w:pStyle w:val="1"/>
        <w:spacing w:before="0" w:line="360" w:lineRule="auto"/>
        <w:ind w:left="0"/>
        <w:jc w:val="center"/>
        <w:rPr>
          <w:sz w:val="28"/>
          <w:szCs w:val="26"/>
        </w:rPr>
      </w:pPr>
      <w:bookmarkStart w:id="116" w:name="_Toc7986706"/>
      <w:r w:rsidRPr="00424305">
        <w:rPr>
          <w:sz w:val="28"/>
          <w:szCs w:val="26"/>
        </w:rPr>
        <w:t>4. Разработка мероприятий по оптимизации парковочного пространства</w:t>
      </w:r>
      <w:bookmarkEnd w:id="116"/>
    </w:p>
    <w:p w:rsidR="006F5C3D" w:rsidRPr="00622D62" w:rsidRDefault="006F5C3D" w:rsidP="006F5C3D">
      <w:pPr>
        <w:rPr>
          <w:sz w:val="28"/>
        </w:rPr>
      </w:pPr>
    </w:p>
    <w:p w:rsidR="006F5C3D" w:rsidRDefault="006F5C3D" w:rsidP="006F5C3D">
      <w:pPr>
        <w:spacing w:line="360" w:lineRule="auto"/>
        <w:ind w:firstLine="720"/>
        <w:jc w:val="both"/>
        <w:rPr>
          <w:sz w:val="28"/>
          <w:szCs w:val="26"/>
        </w:rPr>
      </w:pPr>
      <w:r w:rsidRPr="00424305">
        <w:rPr>
          <w:sz w:val="28"/>
          <w:szCs w:val="26"/>
        </w:rPr>
        <w:t>Для обеспечения эффективного использования ширины проезжей части и возможност</w:t>
      </w:r>
      <w:r>
        <w:rPr>
          <w:sz w:val="28"/>
          <w:szCs w:val="26"/>
        </w:rPr>
        <w:t xml:space="preserve">и парковки транспортных средств, на территории поселка Кедровый, </w:t>
      </w:r>
      <w:r w:rsidRPr="00424305">
        <w:rPr>
          <w:sz w:val="28"/>
          <w:szCs w:val="26"/>
        </w:rPr>
        <w:t xml:space="preserve">предлагаются следующие мероприятия, которые помогут эффективно использовать ширину </w:t>
      </w:r>
      <w:r>
        <w:rPr>
          <w:sz w:val="28"/>
          <w:szCs w:val="26"/>
        </w:rPr>
        <w:t xml:space="preserve">существующей </w:t>
      </w:r>
      <w:r w:rsidRPr="00424305">
        <w:rPr>
          <w:sz w:val="28"/>
          <w:szCs w:val="26"/>
        </w:rPr>
        <w:t xml:space="preserve">проезжей части, разгрузить крайние полосы </w:t>
      </w:r>
      <w:r>
        <w:rPr>
          <w:sz w:val="28"/>
          <w:szCs w:val="26"/>
        </w:rPr>
        <w:t xml:space="preserve">улично - дорожной сети </w:t>
      </w:r>
      <w:r w:rsidRPr="00424305">
        <w:rPr>
          <w:sz w:val="28"/>
          <w:szCs w:val="26"/>
        </w:rPr>
        <w:t xml:space="preserve">от припаркованных автомобилей, </w:t>
      </w:r>
      <w:r>
        <w:rPr>
          <w:sz w:val="28"/>
          <w:szCs w:val="26"/>
        </w:rPr>
        <w:t>которые мешают</w:t>
      </w:r>
      <w:r w:rsidRPr="00424305">
        <w:rPr>
          <w:sz w:val="28"/>
          <w:szCs w:val="26"/>
        </w:rPr>
        <w:t xml:space="preserve"> движению</w:t>
      </w:r>
      <w:r>
        <w:rPr>
          <w:sz w:val="28"/>
          <w:szCs w:val="26"/>
        </w:rPr>
        <w:t xml:space="preserve"> транспортного потока</w:t>
      </w:r>
      <w:r w:rsidRPr="00424305">
        <w:rPr>
          <w:sz w:val="28"/>
          <w:szCs w:val="26"/>
        </w:rPr>
        <w:t xml:space="preserve">, </w:t>
      </w:r>
      <w:r>
        <w:rPr>
          <w:sz w:val="28"/>
          <w:szCs w:val="26"/>
        </w:rPr>
        <w:t xml:space="preserve">а также </w:t>
      </w:r>
      <w:r w:rsidRPr="00424305">
        <w:rPr>
          <w:sz w:val="28"/>
          <w:szCs w:val="26"/>
        </w:rPr>
        <w:t xml:space="preserve">увеличить пропускную способность: </w:t>
      </w:r>
    </w:p>
    <w:p w:rsidR="006F5C3D" w:rsidRPr="00424305" w:rsidRDefault="006F5C3D" w:rsidP="006F5C3D">
      <w:pPr>
        <w:spacing w:line="360" w:lineRule="auto"/>
        <w:ind w:firstLine="720"/>
        <w:jc w:val="both"/>
        <w:rPr>
          <w:sz w:val="28"/>
          <w:szCs w:val="26"/>
        </w:rPr>
      </w:pPr>
      <w:r w:rsidRPr="00424305">
        <w:rPr>
          <w:sz w:val="28"/>
          <w:szCs w:val="26"/>
        </w:rPr>
        <w:t>- создание дополнительных парковок в доступных местах;</w:t>
      </w:r>
    </w:p>
    <w:p w:rsidR="006F5C3D" w:rsidRPr="00424305" w:rsidRDefault="006F5C3D" w:rsidP="006F5C3D">
      <w:pPr>
        <w:spacing w:line="360" w:lineRule="auto"/>
        <w:ind w:firstLine="720"/>
        <w:jc w:val="both"/>
        <w:rPr>
          <w:sz w:val="28"/>
          <w:szCs w:val="26"/>
        </w:rPr>
      </w:pPr>
      <w:r w:rsidRPr="00424305">
        <w:rPr>
          <w:sz w:val="28"/>
          <w:szCs w:val="26"/>
        </w:rPr>
        <w:lastRenderedPageBreak/>
        <w:t>- ограничение или полный отказ от возможности остановки и стоянки транспортных средств на наиболее загруженных участках улиц</w:t>
      </w:r>
      <w:r>
        <w:rPr>
          <w:sz w:val="28"/>
          <w:szCs w:val="26"/>
        </w:rPr>
        <w:t xml:space="preserve"> на территории муниципального образования</w:t>
      </w:r>
      <w:r w:rsidRPr="00424305">
        <w:rPr>
          <w:sz w:val="28"/>
          <w:szCs w:val="26"/>
        </w:rPr>
        <w:t xml:space="preserve">. </w:t>
      </w:r>
      <w:r>
        <w:rPr>
          <w:sz w:val="28"/>
          <w:szCs w:val="26"/>
        </w:rPr>
        <w:t>Также т</w:t>
      </w:r>
      <w:r w:rsidRPr="00424305">
        <w:rPr>
          <w:sz w:val="28"/>
          <w:szCs w:val="26"/>
        </w:rPr>
        <w:t>акие мероприятия следует применять вблизи образовательных учреждений.</w:t>
      </w:r>
    </w:p>
    <w:p w:rsidR="006F5C3D" w:rsidRPr="00424305" w:rsidRDefault="006F5C3D" w:rsidP="006F5C3D">
      <w:pPr>
        <w:spacing w:line="360" w:lineRule="auto"/>
        <w:ind w:firstLine="720"/>
        <w:jc w:val="both"/>
        <w:rPr>
          <w:sz w:val="28"/>
          <w:szCs w:val="26"/>
        </w:rPr>
      </w:pPr>
      <w:r>
        <w:rPr>
          <w:sz w:val="28"/>
          <w:szCs w:val="26"/>
        </w:rPr>
        <w:t xml:space="preserve">Мероприятия, </w:t>
      </w:r>
      <w:r w:rsidRPr="00424305">
        <w:rPr>
          <w:sz w:val="28"/>
          <w:szCs w:val="26"/>
        </w:rPr>
        <w:t xml:space="preserve">по запрету остановки и стоянки </w:t>
      </w:r>
      <w:r>
        <w:rPr>
          <w:sz w:val="28"/>
          <w:szCs w:val="26"/>
        </w:rPr>
        <w:t xml:space="preserve">на территории муниципального образования, </w:t>
      </w:r>
      <w:r w:rsidRPr="00424305">
        <w:rPr>
          <w:sz w:val="28"/>
          <w:szCs w:val="26"/>
        </w:rPr>
        <w:t>реализуются установкой дорожных знаков 3.27 «Остановка запрещена» и 3.28 «Стоянка запрещена» с табличками 8.2.4 «Зона действия» и 8.2.3 «Конец зоны действия».</w:t>
      </w:r>
    </w:p>
    <w:p w:rsidR="006F5C3D" w:rsidRPr="00424305" w:rsidRDefault="006F5C3D" w:rsidP="006F5C3D">
      <w:pPr>
        <w:spacing w:line="360" w:lineRule="auto"/>
        <w:ind w:firstLine="720"/>
        <w:jc w:val="both"/>
        <w:rPr>
          <w:sz w:val="28"/>
          <w:szCs w:val="26"/>
        </w:rPr>
      </w:pPr>
      <w:r>
        <w:rPr>
          <w:sz w:val="28"/>
          <w:szCs w:val="26"/>
        </w:rPr>
        <w:t xml:space="preserve">В дополнение </w:t>
      </w:r>
      <w:r w:rsidRPr="00424305">
        <w:rPr>
          <w:sz w:val="28"/>
          <w:szCs w:val="26"/>
        </w:rPr>
        <w:t>наносится разметка 1.4 и 1.10. Парковки в карманах в зоне действия знаков остаются и оборудуются дорожным знаком 6.4 «Парковка  с табличками 8.6.1 - 8.6.9 «Способ постановки транспортного средства на стоянку».</w:t>
      </w:r>
    </w:p>
    <w:p w:rsidR="006F5C3D" w:rsidRDefault="006F5C3D" w:rsidP="006F5C3D">
      <w:pPr>
        <w:tabs>
          <w:tab w:val="left" w:pos="5796"/>
        </w:tabs>
        <w:spacing w:line="360" w:lineRule="auto"/>
        <w:ind w:firstLine="720"/>
        <w:jc w:val="both"/>
        <w:rPr>
          <w:sz w:val="28"/>
          <w:szCs w:val="26"/>
        </w:rPr>
      </w:pPr>
      <w:r w:rsidRPr="00424305">
        <w:rPr>
          <w:sz w:val="28"/>
          <w:szCs w:val="26"/>
        </w:rPr>
        <w:t xml:space="preserve">При строительстве новых жилых кварталов </w:t>
      </w:r>
      <w:r>
        <w:rPr>
          <w:sz w:val="28"/>
          <w:szCs w:val="26"/>
        </w:rPr>
        <w:t xml:space="preserve">и других объектов, </w:t>
      </w:r>
      <w:r w:rsidRPr="00424305">
        <w:rPr>
          <w:sz w:val="28"/>
          <w:szCs w:val="26"/>
        </w:rPr>
        <w:t>необходимо предусматривать нормативное обеспечение жителей парковочными местами</w:t>
      </w:r>
      <w:r>
        <w:rPr>
          <w:sz w:val="28"/>
          <w:szCs w:val="26"/>
        </w:rPr>
        <w:t xml:space="preserve"> для автомобилей</w:t>
      </w:r>
      <w:r w:rsidRPr="00424305">
        <w:rPr>
          <w:sz w:val="28"/>
          <w:szCs w:val="26"/>
        </w:rPr>
        <w:t>.</w:t>
      </w:r>
    </w:p>
    <w:p w:rsidR="006F5C3D" w:rsidRDefault="006F5C3D" w:rsidP="006F5C3D">
      <w:pPr>
        <w:tabs>
          <w:tab w:val="left" w:pos="5796"/>
        </w:tabs>
        <w:spacing w:line="360" w:lineRule="auto"/>
        <w:ind w:firstLine="720"/>
        <w:jc w:val="both"/>
        <w:rPr>
          <w:sz w:val="28"/>
          <w:szCs w:val="26"/>
        </w:rPr>
      </w:pPr>
      <w:r>
        <w:rPr>
          <w:sz w:val="28"/>
          <w:szCs w:val="26"/>
        </w:rPr>
        <w:t>В таблице 4 представлены основные мероприятия по развитию парковочного пространства.</w:t>
      </w:r>
    </w:p>
    <w:p w:rsidR="006F5C3D" w:rsidRDefault="006F5C3D" w:rsidP="006F5C3D">
      <w:pPr>
        <w:tabs>
          <w:tab w:val="left" w:pos="5796"/>
        </w:tabs>
        <w:spacing w:line="360" w:lineRule="auto"/>
        <w:ind w:firstLine="720"/>
        <w:jc w:val="both"/>
        <w:rPr>
          <w:sz w:val="28"/>
          <w:szCs w:val="26"/>
        </w:rPr>
      </w:pPr>
      <w:r>
        <w:rPr>
          <w:sz w:val="28"/>
          <w:szCs w:val="26"/>
        </w:rPr>
        <w:t xml:space="preserve">На момент разработки комплексной схемы организации дорожного движения существует проблема организации парковочного пространства на территории муниципального образования поселок Кедровый в зимний период. </w:t>
      </w:r>
    </w:p>
    <w:p w:rsidR="006F5C3D" w:rsidRDefault="006F5C3D" w:rsidP="006F5C3D">
      <w:pPr>
        <w:tabs>
          <w:tab w:val="left" w:pos="5796"/>
        </w:tabs>
        <w:spacing w:line="360" w:lineRule="auto"/>
        <w:ind w:firstLine="720"/>
        <w:jc w:val="both"/>
        <w:rPr>
          <w:sz w:val="28"/>
          <w:szCs w:val="26"/>
        </w:rPr>
      </w:pPr>
      <w:r>
        <w:rPr>
          <w:sz w:val="28"/>
          <w:szCs w:val="26"/>
        </w:rPr>
        <w:t xml:space="preserve">Из-за небольшой ширины улично - дорожной сети муниципального образования, а также проезжей части и плохой очистки дорожного полотна, предназначенного для движения автомобильного транспорта, от снега появляется затрудненность в движении транспортных средств, дополнительную трудность создают припаркованные на обочине автомобили. </w:t>
      </w:r>
    </w:p>
    <w:p w:rsidR="006F5C3D" w:rsidRDefault="006F5C3D" w:rsidP="006F5C3D">
      <w:pPr>
        <w:tabs>
          <w:tab w:val="left" w:pos="5796"/>
        </w:tabs>
        <w:spacing w:line="360" w:lineRule="auto"/>
        <w:ind w:firstLine="720"/>
        <w:jc w:val="both"/>
        <w:rPr>
          <w:sz w:val="28"/>
          <w:szCs w:val="26"/>
        </w:rPr>
      </w:pPr>
      <w:r>
        <w:rPr>
          <w:sz w:val="28"/>
          <w:szCs w:val="26"/>
        </w:rPr>
        <w:t>Данная проблема наблюдается на следующих улицах:</w:t>
      </w:r>
    </w:p>
    <w:p w:rsidR="006F5C3D" w:rsidRPr="004A6354" w:rsidRDefault="006F5C3D" w:rsidP="006F5C3D">
      <w:pPr>
        <w:tabs>
          <w:tab w:val="left" w:pos="5796"/>
        </w:tabs>
        <w:spacing w:line="360" w:lineRule="auto"/>
        <w:ind w:firstLine="720"/>
        <w:jc w:val="both"/>
        <w:rPr>
          <w:sz w:val="28"/>
          <w:szCs w:val="26"/>
        </w:rPr>
      </w:pPr>
      <w:r>
        <w:rPr>
          <w:sz w:val="28"/>
          <w:szCs w:val="26"/>
        </w:rPr>
        <w:t>- Улица Жуковского</w:t>
      </w:r>
      <w:r w:rsidRPr="004A6354">
        <w:rPr>
          <w:sz w:val="28"/>
          <w:szCs w:val="26"/>
        </w:rPr>
        <w:t>;</w:t>
      </w:r>
    </w:p>
    <w:p w:rsidR="006F5C3D" w:rsidRPr="004A6354" w:rsidRDefault="006F5C3D" w:rsidP="006F5C3D">
      <w:pPr>
        <w:tabs>
          <w:tab w:val="left" w:pos="5796"/>
        </w:tabs>
        <w:spacing w:line="360" w:lineRule="auto"/>
        <w:ind w:firstLine="720"/>
        <w:jc w:val="both"/>
        <w:rPr>
          <w:sz w:val="28"/>
          <w:szCs w:val="26"/>
        </w:rPr>
      </w:pPr>
      <w:r w:rsidRPr="004A6354">
        <w:rPr>
          <w:sz w:val="28"/>
          <w:szCs w:val="26"/>
        </w:rPr>
        <w:t>-</w:t>
      </w:r>
      <w:r>
        <w:rPr>
          <w:sz w:val="28"/>
          <w:szCs w:val="26"/>
        </w:rPr>
        <w:t xml:space="preserve"> Улица Багирова</w:t>
      </w:r>
      <w:r w:rsidRPr="004A6354">
        <w:rPr>
          <w:sz w:val="28"/>
          <w:szCs w:val="26"/>
        </w:rPr>
        <w:t>;</w:t>
      </w:r>
    </w:p>
    <w:p w:rsidR="006F5C3D" w:rsidRDefault="006F5C3D" w:rsidP="006F5C3D">
      <w:pPr>
        <w:tabs>
          <w:tab w:val="left" w:pos="5796"/>
        </w:tabs>
        <w:spacing w:line="360" w:lineRule="auto"/>
        <w:ind w:firstLine="720"/>
        <w:jc w:val="both"/>
        <w:rPr>
          <w:sz w:val="28"/>
          <w:szCs w:val="26"/>
        </w:rPr>
      </w:pPr>
      <w:r>
        <w:rPr>
          <w:sz w:val="28"/>
          <w:szCs w:val="26"/>
        </w:rPr>
        <w:lastRenderedPageBreak/>
        <w:t>Для уменьшения заторовой ситуации на данных улицах, в зимний период, на территории муниципального образования поселок Кедровый Красноярского края, предлагается осуществление следующих мероприятий:</w:t>
      </w:r>
    </w:p>
    <w:p w:rsidR="006F5C3D" w:rsidRPr="004A6354" w:rsidRDefault="006F5C3D" w:rsidP="006F5C3D">
      <w:pPr>
        <w:tabs>
          <w:tab w:val="left" w:pos="5796"/>
        </w:tabs>
        <w:spacing w:line="360" w:lineRule="auto"/>
        <w:ind w:firstLine="720"/>
        <w:jc w:val="both"/>
        <w:rPr>
          <w:sz w:val="28"/>
          <w:szCs w:val="26"/>
        </w:rPr>
      </w:pPr>
      <w:r>
        <w:rPr>
          <w:sz w:val="28"/>
          <w:szCs w:val="26"/>
        </w:rPr>
        <w:t>- Производить своевременную очистку улично - дорожной сети муниципального образования от снежного покрова, а так же ужесточить контроль за исполнением данного мероприятия</w:t>
      </w:r>
      <w:r w:rsidRPr="004A6354">
        <w:rPr>
          <w:sz w:val="28"/>
          <w:szCs w:val="26"/>
        </w:rPr>
        <w:t>;</w:t>
      </w:r>
    </w:p>
    <w:p w:rsidR="006F5C3D" w:rsidRDefault="006F5C3D" w:rsidP="006F5C3D">
      <w:pPr>
        <w:tabs>
          <w:tab w:val="left" w:pos="5796"/>
        </w:tabs>
        <w:spacing w:line="360" w:lineRule="auto"/>
        <w:ind w:firstLine="720"/>
        <w:jc w:val="both"/>
        <w:rPr>
          <w:sz w:val="28"/>
          <w:szCs w:val="26"/>
        </w:rPr>
      </w:pPr>
      <w:r>
        <w:rPr>
          <w:sz w:val="28"/>
          <w:szCs w:val="26"/>
        </w:rPr>
        <w:t xml:space="preserve">- В местах образования заторов установить знаки 3.27 «Остановка запрещена» совместно с табличкой 7.12 «Гололедица», изображенными на рисунке 12. </w:t>
      </w:r>
    </w:p>
    <w:p w:rsidR="006F5C3D" w:rsidRDefault="006F5C3D" w:rsidP="006F5C3D">
      <w:pPr>
        <w:tabs>
          <w:tab w:val="left" w:pos="5796"/>
        </w:tabs>
        <w:spacing w:line="360" w:lineRule="auto"/>
        <w:ind w:firstLine="720"/>
        <w:jc w:val="both"/>
        <w:rPr>
          <w:sz w:val="28"/>
          <w:szCs w:val="26"/>
        </w:rPr>
      </w:pPr>
      <w:r>
        <w:rPr>
          <w:sz w:val="28"/>
          <w:szCs w:val="26"/>
        </w:rPr>
        <w:t xml:space="preserve">Данное сочетание дорожных знаков </w:t>
      </w:r>
      <w:r w:rsidRPr="00C746DF">
        <w:rPr>
          <w:sz w:val="28"/>
          <w:szCs w:val="26"/>
        </w:rPr>
        <w:t xml:space="preserve">указывает, что их действие </w:t>
      </w:r>
      <w:r>
        <w:rPr>
          <w:sz w:val="28"/>
          <w:szCs w:val="26"/>
        </w:rPr>
        <w:t>будет распространя</w:t>
      </w:r>
      <w:r w:rsidRPr="00C746DF">
        <w:rPr>
          <w:sz w:val="28"/>
          <w:szCs w:val="26"/>
        </w:rPr>
        <w:t>т</w:t>
      </w:r>
      <w:r>
        <w:rPr>
          <w:sz w:val="28"/>
          <w:szCs w:val="26"/>
        </w:rPr>
        <w:t>ь</w:t>
      </w:r>
      <w:r w:rsidRPr="00C746DF">
        <w:rPr>
          <w:sz w:val="28"/>
          <w:szCs w:val="26"/>
        </w:rPr>
        <w:t xml:space="preserve">ся </w:t>
      </w:r>
      <w:r>
        <w:rPr>
          <w:sz w:val="28"/>
          <w:szCs w:val="26"/>
        </w:rPr>
        <w:t xml:space="preserve">лишь </w:t>
      </w:r>
      <w:r w:rsidRPr="00C746DF">
        <w:rPr>
          <w:sz w:val="28"/>
          <w:szCs w:val="26"/>
        </w:rPr>
        <w:t xml:space="preserve">на зимний период, когда </w:t>
      </w:r>
      <w:r>
        <w:rPr>
          <w:sz w:val="28"/>
          <w:szCs w:val="26"/>
        </w:rPr>
        <w:t>проезжая часть дороги скользкая, в летний период данные знаки теряют свою силу.</w:t>
      </w:r>
    </w:p>
    <w:p w:rsidR="006F5C3D" w:rsidRDefault="006F5C3D" w:rsidP="006F5C3D">
      <w:pPr>
        <w:tabs>
          <w:tab w:val="left" w:pos="5796"/>
        </w:tabs>
        <w:spacing w:line="360" w:lineRule="auto"/>
        <w:ind w:firstLine="720"/>
        <w:jc w:val="both"/>
        <w:rPr>
          <w:sz w:val="28"/>
          <w:szCs w:val="26"/>
        </w:rPr>
      </w:pPr>
      <w:r>
        <w:rPr>
          <w:sz w:val="28"/>
          <w:szCs w:val="26"/>
        </w:rPr>
        <w:t>Примечание:</w:t>
      </w:r>
    </w:p>
    <w:p w:rsidR="006F5C3D" w:rsidRDefault="006F5C3D" w:rsidP="006F5C3D">
      <w:pPr>
        <w:tabs>
          <w:tab w:val="left" w:pos="5796"/>
        </w:tabs>
        <w:spacing w:line="360" w:lineRule="auto"/>
        <w:ind w:firstLine="720"/>
        <w:jc w:val="both"/>
        <w:rPr>
          <w:sz w:val="28"/>
          <w:szCs w:val="26"/>
        </w:rPr>
      </w:pPr>
      <w:r>
        <w:rPr>
          <w:sz w:val="28"/>
          <w:szCs w:val="26"/>
        </w:rPr>
        <w:t>Под зимним периодом следует понимать три месяца с декабря по февраль включительно), в летний период данные знаки теряют свою силу.</w:t>
      </w:r>
    </w:p>
    <w:p w:rsidR="006F5C3D" w:rsidRDefault="006F5C3D" w:rsidP="006F5C3D">
      <w:pPr>
        <w:tabs>
          <w:tab w:val="left" w:pos="5796"/>
        </w:tabs>
        <w:spacing w:line="360" w:lineRule="auto"/>
        <w:jc w:val="center"/>
        <w:rPr>
          <w:sz w:val="28"/>
          <w:szCs w:val="26"/>
        </w:rPr>
      </w:pPr>
      <w:r>
        <w:rPr>
          <w:noProof/>
          <w:sz w:val="28"/>
          <w:szCs w:val="26"/>
        </w:rPr>
        <w:drawing>
          <wp:inline distT="0" distB="0" distL="0" distR="0" wp14:anchorId="42A9391B" wp14:editId="71009E04">
            <wp:extent cx="4419600" cy="4648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ки в зимний период.png"/>
                    <pic:cNvPicPr/>
                  </pic:nvPicPr>
                  <pic:blipFill>
                    <a:blip r:embed="rId60">
                      <a:extLst>
                        <a:ext uri="{28A0092B-C50C-407E-A947-70E740481C1C}">
                          <a14:useLocalDpi xmlns:a14="http://schemas.microsoft.com/office/drawing/2010/main" val="0"/>
                        </a:ext>
                      </a:extLst>
                    </a:blip>
                    <a:stretch>
                      <a:fillRect/>
                    </a:stretch>
                  </pic:blipFill>
                  <pic:spPr>
                    <a:xfrm>
                      <a:off x="0" y="0"/>
                      <a:ext cx="4419600" cy="4648200"/>
                    </a:xfrm>
                    <a:prstGeom prst="rect">
                      <a:avLst/>
                    </a:prstGeom>
                  </pic:spPr>
                </pic:pic>
              </a:graphicData>
            </a:graphic>
          </wp:inline>
        </w:drawing>
      </w:r>
    </w:p>
    <w:p w:rsidR="006F5C3D" w:rsidRDefault="006F5C3D" w:rsidP="006F5C3D">
      <w:pPr>
        <w:tabs>
          <w:tab w:val="left" w:pos="5796"/>
        </w:tabs>
        <w:spacing w:line="360" w:lineRule="auto"/>
        <w:ind w:firstLine="720"/>
        <w:jc w:val="both"/>
        <w:rPr>
          <w:sz w:val="28"/>
          <w:szCs w:val="26"/>
        </w:rPr>
      </w:pPr>
    </w:p>
    <w:p w:rsidR="006F5C3D" w:rsidRDefault="006F5C3D" w:rsidP="006F5C3D">
      <w:pPr>
        <w:tabs>
          <w:tab w:val="left" w:pos="5796"/>
        </w:tabs>
        <w:spacing w:line="360" w:lineRule="auto"/>
        <w:ind w:firstLine="720"/>
        <w:jc w:val="center"/>
        <w:rPr>
          <w:sz w:val="28"/>
          <w:szCs w:val="26"/>
        </w:rPr>
      </w:pPr>
      <w:r>
        <w:rPr>
          <w:sz w:val="28"/>
          <w:szCs w:val="26"/>
        </w:rPr>
        <w:t>Рисунок 12 сочетание знака 3.27 «Остановка запрещена2 и таблички 7.12 «Гололедица», для ограничения остановки и стоянки автомобилей в зимнее время</w:t>
      </w:r>
    </w:p>
    <w:p w:rsidR="006F5C3D" w:rsidRDefault="006F5C3D" w:rsidP="006F5C3D">
      <w:pPr>
        <w:tabs>
          <w:tab w:val="left" w:pos="5796"/>
        </w:tabs>
        <w:spacing w:line="360" w:lineRule="auto"/>
        <w:ind w:firstLine="720"/>
        <w:jc w:val="center"/>
        <w:rPr>
          <w:sz w:val="28"/>
          <w:szCs w:val="26"/>
        </w:rPr>
      </w:pPr>
    </w:p>
    <w:p w:rsidR="006F5C3D" w:rsidRDefault="006F5C3D" w:rsidP="006F5C3D">
      <w:pPr>
        <w:tabs>
          <w:tab w:val="left" w:pos="5796"/>
        </w:tabs>
        <w:spacing w:line="360" w:lineRule="auto"/>
        <w:ind w:firstLine="720"/>
        <w:jc w:val="both"/>
        <w:rPr>
          <w:sz w:val="28"/>
          <w:szCs w:val="26"/>
        </w:rPr>
      </w:pPr>
      <w:r>
        <w:rPr>
          <w:sz w:val="28"/>
          <w:szCs w:val="26"/>
        </w:rPr>
        <w:t>Таблица 4 - Основные мероприятия по развитию парковочного пространства</w:t>
      </w:r>
    </w:p>
    <w:tbl>
      <w:tblPr>
        <w:tblStyle w:val="aa"/>
        <w:tblW w:w="9887" w:type="dxa"/>
        <w:jc w:val="center"/>
        <w:tblLayout w:type="fixed"/>
        <w:tblLook w:val="04A0" w:firstRow="1" w:lastRow="0" w:firstColumn="1" w:lastColumn="0" w:noHBand="0" w:noVBand="1"/>
      </w:tblPr>
      <w:tblGrid>
        <w:gridCol w:w="548"/>
        <w:gridCol w:w="1985"/>
        <w:gridCol w:w="1934"/>
        <w:gridCol w:w="1559"/>
        <w:gridCol w:w="1968"/>
        <w:gridCol w:w="1893"/>
      </w:tblGrid>
      <w:tr w:rsidR="006F5C3D" w:rsidRPr="00C1734C" w:rsidTr="005624DA">
        <w:trPr>
          <w:jc w:val="center"/>
        </w:trPr>
        <w:tc>
          <w:tcPr>
            <w:tcW w:w="548" w:type="dxa"/>
            <w:vAlign w:val="center"/>
          </w:tcPr>
          <w:p w:rsidR="006F5C3D" w:rsidRPr="00C1734C" w:rsidRDefault="006F5C3D" w:rsidP="005624DA">
            <w:pPr>
              <w:spacing w:line="360" w:lineRule="auto"/>
              <w:jc w:val="center"/>
            </w:pPr>
            <w:r w:rsidRPr="00C1734C">
              <w:t>№ п/п</w:t>
            </w:r>
          </w:p>
        </w:tc>
        <w:tc>
          <w:tcPr>
            <w:tcW w:w="1985" w:type="dxa"/>
            <w:vAlign w:val="center"/>
          </w:tcPr>
          <w:p w:rsidR="006F5C3D" w:rsidRPr="00C1734C" w:rsidRDefault="006F5C3D" w:rsidP="005624DA">
            <w:pPr>
              <w:spacing w:line="360" w:lineRule="auto"/>
              <w:jc w:val="center"/>
            </w:pPr>
            <w:r w:rsidRPr="00C1734C">
              <w:t>Наименование объекта</w:t>
            </w:r>
          </w:p>
        </w:tc>
        <w:tc>
          <w:tcPr>
            <w:tcW w:w="1934" w:type="dxa"/>
            <w:vAlign w:val="center"/>
          </w:tcPr>
          <w:p w:rsidR="006F5C3D" w:rsidRPr="00C1734C" w:rsidRDefault="006F5C3D" w:rsidP="005624DA">
            <w:pPr>
              <w:spacing w:line="360" w:lineRule="auto"/>
              <w:jc w:val="center"/>
            </w:pPr>
            <w:r w:rsidRPr="00C1734C">
              <w:t>Местоположение</w:t>
            </w:r>
          </w:p>
        </w:tc>
        <w:tc>
          <w:tcPr>
            <w:tcW w:w="1559" w:type="dxa"/>
            <w:vAlign w:val="center"/>
          </w:tcPr>
          <w:p w:rsidR="006F5C3D" w:rsidRPr="00C1734C" w:rsidRDefault="006F5C3D" w:rsidP="005624DA">
            <w:pPr>
              <w:spacing w:line="360" w:lineRule="auto"/>
              <w:jc w:val="center"/>
            </w:pPr>
            <w:r w:rsidRPr="00C1734C">
              <w:t>Очередность</w:t>
            </w:r>
          </w:p>
        </w:tc>
        <w:tc>
          <w:tcPr>
            <w:tcW w:w="1968" w:type="dxa"/>
            <w:vAlign w:val="center"/>
          </w:tcPr>
          <w:p w:rsidR="006F5C3D" w:rsidRPr="00C1734C" w:rsidRDefault="006F5C3D" w:rsidP="005624DA">
            <w:pPr>
              <w:spacing w:line="360" w:lineRule="auto"/>
              <w:ind w:left="-108" w:right="-125" w:firstLine="108"/>
              <w:jc w:val="center"/>
            </w:pPr>
            <w:r w:rsidRPr="00C1734C">
              <w:t>Объем финансирования</w:t>
            </w:r>
            <w:r>
              <w:rPr>
                <w:rStyle w:val="ad"/>
              </w:rPr>
              <w:footnoteReference w:id="5"/>
            </w:r>
            <w:r w:rsidRPr="00C1734C">
              <w:t xml:space="preserve"> тыс. руб</w:t>
            </w:r>
          </w:p>
        </w:tc>
        <w:tc>
          <w:tcPr>
            <w:tcW w:w="1893" w:type="dxa"/>
            <w:vAlign w:val="center"/>
          </w:tcPr>
          <w:p w:rsidR="006F5C3D" w:rsidRPr="00C1734C" w:rsidRDefault="006F5C3D" w:rsidP="005624DA">
            <w:pPr>
              <w:spacing w:line="360" w:lineRule="auto"/>
              <w:jc w:val="center"/>
            </w:pPr>
            <w:r w:rsidRPr="00C1734C">
              <w:t>Примечание</w:t>
            </w:r>
          </w:p>
        </w:tc>
      </w:tr>
      <w:tr w:rsidR="006F5C3D" w:rsidRPr="008E45B5" w:rsidTr="005624DA">
        <w:trPr>
          <w:jc w:val="center"/>
        </w:trPr>
        <w:tc>
          <w:tcPr>
            <w:tcW w:w="548" w:type="dxa"/>
            <w:vAlign w:val="center"/>
          </w:tcPr>
          <w:p w:rsidR="006F5C3D" w:rsidRPr="00C1734C" w:rsidRDefault="006F5C3D" w:rsidP="005624DA">
            <w:pPr>
              <w:spacing w:line="360" w:lineRule="auto"/>
              <w:jc w:val="center"/>
            </w:pPr>
            <w:r>
              <w:t>1</w:t>
            </w:r>
          </w:p>
        </w:tc>
        <w:tc>
          <w:tcPr>
            <w:tcW w:w="1985" w:type="dxa"/>
            <w:vAlign w:val="center"/>
          </w:tcPr>
          <w:p w:rsidR="006F5C3D" w:rsidRPr="0037549E" w:rsidRDefault="006F5C3D" w:rsidP="005624DA">
            <w:pPr>
              <w:spacing w:line="360" w:lineRule="auto"/>
              <w:ind w:left="-108" w:right="-108" w:firstLine="108"/>
              <w:jc w:val="center"/>
              <w:rPr>
                <w:lang w:val="ru-RU"/>
              </w:rPr>
            </w:pPr>
            <w:r w:rsidRPr="0037549E">
              <w:rPr>
                <w:lang w:val="ru-RU"/>
              </w:rPr>
              <w:t>Строительство стоянок около объектов притяжённости ТС (жилы</w:t>
            </w:r>
            <w:r>
              <w:rPr>
                <w:lang w:val="ru-RU"/>
              </w:rPr>
              <w:t>е кварталы, МБОУ</w:t>
            </w:r>
            <w:r w:rsidRPr="0037549E">
              <w:rPr>
                <w:lang w:val="ru-RU"/>
              </w:rPr>
              <w:t>.)</w:t>
            </w:r>
          </w:p>
        </w:tc>
        <w:tc>
          <w:tcPr>
            <w:tcW w:w="1934" w:type="dxa"/>
            <w:vAlign w:val="center"/>
          </w:tcPr>
          <w:p w:rsidR="006F5C3D" w:rsidRPr="005B3519" w:rsidRDefault="006F5C3D" w:rsidP="005624DA">
            <w:pPr>
              <w:spacing w:line="360" w:lineRule="auto"/>
              <w:jc w:val="center"/>
              <w:rPr>
                <w:lang w:val="ru-RU"/>
              </w:rPr>
            </w:pPr>
            <w:r>
              <w:rPr>
                <w:lang w:val="ru-RU"/>
              </w:rPr>
              <w:t>п. Кедровый</w:t>
            </w:r>
          </w:p>
        </w:tc>
        <w:tc>
          <w:tcPr>
            <w:tcW w:w="1559" w:type="dxa"/>
            <w:vAlign w:val="center"/>
          </w:tcPr>
          <w:p w:rsidR="006F5C3D" w:rsidRPr="005B3519" w:rsidRDefault="006F5C3D" w:rsidP="005624DA">
            <w:pPr>
              <w:spacing w:line="360" w:lineRule="auto"/>
              <w:jc w:val="center"/>
              <w:rPr>
                <w:lang w:val="ru-RU"/>
              </w:rPr>
            </w:pPr>
            <w:r w:rsidRPr="005B3519">
              <w:rPr>
                <w:lang w:val="ru-RU"/>
              </w:rPr>
              <w:t>2019-2031</w:t>
            </w:r>
          </w:p>
        </w:tc>
        <w:tc>
          <w:tcPr>
            <w:tcW w:w="1968" w:type="dxa"/>
            <w:vAlign w:val="center"/>
          </w:tcPr>
          <w:p w:rsidR="006F5C3D" w:rsidRPr="0037549E" w:rsidRDefault="006F5C3D" w:rsidP="005624DA">
            <w:pPr>
              <w:spacing w:line="360" w:lineRule="auto"/>
              <w:jc w:val="center"/>
              <w:rPr>
                <w:sz w:val="28"/>
                <w:szCs w:val="28"/>
                <w:lang w:val="ru-RU"/>
              </w:rPr>
            </w:pPr>
            <w:r w:rsidRPr="0037549E">
              <w:rPr>
                <w:szCs w:val="28"/>
                <w:lang w:val="ru-RU"/>
              </w:rPr>
              <w:t xml:space="preserve">Стоимость определяется проектом, и зависит от количества машиномест </w:t>
            </w:r>
          </w:p>
        </w:tc>
        <w:tc>
          <w:tcPr>
            <w:tcW w:w="1893" w:type="dxa"/>
            <w:vAlign w:val="center"/>
          </w:tcPr>
          <w:p w:rsidR="006F5C3D" w:rsidRPr="0037549E" w:rsidRDefault="006F5C3D" w:rsidP="005624DA">
            <w:pPr>
              <w:spacing w:line="360" w:lineRule="auto"/>
              <w:jc w:val="center"/>
              <w:rPr>
                <w:lang w:val="ru-RU"/>
              </w:rPr>
            </w:pPr>
            <w:r w:rsidRPr="0037549E">
              <w:rPr>
                <w:lang w:val="ru-RU"/>
              </w:rPr>
              <w:t xml:space="preserve">Ответственный - Адм. </w:t>
            </w:r>
            <w:r>
              <w:rPr>
                <w:lang w:val="ru-RU"/>
              </w:rPr>
              <w:t xml:space="preserve"> МО поселок Кедровый Красноярского края</w:t>
            </w:r>
          </w:p>
        </w:tc>
      </w:tr>
    </w:tbl>
    <w:p w:rsidR="006F5C3D" w:rsidRPr="00BF5BEE" w:rsidRDefault="006F5C3D" w:rsidP="006F5C3D">
      <w:pPr>
        <w:jc w:val="right"/>
        <w:rPr>
          <w:sz w:val="28"/>
        </w:rPr>
      </w:pPr>
      <w:r>
        <w:rPr>
          <w:sz w:val="28"/>
        </w:rPr>
        <w:t>Продолжение таблицы 4</w:t>
      </w:r>
    </w:p>
    <w:tbl>
      <w:tblPr>
        <w:tblStyle w:val="aa"/>
        <w:tblW w:w="9887" w:type="dxa"/>
        <w:jc w:val="center"/>
        <w:tblLayout w:type="fixed"/>
        <w:tblLook w:val="04A0" w:firstRow="1" w:lastRow="0" w:firstColumn="1" w:lastColumn="0" w:noHBand="0" w:noVBand="1"/>
      </w:tblPr>
      <w:tblGrid>
        <w:gridCol w:w="548"/>
        <w:gridCol w:w="1985"/>
        <w:gridCol w:w="1934"/>
        <w:gridCol w:w="1559"/>
        <w:gridCol w:w="1968"/>
        <w:gridCol w:w="1893"/>
      </w:tblGrid>
      <w:tr w:rsidR="006F5C3D" w:rsidRPr="008E45B5" w:rsidTr="005624DA">
        <w:trPr>
          <w:jc w:val="center"/>
        </w:trPr>
        <w:tc>
          <w:tcPr>
            <w:tcW w:w="548" w:type="dxa"/>
            <w:vAlign w:val="center"/>
          </w:tcPr>
          <w:p w:rsidR="006F5C3D" w:rsidRPr="00C1734C" w:rsidRDefault="006F5C3D" w:rsidP="005624DA">
            <w:pPr>
              <w:spacing w:line="360" w:lineRule="auto"/>
              <w:jc w:val="center"/>
            </w:pPr>
            <w:r>
              <w:t>2</w:t>
            </w:r>
          </w:p>
        </w:tc>
        <w:tc>
          <w:tcPr>
            <w:tcW w:w="1985" w:type="dxa"/>
            <w:vAlign w:val="center"/>
          </w:tcPr>
          <w:p w:rsidR="006F5C3D" w:rsidRPr="0037549E" w:rsidRDefault="006F5C3D" w:rsidP="005624DA">
            <w:pPr>
              <w:spacing w:line="360" w:lineRule="auto"/>
              <w:ind w:left="-108" w:right="-108" w:firstLine="108"/>
              <w:jc w:val="center"/>
              <w:rPr>
                <w:lang w:val="ru-RU"/>
              </w:rPr>
            </w:pPr>
            <w:r w:rsidRPr="0037549E">
              <w:rPr>
                <w:lang w:val="ru-RU"/>
              </w:rPr>
              <w:t>Строительство/</w:t>
            </w:r>
          </w:p>
          <w:p w:rsidR="006F5C3D" w:rsidRPr="0037549E" w:rsidRDefault="006F5C3D" w:rsidP="005624DA">
            <w:pPr>
              <w:spacing w:line="360" w:lineRule="auto"/>
              <w:ind w:left="-108" w:right="-108"/>
              <w:jc w:val="center"/>
              <w:rPr>
                <w:lang w:val="ru-RU"/>
              </w:rPr>
            </w:pPr>
            <w:r w:rsidRPr="0037549E">
              <w:rPr>
                <w:lang w:val="ru-RU"/>
              </w:rPr>
              <w:t xml:space="preserve">реконструкция существующих парковок, заездных карманов, линейных парковок </w:t>
            </w:r>
          </w:p>
        </w:tc>
        <w:tc>
          <w:tcPr>
            <w:tcW w:w="1934" w:type="dxa"/>
            <w:vAlign w:val="center"/>
          </w:tcPr>
          <w:p w:rsidR="006F5C3D" w:rsidRPr="005B3519" w:rsidRDefault="006F5C3D" w:rsidP="005624DA">
            <w:pPr>
              <w:spacing w:line="360" w:lineRule="auto"/>
              <w:jc w:val="center"/>
              <w:rPr>
                <w:lang w:val="ru-RU"/>
              </w:rPr>
            </w:pPr>
            <w:r>
              <w:rPr>
                <w:lang w:val="ru-RU"/>
              </w:rPr>
              <w:t>п. Кедровый</w:t>
            </w:r>
          </w:p>
        </w:tc>
        <w:tc>
          <w:tcPr>
            <w:tcW w:w="1559" w:type="dxa"/>
            <w:vAlign w:val="center"/>
          </w:tcPr>
          <w:p w:rsidR="006F5C3D" w:rsidRPr="005B3519" w:rsidRDefault="006F5C3D" w:rsidP="005624DA">
            <w:pPr>
              <w:spacing w:line="360" w:lineRule="auto"/>
              <w:jc w:val="center"/>
              <w:rPr>
                <w:lang w:val="ru-RU"/>
              </w:rPr>
            </w:pPr>
            <w:r w:rsidRPr="005B3519">
              <w:rPr>
                <w:lang w:val="ru-RU"/>
              </w:rPr>
              <w:t>2019-2031</w:t>
            </w:r>
          </w:p>
        </w:tc>
        <w:tc>
          <w:tcPr>
            <w:tcW w:w="1968" w:type="dxa"/>
            <w:vAlign w:val="center"/>
          </w:tcPr>
          <w:p w:rsidR="006F5C3D" w:rsidRPr="005B3519" w:rsidRDefault="006F5C3D" w:rsidP="005624DA">
            <w:pPr>
              <w:spacing w:line="360" w:lineRule="auto"/>
              <w:jc w:val="center"/>
              <w:rPr>
                <w:lang w:val="ru-RU"/>
              </w:rPr>
            </w:pPr>
            <w:r w:rsidRPr="005B3519">
              <w:rPr>
                <w:lang w:val="ru-RU"/>
              </w:rPr>
              <w:t>Стоимость определяется проектом</w:t>
            </w:r>
          </w:p>
        </w:tc>
        <w:tc>
          <w:tcPr>
            <w:tcW w:w="1893" w:type="dxa"/>
            <w:vAlign w:val="center"/>
          </w:tcPr>
          <w:p w:rsidR="006F5C3D" w:rsidRPr="0037549E" w:rsidRDefault="006F5C3D" w:rsidP="005624DA">
            <w:pPr>
              <w:spacing w:line="360" w:lineRule="auto"/>
              <w:jc w:val="center"/>
              <w:rPr>
                <w:lang w:val="ru-RU"/>
              </w:rPr>
            </w:pPr>
            <w:r w:rsidRPr="0037549E">
              <w:rPr>
                <w:lang w:val="ru-RU"/>
              </w:rPr>
              <w:t xml:space="preserve">Ответственный - Адм. </w:t>
            </w:r>
            <w:r>
              <w:rPr>
                <w:lang w:val="ru-RU"/>
              </w:rPr>
              <w:t xml:space="preserve"> муниципального образования  поселок Кедровый Красноярского края</w:t>
            </w:r>
          </w:p>
        </w:tc>
      </w:tr>
      <w:tr w:rsidR="006F5C3D" w:rsidRPr="008E45B5" w:rsidTr="005624DA">
        <w:trPr>
          <w:jc w:val="center"/>
        </w:trPr>
        <w:tc>
          <w:tcPr>
            <w:tcW w:w="548" w:type="dxa"/>
            <w:vAlign w:val="center"/>
          </w:tcPr>
          <w:p w:rsidR="006F5C3D" w:rsidRDefault="006F5C3D" w:rsidP="005624DA">
            <w:pPr>
              <w:spacing w:line="360" w:lineRule="auto"/>
              <w:jc w:val="center"/>
              <w:rPr>
                <w:lang w:val="ru-RU"/>
              </w:rPr>
            </w:pPr>
            <w:r>
              <w:rPr>
                <w:lang w:val="ru-RU"/>
              </w:rPr>
              <w:t>3</w:t>
            </w:r>
          </w:p>
        </w:tc>
        <w:tc>
          <w:tcPr>
            <w:tcW w:w="1985" w:type="dxa"/>
            <w:vAlign w:val="center"/>
          </w:tcPr>
          <w:p w:rsidR="006F5C3D" w:rsidRDefault="006F5C3D" w:rsidP="005624DA">
            <w:pPr>
              <w:spacing w:line="360" w:lineRule="auto"/>
              <w:ind w:left="-108" w:right="-108" w:firstLine="108"/>
              <w:jc w:val="center"/>
              <w:rPr>
                <w:lang w:val="ru-RU"/>
              </w:rPr>
            </w:pPr>
            <w:r>
              <w:rPr>
                <w:lang w:val="ru-RU"/>
              </w:rPr>
              <w:t>Установка знаков на зимний период согласно п.4</w:t>
            </w:r>
          </w:p>
        </w:tc>
        <w:tc>
          <w:tcPr>
            <w:tcW w:w="1934" w:type="dxa"/>
            <w:vAlign w:val="center"/>
          </w:tcPr>
          <w:p w:rsidR="006F5C3D" w:rsidRPr="005B3519" w:rsidRDefault="006F5C3D" w:rsidP="005624DA">
            <w:pPr>
              <w:spacing w:line="360" w:lineRule="auto"/>
              <w:jc w:val="center"/>
              <w:rPr>
                <w:lang w:val="ru-RU"/>
              </w:rPr>
            </w:pPr>
            <w:r>
              <w:rPr>
                <w:lang w:val="ru-RU"/>
              </w:rPr>
              <w:t>п. Кедровый</w:t>
            </w:r>
          </w:p>
        </w:tc>
        <w:tc>
          <w:tcPr>
            <w:tcW w:w="1559" w:type="dxa"/>
            <w:vAlign w:val="center"/>
          </w:tcPr>
          <w:p w:rsidR="006F5C3D" w:rsidRPr="005B3519" w:rsidRDefault="006F5C3D" w:rsidP="005624DA">
            <w:pPr>
              <w:spacing w:line="360" w:lineRule="auto"/>
              <w:jc w:val="center"/>
              <w:rPr>
                <w:lang w:val="ru-RU"/>
              </w:rPr>
            </w:pPr>
            <w:r w:rsidRPr="005B3519">
              <w:rPr>
                <w:lang w:val="ru-RU"/>
              </w:rPr>
              <w:t>2019-2031</w:t>
            </w:r>
          </w:p>
        </w:tc>
        <w:tc>
          <w:tcPr>
            <w:tcW w:w="1968" w:type="dxa"/>
            <w:vAlign w:val="center"/>
          </w:tcPr>
          <w:p w:rsidR="006F5C3D" w:rsidRPr="005B3519" w:rsidRDefault="006F5C3D" w:rsidP="005624DA">
            <w:pPr>
              <w:spacing w:line="360" w:lineRule="auto"/>
              <w:jc w:val="center"/>
              <w:rPr>
                <w:lang w:val="ru-RU"/>
              </w:rPr>
            </w:pPr>
            <w:r w:rsidRPr="005B3519">
              <w:rPr>
                <w:lang w:val="ru-RU"/>
              </w:rPr>
              <w:t>Стоимость определяется проектом</w:t>
            </w:r>
          </w:p>
        </w:tc>
        <w:tc>
          <w:tcPr>
            <w:tcW w:w="1893" w:type="dxa"/>
            <w:vAlign w:val="center"/>
          </w:tcPr>
          <w:p w:rsidR="006F5C3D" w:rsidRPr="0037549E" w:rsidRDefault="006F5C3D" w:rsidP="005624DA">
            <w:pPr>
              <w:spacing w:line="360" w:lineRule="auto"/>
              <w:jc w:val="center"/>
              <w:rPr>
                <w:lang w:val="ru-RU"/>
              </w:rPr>
            </w:pPr>
            <w:r w:rsidRPr="0037549E">
              <w:rPr>
                <w:lang w:val="ru-RU"/>
              </w:rPr>
              <w:t xml:space="preserve">Ответственный - Адм. </w:t>
            </w:r>
            <w:r>
              <w:rPr>
                <w:lang w:val="ru-RU"/>
              </w:rPr>
              <w:t xml:space="preserve"> муниципального образования  поселок Кедровый </w:t>
            </w:r>
            <w:r>
              <w:rPr>
                <w:lang w:val="ru-RU"/>
              </w:rPr>
              <w:lastRenderedPageBreak/>
              <w:t>Красноярского края</w:t>
            </w:r>
          </w:p>
        </w:tc>
      </w:tr>
    </w:tbl>
    <w:p w:rsidR="006F5C3D" w:rsidRDefault="006F5C3D" w:rsidP="006F5C3D">
      <w:pPr>
        <w:rPr>
          <w:sz w:val="28"/>
          <w:szCs w:val="26"/>
        </w:rPr>
      </w:pPr>
      <w:r>
        <w:rPr>
          <w:sz w:val="28"/>
          <w:szCs w:val="26"/>
        </w:rPr>
        <w:lastRenderedPageBreak/>
        <w:br w:type="page"/>
      </w:r>
    </w:p>
    <w:p w:rsidR="006F5C3D" w:rsidRPr="00656FCD" w:rsidRDefault="006F5C3D" w:rsidP="006F5C3D">
      <w:pPr>
        <w:pStyle w:val="1"/>
        <w:ind w:left="0"/>
        <w:jc w:val="center"/>
        <w:rPr>
          <w:sz w:val="28"/>
          <w:szCs w:val="26"/>
        </w:rPr>
      </w:pPr>
      <w:bookmarkStart w:id="117" w:name="_Toc7986707"/>
      <w:r w:rsidRPr="00656FCD">
        <w:rPr>
          <w:sz w:val="28"/>
          <w:szCs w:val="26"/>
        </w:rPr>
        <w:lastRenderedPageBreak/>
        <w:t>5. Актуализация Комплексной схемы организации дорожного движения</w:t>
      </w:r>
      <w:bookmarkEnd w:id="117"/>
    </w:p>
    <w:p w:rsidR="006F5C3D" w:rsidRPr="00656FCD" w:rsidRDefault="006F5C3D" w:rsidP="006F5C3D">
      <w:pPr>
        <w:tabs>
          <w:tab w:val="left" w:pos="5796"/>
        </w:tabs>
        <w:spacing w:line="360" w:lineRule="auto"/>
        <w:ind w:firstLine="720"/>
        <w:jc w:val="both"/>
      </w:pPr>
    </w:p>
    <w:p w:rsidR="006F5C3D" w:rsidRPr="00656FCD" w:rsidRDefault="006F5C3D" w:rsidP="006F5C3D">
      <w:pPr>
        <w:tabs>
          <w:tab w:val="left" w:pos="5796"/>
        </w:tabs>
        <w:spacing w:line="360" w:lineRule="auto"/>
        <w:ind w:firstLine="720"/>
        <w:jc w:val="both"/>
        <w:rPr>
          <w:sz w:val="28"/>
          <w:szCs w:val="26"/>
        </w:rPr>
      </w:pPr>
      <w:r w:rsidRPr="00656FCD">
        <w:rPr>
          <w:sz w:val="28"/>
          <w:szCs w:val="26"/>
        </w:rPr>
        <w:t xml:space="preserve">Каждые 3 - 5 лет должна быть выполнена актуализация КСОДД для уточнения необходимости и целесообразности реализации предлагаемых мероприятий, определения объемов работ и финансирования с учетом текущих нормативов и расценок. </w:t>
      </w:r>
    </w:p>
    <w:p w:rsidR="006F5C3D" w:rsidRPr="00656FCD" w:rsidRDefault="006F5C3D" w:rsidP="006F5C3D">
      <w:pPr>
        <w:tabs>
          <w:tab w:val="left" w:pos="5796"/>
        </w:tabs>
        <w:spacing w:line="360" w:lineRule="auto"/>
        <w:ind w:firstLine="720"/>
        <w:jc w:val="both"/>
        <w:rPr>
          <w:sz w:val="28"/>
          <w:szCs w:val="26"/>
        </w:rPr>
      </w:pPr>
      <w:r w:rsidRPr="00656FCD">
        <w:rPr>
          <w:sz w:val="28"/>
          <w:szCs w:val="26"/>
        </w:rPr>
        <w:t xml:space="preserve">Часть мероприятий по ОДД и БДД разрабатывается только в краткосрочной перспективе и на следующий расчетный период они должны быть включены в программу на основе анализа текущей ситуации на УДС муниципального образования с учетом уточненных данных по имеющимся очагам аварийности. </w:t>
      </w:r>
    </w:p>
    <w:p w:rsidR="006F5C3D" w:rsidRPr="00656FCD" w:rsidRDefault="006F5C3D" w:rsidP="006F5C3D">
      <w:pPr>
        <w:tabs>
          <w:tab w:val="left" w:pos="5796"/>
        </w:tabs>
        <w:spacing w:line="360" w:lineRule="auto"/>
        <w:ind w:firstLine="720"/>
        <w:jc w:val="both"/>
        <w:rPr>
          <w:sz w:val="28"/>
          <w:szCs w:val="26"/>
        </w:rPr>
      </w:pPr>
      <w:r w:rsidRPr="00656FCD">
        <w:rPr>
          <w:sz w:val="28"/>
          <w:szCs w:val="26"/>
        </w:rPr>
        <w:t xml:space="preserve">Необходимо предусмотреть актуализацию КСОДД в: </w:t>
      </w:r>
    </w:p>
    <w:p w:rsidR="006F5C3D" w:rsidRPr="00656FCD" w:rsidRDefault="006F5C3D" w:rsidP="006F5C3D">
      <w:pPr>
        <w:tabs>
          <w:tab w:val="left" w:pos="5796"/>
        </w:tabs>
        <w:spacing w:line="360" w:lineRule="auto"/>
        <w:ind w:firstLine="720"/>
        <w:jc w:val="both"/>
        <w:rPr>
          <w:sz w:val="28"/>
          <w:szCs w:val="26"/>
        </w:rPr>
      </w:pPr>
      <w:r w:rsidRPr="00656FCD">
        <w:rPr>
          <w:sz w:val="28"/>
          <w:szCs w:val="26"/>
        </w:rPr>
        <w:t xml:space="preserve">- 2022 г. - актуализация КСОДД на 2023 - 2027 гг.; </w:t>
      </w:r>
    </w:p>
    <w:p w:rsidR="006F5C3D" w:rsidRPr="00656FCD" w:rsidRDefault="006F5C3D" w:rsidP="006F5C3D">
      <w:pPr>
        <w:tabs>
          <w:tab w:val="left" w:pos="5796"/>
        </w:tabs>
        <w:spacing w:line="360" w:lineRule="auto"/>
        <w:ind w:firstLine="720"/>
        <w:jc w:val="both"/>
        <w:rPr>
          <w:sz w:val="28"/>
          <w:szCs w:val="26"/>
        </w:rPr>
      </w:pPr>
      <w:r w:rsidRPr="00656FCD">
        <w:rPr>
          <w:sz w:val="28"/>
          <w:szCs w:val="26"/>
        </w:rPr>
        <w:t>- 202</w:t>
      </w:r>
      <w:r>
        <w:rPr>
          <w:sz w:val="28"/>
          <w:szCs w:val="26"/>
        </w:rPr>
        <w:t>4</w:t>
      </w:r>
      <w:r w:rsidRPr="00656FCD">
        <w:rPr>
          <w:sz w:val="28"/>
          <w:szCs w:val="26"/>
        </w:rPr>
        <w:t xml:space="preserve"> г. - актуализация КСОДД на 2028 - 2032 гг.</w:t>
      </w:r>
    </w:p>
    <w:p w:rsidR="006F5C3D" w:rsidRDefault="006F5C3D" w:rsidP="006F5C3D">
      <w:pPr>
        <w:rPr>
          <w:sz w:val="26"/>
          <w:szCs w:val="26"/>
        </w:rPr>
      </w:pPr>
      <w:r>
        <w:rPr>
          <w:sz w:val="26"/>
          <w:szCs w:val="26"/>
        </w:rPr>
        <w:br w:type="page"/>
      </w:r>
    </w:p>
    <w:p w:rsidR="006F5C3D" w:rsidRPr="00656FCD" w:rsidRDefault="006F5C3D" w:rsidP="006F5C3D">
      <w:pPr>
        <w:pStyle w:val="2"/>
        <w:jc w:val="center"/>
        <w:rPr>
          <w:color w:val="000000" w:themeColor="text1"/>
          <w:sz w:val="28"/>
          <w:szCs w:val="28"/>
        </w:rPr>
      </w:pPr>
      <w:bookmarkStart w:id="118" w:name="_Toc7986708"/>
      <w:r w:rsidRPr="00656FCD">
        <w:rPr>
          <w:color w:val="000000" w:themeColor="text1"/>
          <w:sz w:val="28"/>
          <w:szCs w:val="28"/>
        </w:rPr>
        <w:lastRenderedPageBreak/>
        <w:t>6. Разработка системы показателей и прогнозная оценка эффективности мероприятий.</w:t>
      </w:r>
      <w:bookmarkEnd w:id="118"/>
    </w:p>
    <w:p w:rsidR="006F5C3D" w:rsidRPr="00656FCD" w:rsidRDefault="006F5C3D" w:rsidP="006F5C3D">
      <w:pPr>
        <w:rPr>
          <w:sz w:val="28"/>
          <w:szCs w:val="28"/>
          <w:lang w:bidi="ru-RU"/>
        </w:rPr>
      </w:pPr>
    </w:p>
    <w:p w:rsidR="006F5C3D" w:rsidRPr="00656FCD" w:rsidRDefault="006F5C3D" w:rsidP="006F5C3D">
      <w:pPr>
        <w:spacing w:line="360" w:lineRule="auto"/>
        <w:ind w:firstLine="720"/>
        <w:jc w:val="both"/>
        <w:rPr>
          <w:sz w:val="28"/>
          <w:szCs w:val="28"/>
        </w:rPr>
      </w:pPr>
      <w:r>
        <w:rPr>
          <w:sz w:val="28"/>
          <w:szCs w:val="28"/>
        </w:rPr>
        <w:t>Р</w:t>
      </w:r>
      <w:r w:rsidRPr="00656FCD">
        <w:rPr>
          <w:sz w:val="28"/>
          <w:szCs w:val="28"/>
        </w:rPr>
        <w:t>еализация мероприятий, отраженных в КСОД</w:t>
      </w:r>
      <w:r>
        <w:rPr>
          <w:sz w:val="28"/>
          <w:szCs w:val="28"/>
        </w:rPr>
        <w:t xml:space="preserve">Д и программных документах  по развитию </w:t>
      </w:r>
      <w:r w:rsidRPr="00656FCD">
        <w:rPr>
          <w:sz w:val="28"/>
          <w:szCs w:val="28"/>
        </w:rPr>
        <w:t>улично</w:t>
      </w:r>
      <w:r>
        <w:rPr>
          <w:sz w:val="28"/>
          <w:szCs w:val="28"/>
        </w:rPr>
        <w:t xml:space="preserve"> </w:t>
      </w:r>
      <w:r w:rsidRPr="00656FCD">
        <w:rPr>
          <w:sz w:val="28"/>
          <w:szCs w:val="28"/>
        </w:rPr>
        <w:t>-</w:t>
      </w:r>
      <w:r>
        <w:rPr>
          <w:sz w:val="28"/>
          <w:szCs w:val="28"/>
        </w:rPr>
        <w:t xml:space="preserve"> дорожной сети, в долгосрочной</w:t>
      </w:r>
      <w:r w:rsidRPr="00656FCD">
        <w:rPr>
          <w:sz w:val="28"/>
          <w:szCs w:val="28"/>
        </w:rPr>
        <w:t xml:space="preserve"> перспективе позволит сократить среднее время реализации корреспонденций. Доля дорог, отвечающих нормативным требованиям, возрастет.</w:t>
      </w:r>
    </w:p>
    <w:p w:rsidR="006F5C3D" w:rsidRDefault="006F5C3D" w:rsidP="006F5C3D">
      <w:pPr>
        <w:spacing w:line="360" w:lineRule="auto"/>
        <w:ind w:firstLine="720"/>
        <w:jc w:val="both"/>
        <w:rPr>
          <w:sz w:val="28"/>
          <w:szCs w:val="28"/>
        </w:rPr>
      </w:pPr>
      <w:r w:rsidRPr="00656FCD">
        <w:rPr>
          <w:sz w:val="28"/>
          <w:szCs w:val="28"/>
        </w:rPr>
        <w:t>Прогнозная стоимость Программы взаимоувязанных мероприятий по развитию транспортной системы и оптимизации схемы организации д</w:t>
      </w:r>
      <w:r>
        <w:rPr>
          <w:sz w:val="28"/>
          <w:szCs w:val="28"/>
        </w:rPr>
        <w:t xml:space="preserve">орожного движения на территории муниципального образования поселок Кедровый Красноярского края </w:t>
      </w:r>
      <w:r w:rsidRPr="00656FCD">
        <w:rPr>
          <w:sz w:val="28"/>
          <w:szCs w:val="28"/>
        </w:rPr>
        <w:t xml:space="preserve"> представлена в таблице </w:t>
      </w:r>
      <w:r>
        <w:rPr>
          <w:sz w:val="28"/>
          <w:szCs w:val="28"/>
        </w:rPr>
        <w:t>5</w:t>
      </w:r>
      <w:r w:rsidRPr="00656FCD">
        <w:rPr>
          <w:sz w:val="28"/>
          <w:szCs w:val="28"/>
        </w:rPr>
        <w:t>.</w:t>
      </w:r>
    </w:p>
    <w:p w:rsidR="006F5C3D" w:rsidRDefault="006F5C3D" w:rsidP="006F5C3D">
      <w:pPr>
        <w:spacing w:line="360" w:lineRule="auto"/>
        <w:ind w:firstLine="720"/>
        <w:jc w:val="both"/>
        <w:rPr>
          <w:sz w:val="28"/>
          <w:szCs w:val="28"/>
        </w:rPr>
      </w:pPr>
    </w:p>
    <w:p w:rsidR="006F5C3D" w:rsidRDefault="006F5C3D" w:rsidP="006F5C3D">
      <w:pPr>
        <w:spacing w:line="360" w:lineRule="auto"/>
        <w:ind w:firstLine="720"/>
        <w:jc w:val="both"/>
        <w:rPr>
          <w:sz w:val="26"/>
          <w:szCs w:val="26"/>
        </w:rPr>
      </w:pPr>
      <w:r w:rsidRPr="00C96937">
        <w:rPr>
          <w:sz w:val="26"/>
          <w:szCs w:val="26"/>
        </w:rPr>
        <w:t xml:space="preserve">Таблица </w:t>
      </w:r>
      <w:r>
        <w:rPr>
          <w:sz w:val="26"/>
          <w:szCs w:val="26"/>
        </w:rPr>
        <w:t>5</w:t>
      </w:r>
      <w:r w:rsidRPr="00C96937">
        <w:rPr>
          <w:sz w:val="26"/>
          <w:szCs w:val="26"/>
        </w:rPr>
        <w:t xml:space="preserve"> – Прогнозная стоимость Программы мероприятии по развитию транспортной системы и опти</w:t>
      </w:r>
      <w:r>
        <w:rPr>
          <w:sz w:val="26"/>
          <w:szCs w:val="26"/>
        </w:rPr>
        <w:t>мизации схемы организации дорожного движения на территории муниципального образования поселок Кедровый Красноярского края</w:t>
      </w:r>
    </w:p>
    <w:tbl>
      <w:tblPr>
        <w:tblStyle w:val="aa"/>
        <w:tblW w:w="0" w:type="auto"/>
        <w:tblLook w:val="04A0" w:firstRow="1" w:lastRow="0" w:firstColumn="1" w:lastColumn="0" w:noHBand="0" w:noVBand="1"/>
      </w:tblPr>
      <w:tblGrid>
        <w:gridCol w:w="662"/>
        <w:gridCol w:w="4088"/>
        <w:gridCol w:w="2100"/>
        <w:gridCol w:w="122"/>
        <w:gridCol w:w="2599"/>
      </w:tblGrid>
      <w:tr w:rsidR="006F5C3D" w:rsidRPr="000C346A" w:rsidTr="005624DA">
        <w:trPr>
          <w:trHeight w:val="609"/>
        </w:trPr>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 п/п</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Мероприятие</w:t>
            </w:r>
          </w:p>
        </w:tc>
        <w:tc>
          <w:tcPr>
            <w:tcW w:w="2355" w:type="dxa"/>
            <w:gridSpan w:val="2"/>
            <w:vAlign w:val="center"/>
          </w:tcPr>
          <w:p w:rsidR="006F5C3D" w:rsidRPr="000C346A" w:rsidRDefault="006F5C3D" w:rsidP="005624DA">
            <w:pPr>
              <w:spacing w:line="360" w:lineRule="auto"/>
              <w:jc w:val="center"/>
              <w:rPr>
                <w:sz w:val="28"/>
                <w:szCs w:val="28"/>
                <w:lang w:val="ru-RU"/>
              </w:rPr>
            </w:pPr>
            <w:r w:rsidRPr="000C346A">
              <w:rPr>
                <w:sz w:val="28"/>
                <w:szCs w:val="28"/>
                <w:lang w:val="ru-RU"/>
              </w:rPr>
              <w:t>Очередь реализации</w:t>
            </w:r>
          </w:p>
        </w:tc>
        <w:tc>
          <w:tcPr>
            <w:tcW w:w="2771"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Прогнозная стоимость</w:t>
            </w:r>
            <w:r>
              <w:rPr>
                <w:rStyle w:val="ad"/>
                <w:sz w:val="28"/>
                <w:szCs w:val="28"/>
                <w:lang w:val="ru-RU"/>
              </w:rPr>
              <w:footnoteReference w:id="6"/>
            </w:r>
            <w:r w:rsidRPr="000C346A">
              <w:rPr>
                <w:sz w:val="28"/>
                <w:szCs w:val="28"/>
                <w:lang w:val="ru-RU"/>
              </w:rPr>
              <w:t>, млн.р</w:t>
            </w:r>
          </w:p>
        </w:tc>
      </w:tr>
      <w:tr w:rsidR="006F5C3D" w:rsidRPr="000C346A" w:rsidTr="005624DA">
        <w:trPr>
          <w:trHeight w:val="180"/>
        </w:trPr>
        <w:tc>
          <w:tcPr>
            <w:tcW w:w="10250" w:type="dxa"/>
            <w:gridSpan w:val="5"/>
            <w:vAlign w:val="center"/>
          </w:tcPr>
          <w:p w:rsidR="006F5C3D" w:rsidRPr="000C346A" w:rsidRDefault="006F5C3D" w:rsidP="005624DA">
            <w:pPr>
              <w:spacing w:line="360" w:lineRule="auto"/>
              <w:jc w:val="center"/>
              <w:rPr>
                <w:sz w:val="28"/>
                <w:szCs w:val="28"/>
                <w:lang w:val="ru-RU"/>
              </w:rPr>
            </w:pPr>
            <w:r w:rsidRPr="000C346A">
              <w:rPr>
                <w:sz w:val="28"/>
                <w:szCs w:val="28"/>
                <w:lang w:val="ru-RU"/>
              </w:rPr>
              <w:t>Реконструктивно - планировочные мероприятия</w:t>
            </w:r>
          </w:p>
        </w:tc>
      </w:tr>
      <w:tr w:rsidR="006F5C3D" w:rsidRPr="008E45B5"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1</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Реконструкция, дорог с переходным грунтовым покрытием по с доведением параметров до требований соответствующих категорий.</w:t>
            </w:r>
          </w:p>
        </w:tc>
        <w:tc>
          <w:tcPr>
            <w:tcW w:w="2214"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2019 - 2032</w:t>
            </w:r>
          </w:p>
        </w:tc>
        <w:tc>
          <w:tcPr>
            <w:tcW w:w="2912" w:type="dxa"/>
            <w:gridSpan w:val="2"/>
            <w:vAlign w:val="center"/>
          </w:tcPr>
          <w:p w:rsidR="006F5C3D" w:rsidRPr="000E07F3" w:rsidRDefault="006F5C3D" w:rsidP="005624DA">
            <w:pPr>
              <w:spacing w:line="360" w:lineRule="auto"/>
              <w:ind w:left="-174" w:right="-172"/>
              <w:jc w:val="center"/>
              <w:rPr>
                <w:sz w:val="28"/>
                <w:szCs w:val="28"/>
                <w:lang w:val="ru-RU"/>
              </w:rPr>
            </w:pPr>
            <w:r w:rsidRPr="000E07F3">
              <w:rPr>
                <w:sz w:val="28"/>
                <w:szCs w:val="28"/>
                <w:lang w:val="ru-RU"/>
              </w:rPr>
              <w:t>IV кат. - 9 746,08/км</w:t>
            </w:r>
            <w:r w:rsidRPr="000E07F3">
              <w:rPr>
                <w:sz w:val="28"/>
                <w:szCs w:val="28"/>
                <w:vertAlign w:val="superscript"/>
                <w:lang w:val="ru-RU"/>
              </w:rPr>
              <w:footnoteReference w:id="7"/>
            </w:r>
          </w:p>
          <w:p w:rsidR="006F5C3D" w:rsidRPr="000C346A" w:rsidRDefault="006F5C3D" w:rsidP="005624DA">
            <w:pPr>
              <w:spacing w:line="360" w:lineRule="auto"/>
              <w:jc w:val="center"/>
              <w:rPr>
                <w:sz w:val="28"/>
                <w:szCs w:val="28"/>
                <w:lang w:val="ru-RU"/>
              </w:rPr>
            </w:pPr>
            <w:r w:rsidRPr="000E07F3">
              <w:rPr>
                <w:sz w:val="28"/>
                <w:szCs w:val="28"/>
                <w:lang w:val="ru-RU"/>
              </w:rPr>
              <w:t>V кат. - 9 718,24/км</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Строительство новых улиц при развитии жилых массивов</w:t>
            </w:r>
          </w:p>
        </w:tc>
        <w:tc>
          <w:tcPr>
            <w:tcW w:w="2214"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2032</w:t>
            </w:r>
          </w:p>
        </w:tc>
        <w:tc>
          <w:tcPr>
            <w:tcW w:w="2912" w:type="dxa"/>
            <w:gridSpan w:val="2"/>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определяется проектом</w:t>
            </w:r>
          </w:p>
        </w:tc>
      </w:tr>
    </w:tbl>
    <w:p w:rsidR="006F5C3D" w:rsidRDefault="006F5C3D" w:rsidP="006F5C3D">
      <w:r>
        <w:br w:type="page"/>
      </w:r>
    </w:p>
    <w:p w:rsidR="006F5C3D" w:rsidRPr="005B3519" w:rsidRDefault="006F5C3D" w:rsidP="006F5C3D">
      <w:pPr>
        <w:jc w:val="right"/>
        <w:rPr>
          <w:sz w:val="28"/>
        </w:rPr>
      </w:pPr>
      <w:r w:rsidRPr="005B3519">
        <w:rPr>
          <w:sz w:val="28"/>
        </w:rPr>
        <w:lastRenderedPageBreak/>
        <w:t>Продолжение таблицы 5</w:t>
      </w:r>
    </w:p>
    <w:tbl>
      <w:tblPr>
        <w:tblStyle w:val="aa"/>
        <w:tblW w:w="0" w:type="auto"/>
        <w:tblLook w:val="04A0" w:firstRow="1" w:lastRow="0" w:firstColumn="1" w:lastColumn="0" w:noHBand="0" w:noVBand="1"/>
      </w:tblPr>
      <w:tblGrid>
        <w:gridCol w:w="630"/>
        <w:gridCol w:w="4170"/>
        <w:gridCol w:w="2314"/>
        <w:gridCol w:w="2457"/>
      </w:tblGrid>
      <w:tr w:rsidR="006F5C3D" w:rsidRPr="008E45B5" w:rsidTr="005624DA">
        <w:tc>
          <w:tcPr>
            <w:tcW w:w="10250" w:type="dxa"/>
            <w:gridSpan w:val="4"/>
            <w:vAlign w:val="center"/>
          </w:tcPr>
          <w:p w:rsidR="006F5C3D" w:rsidRPr="000C346A" w:rsidRDefault="006F5C3D" w:rsidP="005624DA">
            <w:pPr>
              <w:spacing w:line="360" w:lineRule="auto"/>
              <w:jc w:val="center"/>
              <w:rPr>
                <w:sz w:val="28"/>
                <w:szCs w:val="28"/>
                <w:lang w:val="ru-RU"/>
              </w:rPr>
            </w:pPr>
            <w:r w:rsidRPr="000C346A">
              <w:rPr>
                <w:sz w:val="28"/>
                <w:szCs w:val="28"/>
                <w:lang w:val="ru-RU"/>
              </w:rPr>
              <w:t>Мероприятия по оптимизации системы пассажирских перевозок</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3</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Проведение натурных обследований пассажиропотоков на об</w:t>
            </w:r>
            <w:r>
              <w:rPr>
                <w:sz w:val="28"/>
                <w:szCs w:val="28"/>
                <w:lang w:val="ru-RU"/>
              </w:rPr>
              <w:t>щественном транспорте. (</w:t>
            </w:r>
            <w:r w:rsidRPr="000C346A">
              <w:rPr>
                <w:sz w:val="28"/>
                <w:szCs w:val="28"/>
                <w:lang w:val="ru-RU"/>
              </w:rPr>
              <w:t>в рамках актуализации КСОДД)</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2022</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0,05</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 xml:space="preserve">Актуализация </w:t>
            </w:r>
            <w:r>
              <w:rPr>
                <w:sz w:val="28"/>
                <w:szCs w:val="28"/>
                <w:lang w:val="ru-RU"/>
              </w:rPr>
              <w:t>Комплексной схемы организации дорожного движения (КСОДД)</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2022</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0,08</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4</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Разработка мероприятий по созданию безбарьерной среды для лиц с ограниченными возможностями на остановочных пунктах и пешеходных дорогах</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2030</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определяется планом мероприятий</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5</w:t>
            </w:r>
          </w:p>
        </w:tc>
        <w:tc>
          <w:tcPr>
            <w:tcW w:w="4449" w:type="dxa"/>
            <w:vAlign w:val="center"/>
          </w:tcPr>
          <w:p w:rsidR="006F5C3D" w:rsidRPr="000C346A" w:rsidRDefault="006F5C3D" w:rsidP="005624DA">
            <w:pPr>
              <w:tabs>
                <w:tab w:val="left" w:pos="905"/>
              </w:tabs>
              <w:spacing w:line="360" w:lineRule="auto"/>
              <w:jc w:val="center"/>
              <w:rPr>
                <w:sz w:val="28"/>
                <w:szCs w:val="28"/>
                <w:lang w:val="ru-RU"/>
              </w:rPr>
            </w:pPr>
            <w:r w:rsidRPr="000C346A">
              <w:rPr>
                <w:sz w:val="28"/>
                <w:szCs w:val="28"/>
                <w:lang w:val="ru-RU"/>
              </w:rPr>
              <w:t>Организация дополнительных маршрутов при возведении новых жилых кварталов</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определяется проектом</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6</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Организация остановочных пунктов в сельских поселениях, в точках конечного маршрута</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2032</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0,3/шт</w:t>
            </w:r>
          </w:p>
        </w:tc>
      </w:tr>
      <w:tr w:rsidR="006F5C3D" w:rsidRPr="008E45B5"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7</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Реконструкция остановочных пунктов по местам следования маршрутов</w:t>
            </w:r>
          </w:p>
        </w:tc>
        <w:tc>
          <w:tcPr>
            <w:tcW w:w="2563" w:type="dxa"/>
            <w:vAlign w:val="center"/>
          </w:tcPr>
          <w:p w:rsidR="006F5C3D" w:rsidRPr="000C346A" w:rsidRDefault="006F5C3D" w:rsidP="005624DA">
            <w:pPr>
              <w:spacing w:line="360" w:lineRule="auto"/>
              <w:jc w:val="center"/>
              <w:rPr>
                <w:sz w:val="28"/>
                <w:szCs w:val="28"/>
                <w:lang w:val="ru-RU"/>
              </w:rPr>
            </w:pP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зависит от степени износа о/п и плана мероприятий</w:t>
            </w:r>
          </w:p>
        </w:tc>
      </w:tr>
    </w:tbl>
    <w:p w:rsidR="006F5C3D" w:rsidRDefault="006F5C3D" w:rsidP="006F5C3D">
      <w:r w:rsidRPr="00AD555B">
        <w:br w:type="page"/>
      </w:r>
    </w:p>
    <w:p w:rsidR="006F5C3D" w:rsidRPr="005B3519" w:rsidRDefault="006F5C3D" w:rsidP="006F5C3D">
      <w:pPr>
        <w:jc w:val="right"/>
        <w:rPr>
          <w:sz w:val="28"/>
        </w:rPr>
      </w:pPr>
      <w:r w:rsidRPr="005B3519">
        <w:rPr>
          <w:sz w:val="28"/>
        </w:rPr>
        <w:lastRenderedPageBreak/>
        <w:t>Продолжение таблицы 5</w:t>
      </w:r>
    </w:p>
    <w:tbl>
      <w:tblPr>
        <w:tblStyle w:val="aa"/>
        <w:tblW w:w="0" w:type="auto"/>
        <w:tblLook w:val="04A0" w:firstRow="1" w:lastRow="0" w:firstColumn="1" w:lastColumn="0" w:noHBand="0" w:noVBand="1"/>
      </w:tblPr>
      <w:tblGrid>
        <w:gridCol w:w="650"/>
        <w:gridCol w:w="4147"/>
        <w:gridCol w:w="2316"/>
        <w:gridCol w:w="2458"/>
      </w:tblGrid>
      <w:tr w:rsidR="006F5C3D" w:rsidRPr="008E45B5" w:rsidTr="005624DA">
        <w:tc>
          <w:tcPr>
            <w:tcW w:w="10250" w:type="dxa"/>
            <w:gridSpan w:val="4"/>
            <w:vAlign w:val="center"/>
          </w:tcPr>
          <w:p w:rsidR="006F5C3D" w:rsidRPr="000C346A" w:rsidRDefault="006F5C3D" w:rsidP="005624DA">
            <w:pPr>
              <w:spacing w:line="360" w:lineRule="auto"/>
              <w:jc w:val="center"/>
              <w:rPr>
                <w:sz w:val="28"/>
                <w:szCs w:val="28"/>
                <w:lang w:val="ru-RU"/>
              </w:rPr>
            </w:pPr>
            <w:r w:rsidRPr="000C346A">
              <w:rPr>
                <w:sz w:val="28"/>
                <w:szCs w:val="28"/>
                <w:lang w:val="ru-RU"/>
              </w:rPr>
              <w:t>Мероприятия по усовершенствованию вело</w:t>
            </w:r>
            <w:r>
              <w:rPr>
                <w:sz w:val="28"/>
                <w:szCs w:val="28"/>
                <w:lang w:val="ru-RU"/>
              </w:rPr>
              <w:t>сипедной</w:t>
            </w:r>
            <w:r w:rsidRPr="000C346A">
              <w:rPr>
                <w:sz w:val="28"/>
                <w:szCs w:val="28"/>
                <w:lang w:val="ru-RU"/>
              </w:rPr>
              <w:t xml:space="preserve"> и пешеходной инфраструктуры</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8</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Реконструкция тротуаров на существующих пешеходных и велодорожках</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2032</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определяется проектом</w:t>
            </w:r>
          </w:p>
        </w:tc>
      </w:tr>
      <w:tr w:rsidR="006F5C3D" w:rsidRPr="000C346A" w:rsidTr="005624DA">
        <w:tc>
          <w:tcPr>
            <w:tcW w:w="675" w:type="dxa"/>
            <w:vAlign w:val="center"/>
          </w:tcPr>
          <w:p w:rsidR="006F5C3D" w:rsidRPr="000C346A" w:rsidRDefault="006F5C3D" w:rsidP="005624DA">
            <w:pPr>
              <w:spacing w:line="360" w:lineRule="auto"/>
              <w:jc w:val="center"/>
              <w:rPr>
                <w:sz w:val="28"/>
                <w:szCs w:val="28"/>
                <w:lang w:val="ru-RU"/>
              </w:rPr>
            </w:pPr>
            <w:r>
              <w:br w:type="page"/>
            </w:r>
            <w:r w:rsidRPr="000C346A">
              <w:rPr>
                <w:sz w:val="28"/>
                <w:szCs w:val="28"/>
                <w:lang w:val="ru-RU"/>
              </w:rPr>
              <w:t>9</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Устройства пешеходного перехода и 2-х искусственных неровностей около образовательных учреждений, д/садов, школ.</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2020</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0,15/шт</w:t>
            </w:r>
          </w:p>
        </w:tc>
      </w:tr>
      <w:tr w:rsidR="006F5C3D" w:rsidRPr="008E45B5" w:rsidTr="005624DA">
        <w:tc>
          <w:tcPr>
            <w:tcW w:w="10250" w:type="dxa"/>
            <w:gridSpan w:val="4"/>
            <w:vAlign w:val="center"/>
          </w:tcPr>
          <w:p w:rsidR="006F5C3D" w:rsidRPr="000C346A" w:rsidRDefault="006F5C3D" w:rsidP="005624DA">
            <w:pPr>
              <w:spacing w:line="360" w:lineRule="auto"/>
              <w:jc w:val="center"/>
              <w:rPr>
                <w:sz w:val="28"/>
                <w:szCs w:val="28"/>
                <w:lang w:val="ru-RU"/>
              </w:rPr>
            </w:pPr>
            <w:r w:rsidRPr="000C346A">
              <w:rPr>
                <w:sz w:val="28"/>
                <w:szCs w:val="28"/>
                <w:lang w:val="ru-RU"/>
              </w:rPr>
              <w:t>Мероприятия по оптимизации парковочного пространства</w:t>
            </w:r>
          </w:p>
        </w:tc>
      </w:tr>
      <w:tr w:rsidR="006F5C3D" w:rsidRPr="008E45B5" w:rsidTr="005624DA">
        <w:tc>
          <w:tcPr>
            <w:tcW w:w="675"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10</w:t>
            </w:r>
          </w:p>
        </w:tc>
        <w:tc>
          <w:tcPr>
            <w:tcW w:w="4449"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Строительство открытых автостоянок вблизи объектов протяжённости транспортных потоков, в жилых кварталах, вблизи образовательных учреждений, ТРЦ.</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2025</w:t>
            </w:r>
          </w:p>
        </w:tc>
        <w:tc>
          <w:tcPr>
            <w:tcW w:w="2563" w:type="dxa"/>
            <w:vAlign w:val="center"/>
          </w:tcPr>
          <w:p w:rsidR="006F5C3D" w:rsidRPr="000C346A" w:rsidRDefault="006F5C3D" w:rsidP="005624DA">
            <w:pPr>
              <w:spacing w:line="360" w:lineRule="auto"/>
              <w:jc w:val="center"/>
              <w:rPr>
                <w:sz w:val="28"/>
                <w:szCs w:val="28"/>
                <w:lang w:val="ru-RU"/>
              </w:rPr>
            </w:pPr>
            <w:r w:rsidRPr="000C346A">
              <w:rPr>
                <w:sz w:val="28"/>
                <w:szCs w:val="28"/>
                <w:lang w:val="ru-RU"/>
              </w:rPr>
              <w:t>Стоимость определяется проектом, и зависит от количества машиномест и типа парковки</w:t>
            </w:r>
          </w:p>
        </w:tc>
      </w:tr>
    </w:tbl>
    <w:p w:rsidR="006F5C3D" w:rsidRDefault="006F5C3D" w:rsidP="006F5C3D">
      <w:pPr>
        <w:spacing w:line="360" w:lineRule="auto"/>
        <w:ind w:firstLine="720"/>
        <w:jc w:val="both"/>
        <w:rPr>
          <w:sz w:val="28"/>
          <w:szCs w:val="28"/>
        </w:rPr>
      </w:pPr>
    </w:p>
    <w:p w:rsidR="006F5C3D" w:rsidRDefault="006F5C3D" w:rsidP="006F5C3D">
      <w:pPr>
        <w:rPr>
          <w:sz w:val="28"/>
          <w:szCs w:val="28"/>
        </w:rPr>
      </w:pPr>
      <w:r>
        <w:rPr>
          <w:sz w:val="28"/>
          <w:szCs w:val="28"/>
        </w:rPr>
        <w:br w:type="page"/>
      </w:r>
    </w:p>
    <w:p w:rsidR="006F5C3D" w:rsidRPr="001B6EB8" w:rsidRDefault="006F5C3D" w:rsidP="006F5C3D">
      <w:pPr>
        <w:pStyle w:val="S2"/>
        <w:spacing w:after="0" w:line="360" w:lineRule="auto"/>
        <w:ind w:left="0" w:firstLine="0"/>
        <w:jc w:val="center"/>
        <w:rPr>
          <w:sz w:val="28"/>
        </w:rPr>
      </w:pPr>
      <w:bookmarkStart w:id="119" w:name="_Toc531043176"/>
      <w:bookmarkStart w:id="120" w:name="_Toc7986709"/>
      <w:r>
        <w:rPr>
          <w:sz w:val="28"/>
        </w:rPr>
        <w:lastRenderedPageBreak/>
        <w:t>7</w:t>
      </w:r>
      <w:r w:rsidRPr="001B6EB8">
        <w:rPr>
          <w:sz w:val="28"/>
        </w:rPr>
        <w:t>. Оценка эффективности мероприятий программы</w:t>
      </w:r>
      <w:bookmarkEnd w:id="119"/>
      <w:bookmarkEnd w:id="120"/>
    </w:p>
    <w:p w:rsidR="006F5C3D" w:rsidRPr="0037549E" w:rsidRDefault="006F5C3D" w:rsidP="006F5C3D">
      <w:pPr>
        <w:spacing w:line="276" w:lineRule="auto"/>
        <w:jc w:val="both"/>
        <w:rPr>
          <w:sz w:val="26"/>
          <w:szCs w:val="26"/>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Оценка эффективности реализации Программы (далее – Оценка) осуществляется заказчиком Программы ежегод</w:t>
      </w:r>
      <w:r>
        <w:rPr>
          <w:bCs/>
          <w:sz w:val="28"/>
          <w:szCs w:val="28"/>
        </w:rPr>
        <w:t xml:space="preserve">но в течение всего срока </w:t>
      </w:r>
      <w:r w:rsidRPr="0037549E">
        <w:rPr>
          <w:bCs/>
          <w:sz w:val="28"/>
          <w:szCs w:val="28"/>
        </w:rPr>
        <w:t>ее реализации и по окончании ее реализации.</w:t>
      </w:r>
    </w:p>
    <w:p w:rsidR="006F5C3D" w:rsidRPr="0037549E" w:rsidRDefault="006F5C3D" w:rsidP="006F5C3D">
      <w:pPr>
        <w:snapToGrid w:val="0"/>
        <w:spacing w:line="360" w:lineRule="auto"/>
        <w:ind w:firstLine="709"/>
        <w:jc w:val="both"/>
        <w:rPr>
          <w:bCs/>
          <w:sz w:val="28"/>
          <w:szCs w:val="28"/>
        </w:rPr>
      </w:pPr>
      <w:r w:rsidRPr="0037549E">
        <w:rPr>
          <w:rFonts w:eastAsia="Arial"/>
          <w:bCs/>
          <w:sz w:val="28"/>
          <w:szCs w:val="28"/>
        </w:rPr>
        <w:t>Источником информации для проведения оценки эффективности являются отчеты</w:t>
      </w:r>
      <w:r w:rsidRPr="0037549E">
        <w:rPr>
          <w:bCs/>
          <w:sz w:val="28"/>
          <w:szCs w:val="28"/>
        </w:rPr>
        <w:t xml:space="preserve"> исполнителей мероприятий Программы о достигнутых результатах, использовании финансовых средств за отчетный период.</w:t>
      </w:r>
    </w:p>
    <w:p w:rsidR="006F5C3D" w:rsidRPr="0037549E" w:rsidRDefault="006F5C3D" w:rsidP="006F5C3D">
      <w:pPr>
        <w:adjustRightInd w:val="0"/>
        <w:spacing w:line="360" w:lineRule="auto"/>
        <w:ind w:firstLine="709"/>
        <w:jc w:val="both"/>
        <w:rPr>
          <w:bCs/>
          <w:sz w:val="28"/>
          <w:szCs w:val="28"/>
        </w:rPr>
      </w:pPr>
    </w:p>
    <w:p w:rsidR="006F5C3D" w:rsidRPr="001B6EB8" w:rsidRDefault="006F5C3D" w:rsidP="006F5C3D">
      <w:pPr>
        <w:pStyle w:val="S2"/>
        <w:spacing w:after="0" w:line="360" w:lineRule="auto"/>
        <w:ind w:left="0" w:firstLine="0"/>
        <w:jc w:val="center"/>
        <w:rPr>
          <w:sz w:val="28"/>
        </w:rPr>
      </w:pPr>
      <w:bookmarkStart w:id="121" w:name="_Toc531043177"/>
      <w:bookmarkStart w:id="122" w:name="_Toc7986710"/>
      <w:r>
        <w:rPr>
          <w:sz w:val="28"/>
        </w:rPr>
        <w:t>7</w:t>
      </w:r>
      <w:r w:rsidRPr="001B6EB8">
        <w:rPr>
          <w:sz w:val="28"/>
        </w:rPr>
        <w:t>.1 Достижение запланированных значений целевых показателей</w:t>
      </w:r>
      <w:bookmarkEnd w:id="121"/>
      <w:bookmarkEnd w:id="122"/>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bCs/>
          <w:sz w:val="28"/>
          <w:szCs w:val="28"/>
        </w:rPr>
      </w:pPr>
      <w:r w:rsidRPr="0037549E">
        <w:rPr>
          <w:bCs/>
          <w:sz w:val="28"/>
          <w:szCs w:val="28"/>
        </w:rPr>
        <w:t>Степень достижения</w:t>
      </w:r>
      <w:r w:rsidRPr="0037549E">
        <w:rPr>
          <w:bCs/>
          <w:i/>
          <w:sz w:val="28"/>
          <w:szCs w:val="28"/>
        </w:rPr>
        <w:t xml:space="preserve"> </w:t>
      </w:r>
      <w:r w:rsidRPr="0037549E">
        <w:rPr>
          <w:bCs/>
          <w:sz w:val="28"/>
          <w:szCs w:val="28"/>
        </w:rPr>
        <w:t>запланированных результатов по каждому целевому показателю за отчетный период (И</w:t>
      </w:r>
      <w:r w:rsidRPr="001B6EB8">
        <w:rPr>
          <w:sz w:val="28"/>
          <w:szCs w:val="28"/>
          <w:vertAlign w:val="subscript"/>
        </w:rPr>
        <w:t>i</w:t>
      </w:r>
      <w:r w:rsidRPr="0037549E">
        <w:rPr>
          <w:bCs/>
          <w:sz w:val="28"/>
          <w:szCs w:val="28"/>
        </w:rPr>
        <w:t>)</w:t>
      </w:r>
      <w:r w:rsidRPr="0037549E">
        <w:rPr>
          <w:bCs/>
          <w:i/>
          <w:sz w:val="28"/>
          <w:szCs w:val="28"/>
        </w:rPr>
        <w:t xml:space="preserve"> </w:t>
      </w:r>
      <w:r w:rsidRPr="0037549E">
        <w:rPr>
          <w:bCs/>
          <w:sz w:val="28"/>
          <w:szCs w:val="28"/>
        </w:rPr>
        <w:t>проводится путем сопоставления фактически достигнутого значе</w:t>
      </w:r>
      <w:r>
        <w:rPr>
          <w:bCs/>
          <w:sz w:val="28"/>
          <w:szCs w:val="28"/>
        </w:rPr>
        <w:t xml:space="preserve">ния целевого показателя </w:t>
      </w:r>
      <w:r w:rsidRPr="0037549E">
        <w:rPr>
          <w:bCs/>
          <w:sz w:val="28"/>
          <w:szCs w:val="28"/>
        </w:rPr>
        <w:t>за отчетный период (</w:t>
      </w:r>
      <w:r w:rsidRPr="0037549E">
        <w:rPr>
          <w:sz w:val="28"/>
          <w:szCs w:val="28"/>
        </w:rPr>
        <w:t>И</w:t>
      </w:r>
      <w:r w:rsidRPr="0037549E">
        <w:rPr>
          <w:sz w:val="28"/>
          <w:szCs w:val="28"/>
          <w:vertAlign w:val="subscript"/>
        </w:rPr>
        <w:t>факт</w:t>
      </w:r>
      <w:r w:rsidRPr="0037549E">
        <w:rPr>
          <w:bCs/>
          <w:sz w:val="28"/>
          <w:szCs w:val="28"/>
        </w:rPr>
        <w:t>) с его плановым значением (</w:t>
      </w:r>
      <w:r w:rsidRPr="0037549E">
        <w:rPr>
          <w:sz w:val="28"/>
          <w:szCs w:val="28"/>
        </w:rPr>
        <w:t>И</w:t>
      </w:r>
      <w:r w:rsidRPr="0037549E">
        <w:rPr>
          <w:sz w:val="28"/>
          <w:szCs w:val="28"/>
          <w:vertAlign w:val="subscript"/>
        </w:rPr>
        <w:t>план</w:t>
      </w:r>
      <w:r w:rsidRPr="0037549E">
        <w:rPr>
          <w:bCs/>
          <w:sz w:val="28"/>
          <w:szCs w:val="28"/>
        </w:rPr>
        <w:t>) по следующей формуле:</w:t>
      </w:r>
    </w:p>
    <w:p w:rsidR="006F5C3D"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И</w:t>
      </w:r>
      <w:r w:rsidRPr="0037549E">
        <w:rPr>
          <w:sz w:val="28"/>
          <w:szCs w:val="28"/>
          <w:vertAlign w:val="subscript"/>
        </w:rPr>
        <w:t>факт</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w:t>
      </w:r>
      <w:r w:rsidRPr="0037549E">
        <w:rPr>
          <w:bCs/>
          <w:sz w:val="28"/>
          <w:szCs w:val="28"/>
        </w:rPr>
        <w:t>И</w:t>
      </w:r>
      <w:r w:rsidRPr="001B6EB8">
        <w:rPr>
          <w:sz w:val="28"/>
          <w:szCs w:val="28"/>
          <w:vertAlign w:val="subscript"/>
        </w:rPr>
        <w:t>i</w:t>
      </w:r>
      <w:r w:rsidRPr="0037549E">
        <w:rPr>
          <w:sz w:val="28"/>
          <w:szCs w:val="28"/>
        </w:rPr>
        <w:t xml:space="preserve"> = ----------,</w:t>
      </w:r>
    </w:p>
    <w:p w:rsidR="006F5C3D" w:rsidRDefault="006F5C3D" w:rsidP="006F5C3D">
      <w:pPr>
        <w:adjustRightInd w:val="0"/>
        <w:spacing w:line="360" w:lineRule="auto"/>
        <w:ind w:firstLine="709"/>
        <w:jc w:val="both"/>
        <w:rPr>
          <w:sz w:val="28"/>
          <w:szCs w:val="28"/>
          <w:vertAlign w:val="subscript"/>
        </w:rPr>
      </w:pPr>
      <w:r w:rsidRPr="0037549E">
        <w:rPr>
          <w:sz w:val="28"/>
          <w:szCs w:val="28"/>
        </w:rPr>
        <w:t xml:space="preserve">                                                     И</w:t>
      </w:r>
      <w:r w:rsidRPr="0037549E">
        <w:rPr>
          <w:sz w:val="28"/>
          <w:szCs w:val="28"/>
          <w:vertAlign w:val="subscript"/>
        </w:rPr>
        <w:t>план</w:t>
      </w:r>
    </w:p>
    <w:p w:rsidR="006F5C3D" w:rsidRPr="0037549E" w:rsidRDefault="006F5C3D" w:rsidP="006F5C3D">
      <w:pPr>
        <w:adjustRightInd w:val="0"/>
        <w:spacing w:line="360" w:lineRule="auto"/>
        <w:ind w:firstLine="709"/>
        <w:jc w:val="both"/>
        <w:rPr>
          <w:sz w:val="28"/>
          <w:szCs w:val="28"/>
          <w:vertAlign w:val="subscript"/>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sz w:val="28"/>
          <w:szCs w:val="28"/>
          <w:vertAlign w:val="subscript"/>
        </w:rPr>
      </w:pPr>
      <w:r w:rsidRPr="0037549E">
        <w:rPr>
          <w:bCs/>
          <w:sz w:val="28"/>
          <w:szCs w:val="28"/>
        </w:rPr>
        <w:t>И</w:t>
      </w:r>
      <w:r w:rsidRPr="001B6EB8">
        <w:rPr>
          <w:sz w:val="28"/>
          <w:szCs w:val="28"/>
          <w:vertAlign w:val="subscript"/>
        </w:rPr>
        <w:t>i</w:t>
      </w:r>
      <w:r w:rsidRPr="0037549E">
        <w:rPr>
          <w:sz w:val="28"/>
          <w:szCs w:val="28"/>
          <w:vertAlign w:val="subscript"/>
        </w:rPr>
        <w:t xml:space="preserve"> </w:t>
      </w:r>
      <w:r w:rsidRPr="0037549E">
        <w:rPr>
          <w:bCs/>
          <w:sz w:val="28"/>
          <w:szCs w:val="28"/>
        </w:rPr>
        <w:t>– степень достижения планового значения целевого показателя                   за отчетный период;</w:t>
      </w:r>
    </w:p>
    <w:p w:rsidR="006F5C3D" w:rsidRPr="0037549E" w:rsidRDefault="006F5C3D" w:rsidP="006F5C3D">
      <w:pPr>
        <w:adjustRightInd w:val="0"/>
        <w:spacing w:line="360" w:lineRule="auto"/>
        <w:ind w:firstLine="709"/>
        <w:jc w:val="both"/>
        <w:rPr>
          <w:bCs/>
          <w:sz w:val="28"/>
          <w:szCs w:val="28"/>
        </w:rPr>
      </w:pPr>
      <w:r w:rsidRPr="0037549E">
        <w:rPr>
          <w:sz w:val="28"/>
          <w:szCs w:val="28"/>
        </w:rPr>
        <w:t>И</w:t>
      </w:r>
      <w:r w:rsidRPr="0037549E">
        <w:rPr>
          <w:sz w:val="28"/>
          <w:szCs w:val="28"/>
          <w:vertAlign w:val="subscript"/>
        </w:rPr>
        <w:t>факт</w:t>
      </w:r>
      <w:r w:rsidRPr="0037549E">
        <w:rPr>
          <w:sz w:val="28"/>
          <w:szCs w:val="28"/>
        </w:rPr>
        <w:t xml:space="preserve"> </w:t>
      </w:r>
      <w:r w:rsidRPr="0037549E">
        <w:rPr>
          <w:bCs/>
          <w:sz w:val="28"/>
          <w:szCs w:val="28"/>
        </w:rPr>
        <w:t>– значение показателя, фактически достигнутое на конец отчетного периода;</w:t>
      </w:r>
    </w:p>
    <w:p w:rsidR="006F5C3D" w:rsidRPr="0037549E" w:rsidRDefault="006F5C3D" w:rsidP="006F5C3D">
      <w:pPr>
        <w:adjustRightInd w:val="0"/>
        <w:spacing w:line="360" w:lineRule="auto"/>
        <w:ind w:firstLine="709"/>
        <w:jc w:val="both"/>
        <w:rPr>
          <w:bCs/>
          <w:sz w:val="28"/>
          <w:szCs w:val="28"/>
        </w:rPr>
      </w:pPr>
      <w:r w:rsidRPr="0037549E">
        <w:rPr>
          <w:sz w:val="28"/>
          <w:szCs w:val="28"/>
        </w:rPr>
        <w:t>И</w:t>
      </w:r>
      <w:r w:rsidRPr="0037549E">
        <w:rPr>
          <w:sz w:val="28"/>
          <w:szCs w:val="28"/>
          <w:vertAlign w:val="subscript"/>
        </w:rPr>
        <w:t xml:space="preserve">план </w:t>
      </w:r>
      <w:r w:rsidRPr="0037549E">
        <w:rPr>
          <w:bCs/>
          <w:sz w:val="28"/>
          <w:szCs w:val="28"/>
        </w:rPr>
        <w:t xml:space="preserve">– </w:t>
      </w:r>
      <w:r w:rsidRPr="0037549E">
        <w:rPr>
          <w:bCs/>
          <w:sz w:val="28"/>
          <w:szCs w:val="28"/>
          <w:vertAlign w:val="subscript"/>
        </w:rPr>
        <w:t xml:space="preserve"> </w:t>
      </w:r>
      <w:r w:rsidRPr="0037549E">
        <w:rPr>
          <w:bCs/>
          <w:sz w:val="28"/>
          <w:szCs w:val="28"/>
        </w:rPr>
        <w:t>плановое значение целевого показателя в отчетном периоде.</w:t>
      </w:r>
    </w:p>
    <w:p w:rsidR="006F5C3D" w:rsidRPr="0037549E" w:rsidRDefault="006F5C3D" w:rsidP="006F5C3D">
      <w:pPr>
        <w:adjustRightInd w:val="0"/>
        <w:spacing w:line="360" w:lineRule="auto"/>
        <w:ind w:firstLine="709"/>
        <w:jc w:val="both"/>
        <w:rPr>
          <w:bCs/>
          <w:sz w:val="28"/>
          <w:szCs w:val="28"/>
        </w:rPr>
      </w:pPr>
      <w:r w:rsidRPr="001B6EB8">
        <w:rPr>
          <w:bCs/>
          <w:sz w:val="28"/>
          <w:szCs w:val="28"/>
        </w:rPr>
        <w:t>i</w:t>
      </w:r>
      <w:r w:rsidRPr="0037549E">
        <w:rPr>
          <w:bCs/>
          <w:sz w:val="28"/>
          <w:szCs w:val="28"/>
        </w:rPr>
        <w:t xml:space="preserve"> – порядковый номер целевого показателя.</w:t>
      </w:r>
    </w:p>
    <w:p w:rsidR="006F5C3D" w:rsidRPr="0037549E" w:rsidRDefault="006F5C3D" w:rsidP="006F5C3D">
      <w:pPr>
        <w:adjustRightInd w:val="0"/>
        <w:spacing w:line="360" w:lineRule="auto"/>
        <w:ind w:firstLine="709"/>
        <w:jc w:val="both"/>
        <w:rPr>
          <w:bCs/>
          <w:sz w:val="28"/>
          <w:szCs w:val="28"/>
        </w:rPr>
      </w:pPr>
      <w:r w:rsidRPr="0037549E">
        <w:rPr>
          <w:bCs/>
          <w:sz w:val="28"/>
          <w:szCs w:val="28"/>
        </w:rPr>
        <w:t>Если значение И</w:t>
      </w:r>
      <w:r w:rsidRPr="001B6EB8">
        <w:rPr>
          <w:bCs/>
          <w:sz w:val="28"/>
          <w:szCs w:val="28"/>
        </w:rPr>
        <w:t>i</w:t>
      </w:r>
      <w:r w:rsidRPr="0037549E">
        <w:rPr>
          <w:bCs/>
          <w:sz w:val="28"/>
          <w:szCs w:val="28"/>
        </w:rPr>
        <w:t xml:space="preserve"> превышает 1, а также в случае, если желаемой тенденцией является снижение показателя и полученное значение меньше 1, </w:t>
      </w:r>
      <w:r w:rsidRPr="0037549E">
        <w:rPr>
          <w:bCs/>
          <w:sz w:val="28"/>
          <w:szCs w:val="28"/>
        </w:rPr>
        <w:lastRenderedPageBreak/>
        <w:t>для расчета среднего значения достижения запланированных целевых показателей данное отношение принимается равным 1.</w:t>
      </w:r>
    </w:p>
    <w:p w:rsidR="006F5C3D" w:rsidRDefault="006F5C3D" w:rsidP="006F5C3D">
      <w:pPr>
        <w:adjustRightInd w:val="0"/>
        <w:spacing w:line="360" w:lineRule="auto"/>
        <w:ind w:firstLine="709"/>
        <w:jc w:val="both"/>
        <w:rPr>
          <w:bCs/>
          <w:sz w:val="28"/>
          <w:szCs w:val="28"/>
        </w:rPr>
      </w:pPr>
      <w:r w:rsidRPr="0037549E">
        <w:rPr>
          <w:bCs/>
          <w:sz w:val="28"/>
          <w:szCs w:val="28"/>
        </w:rPr>
        <w:t>Среднее значение достижения запланированных значений целевых показателей Программы</w:t>
      </w:r>
      <w:r>
        <w:rPr>
          <w:bCs/>
          <w:sz w:val="28"/>
          <w:szCs w:val="28"/>
        </w:rPr>
        <w:t xml:space="preserve"> (И) рассчитывается по формуле:</w:t>
      </w:r>
    </w:p>
    <w:p w:rsidR="006F5C3D" w:rsidRPr="0037549E"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 </w:t>
      </w:r>
      <w:r w:rsidRPr="0037549E">
        <w:rPr>
          <w:bCs/>
          <w:sz w:val="28"/>
          <w:szCs w:val="28"/>
        </w:rPr>
        <w:t>И</w:t>
      </w:r>
      <w:r w:rsidRPr="001B6EB8">
        <w:rPr>
          <w:sz w:val="28"/>
          <w:szCs w:val="28"/>
          <w:vertAlign w:val="subscript"/>
        </w:rPr>
        <w:t>i</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И = ----------,</w:t>
      </w:r>
    </w:p>
    <w:p w:rsidR="006F5C3D" w:rsidRDefault="006F5C3D" w:rsidP="006F5C3D">
      <w:pPr>
        <w:adjustRightInd w:val="0"/>
        <w:spacing w:line="360" w:lineRule="auto"/>
        <w:ind w:firstLine="709"/>
        <w:jc w:val="both"/>
        <w:rPr>
          <w:sz w:val="28"/>
          <w:szCs w:val="28"/>
        </w:rPr>
      </w:pPr>
      <w:r w:rsidRPr="0037549E">
        <w:rPr>
          <w:sz w:val="28"/>
          <w:szCs w:val="28"/>
        </w:rPr>
        <w:t xml:space="preserve">                                                      </w:t>
      </w:r>
      <w:r w:rsidRPr="001B6EB8">
        <w:rPr>
          <w:sz w:val="28"/>
          <w:szCs w:val="28"/>
        </w:rPr>
        <w:t>N</w:t>
      </w:r>
    </w:p>
    <w:p w:rsidR="006F5C3D" w:rsidRPr="003357EF" w:rsidRDefault="006F5C3D" w:rsidP="006F5C3D">
      <w:pPr>
        <w:adjustRightInd w:val="0"/>
        <w:spacing w:line="360" w:lineRule="auto"/>
        <w:ind w:firstLine="709"/>
        <w:jc w:val="both"/>
        <w:rPr>
          <w:sz w:val="28"/>
          <w:szCs w:val="28"/>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bCs/>
          <w:sz w:val="28"/>
          <w:szCs w:val="28"/>
        </w:rPr>
      </w:pPr>
      <w:r w:rsidRPr="0037549E">
        <w:rPr>
          <w:sz w:val="28"/>
          <w:szCs w:val="28"/>
        </w:rPr>
        <w:t>И</w:t>
      </w:r>
      <w:r w:rsidRPr="0037549E">
        <w:rPr>
          <w:bCs/>
          <w:sz w:val="28"/>
          <w:szCs w:val="28"/>
        </w:rPr>
        <w:t xml:space="preserve"> – среднее значение достижения запланированных значений целевых показателей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 И</w:t>
      </w:r>
      <w:r w:rsidRPr="001B6EB8">
        <w:rPr>
          <w:sz w:val="28"/>
          <w:szCs w:val="28"/>
          <w:vertAlign w:val="subscript"/>
        </w:rPr>
        <w:t>i</w:t>
      </w:r>
      <w:r w:rsidRPr="0037549E">
        <w:rPr>
          <w:bCs/>
          <w:sz w:val="28"/>
          <w:szCs w:val="28"/>
          <w:vertAlign w:val="subscript"/>
        </w:rPr>
        <w:t xml:space="preserve"> </w:t>
      </w:r>
      <w:r w:rsidRPr="0037549E">
        <w:rPr>
          <w:bCs/>
          <w:sz w:val="28"/>
          <w:szCs w:val="28"/>
        </w:rPr>
        <w:t>– сумма оценок достижения плановых значений показателей                   за отчетный период;</w:t>
      </w:r>
    </w:p>
    <w:p w:rsidR="006F5C3D" w:rsidRPr="0037549E" w:rsidRDefault="006F5C3D" w:rsidP="006F5C3D">
      <w:pPr>
        <w:adjustRightInd w:val="0"/>
        <w:spacing w:line="360" w:lineRule="auto"/>
        <w:ind w:firstLine="709"/>
        <w:jc w:val="both"/>
        <w:rPr>
          <w:bCs/>
          <w:sz w:val="28"/>
          <w:szCs w:val="28"/>
        </w:rPr>
      </w:pPr>
      <w:r w:rsidRPr="001B6EB8">
        <w:rPr>
          <w:sz w:val="28"/>
          <w:szCs w:val="28"/>
        </w:rPr>
        <w:t>N</w:t>
      </w:r>
      <w:r w:rsidRPr="0037549E">
        <w:rPr>
          <w:bCs/>
          <w:sz w:val="28"/>
          <w:szCs w:val="28"/>
        </w:rPr>
        <w:t xml:space="preserve"> – количество целевых показателей Программы, подлежащих выполнению в отчетном периоде.</w:t>
      </w:r>
    </w:p>
    <w:p w:rsidR="006F5C3D" w:rsidRDefault="006F5C3D" w:rsidP="006F5C3D">
      <w:pPr>
        <w:adjustRightInd w:val="0"/>
        <w:spacing w:line="360" w:lineRule="auto"/>
        <w:ind w:firstLine="709"/>
        <w:jc w:val="both"/>
        <w:rPr>
          <w:bCs/>
          <w:sz w:val="28"/>
          <w:szCs w:val="28"/>
        </w:rPr>
      </w:pPr>
    </w:p>
    <w:p w:rsidR="006F5C3D" w:rsidRPr="001B6EB8" w:rsidRDefault="006F5C3D" w:rsidP="006F5C3D">
      <w:pPr>
        <w:pStyle w:val="S2"/>
        <w:spacing w:after="0" w:line="360" w:lineRule="auto"/>
        <w:ind w:left="0" w:firstLine="0"/>
        <w:jc w:val="center"/>
        <w:rPr>
          <w:sz w:val="28"/>
        </w:rPr>
      </w:pPr>
      <w:bookmarkStart w:id="123" w:name="_Toc531043178"/>
      <w:bookmarkStart w:id="124" w:name="_Toc7986711"/>
      <w:r>
        <w:rPr>
          <w:sz w:val="28"/>
        </w:rPr>
        <w:t>7</w:t>
      </w:r>
      <w:r w:rsidRPr="001B6EB8">
        <w:rPr>
          <w:sz w:val="28"/>
        </w:rPr>
        <w:t>.</w:t>
      </w:r>
      <w:r>
        <w:rPr>
          <w:sz w:val="28"/>
        </w:rPr>
        <w:t>2</w:t>
      </w:r>
      <w:r w:rsidRPr="001B6EB8">
        <w:rPr>
          <w:sz w:val="28"/>
        </w:rPr>
        <w:t xml:space="preserve"> </w:t>
      </w:r>
      <w:r w:rsidRPr="00EC3513">
        <w:rPr>
          <w:bCs/>
          <w:sz w:val="28"/>
        </w:rPr>
        <w:t>Соответствие объемов фактического финансирования запланированным объемам</w:t>
      </w:r>
      <w:bookmarkEnd w:id="123"/>
      <w:bookmarkEnd w:id="124"/>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bCs/>
          <w:sz w:val="28"/>
          <w:szCs w:val="28"/>
        </w:rPr>
      </w:pPr>
      <w:r w:rsidRPr="0037549E">
        <w:rPr>
          <w:bCs/>
          <w:sz w:val="28"/>
          <w:szCs w:val="28"/>
        </w:rPr>
        <w:t>Степень соответствия объемов фактического финансирования запланированным объемам за отчетный период (Ф) проводится путем сопоставления фактического объема финансирования за счет всех источников финансирования за отчетный период (Ффакт) к запланированному объем</w:t>
      </w:r>
      <w:r>
        <w:rPr>
          <w:bCs/>
          <w:sz w:val="28"/>
          <w:szCs w:val="28"/>
        </w:rPr>
        <w:t>у (Фплан) по следующей формуле:</w:t>
      </w:r>
    </w:p>
    <w:p w:rsidR="006F5C3D" w:rsidRPr="0037549E"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Ф</w:t>
      </w:r>
      <w:r w:rsidRPr="0037549E">
        <w:rPr>
          <w:sz w:val="28"/>
          <w:szCs w:val="28"/>
          <w:vertAlign w:val="subscript"/>
        </w:rPr>
        <w:t>факт</w:t>
      </w:r>
      <w:r w:rsidRPr="0037549E">
        <w:rPr>
          <w:sz w:val="28"/>
          <w:szCs w:val="28"/>
        </w:rPr>
        <w:t xml:space="preserve"> </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Ф = -----------,</w:t>
      </w:r>
    </w:p>
    <w:p w:rsidR="006F5C3D" w:rsidRDefault="006F5C3D" w:rsidP="006F5C3D">
      <w:pPr>
        <w:adjustRightInd w:val="0"/>
        <w:spacing w:line="360" w:lineRule="auto"/>
        <w:ind w:firstLine="709"/>
        <w:jc w:val="both"/>
        <w:rPr>
          <w:sz w:val="28"/>
          <w:szCs w:val="28"/>
          <w:vertAlign w:val="subscript"/>
        </w:rPr>
      </w:pPr>
      <w:r w:rsidRPr="0037549E">
        <w:rPr>
          <w:sz w:val="28"/>
          <w:szCs w:val="28"/>
        </w:rPr>
        <w:t xml:space="preserve">                                                     Ф</w:t>
      </w:r>
      <w:r w:rsidRPr="0037549E">
        <w:rPr>
          <w:sz w:val="28"/>
          <w:szCs w:val="28"/>
          <w:vertAlign w:val="subscript"/>
        </w:rPr>
        <w:t>план</w:t>
      </w:r>
    </w:p>
    <w:p w:rsidR="006F5C3D" w:rsidRDefault="006F5C3D" w:rsidP="006F5C3D">
      <w:pPr>
        <w:rPr>
          <w:bCs/>
          <w:sz w:val="28"/>
          <w:szCs w:val="28"/>
        </w:rPr>
      </w:pPr>
      <w:r>
        <w:rPr>
          <w:bCs/>
          <w:sz w:val="28"/>
          <w:szCs w:val="28"/>
        </w:rPr>
        <w:br w:type="page"/>
      </w:r>
    </w:p>
    <w:p w:rsidR="006F5C3D" w:rsidRPr="0037549E" w:rsidRDefault="006F5C3D" w:rsidP="006F5C3D">
      <w:pPr>
        <w:adjustRightInd w:val="0"/>
        <w:spacing w:line="360" w:lineRule="auto"/>
        <w:ind w:firstLine="709"/>
        <w:jc w:val="both"/>
        <w:rPr>
          <w:bCs/>
          <w:sz w:val="28"/>
          <w:szCs w:val="28"/>
        </w:rPr>
      </w:pPr>
      <w:r w:rsidRPr="0037549E">
        <w:rPr>
          <w:bCs/>
          <w:sz w:val="28"/>
          <w:szCs w:val="28"/>
        </w:rPr>
        <w:lastRenderedPageBreak/>
        <w:t>где:</w:t>
      </w:r>
    </w:p>
    <w:p w:rsidR="006F5C3D" w:rsidRPr="0037549E" w:rsidRDefault="006F5C3D" w:rsidP="006F5C3D">
      <w:pPr>
        <w:adjustRightInd w:val="0"/>
        <w:spacing w:line="360" w:lineRule="auto"/>
        <w:ind w:firstLine="709"/>
        <w:jc w:val="both"/>
        <w:rPr>
          <w:bCs/>
          <w:sz w:val="28"/>
          <w:szCs w:val="28"/>
        </w:rPr>
      </w:pPr>
      <w:r w:rsidRPr="0037549E">
        <w:rPr>
          <w:bCs/>
          <w:sz w:val="28"/>
          <w:szCs w:val="28"/>
        </w:rPr>
        <w:t>Ф – степень уровня финансирования мероприятий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Ф</w:t>
      </w:r>
      <w:r w:rsidRPr="0037549E">
        <w:rPr>
          <w:bCs/>
          <w:sz w:val="28"/>
          <w:szCs w:val="28"/>
          <w:vertAlign w:val="subscript"/>
        </w:rPr>
        <w:t>факт</w:t>
      </w:r>
      <w:r w:rsidRPr="0037549E">
        <w:rPr>
          <w:bCs/>
          <w:sz w:val="28"/>
          <w:szCs w:val="28"/>
        </w:rPr>
        <w:t xml:space="preserve"> – фактический объем финансирования мероприятий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Ф</w:t>
      </w:r>
      <w:r w:rsidRPr="0037549E">
        <w:rPr>
          <w:bCs/>
          <w:sz w:val="28"/>
          <w:szCs w:val="28"/>
          <w:vertAlign w:val="subscript"/>
        </w:rPr>
        <w:t xml:space="preserve">план </w:t>
      </w:r>
      <w:r w:rsidRPr="0037549E">
        <w:rPr>
          <w:bCs/>
          <w:sz w:val="28"/>
          <w:szCs w:val="28"/>
        </w:rPr>
        <w:t>– объем финансирования мероприятий, предусмотренный Программой на отчетный период.</w:t>
      </w:r>
    </w:p>
    <w:p w:rsidR="006F5C3D" w:rsidRPr="0037549E" w:rsidRDefault="006F5C3D" w:rsidP="006F5C3D">
      <w:pPr>
        <w:adjustRightInd w:val="0"/>
        <w:spacing w:line="360" w:lineRule="auto"/>
        <w:ind w:firstLine="709"/>
        <w:jc w:val="both"/>
        <w:rPr>
          <w:bCs/>
          <w:sz w:val="28"/>
          <w:szCs w:val="28"/>
        </w:rPr>
      </w:pPr>
    </w:p>
    <w:p w:rsidR="006F5C3D" w:rsidRPr="001B6EB8" w:rsidRDefault="006F5C3D" w:rsidP="006F5C3D">
      <w:pPr>
        <w:pStyle w:val="S2"/>
        <w:spacing w:after="0" w:line="360" w:lineRule="auto"/>
        <w:ind w:left="0" w:firstLine="0"/>
        <w:jc w:val="center"/>
        <w:rPr>
          <w:sz w:val="28"/>
        </w:rPr>
      </w:pPr>
      <w:bookmarkStart w:id="125" w:name="_Toc531043179"/>
      <w:bookmarkStart w:id="126" w:name="_Toc7986712"/>
      <w:r>
        <w:rPr>
          <w:sz w:val="28"/>
        </w:rPr>
        <w:t>7</w:t>
      </w:r>
      <w:r w:rsidRPr="001B6EB8">
        <w:rPr>
          <w:sz w:val="28"/>
        </w:rPr>
        <w:t>.</w:t>
      </w:r>
      <w:r>
        <w:rPr>
          <w:sz w:val="28"/>
        </w:rPr>
        <w:t>3</w:t>
      </w:r>
      <w:r w:rsidRPr="001B6EB8">
        <w:rPr>
          <w:sz w:val="28"/>
        </w:rPr>
        <w:t xml:space="preserve"> </w:t>
      </w:r>
      <w:r>
        <w:rPr>
          <w:bCs/>
          <w:sz w:val="28"/>
        </w:rPr>
        <w:t>Выполнение запланированных мероприятий</w:t>
      </w:r>
      <w:bookmarkEnd w:id="125"/>
      <w:bookmarkEnd w:id="126"/>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bCs/>
          <w:sz w:val="28"/>
          <w:szCs w:val="28"/>
        </w:rPr>
      </w:pPr>
      <w:r w:rsidRPr="0037549E">
        <w:rPr>
          <w:bCs/>
          <w:sz w:val="28"/>
          <w:szCs w:val="28"/>
        </w:rPr>
        <w:t>Степень выполнения каждого запланированного мероприятия Программы за отчетный период (М</w:t>
      </w:r>
      <w:r w:rsidRPr="001B6EB8">
        <w:rPr>
          <w:bCs/>
          <w:sz w:val="28"/>
          <w:szCs w:val="28"/>
        </w:rPr>
        <w:t>j</w:t>
      </w:r>
      <w:r w:rsidRPr="0037549E">
        <w:rPr>
          <w:bCs/>
          <w:sz w:val="28"/>
          <w:szCs w:val="28"/>
        </w:rPr>
        <w:t>) определяется путем сопоставления фактически полученного результата от реализации мероприятия (Мфакт)             к его запланированному значению (Мплан) по следующей формуле:</w:t>
      </w:r>
    </w:p>
    <w:p w:rsidR="006F5C3D"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М</w:t>
      </w:r>
      <w:r w:rsidRPr="0037549E">
        <w:rPr>
          <w:sz w:val="28"/>
          <w:szCs w:val="28"/>
          <w:vertAlign w:val="subscript"/>
        </w:rPr>
        <w:t>факт</w:t>
      </w:r>
      <w:r w:rsidRPr="0037549E">
        <w:rPr>
          <w:sz w:val="28"/>
          <w:szCs w:val="28"/>
        </w:rPr>
        <w:t xml:space="preserve"> </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М</w:t>
      </w:r>
      <w:r w:rsidRPr="001B6EB8">
        <w:rPr>
          <w:sz w:val="28"/>
          <w:szCs w:val="28"/>
          <w:vertAlign w:val="subscript"/>
        </w:rPr>
        <w:t>j</w:t>
      </w:r>
      <w:r w:rsidRPr="0037549E">
        <w:rPr>
          <w:sz w:val="28"/>
          <w:szCs w:val="28"/>
        </w:rPr>
        <w:t xml:space="preserve"> = ------------,</w:t>
      </w:r>
    </w:p>
    <w:p w:rsidR="006F5C3D" w:rsidRDefault="006F5C3D" w:rsidP="006F5C3D">
      <w:pPr>
        <w:adjustRightInd w:val="0"/>
        <w:spacing w:line="360" w:lineRule="auto"/>
        <w:ind w:firstLine="709"/>
        <w:jc w:val="both"/>
        <w:rPr>
          <w:sz w:val="28"/>
          <w:szCs w:val="28"/>
          <w:vertAlign w:val="subscript"/>
        </w:rPr>
      </w:pPr>
      <w:r w:rsidRPr="0037549E">
        <w:rPr>
          <w:sz w:val="28"/>
          <w:szCs w:val="28"/>
        </w:rPr>
        <w:t xml:space="preserve">                                  </w:t>
      </w:r>
      <w:r w:rsidRPr="0037549E">
        <w:rPr>
          <w:sz w:val="28"/>
          <w:szCs w:val="28"/>
        </w:rPr>
        <w:tab/>
        <w:t xml:space="preserve">               М</w:t>
      </w:r>
      <w:r>
        <w:rPr>
          <w:sz w:val="28"/>
          <w:szCs w:val="28"/>
          <w:vertAlign w:val="subscript"/>
        </w:rPr>
        <w:t>план</w:t>
      </w:r>
    </w:p>
    <w:p w:rsidR="006F5C3D" w:rsidRPr="00E21CAB" w:rsidRDefault="006F5C3D" w:rsidP="006F5C3D">
      <w:pPr>
        <w:adjustRightInd w:val="0"/>
        <w:spacing w:line="360" w:lineRule="auto"/>
        <w:ind w:firstLine="709"/>
        <w:jc w:val="both"/>
        <w:rPr>
          <w:sz w:val="28"/>
          <w:szCs w:val="28"/>
          <w:vertAlign w:val="subscript"/>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bCs/>
          <w:sz w:val="28"/>
          <w:szCs w:val="28"/>
        </w:rPr>
      </w:pPr>
      <w:r w:rsidRPr="0037549E">
        <w:rPr>
          <w:bCs/>
          <w:sz w:val="28"/>
          <w:szCs w:val="28"/>
        </w:rPr>
        <w:t>М</w:t>
      </w:r>
      <w:r w:rsidRPr="001B6EB8">
        <w:rPr>
          <w:sz w:val="28"/>
          <w:szCs w:val="28"/>
          <w:vertAlign w:val="subscript"/>
        </w:rPr>
        <w:t>j</w:t>
      </w:r>
      <w:r w:rsidRPr="0037549E">
        <w:rPr>
          <w:bCs/>
          <w:sz w:val="28"/>
          <w:szCs w:val="28"/>
        </w:rPr>
        <w:t xml:space="preserve"> – показатель степени выполнения мероприятия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М</w:t>
      </w:r>
      <w:r w:rsidRPr="0037549E">
        <w:rPr>
          <w:bCs/>
          <w:sz w:val="28"/>
          <w:szCs w:val="28"/>
          <w:vertAlign w:val="subscript"/>
        </w:rPr>
        <w:t xml:space="preserve">факт </w:t>
      </w:r>
      <w:r w:rsidRPr="0037549E">
        <w:rPr>
          <w:bCs/>
          <w:sz w:val="28"/>
          <w:szCs w:val="28"/>
        </w:rPr>
        <w:t>– фактически полученный результат по мероприятию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М</w:t>
      </w:r>
      <w:r w:rsidRPr="0037549E">
        <w:rPr>
          <w:bCs/>
          <w:sz w:val="28"/>
          <w:szCs w:val="28"/>
          <w:vertAlign w:val="subscript"/>
        </w:rPr>
        <w:t xml:space="preserve">план </w:t>
      </w:r>
      <w:r w:rsidRPr="0037549E">
        <w:rPr>
          <w:bCs/>
          <w:sz w:val="28"/>
          <w:szCs w:val="28"/>
        </w:rPr>
        <w:t>– предусмотренный Программой ожидаемый результат по мероприятию за отчетный период;</w:t>
      </w:r>
    </w:p>
    <w:p w:rsidR="006F5C3D" w:rsidRPr="0037549E" w:rsidRDefault="006F5C3D" w:rsidP="006F5C3D">
      <w:pPr>
        <w:adjustRightInd w:val="0"/>
        <w:spacing w:line="360" w:lineRule="auto"/>
        <w:ind w:firstLine="709"/>
        <w:jc w:val="both"/>
        <w:rPr>
          <w:bCs/>
          <w:sz w:val="28"/>
          <w:szCs w:val="28"/>
        </w:rPr>
      </w:pPr>
      <w:r w:rsidRPr="001B6EB8">
        <w:rPr>
          <w:bCs/>
          <w:sz w:val="28"/>
          <w:szCs w:val="28"/>
        </w:rPr>
        <w:t>j</w:t>
      </w:r>
      <w:r w:rsidRPr="0037549E">
        <w:rPr>
          <w:bCs/>
          <w:sz w:val="28"/>
          <w:szCs w:val="28"/>
        </w:rPr>
        <w:t xml:space="preserve"> – порядковый номер мероприятия Программы.</w:t>
      </w:r>
    </w:p>
    <w:p w:rsidR="006F5C3D" w:rsidRDefault="006F5C3D" w:rsidP="006F5C3D">
      <w:pPr>
        <w:adjustRightInd w:val="0"/>
        <w:spacing w:line="360" w:lineRule="auto"/>
        <w:ind w:firstLine="709"/>
        <w:jc w:val="both"/>
        <w:rPr>
          <w:bCs/>
          <w:sz w:val="28"/>
          <w:szCs w:val="28"/>
        </w:rPr>
      </w:pPr>
      <w:r w:rsidRPr="0037549E">
        <w:rPr>
          <w:bCs/>
          <w:sz w:val="28"/>
          <w:szCs w:val="28"/>
        </w:rPr>
        <w:t xml:space="preserve">Расчет среднего показателя степени выполнения запланированных мероприятий за отчетный период (М) определяется как отношение суммы оценок степени выполнения запланированных мероприятий к их количеству. </w:t>
      </w:r>
    </w:p>
    <w:p w:rsidR="006F5C3D" w:rsidRPr="0037549E"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lastRenderedPageBreak/>
        <w:t xml:space="preserve">                                                      ∑ </w:t>
      </w:r>
      <w:r w:rsidRPr="0037549E">
        <w:rPr>
          <w:bCs/>
          <w:sz w:val="28"/>
          <w:szCs w:val="28"/>
        </w:rPr>
        <w:t>М</w:t>
      </w:r>
      <w:r w:rsidRPr="001B6EB8">
        <w:rPr>
          <w:sz w:val="28"/>
          <w:szCs w:val="28"/>
          <w:vertAlign w:val="subscript"/>
        </w:rPr>
        <w:t>j</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М = ------------</w:t>
      </w:r>
    </w:p>
    <w:p w:rsidR="006F5C3D" w:rsidRDefault="006F5C3D" w:rsidP="006F5C3D">
      <w:pPr>
        <w:adjustRightInd w:val="0"/>
        <w:spacing w:line="360" w:lineRule="auto"/>
        <w:ind w:firstLine="709"/>
        <w:jc w:val="both"/>
        <w:rPr>
          <w:sz w:val="28"/>
          <w:szCs w:val="28"/>
        </w:rPr>
      </w:pPr>
      <w:r w:rsidRPr="0037549E">
        <w:rPr>
          <w:sz w:val="28"/>
          <w:szCs w:val="28"/>
        </w:rPr>
        <w:t xml:space="preserve">                                                        К</w:t>
      </w:r>
    </w:p>
    <w:p w:rsidR="006F5C3D" w:rsidRPr="0037549E" w:rsidRDefault="006F5C3D" w:rsidP="006F5C3D">
      <w:pPr>
        <w:adjustRightInd w:val="0"/>
        <w:spacing w:line="360" w:lineRule="auto"/>
        <w:ind w:firstLine="709"/>
        <w:jc w:val="both"/>
        <w:rPr>
          <w:sz w:val="28"/>
          <w:szCs w:val="28"/>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bCs/>
          <w:sz w:val="28"/>
          <w:szCs w:val="28"/>
        </w:rPr>
      </w:pPr>
      <w:r w:rsidRPr="0037549E">
        <w:rPr>
          <w:bCs/>
          <w:sz w:val="28"/>
          <w:szCs w:val="28"/>
        </w:rPr>
        <w:t>М – среднее значение степени выполнения запланированных мероприятий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 М</w:t>
      </w:r>
      <w:r w:rsidRPr="001B6EB8">
        <w:rPr>
          <w:sz w:val="28"/>
          <w:szCs w:val="28"/>
          <w:vertAlign w:val="subscript"/>
        </w:rPr>
        <w:t>j</w:t>
      </w:r>
      <w:r w:rsidRPr="0037549E">
        <w:rPr>
          <w:bCs/>
          <w:sz w:val="28"/>
          <w:szCs w:val="28"/>
          <w:vertAlign w:val="subscript"/>
        </w:rPr>
        <w:t xml:space="preserve"> </w:t>
      </w:r>
      <w:r w:rsidRPr="0037549E">
        <w:rPr>
          <w:bCs/>
          <w:sz w:val="28"/>
          <w:szCs w:val="28"/>
        </w:rPr>
        <w:t xml:space="preserve">– сумма оценок </w:t>
      </w:r>
      <w:r w:rsidRPr="0037549E">
        <w:rPr>
          <w:sz w:val="28"/>
          <w:szCs w:val="28"/>
        </w:rPr>
        <w:t>степени выполнения запланированных мероприятий Программы</w:t>
      </w:r>
      <w:r w:rsidRPr="0037549E">
        <w:rPr>
          <w:bCs/>
          <w:sz w:val="28"/>
          <w:szCs w:val="28"/>
        </w:rPr>
        <w:t xml:space="preserve">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К – количество мероприятий Программы,</w:t>
      </w:r>
      <w:r w:rsidRPr="0037549E">
        <w:rPr>
          <w:sz w:val="28"/>
          <w:szCs w:val="28"/>
        </w:rPr>
        <w:t xml:space="preserve"> подлежащих выполнению               в отчетном периоде</w:t>
      </w:r>
      <w:r w:rsidRPr="0037549E">
        <w:rPr>
          <w:bCs/>
          <w:sz w:val="28"/>
          <w:szCs w:val="28"/>
        </w:rPr>
        <w:t>.</w:t>
      </w:r>
    </w:p>
    <w:p w:rsidR="006F5C3D" w:rsidRPr="0037549E" w:rsidRDefault="006F5C3D" w:rsidP="006F5C3D">
      <w:pPr>
        <w:adjustRightInd w:val="0"/>
        <w:spacing w:line="360" w:lineRule="auto"/>
        <w:ind w:firstLine="709"/>
        <w:jc w:val="both"/>
        <w:rPr>
          <w:bCs/>
          <w:sz w:val="28"/>
          <w:szCs w:val="28"/>
        </w:rPr>
      </w:pPr>
    </w:p>
    <w:p w:rsidR="006F5C3D" w:rsidRPr="001B6EB8" w:rsidRDefault="006F5C3D" w:rsidP="006F5C3D">
      <w:pPr>
        <w:pStyle w:val="S2"/>
        <w:spacing w:after="0" w:line="360" w:lineRule="auto"/>
        <w:ind w:left="0" w:firstLine="0"/>
        <w:jc w:val="center"/>
        <w:rPr>
          <w:sz w:val="28"/>
        </w:rPr>
      </w:pPr>
      <w:bookmarkStart w:id="127" w:name="_Toc531043180"/>
      <w:bookmarkStart w:id="128" w:name="_Toc7986713"/>
      <w:r>
        <w:rPr>
          <w:sz w:val="28"/>
        </w:rPr>
        <w:t>7</w:t>
      </w:r>
      <w:r w:rsidRPr="001B6EB8">
        <w:rPr>
          <w:sz w:val="28"/>
        </w:rPr>
        <w:t>.</w:t>
      </w:r>
      <w:r>
        <w:rPr>
          <w:sz w:val="28"/>
        </w:rPr>
        <w:t>4</w:t>
      </w:r>
      <w:r w:rsidRPr="001B6EB8">
        <w:rPr>
          <w:sz w:val="28"/>
        </w:rPr>
        <w:t xml:space="preserve"> </w:t>
      </w:r>
      <w:r>
        <w:rPr>
          <w:bCs/>
          <w:sz w:val="28"/>
        </w:rPr>
        <w:t>Показатель эффективности использования финансовых средств</w:t>
      </w:r>
      <w:bookmarkEnd w:id="127"/>
      <w:bookmarkEnd w:id="128"/>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bCs/>
          <w:sz w:val="28"/>
          <w:szCs w:val="28"/>
        </w:rPr>
      </w:pPr>
      <w:r w:rsidRPr="0037549E">
        <w:rPr>
          <w:bCs/>
          <w:sz w:val="28"/>
          <w:szCs w:val="28"/>
        </w:rPr>
        <w:t>При проведении Оценки определяется показатель эффективности использования финансовых средств (Э), - отношение среднего показателя степени выполнения мероприятий (М) к степени уровня финансирования (Ф).</w:t>
      </w:r>
    </w:p>
    <w:p w:rsidR="006F5C3D"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М</w:t>
      </w:r>
    </w:p>
    <w:p w:rsidR="006F5C3D" w:rsidRPr="0037549E" w:rsidRDefault="006F5C3D" w:rsidP="006F5C3D">
      <w:pPr>
        <w:adjustRightInd w:val="0"/>
        <w:spacing w:line="360" w:lineRule="auto"/>
        <w:ind w:firstLine="709"/>
        <w:jc w:val="both"/>
        <w:rPr>
          <w:sz w:val="28"/>
          <w:szCs w:val="28"/>
        </w:rPr>
      </w:pPr>
      <w:r w:rsidRPr="0037549E">
        <w:rPr>
          <w:sz w:val="28"/>
          <w:szCs w:val="28"/>
        </w:rPr>
        <w:t xml:space="preserve">                                            Э = --------</w:t>
      </w:r>
    </w:p>
    <w:p w:rsidR="006F5C3D" w:rsidRDefault="006F5C3D" w:rsidP="006F5C3D">
      <w:pPr>
        <w:adjustRightInd w:val="0"/>
        <w:spacing w:line="360" w:lineRule="auto"/>
        <w:ind w:firstLine="709"/>
        <w:jc w:val="both"/>
        <w:rPr>
          <w:sz w:val="28"/>
          <w:szCs w:val="28"/>
        </w:rPr>
      </w:pPr>
      <w:r w:rsidRPr="0037549E">
        <w:rPr>
          <w:sz w:val="28"/>
          <w:szCs w:val="28"/>
        </w:rPr>
        <w:t xml:space="preserve">                        </w:t>
      </w:r>
      <w:r>
        <w:rPr>
          <w:sz w:val="28"/>
          <w:szCs w:val="28"/>
        </w:rPr>
        <w:t xml:space="preserve">                              Ф</w:t>
      </w:r>
    </w:p>
    <w:p w:rsidR="006F5C3D" w:rsidRPr="0037549E" w:rsidRDefault="006F5C3D" w:rsidP="006F5C3D">
      <w:pPr>
        <w:adjustRightInd w:val="0"/>
        <w:spacing w:line="360" w:lineRule="auto"/>
        <w:ind w:firstLine="709"/>
        <w:jc w:val="both"/>
        <w:rPr>
          <w:sz w:val="28"/>
          <w:szCs w:val="28"/>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bCs/>
          <w:sz w:val="28"/>
          <w:szCs w:val="28"/>
        </w:rPr>
      </w:pPr>
      <w:r w:rsidRPr="0037549E">
        <w:rPr>
          <w:bCs/>
          <w:sz w:val="28"/>
          <w:szCs w:val="28"/>
        </w:rPr>
        <w:t>Э – эффективность использования финансовых средств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М – среднее значение степени выполнения запланированных мероприятий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Ф – степень уровня финансирования мероприятий Программы в отчетном периоде.</w:t>
      </w:r>
    </w:p>
    <w:p w:rsidR="006F5C3D" w:rsidRDefault="006F5C3D" w:rsidP="006F5C3D">
      <w:pPr>
        <w:rPr>
          <w:bCs/>
          <w:sz w:val="28"/>
          <w:szCs w:val="28"/>
        </w:rPr>
      </w:pPr>
      <w:bookmarkStart w:id="129" w:name="_Toc531043181"/>
      <w:r w:rsidRPr="007B51C1">
        <w:rPr>
          <w:b/>
          <w:bCs/>
          <w:sz w:val="28"/>
          <w:szCs w:val="28"/>
        </w:rPr>
        <w:br w:type="page"/>
      </w:r>
    </w:p>
    <w:p w:rsidR="006F5C3D" w:rsidRPr="00EC3513" w:rsidRDefault="006F5C3D" w:rsidP="006F5C3D">
      <w:pPr>
        <w:pStyle w:val="S2"/>
        <w:spacing w:after="0" w:line="360" w:lineRule="auto"/>
        <w:ind w:left="0" w:firstLine="0"/>
        <w:jc w:val="center"/>
        <w:rPr>
          <w:sz w:val="28"/>
        </w:rPr>
      </w:pPr>
      <w:bookmarkStart w:id="130" w:name="_Toc7986714"/>
      <w:r>
        <w:rPr>
          <w:sz w:val="28"/>
        </w:rPr>
        <w:lastRenderedPageBreak/>
        <w:t>7</w:t>
      </w:r>
      <w:r w:rsidRPr="001B6EB8">
        <w:rPr>
          <w:sz w:val="28"/>
        </w:rPr>
        <w:t>.</w:t>
      </w:r>
      <w:r>
        <w:rPr>
          <w:sz w:val="28"/>
        </w:rPr>
        <w:t>5</w:t>
      </w:r>
      <w:r w:rsidRPr="001B6EB8">
        <w:rPr>
          <w:sz w:val="28"/>
        </w:rPr>
        <w:t xml:space="preserve"> </w:t>
      </w:r>
      <w:r>
        <w:rPr>
          <w:bCs/>
          <w:sz w:val="28"/>
        </w:rPr>
        <w:t>Показатель эффективности реализации Программы</w:t>
      </w:r>
      <w:bookmarkEnd w:id="129"/>
      <w:bookmarkEnd w:id="130"/>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bCs/>
          <w:sz w:val="28"/>
          <w:szCs w:val="28"/>
        </w:rPr>
      </w:pPr>
      <w:r w:rsidRPr="0037549E">
        <w:rPr>
          <w:bCs/>
          <w:sz w:val="28"/>
          <w:szCs w:val="28"/>
        </w:rPr>
        <w:t>Показатель эффективности реализации Программы определяется как произведение среднего значения достижения запланированных значений целевых показателей (И) и показателя эффективности использования финансовых средств Прогр</w:t>
      </w:r>
      <w:r>
        <w:rPr>
          <w:bCs/>
          <w:sz w:val="28"/>
          <w:szCs w:val="28"/>
        </w:rPr>
        <w:t xml:space="preserve">аммы (Э) по следующей формуле: </w:t>
      </w:r>
    </w:p>
    <w:p w:rsidR="006F5C3D" w:rsidRPr="0037549E" w:rsidRDefault="006F5C3D" w:rsidP="006F5C3D">
      <w:pPr>
        <w:adjustRightInd w:val="0"/>
        <w:spacing w:line="360" w:lineRule="auto"/>
        <w:ind w:firstLine="709"/>
        <w:jc w:val="both"/>
        <w:rPr>
          <w:bCs/>
          <w:sz w:val="28"/>
          <w:szCs w:val="28"/>
        </w:rPr>
      </w:pPr>
    </w:p>
    <w:p w:rsidR="006F5C3D" w:rsidRDefault="006F5C3D" w:rsidP="006F5C3D">
      <w:pPr>
        <w:adjustRightInd w:val="0"/>
        <w:spacing w:line="360" w:lineRule="auto"/>
        <w:ind w:firstLine="709"/>
        <w:jc w:val="both"/>
        <w:rPr>
          <w:sz w:val="28"/>
          <w:szCs w:val="28"/>
        </w:rPr>
      </w:pPr>
      <w:r w:rsidRPr="0037549E">
        <w:rPr>
          <w:sz w:val="28"/>
          <w:szCs w:val="28"/>
        </w:rPr>
        <w:t xml:space="preserve">                                           П =   И </w:t>
      </w:r>
      <w:r w:rsidRPr="001B6EB8">
        <w:rPr>
          <w:sz w:val="28"/>
          <w:szCs w:val="28"/>
        </w:rPr>
        <w:t>x</w:t>
      </w:r>
      <w:r>
        <w:rPr>
          <w:sz w:val="28"/>
          <w:szCs w:val="28"/>
        </w:rPr>
        <w:t xml:space="preserve"> Э</w:t>
      </w:r>
    </w:p>
    <w:p w:rsidR="006F5C3D" w:rsidRPr="0037549E" w:rsidRDefault="006F5C3D" w:rsidP="006F5C3D">
      <w:pPr>
        <w:adjustRightInd w:val="0"/>
        <w:spacing w:line="360" w:lineRule="auto"/>
        <w:ind w:firstLine="709"/>
        <w:jc w:val="both"/>
        <w:rPr>
          <w:sz w:val="28"/>
          <w:szCs w:val="28"/>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где:</w:t>
      </w:r>
    </w:p>
    <w:p w:rsidR="006F5C3D" w:rsidRPr="0037549E" w:rsidRDefault="006F5C3D" w:rsidP="006F5C3D">
      <w:pPr>
        <w:adjustRightInd w:val="0"/>
        <w:spacing w:line="360" w:lineRule="auto"/>
        <w:ind w:firstLine="709"/>
        <w:jc w:val="both"/>
        <w:rPr>
          <w:bCs/>
          <w:sz w:val="28"/>
          <w:szCs w:val="28"/>
        </w:rPr>
      </w:pPr>
      <w:r w:rsidRPr="0037549E">
        <w:rPr>
          <w:bCs/>
          <w:sz w:val="28"/>
          <w:szCs w:val="28"/>
        </w:rPr>
        <w:t xml:space="preserve">П – показатель эффективности реализации Программы за отчетный период; </w:t>
      </w:r>
    </w:p>
    <w:p w:rsidR="006F5C3D" w:rsidRPr="0037549E" w:rsidRDefault="006F5C3D" w:rsidP="006F5C3D">
      <w:pPr>
        <w:adjustRightInd w:val="0"/>
        <w:spacing w:line="360" w:lineRule="auto"/>
        <w:ind w:firstLine="709"/>
        <w:jc w:val="both"/>
        <w:rPr>
          <w:bCs/>
          <w:sz w:val="28"/>
          <w:szCs w:val="28"/>
        </w:rPr>
      </w:pPr>
      <w:r w:rsidRPr="0037549E">
        <w:rPr>
          <w:bCs/>
          <w:sz w:val="28"/>
          <w:szCs w:val="28"/>
        </w:rPr>
        <w:t>И – среднее значение достижения запланированных значений целевых показателей Программы за отчетный период;</w:t>
      </w:r>
    </w:p>
    <w:p w:rsidR="006F5C3D" w:rsidRPr="0037549E" w:rsidRDefault="006F5C3D" w:rsidP="006F5C3D">
      <w:pPr>
        <w:adjustRightInd w:val="0"/>
        <w:spacing w:line="360" w:lineRule="auto"/>
        <w:ind w:firstLine="709"/>
        <w:jc w:val="both"/>
        <w:rPr>
          <w:bCs/>
          <w:sz w:val="28"/>
          <w:szCs w:val="28"/>
        </w:rPr>
      </w:pPr>
      <w:r w:rsidRPr="0037549E">
        <w:rPr>
          <w:bCs/>
          <w:sz w:val="28"/>
          <w:szCs w:val="28"/>
        </w:rPr>
        <w:t>Э – эффективность использования финансовых средств Программы                 в отчетном периоде.</w:t>
      </w:r>
    </w:p>
    <w:p w:rsidR="006F5C3D" w:rsidRDefault="006F5C3D" w:rsidP="006F5C3D">
      <w:pPr>
        <w:adjustRightInd w:val="0"/>
        <w:spacing w:line="360" w:lineRule="auto"/>
        <w:ind w:firstLine="709"/>
        <w:jc w:val="both"/>
        <w:rPr>
          <w:bCs/>
          <w:sz w:val="28"/>
          <w:szCs w:val="28"/>
        </w:rPr>
      </w:pPr>
    </w:p>
    <w:p w:rsidR="006F5C3D" w:rsidRPr="001B6EB8" w:rsidRDefault="006F5C3D" w:rsidP="006F5C3D">
      <w:pPr>
        <w:pStyle w:val="S2"/>
        <w:spacing w:after="0" w:line="360" w:lineRule="auto"/>
        <w:ind w:left="0" w:firstLine="0"/>
        <w:jc w:val="center"/>
        <w:rPr>
          <w:sz w:val="28"/>
        </w:rPr>
      </w:pPr>
      <w:bookmarkStart w:id="131" w:name="_Toc531043182"/>
      <w:bookmarkStart w:id="132" w:name="_Toc7986715"/>
      <w:r>
        <w:rPr>
          <w:sz w:val="28"/>
        </w:rPr>
        <w:t>7</w:t>
      </w:r>
      <w:r w:rsidRPr="001B6EB8">
        <w:rPr>
          <w:sz w:val="28"/>
        </w:rPr>
        <w:t>.</w:t>
      </w:r>
      <w:r>
        <w:rPr>
          <w:sz w:val="28"/>
        </w:rPr>
        <w:t>6</w:t>
      </w:r>
      <w:r w:rsidRPr="001B6EB8">
        <w:rPr>
          <w:sz w:val="28"/>
        </w:rPr>
        <w:t xml:space="preserve"> </w:t>
      </w:r>
      <w:r>
        <w:rPr>
          <w:bCs/>
          <w:sz w:val="28"/>
        </w:rPr>
        <w:t>Вывод об эффективности реализации Программы</w:t>
      </w:r>
      <w:bookmarkEnd w:id="131"/>
      <w:bookmarkEnd w:id="132"/>
    </w:p>
    <w:p w:rsidR="006F5C3D" w:rsidRPr="0037549E" w:rsidRDefault="006F5C3D" w:rsidP="006F5C3D">
      <w:pPr>
        <w:adjustRightInd w:val="0"/>
        <w:spacing w:line="360" w:lineRule="auto"/>
        <w:ind w:firstLine="709"/>
        <w:jc w:val="both"/>
        <w:rPr>
          <w:bCs/>
          <w:sz w:val="28"/>
          <w:szCs w:val="28"/>
        </w:rPr>
      </w:pPr>
    </w:p>
    <w:p w:rsidR="006F5C3D" w:rsidRPr="0037549E" w:rsidRDefault="006F5C3D" w:rsidP="006F5C3D">
      <w:pPr>
        <w:adjustRightInd w:val="0"/>
        <w:spacing w:line="360" w:lineRule="auto"/>
        <w:ind w:firstLine="709"/>
        <w:jc w:val="both"/>
        <w:rPr>
          <w:bCs/>
          <w:sz w:val="28"/>
          <w:szCs w:val="28"/>
        </w:rPr>
      </w:pPr>
      <w:r w:rsidRPr="0037549E">
        <w:rPr>
          <w:bCs/>
          <w:sz w:val="28"/>
          <w:szCs w:val="28"/>
        </w:rPr>
        <w:t>Вывод об эффективности реализации Программы формируется                        на основании значений П.</w:t>
      </w:r>
    </w:p>
    <w:p w:rsidR="006F5C3D" w:rsidRPr="0037549E" w:rsidRDefault="006F5C3D" w:rsidP="006F5C3D">
      <w:pPr>
        <w:adjustRightInd w:val="0"/>
        <w:spacing w:line="360" w:lineRule="auto"/>
        <w:ind w:firstLine="709"/>
        <w:jc w:val="both"/>
        <w:rPr>
          <w:bCs/>
          <w:sz w:val="28"/>
          <w:szCs w:val="28"/>
        </w:rPr>
      </w:pPr>
      <w:r w:rsidRPr="0037549E">
        <w:rPr>
          <w:bCs/>
          <w:sz w:val="28"/>
          <w:szCs w:val="28"/>
        </w:rPr>
        <w:t>Реализация Программы признается:</w:t>
      </w:r>
    </w:p>
    <w:p w:rsidR="006F5C3D" w:rsidRPr="0037549E" w:rsidRDefault="006F5C3D" w:rsidP="006F5C3D">
      <w:pPr>
        <w:adjustRightInd w:val="0"/>
        <w:spacing w:line="360" w:lineRule="auto"/>
        <w:ind w:firstLine="709"/>
        <w:jc w:val="both"/>
        <w:rPr>
          <w:bCs/>
          <w:sz w:val="28"/>
          <w:szCs w:val="28"/>
        </w:rPr>
      </w:pPr>
      <w:r w:rsidRPr="0037549E">
        <w:rPr>
          <w:bCs/>
          <w:sz w:val="28"/>
          <w:szCs w:val="28"/>
        </w:rPr>
        <w:t>с высоким уровнем эффективности, если значение П больше либо равно 0,9;</w:t>
      </w:r>
    </w:p>
    <w:p w:rsidR="006F5C3D" w:rsidRDefault="006F5C3D" w:rsidP="006F5C3D">
      <w:pPr>
        <w:adjustRightInd w:val="0"/>
        <w:spacing w:line="360" w:lineRule="auto"/>
        <w:ind w:firstLine="709"/>
        <w:jc w:val="both"/>
        <w:rPr>
          <w:b/>
          <w:sz w:val="28"/>
          <w:szCs w:val="28"/>
        </w:rPr>
      </w:pPr>
      <w:r w:rsidRPr="0037549E">
        <w:rPr>
          <w:bCs/>
          <w:sz w:val="28"/>
          <w:szCs w:val="28"/>
        </w:rPr>
        <w:t xml:space="preserve">со средним уровнем эффективности, если значение П меньше 0,9,               </w:t>
      </w:r>
      <w:r>
        <w:rPr>
          <w:bCs/>
          <w:sz w:val="28"/>
          <w:szCs w:val="28"/>
        </w:rPr>
        <w:t xml:space="preserve">      но больше либо равно 0,7.</w:t>
      </w:r>
      <w:r w:rsidRPr="0037549E">
        <w:rPr>
          <w:sz w:val="28"/>
          <w:szCs w:val="28"/>
        </w:rPr>
        <w:t>В остальных случаях реализация Программы признается с низким уровнем эффективности.</w:t>
      </w:r>
      <w:r w:rsidRPr="0037549E">
        <w:rPr>
          <w:b/>
          <w:sz w:val="28"/>
          <w:szCs w:val="28"/>
        </w:rPr>
        <w:t xml:space="preserve"> </w:t>
      </w:r>
    </w:p>
    <w:p w:rsidR="006F5C3D" w:rsidRPr="005B3519" w:rsidRDefault="006F5C3D" w:rsidP="006F5C3D">
      <w:pPr>
        <w:rPr>
          <w:b/>
          <w:sz w:val="28"/>
          <w:szCs w:val="28"/>
        </w:rPr>
      </w:pPr>
      <w:r>
        <w:rPr>
          <w:b/>
          <w:sz w:val="28"/>
          <w:szCs w:val="28"/>
        </w:rPr>
        <w:br w:type="page"/>
      </w:r>
    </w:p>
    <w:p w:rsidR="006F5C3D" w:rsidRPr="00EC3513" w:rsidRDefault="006F5C3D" w:rsidP="006F5C3D">
      <w:pPr>
        <w:pStyle w:val="S2"/>
        <w:spacing w:after="0" w:line="360" w:lineRule="auto"/>
        <w:ind w:left="0" w:firstLine="0"/>
        <w:jc w:val="center"/>
        <w:rPr>
          <w:sz w:val="28"/>
          <w:lang w:eastAsia="en-US"/>
        </w:rPr>
      </w:pPr>
      <w:bookmarkStart w:id="133" w:name="_Toc531043183"/>
      <w:bookmarkStart w:id="134" w:name="_Toc7986716"/>
      <w:r>
        <w:rPr>
          <w:sz w:val="28"/>
        </w:rPr>
        <w:lastRenderedPageBreak/>
        <w:t>8</w:t>
      </w:r>
      <w:r w:rsidRPr="00EC3513">
        <w:rPr>
          <w:sz w:val="28"/>
        </w:rPr>
        <w:t>.</w:t>
      </w:r>
      <w:r w:rsidRPr="00EC3513">
        <w:rPr>
          <w:i/>
          <w:sz w:val="28"/>
        </w:rPr>
        <w:t xml:space="preserve"> </w:t>
      </w:r>
      <w:r w:rsidRPr="00EC3513">
        <w:rPr>
          <w:sz w:val="28"/>
          <w:lang w:eastAsia="en-US"/>
        </w:rPr>
        <w:t>Предложения по совершенствованию обеспечения деятельности в сфере транспортного обслуживания населения</w:t>
      </w:r>
      <w:bookmarkEnd w:id="133"/>
      <w:bookmarkEnd w:id="134"/>
    </w:p>
    <w:p w:rsidR="006F5C3D" w:rsidRPr="004764F1" w:rsidRDefault="006F5C3D" w:rsidP="006F5C3D">
      <w:pPr>
        <w:pStyle w:val="af5"/>
        <w:shd w:val="clear" w:color="auto" w:fill="FFFFFF"/>
        <w:spacing w:line="276" w:lineRule="auto"/>
        <w:ind w:right="6" w:firstLine="709"/>
        <w:jc w:val="both"/>
        <w:rPr>
          <w:sz w:val="26"/>
          <w:szCs w:val="26"/>
        </w:rPr>
      </w:pPr>
    </w:p>
    <w:p w:rsidR="006F5C3D" w:rsidRPr="0037549E" w:rsidRDefault="006F5C3D" w:rsidP="006F5C3D">
      <w:pPr>
        <w:spacing w:line="360" w:lineRule="auto"/>
        <w:ind w:firstLine="709"/>
        <w:jc w:val="both"/>
        <w:rPr>
          <w:sz w:val="28"/>
          <w:szCs w:val="26"/>
        </w:rPr>
      </w:pPr>
      <w:r w:rsidRPr="0037549E">
        <w:rPr>
          <w:sz w:val="28"/>
          <w:szCs w:val="26"/>
        </w:rPr>
        <w:t>В рамках реализации настоящей программы не предполагается проведение институциональных преобразований, структура управления, а также характер взаимосвязей при осуществлении деятельности в сфере проектирования, строительства, реконструкции объектов транспортной инфраструктуры предполагается оставить в неизменном виде.</w:t>
      </w:r>
    </w:p>
    <w:p w:rsidR="006F5C3D" w:rsidRPr="0037549E" w:rsidRDefault="006F5C3D" w:rsidP="006F5C3D">
      <w:pPr>
        <w:spacing w:line="360" w:lineRule="auto"/>
        <w:ind w:firstLine="709"/>
        <w:jc w:val="both"/>
        <w:rPr>
          <w:sz w:val="28"/>
          <w:szCs w:val="26"/>
        </w:rPr>
      </w:pPr>
      <w:r w:rsidRPr="0037549E">
        <w:rPr>
          <w:sz w:val="28"/>
          <w:szCs w:val="26"/>
        </w:rPr>
        <w:t>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№1440 от 25.12.2015 «Об утверждении требований к Программам комплексного развития транспо</w:t>
      </w:r>
      <w:r>
        <w:rPr>
          <w:sz w:val="28"/>
          <w:szCs w:val="26"/>
        </w:rPr>
        <w:t>ртной инфраструктуры поселений</w:t>
      </w:r>
      <w:r w:rsidRPr="0037549E">
        <w:rPr>
          <w:sz w:val="28"/>
          <w:szCs w:val="26"/>
        </w:rPr>
        <w:t>».</w:t>
      </w:r>
    </w:p>
    <w:p w:rsidR="006F5C3D" w:rsidRPr="0037549E" w:rsidRDefault="006F5C3D" w:rsidP="006F5C3D">
      <w:pPr>
        <w:spacing w:line="360" w:lineRule="auto"/>
        <w:ind w:firstLine="709"/>
        <w:jc w:val="both"/>
        <w:rPr>
          <w:sz w:val="28"/>
          <w:szCs w:val="26"/>
        </w:rPr>
      </w:pPr>
      <w:r w:rsidRPr="0037549E">
        <w:rPr>
          <w:sz w:val="28"/>
          <w:szCs w:val="26"/>
        </w:rPr>
        <w:t>В соответствии с частью 2 статьи 5 Федерального закона «О внесении изменений в градостроительный кодекс Российской Федерации и отдельные законодательные акты Российской Федерации» №456-ФЗ от 29 декабря 2014 года, при наличии генеральных плано</w:t>
      </w:r>
      <w:r>
        <w:rPr>
          <w:sz w:val="28"/>
          <w:szCs w:val="26"/>
        </w:rPr>
        <w:t>в поселений, генеральных планов</w:t>
      </w:r>
      <w:r w:rsidRPr="0037549E">
        <w:rPr>
          <w:sz w:val="28"/>
          <w:szCs w:val="26"/>
        </w:rPr>
        <w:t>, утвержденных до дня вступления в силу настоящего Федерального закона, не позднее 25 июня 2016 года должны быть разработаны и утверждены программы комплексного развития транспортной инфраструктуры поселений.</w:t>
      </w:r>
    </w:p>
    <w:p w:rsidR="006F5C3D" w:rsidRPr="0037549E" w:rsidRDefault="006F5C3D" w:rsidP="006F5C3D">
      <w:pPr>
        <w:spacing w:line="360" w:lineRule="auto"/>
        <w:ind w:firstLine="709"/>
        <w:jc w:val="both"/>
        <w:rPr>
          <w:sz w:val="28"/>
          <w:szCs w:val="26"/>
        </w:rPr>
      </w:pPr>
      <w:r w:rsidRPr="0037549E">
        <w:rPr>
          <w:sz w:val="28"/>
          <w:szCs w:val="26"/>
        </w:rPr>
        <w:t>В целях информационной открытости программа «</w:t>
      </w:r>
      <w:r>
        <w:rPr>
          <w:sz w:val="28"/>
          <w:szCs w:val="26"/>
        </w:rPr>
        <w:t>Комплексная схема организации дорожного движения</w:t>
      </w:r>
      <w:r w:rsidRPr="0037549E">
        <w:rPr>
          <w:sz w:val="28"/>
          <w:szCs w:val="26"/>
        </w:rPr>
        <w:t>» подлежит размещению на официальном портале органов местного самоуправления в информационно-телекоммуникационной сети «Интернет».</w:t>
      </w:r>
    </w:p>
    <w:p w:rsidR="006F5C3D" w:rsidRPr="0037549E" w:rsidRDefault="006F5C3D" w:rsidP="006F5C3D">
      <w:pPr>
        <w:spacing w:line="360" w:lineRule="auto"/>
        <w:ind w:firstLine="709"/>
        <w:jc w:val="both"/>
        <w:rPr>
          <w:sz w:val="28"/>
          <w:szCs w:val="26"/>
        </w:rPr>
      </w:pPr>
    </w:p>
    <w:p w:rsidR="006F5C3D" w:rsidRPr="001B6EB8" w:rsidRDefault="006F5C3D" w:rsidP="006F5C3D">
      <w:pPr>
        <w:pStyle w:val="S2"/>
        <w:spacing w:after="0" w:line="360" w:lineRule="auto"/>
        <w:ind w:left="0" w:firstLine="0"/>
        <w:jc w:val="center"/>
        <w:rPr>
          <w:sz w:val="28"/>
        </w:rPr>
      </w:pPr>
      <w:bookmarkStart w:id="135" w:name="_Toc531043184"/>
      <w:bookmarkStart w:id="136" w:name="_Toc7986717"/>
      <w:r>
        <w:rPr>
          <w:sz w:val="28"/>
        </w:rPr>
        <w:t>8</w:t>
      </w:r>
      <w:r w:rsidRPr="001B6EB8">
        <w:rPr>
          <w:sz w:val="28"/>
        </w:rPr>
        <w:t>.</w:t>
      </w:r>
      <w:r>
        <w:rPr>
          <w:sz w:val="28"/>
        </w:rPr>
        <w:t>1</w:t>
      </w:r>
      <w:r w:rsidRPr="001B6EB8">
        <w:rPr>
          <w:sz w:val="28"/>
        </w:rPr>
        <w:t xml:space="preserve"> </w:t>
      </w:r>
      <w:r>
        <w:rPr>
          <w:bCs/>
          <w:sz w:val="28"/>
        </w:rPr>
        <w:t>Организация контроля за реализацией программы</w:t>
      </w:r>
      <w:bookmarkEnd w:id="135"/>
      <w:bookmarkEnd w:id="136"/>
    </w:p>
    <w:p w:rsidR="006F5C3D" w:rsidRPr="0037549E" w:rsidRDefault="006F5C3D" w:rsidP="006F5C3D">
      <w:pPr>
        <w:spacing w:line="360" w:lineRule="auto"/>
        <w:ind w:firstLine="709"/>
        <w:jc w:val="both"/>
        <w:rPr>
          <w:sz w:val="28"/>
          <w:szCs w:val="26"/>
        </w:rPr>
      </w:pPr>
    </w:p>
    <w:p w:rsidR="006F5C3D" w:rsidRPr="000C346A" w:rsidRDefault="006F5C3D" w:rsidP="006F5C3D">
      <w:pPr>
        <w:spacing w:line="360" w:lineRule="auto"/>
        <w:ind w:firstLine="709"/>
        <w:jc w:val="both"/>
        <w:rPr>
          <w:sz w:val="28"/>
          <w:szCs w:val="26"/>
        </w:rPr>
      </w:pPr>
      <w:r w:rsidRPr="000C346A">
        <w:rPr>
          <w:sz w:val="28"/>
          <w:szCs w:val="26"/>
        </w:rPr>
        <w:lastRenderedPageBreak/>
        <w:t>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w:t>
      </w:r>
    </w:p>
    <w:p w:rsidR="006F5C3D" w:rsidRPr="000C346A" w:rsidRDefault="006F5C3D" w:rsidP="006F5C3D">
      <w:pPr>
        <w:spacing w:line="360" w:lineRule="auto"/>
        <w:ind w:firstLine="709"/>
        <w:jc w:val="both"/>
        <w:rPr>
          <w:sz w:val="28"/>
          <w:szCs w:val="26"/>
        </w:rPr>
      </w:pPr>
      <w:r w:rsidRPr="000C346A">
        <w:rPr>
          <w:sz w:val="28"/>
          <w:szCs w:val="26"/>
        </w:rPr>
        <w:t>Механизм реализации Программы базируется на принципах четкого разграничения полномочий и ответственности всех исполнителей программы.</w:t>
      </w:r>
    </w:p>
    <w:p w:rsidR="006F5C3D" w:rsidRPr="007F356D" w:rsidRDefault="006F5C3D" w:rsidP="006F5C3D">
      <w:pPr>
        <w:spacing w:line="360" w:lineRule="auto"/>
        <w:ind w:firstLine="709"/>
        <w:jc w:val="both"/>
        <w:rPr>
          <w:sz w:val="28"/>
          <w:szCs w:val="26"/>
        </w:rPr>
      </w:pPr>
      <w:r w:rsidRPr="000C346A">
        <w:rPr>
          <w:sz w:val="28"/>
          <w:szCs w:val="26"/>
        </w:rPr>
        <w:t xml:space="preserve">Координатор Программы является ответственным за реализацию </w:t>
      </w:r>
      <w:r w:rsidRPr="007F356D">
        <w:rPr>
          <w:sz w:val="28"/>
          <w:szCs w:val="26"/>
        </w:rPr>
        <w:t>Программы.</w:t>
      </w:r>
    </w:p>
    <w:p w:rsidR="006F5C3D" w:rsidRPr="000C346A" w:rsidRDefault="006F5C3D" w:rsidP="006F5C3D">
      <w:pPr>
        <w:spacing w:line="360" w:lineRule="auto"/>
        <w:ind w:firstLine="709"/>
        <w:jc w:val="both"/>
        <w:rPr>
          <w:sz w:val="28"/>
          <w:szCs w:val="26"/>
        </w:rPr>
      </w:pPr>
      <w:r w:rsidRPr="000C346A">
        <w:rPr>
          <w:sz w:val="28"/>
          <w:szCs w:val="26"/>
        </w:rPr>
        <w:t>Контроль выполнения программных мероприятий, подготовки бюджетной заявки по финансированию предусмотренных программой мероприятий на каждый год, уточнению затрат по направлениям программы, срокам их реализации, составу исполнителей в соответствии с результатами выполнения программных мероприятий за год, подготовке годового отчета о ходе реализации программы и эффективности использования бюджетных средств возлагаются на администрацию.</w:t>
      </w:r>
    </w:p>
    <w:p w:rsidR="006F5C3D" w:rsidRPr="000C346A" w:rsidRDefault="006F5C3D" w:rsidP="006F5C3D">
      <w:pPr>
        <w:spacing w:line="360" w:lineRule="auto"/>
        <w:ind w:firstLine="709"/>
        <w:jc w:val="both"/>
        <w:rPr>
          <w:sz w:val="28"/>
          <w:szCs w:val="26"/>
        </w:rPr>
      </w:pPr>
      <w:r w:rsidRPr="000C346A">
        <w:rPr>
          <w:sz w:val="28"/>
          <w:szCs w:val="26"/>
        </w:rPr>
        <w:t>Прекращение или изменение настоящей муниципальной программы производиться на основании соответствующего постановления администрации.</w:t>
      </w:r>
    </w:p>
    <w:p w:rsidR="006F5C3D" w:rsidRPr="0037549E" w:rsidRDefault="006F5C3D" w:rsidP="006F5C3D">
      <w:pPr>
        <w:spacing w:line="360" w:lineRule="auto"/>
        <w:ind w:firstLine="709"/>
        <w:jc w:val="both"/>
        <w:rPr>
          <w:sz w:val="26"/>
          <w:szCs w:val="26"/>
        </w:rPr>
      </w:pPr>
    </w:p>
    <w:p w:rsidR="006F5C3D" w:rsidRPr="001B6EB8" w:rsidRDefault="006F5C3D" w:rsidP="006F5C3D">
      <w:pPr>
        <w:pStyle w:val="S2"/>
        <w:spacing w:after="0" w:line="360" w:lineRule="auto"/>
        <w:ind w:left="0" w:firstLine="0"/>
        <w:jc w:val="center"/>
        <w:rPr>
          <w:sz w:val="28"/>
        </w:rPr>
      </w:pPr>
      <w:bookmarkStart w:id="137" w:name="_Toc531043185"/>
      <w:bookmarkStart w:id="138" w:name="_Toc7986718"/>
      <w:r>
        <w:rPr>
          <w:sz w:val="28"/>
        </w:rPr>
        <w:t>8</w:t>
      </w:r>
      <w:r w:rsidRPr="001B6EB8">
        <w:rPr>
          <w:sz w:val="28"/>
        </w:rPr>
        <w:t>.</w:t>
      </w:r>
      <w:r>
        <w:rPr>
          <w:sz w:val="28"/>
        </w:rPr>
        <w:t>2</w:t>
      </w:r>
      <w:r w:rsidRPr="001B6EB8">
        <w:rPr>
          <w:sz w:val="28"/>
        </w:rPr>
        <w:t xml:space="preserve"> </w:t>
      </w:r>
      <w:r>
        <w:rPr>
          <w:bCs/>
          <w:sz w:val="28"/>
        </w:rPr>
        <w:t>Механизм обновления программы и внесения изменений</w:t>
      </w:r>
      <w:bookmarkEnd w:id="137"/>
      <w:bookmarkEnd w:id="138"/>
    </w:p>
    <w:p w:rsidR="006F5C3D" w:rsidRPr="0037549E" w:rsidRDefault="006F5C3D" w:rsidP="006F5C3D">
      <w:pPr>
        <w:spacing w:line="360" w:lineRule="auto"/>
        <w:ind w:firstLine="709"/>
        <w:jc w:val="both"/>
        <w:rPr>
          <w:sz w:val="26"/>
          <w:szCs w:val="26"/>
        </w:rPr>
      </w:pPr>
    </w:p>
    <w:p w:rsidR="006F5C3D" w:rsidRPr="006470C9" w:rsidRDefault="006F5C3D" w:rsidP="006F5C3D">
      <w:pPr>
        <w:spacing w:line="360" w:lineRule="auto"/>
        <w:ind w:firstLine="709"/>
        <w:jc w:val="both"/>
        <w:rPr>
          <w:sz w:val="28"/>
          <w:szCs w:val="26"/>
        </w:rPr>
      </w:pPr>
      <w:r w:rsidRPr="0037549E">
        <w:rPr>
          <w:sz w:val="28"/>
          <w:szCs w:val="26"/>
        </w:rPr>
        <w:t>В процессе реализации</w:t>
      </w:r>
      <w:r>
        <w:rPr>
          <w:sz w:val="28"/>
          <w:szCs w:val="26"/>
        </w:rPr>
        <w:t>,</w:t>
      </w:r>
      <w:r w:rsidRPr="0037549E">
        <w:rPr>
          <w:sz w:val="28"/>
          <w:szCs w:val="26"/>
        </w:rPr>
        <w:t xml:space="preserve"> мероприяти</w:t>
      </w:r>
      <w:r>
        <w:rPr>
          <w:sz w:val="28"/>
          <w:szCs w:val="26"/>
        </w:rPr>
        <w:t>я</w:t>
      </w:r>
      <w:r w:rsidRPr="0037549E">
        <w:rPr>
          <w:sz w:val="28"/>
          <w:szCs w:val="26"/>
        </w:rPr>
        <w:t xml:space="preserve"> по проектированию, строительству и реконструкции объектов транспортной инфраструктуры могут дополняться в зависимости от складывающейся ситуации, изменения внутренних и внешних условий.</w:t>
      </w:r>
      <w:r>
        <w:rPr>
          <w:sz w:val="28"/>
          <w:szCs w:val="26"/>
        </w:rPr>
        <w:t xml:space="preserve"> </w:t>
      </w:r>
      <w:r w:rsidRPr="0037549E">
        <w:rPr>
          <w:sz w:val="28"/>
          <w:szCs w:val="26"/>
        </w:rPr>
        <w:t xml:space="preserve">По ежегодным результатам мониторинга осуществляется своевременная корректировка Программы. </w:t>
      </w:r>
      <w:bookmarkStart w:id="139" w:name="_Toc7986719"/>
      <w:r w:rsidRPr="006470C9">
        <w:rPr>
          <w:sz w:val="28"/>
          <w:szCs w:val="26"/>
        </w:rPr>
        <w:t>лючение</w:t>
      </w:r>
      <w:bookmarkEnd w:id="139"/>
    </w:p>
    <w:p w:rsidR="006F5C3D" w:rsidRPr="006470C9" w:rsidRDefault="006F5C3D" w:rsidP="006F5C3D">
      <w:pPr>
        <w:spacing w:line="360" w:lineRule="auto"/>
        <w:ind w:firstLine="720"/>
        <w:jc w:val="both"/>
        <w:rPr>
          <w:sz w:val="28"/>
          <w:szCs w:val="26"/>
        </w:rPr>
      </w:pPr>
    </w:p>
    <w:p w:rsidR="006F5C3D" w:rsidRPr="006470C9" w:rsidRDefault="006F5C3D" w:rsidP="006F5C3D">
      <w:pPr>
        <w:spacing w:line="360" w:lineRule="auto"/>
        <w:ind w:firstLine="720"/>
        <w:jc w:val="both"/>
        <w:rPr>
          <w:sz w:val="28"/>
          <w:szCs w:val="26"/>
        </w:rPr>
      </w:pPr>
      <w:r w:rsidRPr="006470C9">
        <w:rPr>
          <w:sz w:val="28"/>
          <w:szCs w:val="26"/>
        </w:rPr>
        <w:t xml:space="preserve"> Комплекс предлагаемых мер предусматривает развитие УДС муниципального образования в совокупности с реализацией запланированных мероприятий целевых программ. В результате будет создан </w:t>
      </w:r>
      <w:r w:rsidRPr="006470C9">
        <w:rPr>
          <w:sz w:val="28"/>
          <w:szCs w:val="26"/>
        </w:rPr>
        <w:lastRenderedPageBreak/>
        <w:t>новый транспортный каркас МО, способный полностью обеспечить необходимость населения в перемещениях.</w:t>
      </w:r>
    </w:p>
    <w:p w:rsidR="006F5C3D" w:rsidRPr="006470C9" w:rsidRDefault="006F5C3D" w:rsidP="006F5C3D">
      <w:pPr>
        <w:spacing w:line="360" w:lineRule="auto"/>
        <w:ind w:firstLine="720"/>
        <w:jc w:val="both"/>
        <w:rPr>
          <w:sz w:val="28"/>
          <w:szCs w:val="26"/>
        </w:rPr>
      </w:pPr>
      <w:r w:rsidRPr="006470C9">
        <w:rPr>
          <w:sz w:val="28"/>
          <w:szCs w:val="26"/>
        </w:rPr>
        <w:t>В состав мероприятий вошли такие эффективные мероприятия по ОДД, как:</w:t>
      </w:r>
    </w:p>
    <w:p w:rsidR="006F5C3D" w:rsidRPr="006470C9" w:rsidRDefault="006F5C3D" w:rsidP="006F5C3D">
      <w:pPr>
        <w:spacing w:line="360" w:lineRule="auto"/>
        <w:ind w:firstLine="720"/>
        <w:jc w:val="both"/>
        <w:rPr>
          <w:sz w:val="28"/>
          <w:szCs w:val="26"/>
        </w:rPr>
      </w:pPr>
      <w:r w:rsidRPr="006470C9">
        <w:rPr>
          <w:sz w:val="28"/>
          <w:szCs w:val="26"/>
        </w:rPr>
        <w:t xml:space="preserve">- применение методов управления дорожным движением для минимизации заторовых ситуаций; </w:t>
      </w:r>
    </w:p>
    <w:p w:rsidR="006F5C3D" w:rsidRPr="006470C9" w:rsidRDefault="006F5C3D" w:rsidP="006F5C3D">
      <w:pPr>
        <w:spacing w:line="360" w:lineRule="auto"/>
        <w:ind w:firstLine="720"/>
        <w:jc w:val="both"/>
        <w:rPr>
          <w:sz w:val="28"/>
          <w:szCs w:val="26"/>
        </w:rPr>
      </w:pPr>
      <w:r w:rsidRPr="006470C9">
        <w:rPr>
          <w:sz w:val="28"/>
          <w:szCs w:val="26"/>
        </w:rPr>
        <w:t xml:space="preserve">- организация маршрутов движения грузового автотранспорта в обход жилых и центральных районов </w:t>
      </w:r>
      <w:r>
        <w:rPr>
          <w:sz w:val="28"/>
          <w:szCs w:val="26"/>
        </w:rPr>
        <w:t>поселения</w:t>
      </w:r>
      <w:r w:rsidRPr="006470C9">
        <w:rPr>
          <w:sz w:val="28"/>
          <w:szCs w:val="26"/>
        </w:rPr>
        <w:t xml:space="preserve">. </w:t>
      </w:r>
    </w:p>
    <w:p w:rsidR="006F5C3D" w:rsidRDefault="006F5C3D" w:rsidP="006F5C3D">
      <w:pPr>
        <w:spacing w:line="360" w:lineRule="auto"/>
        <w:ind w:firstLine="720"/>
        <w:jc w:val="both"/>
        <w:rPr>
          <w:sz w:val="28"/>
          <w:szCs w:val="26"/>
        </w:rPr>
      </w:pPr>
      <w:r w:rsidRPr="006470C9">
        <w:rPr>
          <w:sz w:val="28"/>
          <w:szCs w:val="26"/>
        </w:rPr>
        <w:t xml:space="preserve">Подготовленный комплекс мероприятий по оптимизации пассажирских перевозок включает: </w:t>
      </w:r>
    </w:p>
    <w:p w:rsidR="006F5C3D" w:rsidRPr="0005212D" w:rsidRDefault="006F5C3D" w:rsidP="006F5C3D">
      <w:pPr>
        <w:spacing w:line="360" w:lineRule="auto"/>
        <w:ind w:firstLine="720"/>
        <w:jc w:val="both"/>
        <w:rPr>
          <w:sz w:val="28"/>
          <w:szCs w:val="26"/>
        </w:rPr>
      </w:pPr>
      <w:r>
        <w:rPr>
          <w:sz w:val="28"/>
          <w:szCs w:val="26"/>
        </w:rPr>
        <w:t xml:space="preserve">- </w:t>
      </w:r>
      <w:r w:rsidRPr="006470C9">
        <w:rPr>
          <w:sz w:val="28"/>
          <w:szCs w:val="26"/>
        </w:rPr>
        <w:t>корректировку существующих маршрутов</w:t>
      </w:r>
      <w:r w:rsidRPr="0005212D">
        <w:rPr>
          <w:sz w:val="28"/>
          <w:szCs w:val="26"/>
        </w:rPr>
        <w:t>;</w:t>
      </w:r>
    </w:p>
    <w:p w:rsidR="006F5C3D" w:rsidRPr="0005212D" w:rsidRDefault="006F5C3D" w:rsidP="006F5C3D">
      <w:pPr>
        <w:spacing w:line="360" w:lineRule="auto"/>
        <w:ind w:firstLine="720"/>
        <w:jc w:val="both"/>
        <w:rPr>
          <w:sz w:val="28"/>
          <w:szCs w:val="26"/>
        </w:rPr>
      </w:pPr>
      <w:r w:rsidRPr="0005212D">
        <w:rPr>
          <w:sz w:val="28"/>
          <w:szCs w:val="26"/>
        </w:rPr>
        <w:t xml:space="preserve">- </w:t>
      </w:r>
      <w:r w:rsidRPr="006470C9">
        <w:rPr>
          <w:sz w:val="28"/>
          <w:szCs w:val="26"/>
        </w:rPr>
        <w:t>устройство новых остановочных пунктов</w:t>
      </w:r>
      <w:r w:rsidRPr="0005212D">
        <w:rPr>
          <w:sz w:val="28"/>
          <w:szCs w:val="26"/>
        </w:rPr>
        <w:t>;</w:t>
      </w:r>
    </w:p>
    <w:p w:rsidR="006F5C3D" w:rsidRPr="0053069E" w:rsidRDefault="006F5C3D" w:rsidP="006F5C3D">
      <w:pPr>
        <w:spacing w:line="360" w:lineRule="auto"/>
        <w:ind w:firstLine="720"/>
        <w:jc w:val="both"/>
        <w:rPr>
          <w:sz w:val="28"/>
          <w:szCs w:val="26"/>
        </w:rPr>
      </w:pPr>
      <w:r w:rsidRPr="0005212D">
        <w:rPr>
          <w:sz w:val="28"/>
          <w:szCs w:val="26"/>
        </w:rPr>
        <w:t>-</w:t>
      </w:r>
      <w:r w:rsidRPr="006470C9">
        <w:rPr>
          <w:sz w:val="28"/>
          <w:szCs w:val="26"/>
        </w:rPr>
        <w:t xml:space="preserve"> обеспечение информирования и видеонаблюдения на маршрутах. </w:t>
      </w:r>
    </w:p>
    <w:p w:rsidR="006F5C3D" w:rsidRDefault="006F5C3D" w:rsidP="006F5C3D">
      <w:pPr>
        <w:spacing w:line="360" w:lineRule="auto"/>
        <w:ind w:firstLine="720"/>
        <w:jc w:val="both"/>
        <w:rPr>
          <w:sz w:val="28"/>
          <w:szCs w:val="26"/>
        </w:rPr>
      </w:pPr>
      <w:r w:rsidRPr="006470C9">
        <w:rPr>
          <w:sz w:val="28"/>
          <w:szCs w:val="26"/>
        </w:rPr>
        <w:t xml:space="preserve">В рамках комплекса мероприятий предусмотрена оптимизация парковочного пространства на территории </w:t>
      </w:r>
      <w:r>
        <w:rPr>
          <w:sz w:val="28"/>
          <w:szCs w:val="26"/>
        </w:rPr>
        <w:t xml:space="preserve">поселка Кедровый </w:t>
      </w:r>
      <w:r w:rsidRPr="006470C9">
        <w:rPr>
          <w:sz w:val="28"/>
          <w:szCs w:val="26"/>
        </w:rPr>
        <w:t xml:space="preserve">и создание новых парковочных мест с учетом прогнозируемого количества населения. </w:t>
      </w:r>
    </w:p>
    <w:p w:rsidR="006F5C3D" w:rsidRPr="006470C9" w:rsidRDefault="006F5C3D" w:rsidP="006F5C3D">
      <w:pPr>
        <w:spacing w:line="360" w:lineRule="auto"/>
        <w:ind w:firstLine="720"/>
        <w:jc w:val="both"/>
        <w:rPr>
          <w:sz w:val="28"/>
          <w:szCs w:val="26"/>
        </w:rPr>
      </w:pPr>
      <w:r w:rsidRPr="006470C9">
        <w:rPr>
          <w:sz w:val="28"/>
          <w:szCs w:val="26"/>
        </w:rPr>
        <w:t xml:space="preserve">Разработан комплекс мероприятий по повышению уровня безопасности дорожного движения, направленный на повышение безопасности как водителей, так и пешеходов. </w:t>
      </w:r>
    </w:p>
    <w:p w:rsidR="006F5C3D" w:rsidRPr="006470C9" w:rsidRDefault="006F5C3D" w:rsidP="006F5C3D">
      <w:pPr>
        <w:spacing w:line="360" w:lineRule="auto"/>
        <w:ind w:firstLine="720"/>
        <w:jc w:val="both"/>
        <w:rPr>
          <w:sz w:val="28"/>
          <w:szCs w:val="26"/>
        </w:rPr>
      </w:pPr>
      <w:r w:rsidRPr="006470C9">
        <w:rPr>
          <w:sz w:val="28"/>
          <w:szCs w:val="26"/>
        </w:rPr>
        <w:t>Реализация мероприятий позволит полностью устранять заторовые места, значение показателя смертности на дорогах в краткосрочной перспективе уменьшиться до минимальных размеров. Реализация предложенного комплекса мер обеспечит устойчивое функционирование транспортной системы.</w:t>
      </w:r>
    </w:p>
    <w:p w:rsidR="006F5C3D" w:rsidRDefault="006F5C3D" w:rsidP="006F5C3D">
      <w:pPr>
        <w:rPr>
          <w:sz w:val="26"/>
          <w:szCs w:val="26"/>
        </w:rPr>
      </w:pPr>
      <w:r>
        <w:rPr>
          <w:b/>
          <w:bCs/>
          <w:sz w:val="26"/>
          <w:szCs w:val="26"/>
        </w:rPr>
        <w:br w:type="page"/>
      </w:r>
    </w:p>
    <w:p w:rsidR="006F5C3D" w:rsidRPr="005B3519" w:rsidRDefault="006F5C3D" w:rsidP="006F5C3D">
      <w:pPr>
        <w:pStyle w:val="2"/>
        <w:jc w:val="center"/>
        <w:rPr>
          <w:b/>
          <w:sz w:val="28"/>
        </w:rPr>
      </w:pPr>
      <w:bookmarkStart w:id="140" w:name="_Toc532768484"/>
      <w:bookmarkStart w:id="141" w:name="_Toc7986720"/>
      <w:r w:rsidRPr="005B3519">
        <w:rPr>
          <w:sz w:val="28"/>
        </w:rPr>
        <w:lastRenderedPageBreak/>
        <w:t>Список использованных источников</w:t>
      </w:r>
      <w:bookmarkEnd w:id="140"/>
      <w:bookmarkEnd w:id="141"/>
    </w:p>
    <w:p w:rsidR="006F5C3D" w:rsidRPr="005B3519" w:rsidRDefault="006F5C3D" w:rsidP="006F5C3D">
      <w:pPr>
        <w:pStyle w:val="a4"/>
        <w:spacing w:line="360" w:lineRule="auto"/>
      </w:pPr>
    </w:p>
    <w:p w:rsidR="006F5C3D" w:rsidRPr="005B3519" w:rsidRDefault="006F5C3D" w:rsidP="006F5C3D">
      <w:pPr>
        <w:spacing w:line="360" w:lineRule="auto"/>
        <w:ind w:firstLine="720"/>
        <w:jc w:val="both"/>
        <w:rPr>
          <w:sz w:val="28"/>
          <w:szCs w:val="26"/>
        </w:rPr>
      </w:pPr>
      <w:r w:rsidRPr="005B3519">
        <w:rPr>
          <w:sz w:val="28"/>
          <w:szCs w:val="26"/>
        </w:rPr>
        <w:t xml:space="preserve">1. ФЗ «Об общих принципах организации местного самоуправления в Российской Федерации» </w:t>
      </w:r>
    </w:p>
    <w:p w:rsidR="006F5C3D" w:rsidRPr="005B3519" w:rsidRDefault="006F5C3D" w:rsidP="006F5C3D">
      <w:pPr>
        <w:spacing w:line="360" w:lineRule="auto"/>
        <w:ind w:firstLine="720"/>
        <w:jc w:val="both"/>
        <w:rPr>
          <w:sz w:val="28"/>
          <w:szCs w:val="26"/>
        </w:rPr>
      </w:pPr>
      <w:r w:rsidRPr="005B3519">
        <w:rPr>
          <w:sz w:val="28"/>
          <w:szCs w:val="26"/>
        </w:rPr>
        <w:t xml:space="preserve">2. Схема территориального планирования </w:t>
      </w:r>
      <w:r>
        <w:rPr>
          <w:sz w:val="28"/>
          <w:szCs w:val="26"/>
        </w:rPr>
        <w:t>Красноярского края</w:t>
      </w:r>
      <w:r w:rsidRPr="005B3519">
        <w:rPr>
          <w:sz w:val="28"/>
          <w:szCs w:val="26"/>
        </w:rPr>
        <w:t xml:space="preserve"> - основные положения градостроительного развития [Электронный ресурс]: - Справочная правовая система «Консультант Плюс» / ЗАО «Консультант Плюс». </w:t>
      </w:r>
    </w:p>
    <w:p w:rsidR="006F5C3D" w:rsidRPr="005B3519" w:rsidRDefault="006F5C3D" w:rsidP="006F5C3D">
      <w:pPr>
        <w:spacing w:line="360" w:lineRule="auto"/>
        <w:ind w:firstLine="720"/>
        <w:jc w:val="both"/>
        <w:rPr>
          <w:sz w:val="28"/>
          <w:szCs w:val="26"/>
        </w:rPr>
      </w:pPr>
      <w:r w:rsidRPr="005B3519">
        <w:rPr>
          <w:sz w:val="28"/>
          <w:szCs w:val="26"/>
        </w:rPr>
        <w:t xml:space="preserve">3. Схема территориального планирования транспортного обслуживания </w:t>
      </w:r>
      <w:r>
        <w:rPr>
          <w:sz w:val="28"/>
          <w:szCs w:val="26"/>
        </w:rPr>
        <w:t xml:space="preserve"> Красноярского края</w:t>
      </w:r>
      <w:r w:rsidRPr="005B3519">
        <w:rPr>
          <w:sz w:val="28"/>
          <w:szCs w:val="26"/>
        </w:rPr>
        <w:t xml:space="preserve"> [Электронный ресурс]: - Справочная правовая система «Консультант Плюс» / ЗАО «Консультант Плюс». </w:t>
      </w:r>
    </w:p>
    <w:p w:rsidR="006F5C3D" w:rsidRPr="005B3519" w:rsidRDefault="006F5C3D" w:rsidP="006F5C3D">
      <w:pPr>
        <w:spacing w:line="360" w:lineRule="auto"/>
        <w:ind w:firstLine="720"/>
        <w:jc w:val="both"/>
        <w:rPr>
          <w:sz w:val="28"/>
          <w:szCs w:val="26"/>
        </w:rPr>
      </w:pPr>
      <w:r w:rsidRPr="005B3519">
        <w:rPr>
          <w:sz w:val="28"/>
          <w:szCs w:val="26"/>
        </w:rPr>
        <w:t xml:space="preserve">4. Перечень автомобильных дорог общего пользования местного значения на территории муниципального образования </w:t>
      </w:r>
      <w:r>
        <w:rPr>
          <w:sz w:val="28"/>
          <w:szCs w:val="26"/>
        </w:rPr>
        <w:t xml:space="preserve"> поселок Кедровый Красноярского края</w:t>
      </w:r>
      <w:r w:rsidRPr="005B3519">
        <w:rPr>
          <w:sz w:val="28"/>
          <w:szCs w:val="26"/>
        </w:rPr>
        <w:t xml:space="preserve">. </w:t>
      </w:r>
    </w:p>
    <w:p w:rsidR="006F5C3D" w:rsidRPr="005B3519" w:rsidRDefault="006F5C3D" w:rsidP="006F5C3D">
      <w:pPr>
        <w:spacing w:line="360" w:lineRule="auto"/>
        <w:ind w:firstLine="720"/>
        <w:jc w:val="both"/>
        <w:rPr>
          <w:sz w:val="28"/>
          <w:szCs w:val="26"/>
        </w:rPr>
      </w:pPr>
      <w:r w:rsidRPr="005B3519">
        <w:rPr>
          <w:sz w:val="28"/>
          <w:szCs w:val="26"/>
        </w:rPr>
        <w:t>5. Перечень автомобильных дорог общего пользования регионального и межмуниципального значения .</w:t>
      </w:r>
    </w:p>
    <w:p w:rsidR="006F5C3D" w:rsidRPr="005B3519" w:rsidRDefault="006F5C3D" w:rsidP="006F5C3D">
      <w:pPr>
        <w:spacing w:line="360" w:lineRule="auto"/>
        <w:ind w:firstLine="720"/>
        <w:jc w:val="both"/>
        <w:rPr>
          <w:sz w:val="28"/>
          <w:szCs w:val="26"/>
        </w:rPr>
      </w:pPr>
      <w:r w:rsidRPr="005B3519">
        <w:rPr>
          <w:sz w:val="28"/>
          <w:szCs w:val="26"/>
        </w:rPr>
        <w:t xml:space="preserve">6. Схемы территориального развития муниципального образования </w:t>
      </w:r>
      <w:r>
        <w:rPr>
          <w:sz w:val="28"/>
          <w:szCs w:val="26"/>
        </w:rPr>
        <w:t xml:space="preserve"> поселок Кедровый Красноярского края</w:t>
      </w:r>
      <w:r w:rsidRPr="005B3519">
        <w:rPr>
          <w:sz w:val="28"/>
          <w:szCs w:val="26"/>
        </w:rPr>
        <w:t>.</w:t>
      </w:r>
    </w:p>
    <w:p w:rsidR="006F5C3D" w:rsidRPr="005B3519" w:rsidRDefault="006F5C3D" w:rsidP="006F5C3D">
      <w:pPr>
        <w:spacing w:line="360" w:lineRule="auto"/>
        <w:ind w:firstLine="720"/>
        <w:jc w:val="both"/>
        <w:rPr>
          <w:sz w:val="28"/>
          <w:szCs w:val="26"/>
        </w:rPr>
      </w:pPr>
      <w:r w:rsidRPr="005B3519">
        <w:rPr>
          <w:sz w:val="28"/>
          <w:szCs w:val="26"/>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6F5C3D" w:rsidRPr="005B3519" w:rsidRDefault="006F5C3D" w:rsidP="006F5C3D">
      <w:pPr>
        <w:spacing w:line="360" w:lineRule="auto"/>
        <w:ind w:firstLine="720"/>
        <w:jc w:val="both"/>
        <w:rPr>
          <w:sz w:val="28"/>
          <w:szCs w:val="26"/>
        </w:rPr>
      </w:pPr>
      <w:r w:rsidRPr="005B3519">
        <w:rPr>
          <w:sz w:val="28"/>
          <w:szCs w:val="26"/>
        </w:rPr>
        <w:t xml:space="preserve">8. Программа деятельности Государственной компании «Российские автомобильные дороги» на долгосрочный период (2010-2019 годы). </w:t>
      </w:r>
    </w:p>
    <w:p w:rsidR="006F5C3D" w:rsidRPr="005B3519" w:rsidRDefault="006F5C3D" w:rsidP="006F5C3D">
      <w:pPr>
        <w:spacing w:line="360" w:lineRule="auto"/>
        <w:ind w:firstLine="720"/>
        <w:jc w:val="both"/>
        <w:rPr>
          <w:sz w:val="28"/>
          <w:szCs w:val="26"/>
        </w:rPr>
      </w:pPr>
      <w:r w:rsidRPr="005B3519">
        <w:rPr>
          <w:sz w:val="28"/>
          <w:szCs w:val="26"/>
        </w:rPr>
        <w:t>9. СП 34.13330.2012 Свод правил. Автомобильные дороги. Актуализированная редакция - Справочная правовая система «Консультант Плюс» / ЗАО «Консультант Плюс».</w:t>
      </w:r>
    </w:p>
    <w:p w:rsidR="006F5C3D" w:rsidRPr="005B3519" w:rsidRDefault="006F5C3D" w:rsidP="006F5C3D">
      <w:pPr>
        <w:spacing w:line="360" w:lineRule="auto"/>
        <w:ind w:firstLine="720"/>
        <w:jc w:val="both"/>
        <w:rPr>
          <w:sz w:val="28"/>
          <w:szCs w:val="26"/>
        </w:rPr>
      </w:pPr>
      <w:r w:rsidRPr="005B3519">
        <w:rPr>
          <w:sz w:val="28"/>
          <w:szCs w:val="26"/>
        </w:rPr>
        <w:t>10. СНиП 5.02.05-85*. - СПС «Консультант Плюс».</w:t>
      </w:r>
    </w:p>
    <w:p w:rsidR="006F5C3D" w:rsidRPr="005B3519" w:rsidRDefault="006F5C3D" w:rsidP="006F5C3D">
      <w:pPr>
        <w:spacing w:line="360" w:lineRule="auto"/>
        <w:ind w:firstLine="720"/>
        <w:jc w:val="both"/>
        <w:rPr>
          <w:sz w:val="28"/>
          <w:szCs w:val="26"/>
        </w:rPr>
      </w:pPr>
      <w:r w:rsidRPr="005B3519">
        <w:rPr>
          <w:sz w:val="28"/>
          <w:szCs w:val="26"/>
        </w:rPr>
        <w:t xml:space="preserve">11. Программа </w:t>
      </w:r>
      <w:r w:rsidRPr="00C673D7">
        <w:rPr>
          <w:sz w:val="28"/>
          <w:szCs w:val="26"/>
        </w:rPr>
        <w:t>Strava</w:t>
      </w:r>
      <w:r w:rsidRPr="005B3519">
        <w:rPr>
          <w:sz w:val="28"/>
          <w:szCs w:val="26"/>
        </w:rPr>
        <w:t xml:space="preserve"> ( </w:t>
      </w:r>
      <w:r w:rsidRPr="00C673D7">
        <w:rPr>
          <w:sz w:val="28"/>
          <w:szCs w:val="26"/>
        </w:rPr>
        <w:t>http</w:t>
      </w:r>
      <w:r w:rsidRPr="005B3519">
        <w:rPr>
          <w:sz w:val="28"/>
          <w:szCs w:val="26"/>
        </w:rPr>
        <w:t>://</w:t>
      </w:r>
      <w:r w:rsidRPr="00C673D7">
        <w:rPr>
          <w:sz w:val="28"/>
          <w:szCs w:val="26"/>
        </w:rPr>
        <w:t>labs</w:t>
      </w:r>
      <w:r w:rsidRPr="005B3519">
        <w:rPr>
          <w:sz w:val="28"/>
          <w:szCs w:val="26"/>
        </w:rPr>
        <w:t>.</w:t>
      </w:r>
      <w:r w:rsidRPr="00C673D7">
        <w:rPr>
          <w:sz w:val="28"/>
          <w:szCs w:val="26"/>
        </w:rPr>
        <w:t>strava</w:t>
      </w:r>
      <w:r w:rsidRPr="005B3519">
        <w:rPr>
          <w:sz w:val="28"/>
          <w:szCs w:val="26"/>
        </w:rPr>
        <w:t>.</w:t>
      </w:r>
      <w:r w:rsidRPr="00C673D7">
        <w:rPr>
          <w:sz w:val="28"/>
          <w:szCs w:val="26"/>
        </w:rPr>
        <w:t>com</w:t>
      </w:r>
      <w:r w:rsidRPr="005B3519">
        <w:rPr>
          <w:sz w:val="28"/>
          <w:szCs w:val="26"/>
        </w:rPr>
        <w:t xml:space="preserve">/) [Электронный ресурс]. </w:t>
      </w:r>
    </w:p>
    <w:p w:rsidR="006F5C3D" w:rsidRPr="005B3519" w:rsidRDefault="006F5C3D" w:rsidP="006F5C3D">
      <w:pPr>
        <w:spacing w:line="360" w:lineRule="auto"/>
        <w:ind w:firstLine="720"/>
        <w:jc w:val="both"/>
        <w:rPr>
          <w:sz w:val="28"/>
          <w:szCs w:val="26"/>
        </w:rPr>
      </w:pPr>
      <w:r w:rsidRPr="005B3519">
        <w:rPr>
          <w:sz w:val="28"/>
          <w:szCs w:val="26"/>
        </w:rPr>
        <w:t xml:space="preserve">12. ФЗ № 184-ФЗ «Об общих принципах организации законодательных и исполнительных органов государственной власти субъектов РФ». </w:t>
      </w:r>
    </w:p>
    <w:p w:rsidR="006F5C3D" w:rsidRPr="005B3519" w:rsidRDefault="006F5C3D" w:rsidP="006F5C3D">
      <w:pPr>
        <w:spacing w:line="360" w:lineRule="auto"/>
        <w:ind w:firstLine="720"/>
        <w:jc w:val="both"/>
        <w:rPr>
          <w:sz w:val="28"/>
          <w:szCs w:val="26"/>
        </w:rPr>
      </w:pPr>
      <w:r w:rsidRPr="005B3519">
        <w:rPr>
          <w:sz w:val="28"/>
          <w:szCs w:val="26"/>
        </w:rPr>
        <w:lastRenderedPageBreak/>
        <w:t>13. Генеральный план посел</w:t>
      </w:r>
      <w:r>
        <w:rPr>
          <w:sz w:val="28"/>
          <w:szCs w:val="26"/>
        </w:rPr>
        <w:t>ения муниципального образования поселок Кедровый Красноярского края</w:t>
      </w:r>
      <w:r w:rsidRPr="005B3519">
        <w:rPr>
          <w:sz w:val="28"/>
          <w:szCs w:val="26"/>
        </w:rPr>
        <w:t>.</w:t>
      </w:r>
    </w:p>
    <w:p w:rsidR="006F5C3D" w:rsidRDefault="006F5C3D" w:rsidP="001E7D57">
      <w:pPr>
        <w:pStyle w:val="ConsPlusNormal"/>
        <w:jc w:val="both"/>
        <w:rPr>
          <w:b/>
          <w:bCs/>
          <w:sz w:val="28"/>
          <w:szCs w:val="28"/>
        </w:rPr>
      </w:pPr>
    </w:p>
    <w:sectPr w:rsidR="006F5C3D">
      <w:footerReference w:type="default" r:id="rId6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DAD" w:rsidRDefault="00676DAD" w:rsidP="00B21D6D">
      <w:r>
        <w:separator/>
      </w:r>
    </w:p>
  </w:endnote>
  <w:endnote w:type="continuationSeparator" w:id="0">
    <w:p w:rsidR="00676DAD" w:rsidRDefault="00676DAD" w:rsidP="00B21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0593893"/>
      <w:docPartObj>
        <w:docPartGallery w:val="Page Numbers (Bottom of Page)"/>
        <w:docPartUnique/>
      </w:docPartObj>
    </w:sdtPr>
    <w:sdtEndPr/>
    <w:sdtContent>
      <w:p w:rsidR="001E44DF" w:rsidRDefault="001E44DF">
        <w:pPr>
          <w:pStyle w:val="af0"/>
          <w:jc w:val="center"/>
        </w:pPr>
        <w:r>
          <w:fldChar w:fldCharType="begin"/>
        </w:r>
        <w:r>
          <w:instrText>PAGE   \* MERGEFORMAT</w:instrText>
        </w:r>
        <w:r>
          <w:fldChar w:fldCharType="separate"/>
        </w:r>
        <w:r w:rsidR="00844D0F">
          <w:rPr>
            <w:noProof/>
          </w:rPr>
          <w:t>12</w:t>
        </w:r>
        <w:r>
          <w:fldChar w:fldCharType="end"/>
        </w:r>
      </w:p>
    </w:sdtContent>
  </w:sdt>
  <w:p w:rsidR="001E44DF" w:rsidRDefault="001E44DF">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4DF" w:rsidRDefault="001E44DF" w:rsidP="001E44DF">
    <w:pPr>
      <w:pStyle w:val="af0"/>
      <w:tabs>
        <w:tab w:val="center" w:pos="5103"/>
        <w:tab w:val="left" w:pos="5784"/>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2BB" w:rsidRDefault="00C942BB" w:rsidP="001E44DF">
    <w:pPr>
      <w:pStyle w:val="af0"/>
      <w:tabs>
        <w:tab w:val="center" w:pos="5103"/>
        <w:tab w:val="left" w:pos="5784"/>
      </w:tabs>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828728"/>
      <w:docPartObj>
        <w:docPartGallery w:val="Page Numbers (Bottom of Page)"/>
        <w:docPartUnique/>
      </w:docPartObj>
    </w:sdtPr>
    <w:sdtEndPr/>
    <w:sdtContent>
      <w:p w:rsidR="002504CE" w:rsidRDefault="002504CE">
        <w:pPr>
          <w:pStyle w:val="af0"/>
          <w:jc w:val="center"/>
        </w:pPr>
        <w:r>
          <w:fldChar w:fldCharType="begin"/>
        </w:r>
        <w:r>
          <w:instrText>PAGE   \* MERGEFORMAT</w:instrText>
        </w:r>
        <w:r>
          <w:fldChar w:fldCharType="separate"/>
        </w:r>
        <w:r w:rsidR="00844D0F">
          <w:rPr>
            <w:noProof/>
          </w:rPr>
          <w:t>55</w:t>
        </w:r>
        <w:r>
          <w:fldChar w:fldCharType="end"/>
        </w:r>
      </w:p>
    </w:sdtContent>
  </w:sdt>
  <w:p w:rsidR="002504CE" w:rsidRDefault="002504CE">
    <w:pPr>
      <w:pStyle w:val="a4"/>
      <w:spacing w:line="14" w:lineRule="auto"/>
      <w:ind w:left="0"/>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109833"/>
      <w:docPartObj>
        <w:docPartGallery w:val="Page Numbers (Bottom of Page)"/>
        <w:docPartUnique/>
      </w:docPartObj>
    </w:sdtPr>
    <w:sdtEndPr/>
    <w:sdtContent>
      <w:p w:rsidR="002504CE" w:rsidRDefault="002504CE">
        <w:pPr>
          <w:pStyle w:val="af0"/>
          <w:jc w:val="center"/>
        </w:pPr>
        <w:r>
          <w:fldChar w:fldCharType="begin"/>
        </w:r>
        <w:r>
          <w:instrText>PAGE   \* MERGEFORMAT</w:instrText>
        </w:r>
        <w:r>
          <w:fldChar w:fldCharType="separate"/>
        </w:r>
        <w:r w:rsidR="00844D0F">
          <w:rPr>
            <w:noProof/>
          </w:rPr>
          <w:t>68</w:t>
        </w:r>
        <w:r>
          <w:fldChar w:fldCharType="end"/>
        </w:r>
      </w:p>
    </w:sdtContent>
  </w:sdt>
  <w:p w:rsidR="002504CE" w:rsidRDefault="002504CE">
    <w:pPr>
      <w:pStyle w:val="a4"/>
      <w:spacing w:line="14" w:lineRule="auto"/>
      <w:rPr>
        <w:sz w:val="18"/>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1954640"/>
      <w:docPartObj>
        <w:docPartGallery w:val="Page Numbers (Bottom of Page)"/>
        <w:docPartUnique/>
      </w:docPartObj>
    </w:sdtPr>
    <w:sdtEndPr/>
    <w:sdtContent>
      <w:p w:rsidR="002504CE" w:rsidRDefault="002504CE">
        <w:pPr>
          <w:pStyle w:val="af0"/>
          <w:jc w:val="center"/>
        </w:pPr>
        <w:r>
          <w:fldChar w:fldCharType="begin"/>
        </w:r>
        <w:r>
          <w:instrText>PAGE   \* MERGEFORMAT</w:instrText>
        </w:r>
        <w:r>
          <w:fldChar w:fldCharType="separate"/>
        </w:r>
        <w:r w:rsidR="00844D0F">
          <w:rPr>
            <w:noProof/>
          </w:rPr>
          <w:t>109</w:t>
        </w:r>
        <w:r>
          <w:fldChar w:fldCharType="end"/>
        </w:r>
      </w:p>
    </w:sdtContent>
  </w:sdt>
  <w:p w:rsidR="002504CE" w:rsidRDefault="002504CE">
    <w:pPr>
      <w:pStyle w:val="a4"/>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DAD" w:rsidRDefault="00676DAD" w:rsidP="00B21D6D">
      <w:r>
        <w:separator/>
      </w:r>
    </w:p>
  </w:footnote>
  <w:footnote w:type="continuationSeparator" w:id="0">
    <w:p w:rsidR="00676DAD" w:rsidRDefault="00676DAD" w:rsidP="00B21D6D">
      <w:r>
        <w:continuationSeparator/>
      </w:r>
    </w:p>
  </w:footnote>
  <w:footnote w:id="1">
    <w:p w:rsidR="002504CE" w:rsidRPr="00216FA6" w:rsidRDefault="002504CE" w:rsidP="00B21D6D">
      <w:pPr>
        <w:pStyle w:val="ab"/>
        <w:rPr>
          <w:sz w:val="18"/>
        </w:rPr>
      </w:pPr>
      <w:r w:rsidRPr="00216FA6">
        <w:rPr>
          <w:rStyle w:val="ad"/>
          <w:sz w:val="18"/>
        </w:rPr>
        <w:footnoteRef/>
      </w:r>
      <w:r w:rsidRPr="00216FA6">
        <w:rPr>
          <w:sz w:val="18"/>
        </w:rPr>
        <w:t xml:space="preserve"> </w:t>
      </w:r>
      <w:r w:rsidRPr="00216FA6">
        <w:rPr>
          <w:rStyle w:val="ad"/>
          <w:sz w:val="18"/>
        </w:rPr>
        <w:footnoteRef/>
      </w:r>
      <w:r w:rsidRPr="00216FA6">
        <w:rPr>
          <w:sz w:val="18"/>
        </w:rPr>
        <w:t xml:space="preserve"> Согласно статистике </w:t>
      </w:r>
      <w:hyperlink r:id="rId1" w:history="1">
        <w:r w:rsidRPr="00216FA6">
          <w:rPr>
            <w:rStyle w:val="a3"/>
            <w:rFonts w:eastAsiaTheme="majorEastAsia"/>
            <w:sz w:val="18"/>
          </w:rPr>
          <w:t>http://www.gks.ru/dbscripts/munst/munst04/DBInet.cgi?pl=8006001</w:t>
        </w:r>
      </w:hyperlink>
    </w:p>
  </w:footnote>
  <w:footnote w:id="2">
    <w:p w:rsidR="002504CE" w:rsidRDefault="002504CE" w:rsidP="00B21D6D">
      <w:pPr>
        <w:pStyle w:val="ab"/>
      </w:pPr>
      <w:r w:rsidRPr="00216FA6">
        <w:rPr>
          <w:rStyle w:val="ad"/>
          <w:sz w:val="18"/>
        </w:rPr>
        <w:footnoteRef/>
      </w:r>
      <w:r w:rsidRPr="00216FA6">
        <w:rPr>
          <w:sz w:val="18"/>
        </w:rPr>
        <w:t xml:space="preserve"> Согласно статистике РОССТАТА </w:t>
      </w:r>
      <w:hyperlink r:id="rId2" w:history="1">
        <w:r w:rsidRPr="00216FA6">
          <w:rPr>
            <w:rStyle w:val="a3"/>
            <w:rFonts w:eastAsiaTheme="majorEastAsia"/>
            <w:sz w:val="18"/>
          </w:rPr>
          <w:t>http://www.gks.ru/wps/wcm/connect/rosstat_main/rosstat/ru/statistics/publications/catalog/afc8ea004d56a39ab251f2bafc3a6fce</w:t>
        </w:r>
      </w:hyperlink>
      <w:r w:rsidRPr="00216FA6">
        <w:rPr>
          <w:sz w:val="18"/>
        </w:rPr>
        <w:t xml:space="preserve"> </w:t>
      </w:r>
    </w:p>
  </w:footnote>
  <w:footnote w:id="3">
    <w:p w:rsidR="002504CE" w:rsidRDefault="002504CE" w:rsidP="00B21D6D">
      <w:pPr>
        <w:pStyle w:val="ab"/>
      </w:pPr>
      <w:r>
        <w:rPr>
          <w:rStyle w:val="ad"/>
        </w:rPr>
        <w:footnoteRef/>
      </w:r>
      <w:r>
        <w:t xml:space="preserve"> В соответствии с данными, представленными в Территориальной избирательной комиссии</w:t>
      </w:r>
    </w:p>
  </w:footnote>
  <w:footnote w:id="4">
    <w:p w:rsidR="002504CE" w:rsidRDefault="002504CE" w:rsidP="006F5C3D">
      <w:pPr>
        <w:pStyle w:val="ab"/>
        <w:ind w:firstLine="709"/>
        <w:jc w:val="both"/>
      </w:pPr>
      <w:r>
        <w:rPr>
          <w:rStyle w:val="ad"/>
        </w:rPr>
        <w:footnoteRef/>
      </w:r>
      <w:r>
        <w:t xml:space="preserve"> О</w:t>
      </w:r>
      <w:r w:rsidRPr="00DC035E">
        <w:t>бъем инвестиций необходимо уточнять по факту принятия решения о строительстве, реконструкции или ремонте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footnote>
  <w:footnote w:id="5">
    <w:p w:rsidR="002504CE" w:rsidRDefault="002504CE" w:rsidP="006F5C3D">
      <w:pPr>
        <w:pStyle w:val="ab"/>
        <w:ind w:firstLine="709"/>
        <w:jc w:val="both"/>
      </w:pPr>
      <w:r>
        <w:rPr>
          <w:rStyle w:val="ad"/>
        </w:rPr>
        <w:footnoteRef/>
      </w:r>
      <w:r>
        <w:t xml:space="preserve"> О</w:t>
      </w:r>
      <w:r w:rsidRPr="00DC035E">
        <w:t>бъем инвестиций необходимо уточнять по факту принятия решения о строительстве, реконструкции или ремонте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footnote>
  <w:footnote w:id="6">
    <w:p w:rsidR="002504CE" w:rsidRDefault="002504CE" w:rsidP="006F5C3D">
      <w:pPr>
        <w:pStyle w:val="ab"/>
        <w:jc w:val="both"/>
      </w:pPr>
      <w:r>
        <w:rPr>
          <w:rStyle w:val="ad"/>
        </w:rPr>
        <w:footnoteRef/>
      </w:r>
      <w:r>
        <w:t xml:space="preserve"> Приведены ориентировочные цены согласно ценам Росстата. Стоимость реализации каждого отдельного мероприятия должна уточняться по факту принятия решения о реализации мероприятий </w:t>
      </w:r>
    </w:p>
  </w:footnote>
  <w:footnote w:id="7">
    <w:p w:rsidR="002504CE" w:rsidRPr="004F6C09" w:rsidRDefault="002504CE" w:rsidP="006F5C3D">
      <w:pPr>
        <w:pStyle w:val="ab"/>
      </w:pPr>
      <w:r>
        <w:rPr>
          <w:rStyle w:val="ad"/>
        </w:rPr>
        <w:footnoteRef/>
      </w:r>
      <w:r>
        <w:t xml:space="preserve"> Согласно докладу </w:t>
      </w:r>
      <w:r w:rsidRPr="004F6C09">
        <w:t>во исполнение подпункта «ж» пункта 1 перечня поручений Президента Российской Федерации по итогам заседания президиума Государственного совета Российской Федерации 8 октября 2014 г. (от 12 ноября 2014 г. № Пр-2651ГС) и пункта 8 поручения Председателя Правительства Российской Федерации Д.А. Медведева от 25 ноября 2014 г. № ДМ-П9-8751.</w:t>
      </w:r>
      <w:r>
        <w:t xml:space="preserve"> </w:t>
      </w:r>
      <w:r w:rsidRPr="004F6C09">
        <w:t>{</w:t>
      </w:r>
      <w:r>
        <w:t>Таблица 2 доклада</w:t>
      </w:r>
      <w:r w:rsidRPr="004F6C09">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CE" w:rsidRDefault="002504CE">
    <w:pPr>
      <w:pStyle w:val="a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Pr>
        <w:rStyle w:val="afd"/>
        <w:noProof/>
      </w:rPr>
      <w:t>14</w:t>
    </w:r>
    <w:r>
      <w:rPr>
        <w:rStyle w:val="afd"/>
      </w:rPr>
      <w:fldChar w:fldCharType="end"/>
    </w:r>
  </w:p>
  <w:p w:rsidR="002504CE" w:rsidRDefault="002504CE">
    <w:pPr>
      <w:pStyle w:val="a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CE" w:rsidRDefault="002504CE">
    <w:pPr>
      <w:pStyle w:val="ae"/>
      <w:framePr w:wrap="around" w:vAnchor="text" w:hAnchor="margin" w:xAlign="center" w:y="1"/>
      <w:rPr>
        <w:rStyle w:val="afd"/>
      </w:rPr>
    </w:pPr>
  </w:p>
  <w:p w:rsidR="002504CE" w:rsidRDefault="002504CE">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DDC"/>
    <w:multiLevelType w:val="hybridMultilevel"/>
    <w:tmpl w:val="EAD0C5E0"/>
    <w:lvl w:ilvl="0" w:tplc="B51ED91C">
      <w:start w:val="1"/>
      <w:numFmt w:val="bullet"/>
      <w:lvlText w:val="-"/>
      <w:lvlJc w:val="left"/>
    </w:lvl>
    <w:lvl w:ilvl="1" w:tplc="9F8897F2">
      <w:numFmt w:val="decimal"/>
      <w:lvlText w:val=""/>
      <w:lvlJc w:val="left"/>
    </w:lvl>
    <w:lvl w:ilvl="2" w:tplc="992224EA">
      <w:numFmt w:val="decimal"/>
      <w:lvlText w:val=""/>
      <w:lvlJc w:val="left"/>
    </w:lvl>
    <w:lvl w:ilvl="3" w:tplc="9968A1D4">
      <w:numFmt w:val="decimal"/>
      <w:lvlText w:val=""/>
      <w:lvlJc w:val="left"/>
    </w:lvl>
    <w:lvl w:ilvl="4" w:tplc="E698F8E8">
      <w:numFmt w:val="decimal"/>
      <w:lvlText w:val=""/>
      <w:lvlJc w:val="left"/>
    </w:lvl>
    <w:lvl w:ilvl="5" w:tplc="5D04CA42">
      <w:numFmt w:val="decimal"/>
      <w:lvlText w:val=""/>
      <w:lvlJc w:val="left"/>
    </w:lvl>
    <w:lvl w:ilvl="6" w:tplc="BA5878F0">
      <w:numFmt w:val="decimal"/>
      <w:lvlText w:val=""/>
      <w:lvlJc w:val="left"/>
    </w:lvl>
    <w:lvl w:ilvl="7" w:tplc="312A92E4">
      <w:numFmt w:val="decimal"/>
      <w:lvlText w:val=""/>
      <w:lvlJc w:val="left"/>
    </w:lvl>
    <w:lvl w:ilvl="8" w:tplc="C35E6B8C">
      <w:numFmt w:val="decimal"/>
      <w:lvlText w:val=""/>
      <w:lvlJc w:val="left"/>
    </w:lvl>
  </w:abstractNum>
  <w:abstractNum w:abstractNumId="1" w15:restartNumberingAfterBreak="0">
    <w:nsid w:val="00001366"/>
    <w:multiLevelType w:val="hybridMultilevel"/>
    <w:tmpl w:val="F9FE0CAA"/>
    <w:lvl w:ilvl="0" w:tplc="180C05D4">
      <w:start w:val="1"/>
      <w:numFmt w:val="bullet"/>
      <w:lvlText w:val="-"/>
      <w:lvlJc w:val="left"/>
    </w:lvl>
    <w:lvl w:ilvl="1" w:tplc="D4EAA080">
      <w:numFmt w:val="decimal"/>
      <w:lvlText w:val=""/>
      <w:lvlJc w:val="left"/>
    </w:lvl>
    <w:lvl w:ilvl="2" w:tplc="BBECF268">
      <w:numFmt w:val="decimal"/>
      <w:lvlText w:val=""/>
      <w:lvlJc w:val="left"/>
    </w:lvl>
    <w:lvl w:ilvl="3" w:tplc="1256D0E6">
      <w:numFmt w:val="decimal"/>
      <w:lvlText w:val=""/>
      <w:lvlJc w:val="left"/>
    </w:lvl>
    <w:lvl w:ilvl="4" w:tplc="C68C6C08">
      <w:numFmt w:val="decimal"/>
      <w:lvlText w:val=""/>
      <w:lvlJc w:val="left"/>
    </w:lvl>
    <w:lvl w:ilvl="5" w:tplc="0DA85AA6">
      <w:numFmt w:val="decimal"/>
      <w:lvlText w:val=""/>
      <w:lvlJc w:val="left"/>
    </w:lvl>
    <w:lvl w:ilvl="6" w:tplc="F84ACE2A">
      <w:numFmt w:val="decimal"/>
      <w:lvlText w:val=""/>
      <w:lvlJc w:val="left"/>
    </w:lvl>
    <w:lvl w:ilvl="7" w:tplc="CA28DFF2">
      <w:numFmt w:val="decimal"/>
      <w:lvlText w:val=""/>
      <w:lvlJc w:val="left"/>
    </w:lvl>
    <w:lvl w:ilvl="8" w:tplc="FE8A7D66">
      <w:numFmt w:val="decimal"/>
      <w:lvlText w:val=""/>
      <w:lvlJc w:val="left"/>
    </w:lvl>
  </w:abstractNum>
  <w:abstractNum w:abstractNumId="2" w15:restartNumberingAfterBreak="0">
    <w:nsid w:val="00001CD0"/>
    <w:multiLevelType w:val="hybridMultilevel"/>
    <w:tmpl w:val="1F14BDFA"/>
    <w:lvl w:ilvl="0" w:tplc="CCD0D956">
      <w:start w:val="1"/>
      <w:numFmt w:val="bullet"/>
      <w:lvlText w:val="В"/>
      <w:lvlJc w:val="left"/>
    </w:lvl>
    <w:lvl w:ilvl="1" w:tplc="56349142">
      <w:numFmt w:val="decimal"/>
      <w:lvlText w:val=""/>
      <w:lvlJc w:val="left"/>
    </w:lvl>
    <w:lvl w:ilvl="2" w:tplc="1DD491FA">
      <w:numFmt w:val="decimal"/>
      <w:lvlText w:val=""/>
      <w:lvlJc w:val="left"/>
    </w:lvl>
    <w:lvl w:ilvl="3" w:tplc="91760108">
      <w:numFmt w:val="decimal"/>
      <w:lvlText w:val=""/>
      <w:lvlJc w:val="left"/>
    </w:lvl>
    <w:lvl w:ilvl="4" w:tplc="F700650A">
      <w:numFmt w:val="decimal"/>
      <w:lvlText w:val=""/>
      <w:lvlJc w:val="left"/>
    </w:lvl>
    <w:lvl w:ilvl="5" w:tplc="999A3E64">
      <w:numFmt w:val="decimal"/>
      <w:lvlText w:val=""/>
      <w:lvlJc w:val="left"/>
    </w:lvl>
    <w:lvl w:ilvl="6" w:tplc="DFBE165C">
      <w:numFmt w:val="decimal"/>
      <w:lvlText w:val=""/>
      <w:lvlJc w:val="left"/>
    </w:lvl>
    <w:lvl w:ilvl="7" w:tplc="4288D7BC">
      <w:numFmt w:val="decimal"/>
      <w:lvlText w:val=""/>
      <w:lvlJc w:val="left"/>
    </w:lvl>
    <w:lvl w:ilvl="8" w:tplc="08BEC78E">
      <w:numFmt w:val="decimal"/>
      <w:lvlText w:val=""/>
      <w:lvlJc w:val="left"/>
    </w:lvl>
  </w:abstractNum>
  <w:abstractNum w:abstractNumId="3" w15:restartNumberingAfterBreak="0">
    <w:nsid w:val="00002E40"/>
    <w:multiLevelType w:val="hybridMultilevel"/>
    <w:tmpl w:val="3B7679D2"/>
    <w:lvl w:ilvl="0" w:tplc="EA58CD48">
      <w:start w:val="1"/>
      <w:numFmt w:val="bullet"/>
      <w:lvlText w:val="-"/>
      <w:lvlJc w:val="left"/>
    </w:lvl>
    <w:lvl w:ilvl="1" w:tplc="D6F656A2">
      <w:numFmt w:val="decimal"/>
      <w:lvlText w:val=""/>
      <w:lvlJc w:val="left"/>
    </w:lvl>
    <w:lvl w:ilvl="2" w:tplc="09EC1BAC">
      <w:numFmt w:val="decimal"/>
      <w:lvlText w:val=""/>
      <w:lvlJc w:val="left"/>
    </w:lvl>
    <w:lvl w:ilvl="3" w:tplc="F1D633C6">
      <w:numFmt w:val="decimal"/>
      <w:lvlText w:val=""/>
      <w:lvlJc w:val="left"/>
    </w:lvl>
    <w:lvl w:ilvl="4" w:tplc="8FB6D2D6">
      <w:numFmt w:val="decimal"/>
      <w:lvlText w:val=""/>
      <w:lvlJc w:val="left"/>
    </w:lvl>
    <w:lvl w:ilvl="5" w:tplc="EF5C2FF4">
      <w:numFmt w:val="decimal"/>
      <w:lvlText w:val=""/>
      <w:lvlJc w:val="left"/>
    </w:lvl>
    <w:lvl w:ilvl="6" w:tplc="F45E6052">
      <w:numFmt w:val="decimal"/>
      <w:lvlText w:val=""/>
      <w:lvlJc w:val="left"/>
    </w:lvl>
    <w:lvl w:ilvl="7" w:tplc="91BA32FA">
      <w:numFmt w:val="decimal"/>
      <w:lvlText w:val=""/>
      <w:lvlJc w:val="left"/>
    </w:lvl>
    <w:lvl w:ilvl="8" w:tplc="FA623E86">
      <w:numFmt w:val="decimal"/>
      <w:lvlText w:val=""/>
      <w:lvlJc w:val="left"/>
    </w:lvl>
  </w:abstractNum>
  <w:abstractNum w:abstractNumId="4" w15:restartNumberingAfterBreak="0">
    <w:nsid w:val="0000314F"/>
    <w:multiLevelType w:val="hybridMultilevel"/>
    <w:tmpl w:val="D84430B2"/>
    <w:lvl w:ilvl="0" w:tplc="61B0213A">
      <w:start w:val="1"/>
      <w:numFmt w:val="bullet"/>
      <w:lvlText w:val="-"/>
      <w:lvlJc w:val="left"/>
    </w:lvl>
    <w:lvl w:ilvl="1" w:tplc="2D463932">
      <w:numFmt w:val="decimal"/>
      <w:lvlText w:val=""/>
      <w:lvlJc w:val="left"/>
    </w:lvl>
    <w:lvl w:ilvl="2" w:tplc="B3AA2DB0">
      <w:numFmt w:val="decimal"/>
      <w:lvlText w:val=""/>
      <w:lvlJc w:val="left"/>
    </w:lvl>
    <w:lvl w:ilvl="3" w:tplc="18302CD8">
      <w:numFmt w:val="decimal"/>
      <w:lvlText w:val=""/>
      <w:lvlJc w:val="left"/>
    </w:lvl>
    <w:lvl w:ilvl="4" w:tplc="B6A2E88C">
      <w:numFmt w:val="decimal"/>
      <w:lvlText w:val=""/>
      <w:lvlJc w:val="left"/>
    </w:lvl>
    <w:lvl w:ilvl="5" w:tplc="F140DC7C">
      <w:numFmt w:val="decimal"/>
      <w:lvlText w:val=""/>
      <w:lvlJc w:val="left"/>
    </w:lvl>
    <w:lvl w:ilvl="6" w:tplc="069C0B7A">
      <w:numFmt w:val="decimal"/>
      <w:lvlText w:val=""/>
      <w:lvlJc w:val="left"/>
    </w:lvl>
    <w:lvl w:ilvl="7" w:tplc="9DF898FE">
      <w:numFmt w:val="decimal"/>
      <w:lvlText w:val=""/>
      <w:lvlJc w:val="left"/>
    </w:lvl>
    <w:lvl w:ilvl="8" w:tplc="B85E668A">
      <w:numFmt w:val="decimal"/>
      <w:lvlText w:val=""/>
      <w:lvlJc w:val="left"/>
    </w:lvl>
  </w:abstractNum>
  <w:abstractNum w:abstractNumId="5" w15:restartNumberingAfterBreak="0">
    <w:nsid w:val="0000366B"/>
    <w:multiLevelType w:val="hybridMultilevel"/>
    <w:tmpl w:val="0F5C8BB0"/>
    <w:lvl w:ilvl="0" w:tplc="66FAFB42">
      <w:start w:val="1"/>
      <w:numFmt w:val="bullet"/>
      <w:lvlText w:val="В"/>
      <w:lvlJc w:val="left"/>
    </w:lvl>
    <w:lvl w:ilvl="1" w:tplc="99C00222">
      <w:start w:val="1"/>
      <w:numFmt w:val="bullet"/>
      <w:lvlText w:val="-"/>
      <w:lvlJc w:val="left"/>
    </w:lvl>
    <w:lvl w:ilvl="2" w:tplc="206290A0">
      <w:numFmt w:val="decimal"/>
      <w:lvlText w:val=""/>
      <w:lvlJc w:val="left"/>
    </w:lvl>
    <w:lvl w:ilvl="3" w:tplc="E188B680">
      <w:numFmt w:val="decimal"/>
      <w:lvlText w:val=""/>
      <w:lvlJc w:val="left"/>
    </w:lvl>
    <w:lvl w:ilvl="4" w:tplc="C1D800AE">
      <w:numFmt w:val="decimal"/>
      <w:lvlText w:val=""/>
      <w:lvlJc w:val="left"/>
    </w:lvl>
    <w:lvl w:ilvl="5" w:tplc="6816796C">
      <w:numFmt w:val="decimal"/>
      <w:lvlText w:val=""/>
      <w:lvlJc w:val="left"/>
    </w:lvl>
    <w:lvl w:ilvl="6" w:tplc="AEEAF4EA">
      <w:numFmt w:val="decimal"/>
      <w:lvlText w:val=""/>
      <w:lvlJc w:val="left"/>
    </w:lvl>
    <w:lvl w:ilvl="7" w:tplc="4E42B2C2">
      <w:numFmt w:val="decimal"/>
      <w:lvlText w:val=""/>
      <w:lvlJc w:val="left"/>
    </w:lvl>
    <w:lvl w:ilvl="8" w:tplc="52FA8FCC">
      <w:numFmt w:val="decimal"/>
      <w:lvlText w:val=""/>
      <w:lvlJc w:val="left"/>
    </w:lvl>
  </w:abstractNum>
  <w:abstractNum w:abstractNumId="6" w15:restartNumberingAfterBreak="0">
    <w:nsid w:val="0000422D"/>
    <w:multiLevelType w:val="hybridMultilevel"/>
    <w:tmpl w:val="89506790"/>
    <w:lvl w:ilvl="0" w:tplc="9816277C">
      <w:start w:val="1"/>
      <w:numFmt w:val="bullet"/>
      <w:lvlText w:val="-"/>
      <w:lvlJc w:val="left"/>
    </w:lvl>
    <w:lvl w:ilvl="1" w:tplc="19260B6A">
      <w:numFmt w:val="decimal"/>
      <w:lvlText w:val=""/>
      <w:lvlJc w:val="left"/>
    </w:lvl>
    <w:lvl w:ilvl="2" w:tplc="2724F372">
      <w:numFmt w:val="decimal"/>
      <w:lvlText w:val=""/>
      <w:lvlJc w:val="left"/>
    </w:lvl>
    <w:lvl w:ilvl="3" w:tplc="010CA910">
      <w:numFmt w:val="decimal"/>
      <w:lvlText w:val=""/>
      <w:lvlJc w:val="left"/>
    </w:lvl>
    <w:lvl w:ilvl="4" w:tplc="702EF1C6">
      <w:numFmt w:val="decimal"/>
      <w:lvlText w:val=""/>
      <w:lvlJc w:val="left"/>
    </w:lvl>
    <w:lvl w:ilvl="5" w:tplc="F7A4016C">
      <w:numFmt w:val="decimal"/>
      <w:lvlText w:val=""/>
      <w:lvlJc w:val="left"/>
    </w:lvl>
    <w:lvl w:ilvl="6" w:tplc="FFECAAB6">
      <w:numFmt w:val="decimal"/>
      <w:lvlText w:val=""/>
      <w:lvlJc w:val="left"/>
    </w:lvl>
    <w:lvl w:ilvl="7" w:tplc="769CB248">
      <w:numFmt w:val="decimal"/>
      <w:lvlText w:val=""/>
      <w:lvlJc w:val="left"/>
    </w:lvl>
    <w:lvl w:ilvl="8" w:tplc="09C406AA">
      <w:numFmt w:val="decimal"/>
      <w:lvlText w:val=""/>
      <w:lvlJc w:val="left"/>
    </w:lvl>
  </w:abstractNum>
  <w:abstractNum w:abstractNumId="7" w15:restartNumberingAfterBreak="0">
    <w:nsid w:val="00004230"/>
    <w:multiLevelType w:val="hybridMultilevel"/>
    <w:tmpl w:val="705AC1A2"/>
    <w:lvl w:ilvl="0" w:tplc="07E66B16">
      <w:start w:val="1"/>
      <w:numFmt w:val="bullet"/>
      <w:lvlText w:val="-"/>
      <w:lvlJc w:val="left"/>
    </w:lvl>
    <w:lvl w:ilvl="1" w:tplc="B15A7D0A">
      <w:numFmt w:val="decimal"/>
      <w:lvlText w:val=""/>
      <w:lvlJc w:val="left"/>
    </w:lvl>
    <w:lvl w:ilvl="2" w:tplc="63701D06">
      <w:numFmt w:val="decimal"/>
      <w:lvlText w:val=""/>
      <w:lvlJc w:val="left"/>
    </w:lvl>
    <w:lvl w:ilvl="3" w:tplc="BE64BCB8">
      <w:numFmt w:val="decimal"/>
      <w:lvlText w:val=""/>
      <w:lvlJc w:val="left"/>
    </w:lvl>
    <w:lvl w:ilvl="4" w:tplc="6492B18E">
      <w:numFmt w:val="decimal"/>
      <w:lvlText w:val=""/>
      <w:lvlJc w:val="left"/>
    </w:lvl>
    <w:lvl w:ilvl="5" w:tplc="25905242">
      <w:numFmt w:val="decimal"/>
      <w:lvlText w:val=""/>
      <w:lvlJc w:val="left"/>
    </w:lvl>
    <w:lvl w:ilvl="6" w:tplc="0FEAEF24">
      <w:numFmt w:val="decimal"/>
      <w:lvlText w:val=""/>
      <w:lvlJc w:val="left"/>
    </w:lvl>
    <w:lvl w:ilvl="7" w:tplc="FCDE9E02">
      <w:numFmt w:val="decimal"/>
      <w:lvlText w:val=""/>
      <w:lvlJc w:val="left"/>
    </w:lvl>
    <w:lvl w:ilvl="8" w:tplc="52DAD054">
      <w:numFmt w:val="decimal"/>
      <w:lvlText w:val=""/>
      <w:lvlJc w:val="left"/>
    </w:lvl>
  </w:abstractNum>
  <w:abstractNum w:abstractNumId="8" w15:restartNumberingAfterBreak="0">
    <w:nsid w:val="00004944"/>
    <w:multiLevelType w:val="hybridMultilevel"/>
    <w:tmpl w:val="06C041AA"/>
    <w:lvl w:ilvl="0" w:tplc="A9209CB2">
      <w:start w:val="1"/>
      <w:numFmt w:val="bullet"/>
      <w:lvlText w:val="-"/>
      <w:lvlJc w:val="left"/>
    </w:lvl>
    <w:lvl w:ilvl="1" w:tplc="DCF086E2">
      <w:numFmt w:val="decimal"/>
      <w:lvlText w:val=""/>
      <w:lvlJc w:val="left"/>
    </w:lvl>
    <w:lvl w:ilvl="2" w:tplc="1F487D54">
      <w:numFmt w:val="decimal"/>
      <w:lvlText w:val=""/>
      <w:lvlJc w:val="left"/>
    </w:lvl>
    <w:lvl w:ilvl="3" w:tplc="72DCC136">
      <w:numFmt w:val="decimal"/>
      <w:lvlText w:val=""/>
      <w:lvlJc w:val="left"/>
    </w:lvl>
    <w:lvl w:ilvl="4" w:tplc="D2F805E6">
      <w:numFmt w:val="decimal"/>
      <w:lvlText w:val=""/>
      <w:lvlJc w:val="left"/>
    </w:lvl>
    <w:lvl w:ilvl="5" w:tplc="9AEAA222">
      <w:numFmt w:val="decimal"/>
      <w:lvlText w:val=""/>
      <w:lvlJc w:val="left"/>
    </w:lvl>
    <w:lvl w:ilvl="6" w:tplc="A14A2E0C">
      <w:numFmt w:val="decimal"/>
      <w:lvlText w:val=""/>
      <w:lvlJc w:val="left"/>
    </w:lvl>
    <w:lvl w:ilvl="7" w:tplc="0682E3DC">
      <w:numFmt w:val="decimal"/>
      <w:lvlText w:val=""/>
      <w:lvlJc w:val="left"/>
    </w:lvl>
    <w:lvl w:ilvl="8" w:tplc="00844908">
      <w:numFmt w:val="decimal"/>
      <w:lvlText w:val=""/>
      <w:lvlJc w:val="left"/>
    </w:lvl>
  </w:abstractNum>
  <w:abstractNum w:abstractNumId="9" w15:restartNumberingAfterBreak="0">
    <w:nsid w:val="00004CAD"/>
    <w:multiLevelType w:val="hybridMultilevel"/>
    <w:tmpl w:val="63ECCD12"/>
    <w:lvl w:ilvl="0" w:tplc="AC862212">
      <w:start w:val="1"/>
      <w:numFmt w:val="bullet"/>
      <w:lvlText w:val="и"/>
      <w:lvlJc w:val="left"/>
    </w:lvl>
    <w:lvl w:ilvl="1" w:tplc="7DA481B8">
      <w:start w:val="1"/>
      <w:numFmt w:val="bullet"/>
      <w:lvlText w:val="-"/>
      <w:lvlJc w:val="left"/>
    </w:lvl>
    <w:lvl w:ilvl="2" w:tplc="DEF4C7B4">
      <w:numFmt w:val="decimal"/>
      <w:lvlText w:val=""/>
      <w:lvlJc w:val="left"/>
    </w:lvl>
    <w:lvl w:ilvl="3" w:tplc="E258CDD0">
      <w:numFmt w:val="decimal"/>
      <w:lvlText w:val=""/>
      <w:lvlJc w:val="left"/>
    </w:lvl>
    <w:lvl w:ilvl="4" w:tplc="375AE91E">
      <w:numFmt w:val="decimal"/>
      <w:lvlText w:val=""/>
      <w:lvlJc w:val="left"/>
    </w:lvl>
    <w:lvl w:ilvl="5" w:tplc="E59C307A">
      <w:numFmt w:val="decimal"/>
      <w:lvlText w:val=""/>
      <w:lvlJc w:val="left"/>
    </w:lvl>
    <w:lvl w:ilvl="6" w:tplc="FF68DD7C">
      <w:numFmt w:val="decimal"/>
      <w:lvlText w:val=""/>
      <w:lvlJc w:val="left"/>
    </w:lvl>
    <w:lvl w:ilvl="7" w:tplc="78B88BE2">
      <w:numFmt w:val="decimal"/>
      <w:lvlText w:val=""/>
      <w:lvlJc w:val="left"/>
    </w:lvl>
    <w:lvl w:ilvl="8" w:tplc="EC260700">
      <w:numFmt w:val="decimal"/>
      <w:lvlText w:val=""/>
      <w:lvlJc w:val="left"/>
    </w:lvl>
  </w:abstractNum>
  <w:abstractNum w:abstractNumId="10" w15:restartNumberingAfterBreak="0">
    <w:nsid w:val="00004DF2"/>
    <w:multiLevelType w:val="hybridMultilevel"/>
    <w:tmpl w:val="DFA20F3C"/>
    <w:lvl w:ilvl="0" w:tplc="C2E0B2FC">
      <w:start w:val="1"/>
      <w:numFmt w:val="bullet"/>
      <w:lvlText w:val="В"/>
      <w:lvlJc w:val="left"/>
    </w:lvl>
    <w:lvl w:ilvl="1" w:tplc="F1E8E69C">
      <w:numFmt w:val="decimal"/>
      <w:lvlText w:val=""/>
      <w:lvlJc w:val="left"/>
    </w:lvl>
    <w:lvl w:ilvl="2" w:tplc="A550590C">
      <w:numFmt w:val="decimal"/>
      <w:lvlText w:val=""/>
      <w:lvlJc w:val="left"/>
    </w:lvl>
    <w:lvl w:ilvl="3" w:tplc="9A649EC8">
      <w:numFmt w:val="decimal"/>
      <w:lvlText w:val=""/>
      <w:lvlJc w:val="left"/>
    </w:lvl>
    <w:lvl w:ilvl="4" w:tplc="C55CED1A">
      <w:numFmt w:val="decimal"/>
      <w:lvlText w:val=""/>
      <w:lvlJc w:val="left"/>
    </w:lvl>
    <w:lvl w:ilvl="5" w:tplc="938CCC38">
      <w:numFmt w:val="decimal"/>
      <w:lvlText w:val=""/>
      <w:lvlJc w:val="left"/>
    </w:lvl>
    <w:lvl w:ilvl="6" w:tplc="13364F0E">
      <w:numFmt w:val="decimal"/>
      <w:lvlText w:val=""/>
      <w:lvlJc w:val="left"/>
    </w:lvl>
    <w:lvl w:ilvl="7" w:tplc="5C7A3740">
      <w:numFmt w:val="decimal"/>
      <w:lvlText w:val=""/>
      <w:lvlJc w:val="left"/>
    </w:lvl>
    <w:lvl w:ilvl="8" w:tplc="0FD47342">
      <w:numFmt w:val="decimal"/>
      <w:lvlText w:val=""/>
      <w:lvlJc w:val="left"/>
    </w:lvl>
  </w:abstractNum>
  <w:abstractNum w:abstractNumId="11" w15:restartNumberingAfterBreak="0">
    <w:nsid w:val="000066C4"/>
    <w:multiLevelType w:val="hybridMultilevel"/>
    <w:tmpl w:val="FE1AD79A"/>
    <w:lvl w:ilvl="0" w:tplc="E092C928">
      <w:start w:val="1"/>
      <w:numFmt w:val="decimal"/>
      <w:lvlText w:val="%1."/>
      <w:lvlJc w:val="left"/>
    </w:lvl>
    <w:lvl w:ilvl="1" w:tplc="9DD47FA6">
      <w:numFmt w:val="decimal"/>
      <w:lvlText w:val=""/>
      <w:lvlJc w:val="left"/>
    </w:lvl>
    <w:lvl w:ilvl="2" w:tplc="9500A300">
      <w:numFmt w:val="decimal"/>
      <w:lvlText w:val=""/>
      <w:lvlJc w:val="left"/>
    </w:lvl>
    <w:lvl w:ilvl="3" w:tplc="D39ECE8E">
      <w:numFmt w:val="decimal"/>
      <w:lvlText w:val=""/>
      <w:lvlJc w:val="left"/>
    </w:lvl>
    <w:lvl w:ilvl="4" w:tplc="B90CAF52">
      <w:numFmt w:val="decimal"/>
      <w:lvlText w:val=""/>
      <w:lvlJc w:val="left"/>
    </w:lvl>
    <w:lvl w:ilvl="5" w:tplc="7AB4DC30">
      <w:numFmt w:val="decimal"/>
      <w:lvlText w:val=""/>
      <w:lvlJc w:val="left"/>
    </w:lvl>
    <w:lvl w:ilvl="6" w:tplc="DD604648">
      <w:numFmt w:val="decimal"/>
      <w:lvlText w:val=""/>
      <w:lvlJc w:val="left"/>
    </w:lvl>
    <w:lvl w:ilvl="7" w:tplc="9DECE88C">
      <w:numFmt w:val="decimal"/>
      <w:lvlText w:val=""/>
      <w:lvlJc w:val="left"/>
    </w:lvl>
    <w:lvl w:ilvl="8" w:tplc="F4A2ADBC">
      <w:numFmt w:val="decimal"/>
      <w:lvlText w:val=""/>
      <w:lvlJc w:val="left"/>
    </w:lvl>
  </w:abstractNum>
  <w:abstractNum w:abstractNumId="12" w15:restartNumberingAfterBreak="0">
    <w:nsid w:val="00007EB7"/>
    <w:multiLevelType w:val="hybridMultilevel"/>
    <w:tmpl w:val="ACF6D950"/>
    <w:lvl w:ilvl="0" w:tplc="6D1A1CD6">
      <w:start w:val="5"/>
      <w:numFmt w:val="decimal"/>
      <w:lvlText w:val="%1."/>
      <w:lvlJc w:val="left"/>
    </w:lvl>
    <w:lvl w:ilvl="1" w:tplc="A64AE14A">
      <w:numFmt w:val="decimal"/>
      <w:lvlText w:val=""/>
      <w:lvlJc w:val="left"/>
    </w:lvl>
    <w:lvl w:ilvl="2" w:tplc="88E8B112">
      <w:numFmt w:val="decimal"/>
      <w:lvlText w:val=""/>
      <w:lvlJc w:val="left"/>
    </w:lvl>
    <w:lvl w:ilvl="3" w:tplc="A4B41AEA">
      <w:numFmt w:val="decimal"/>
      <w:lvlText w:val=""/>
      <w:lvlJc w:val="left"/>
    </w:lvl>
    <w:lvl w:ilvl="4" w:tplc="F450420E">
      <w:numFmt w:val="decimal"/>
      <w:lvlText w:val=""/>
      <w:lvlJc w:val="left"/>
    </w:lvl>
    <w:lvl w:ilvl="5" w:tplc="A85EACC8">
      <w:numFmt w:val="decimal"/>
      <w:lvlText w:val=""/>
      <w:lvlJc w:val="left"/>
    </w:lvl>
    <w:lvl w:ilvl="6" w:tplc="FCDC3986">
      <w:numFmt w:val="decimal"/>
      <w:lvlText w:val=""/>
      <w:lvlJc w:val="left"/>
    </w:lvl>
    <w:lvl w:ilvl="7" w:tplc="13B8D9CE">
      <w:numFmt w:val="decimal"/>
      <w:lvlText w:val=""/>
      <w:lvlJc w:val="left"/>
    </w:lvl>
    <w:lvl w:ilvl="8" w:tplc="6AE68C02">
      <w:numFmt w:val="decimal"/>
      <w:lvlText w:val=""/>
      <w:lvlJc w:val="left"/>
    </w:lvl>
  </w:abstractNum>
  <w:abstractNum w:abstractNumId="13" w15:restartNumberingAfterBreak="0">
    <w:nsid w:val="027E3F86"/>
    <w:multiLevelType w:val="multilevel"/>
    <w:tmpl w:val="03A073D2"/>
    <w:lvl w:ilvl="0">
      <w:start w:val="1"/>
      <w:numFmt w:val="decimal"/>
      <w:lvlText w:val="%1."/>
      <w:lvlJc w:val="left"/>
      <w:pPr>
        <w:ind w:left="900" w:hanging="360"/>
      </w:pPr>
      <w:rPr>
        <w:rFonts w:ascii="Times New Roman" w:eastAsia="Times New Roman" w:hAnsi="Times New Roman" w:cs="Times New Roman"/>
      </w:rPr>
    </w:lvl>
    <w:lvl w:ilvl="1">
      <w:start w:val="1"/>
      <w:numFmt w:val="decimal"/>
      <w:isLgl/>
      <w:lvlText w:val="%1.%2."/>
      <w:lvlJc w:val="left"/>
      <w:pPr>
        <w:ind w:left="1800" w:hanging="720"/>
      </w:pPr>
    </w:lvl>
    <w:lvl w:ilvl="2">
      <w:start w:val="1"/>
      <w:numFmt w:val="decimal"/>
      <w:isLgl/>
      <w:lvlText w:val="%1.%2.%3."/>
      <w:lvlJc w:val="left"/>
      <w:pPr>
        <w:ind w:left="2340" w:hanging="720"/>
      </w:pPr>
    </w:lvl>
    <w:lvl w:ilvl="3">
      <w:start w:val="1"/>
      <w:numFmt w:val="decimal"/>
      <w:isLgl/>
      <w:lvlText w:val="%1.%2.%3.%4."/>
      <w:lvlJc w:val="left"/>
      <w:pPr>
        <w:ind w:left="3240" w:hanging="1080"/>
      </w:pPr>
    </w:lvl>
    <w:lvl w:ilvl="4">
      <w:start w:val="1"/>
      <w:numFmt w:val="decimal"/>
      <w:isLgl/>
      <w:lvlText w:val="%1.%2.%3.%4.%5."/>
      <w:lvlJc w:val="left"/>
      <w:pPr>
        <w:ind w:left="3780" w:hanging="1080"/>
      </w:pPr>
    </w:lvl>
    <w:lvl w:ilvl="5">
      <w:start w:val="1"/>
      <w:numFmt w:val="decimal"/>
      <w:isLgl/>
      <w:lvlText w:val="%1.%2.%3.%4.%5.%6."/>
      <w:lvlJc w:val="left"/>
      <w:pPr>
        <w:ind w:left="4680" w:hanging="1440"/>
      </w:pPr>
    </w:lvl>
    <w:lvl w:ilvl="6">
      <w:start w:val="1"/>
      <w:numFmt w:val="decimal"/>
      <w:isLgl/>
      <w:lvlText w:val="%1.%2.%3.%4.%5.%6.%7."/>
      <w:lvlJc w:val="left"/>
      <w:pPr>
        <w:ind w:left="5580" w:hanging="1800"/>
      </w:pPr>
    </w:lvl>
    <w:lvl w:ilvl="7">
      <w:start w:val="1"/>
      <w:numFmt w:val="decimal"/>
      <w:isLgl/>
      <w:lvlText w:val="%1.%2.%3.%4.%5.%6.%7.%8."/>
      <w:lvlJc w:val="left"/>
      <w:pPr>
        <w:ind w:left="6120" w:hanging="1800"/>
      </w:pPr>
    </w:lvl>
    <w:lvl w:ilvl="8">
      <w:start w:val="1"/>
      <w:numFmt w:val="decimal"/>
      <w:isLgl/>
      <w:lvlText w:val="%1.%2.%3.%4.%5.%6.%7.%8.%9."/>
      <w:lvlJc w:val="left"/>
      <w:pPr>
        <w:ind w:left="7020" w:hanging="2160"/>
      </w:pPr>
    </w:lvl>
  </w:abstractNum>
  <w:abstractNum w:abstractNumId="14" w15:restartNumberingAfterBreak="0">
    <w:nsid w:val="0B0A4022"/>
    <w:multiLevelType w:val="multilevel"/>
    <w:tmpl w:val="5284E25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10D26958"/>
    <w:multiLevelType w:val="hybridMultilevel"/>
    <w:tmpl w:val="3F2290DE"/>
    <w:lvl w:ilvl="0" w:tplc="364203EA">
      <w:numFmt w:val="bullet"/>
      <w:lvlText w:val="-"/>
      <w:lvlJc w:val="left"/>
      <w:pPr>
        <w:ind w:left="302" w:hanging="286"/>
      </w:pPr>
      <w:rPr>
        <w:rFonts w:ascii="Times New Roman" w:eastAsia="Times New Roman" w:hAnsi="Times New Roman" w:cs="Times New Roman" w:hint="default"/>
        <w:w w:val="99"/>
        <w:sz w:val="26"/>
        <w:szCs w:val="26"/>
        <w:lang w:val="ru-RU" w:eastAsia="ru-RU" w:bidi="ru-RU"/>
      </w:rPr>
    </w:lvl>
    <w:lvl w:ilvl="1" w:tplc="A9B28534">
      <w:numFmt w:val="bullet"/>
      <w:lvlText w:val="•"/>
      <w:lvlJc w:val="left"/>
      <w:pPr>
        <w:ind w:left="1312" w:hanging="286"/>
      </w:pPr>
      <w:rPr>
        <w:rFonts w:hint="default"/>
        <w:lang w:val="ru-RU" w:eastAsia="ru-RU" w:bidi="ru-RU"/>
      </w:rPr>
    </w:lvl>
    <w:lvl w:ilvl="2" w:tplc="C33AFBCA">
      <w:numFmt w:val="bullet"/>
      <w:lvlText w:val="•"/>
      <w:lvlJc w:val="left"/>
      <w:pPr>
        <w:ind w:left="2325" w:hanging="286"/>
      </w:pPr>
      <w:rPr>
        <w:rFonts w:hint="default"/>
        <w:lang w:val="ru-RU" w:eastAsia="ru-RU" w:bidi="ru-RU"/>
      </w:rPr>
    </w:lvl>
    <w:lvl w:ilvl="3" w:tplc="0C58D432">
      <w:numFmt w:val="bullet"/>
      <w:lvlText w:val="•"/>
      <w:lvlJc w:val="left"/>
      <w:pPr>
        <w:ind w:left="3337" w:hanging="286"/>
      </w:pPr>
      <w:rPr>
        <w:rFonts w:hint="default"/>
        <w:lang w:val="ru-RU" w:eastAsia="ru-RU" w:bidi="ru-RU"/>
      </w:rPr>
    </w:lvl>
    <w:lvl w:ilvl="4" w:tplc="3F7E354E">
      <w:numFmt w:val="bullet"/>
      <w:lvlText w:val="•"/>
      <w:lvlJc w:val="left"/>
      <w:pPr>
        <w:ind w:left="4350" w:hanging="286"/>
      </w:pPr>
      <w:rPr>
        <w:rFonts w:hint="default"/>
        <w:lang w:val="ru-RU" w:eastAsia="ru-RU" w:bidi="ru-RU"/>
      </w:rPr>
    </w:lvl>
    <w:lvl w:ilvl="5" w:tplc="813A1A66">
      <w:numFmt w:val="bullet"/>
      <w:lvlText w:val="•"/>
      <w:lvlJc w:val="left"/>
      <w:pPr>
        <w:ind w:left="5363" w:hanging="286"/>
      </w:pPr>
      <w:rPr>
        <w:rFonts w:hint="default"/>
        <w:lang w:val="ru-RU" w:eastAsia="ru-RU" w:bidi="ru-RU"/>
      </w:rPr>
    </w:lvl>
    <w:lvl w:ilvl="6" w:tplc="25A0D0F4">
      <w:numFmt w:val="bullet"/>
      <w:lvlText w:val="•"/>
      <w:lvlJc w:val="left"/>
      <w:pPr>
        <w:ind w:left="6375" w:hanging="286"/>
      </w:pPr>
      <w:rPr>
        <w:rFonts w:hint="default"/>
        <w:lang w:val="ru-RU" w:eastAsia="ru-RU" w:bidi="ru-RU"/>
      </w:rPr>
    </w:lvl>
    <w:lvl w:ilvl="7" w:tplc="C094671E">
      <w:numFmt w:val="bullet"/>
      <w:lvlText w:val="•"/>
      <w:lvlJc w:val="left"/>
      <w:pPr>
        <w:ind w:left="7388" w:hanging="286"/>
      </w:pPr>
      <w:rPr>
        <w:rFonts w:hint="default"/>
        <w:lang w:val="ru-RU" w:eastAsia="ru-RU" w:bidi="ru-RU"/>
      </w:rPr>
    </w:lvl>
    <w:lvl w:ilvl="8" w:tplc="3FF2ABC2">
      <w:numFmt w:val="bullet"/>
      <w:lvlText w:val="•"/>
      <w:lvlJc w:val="left"/>
      <w:pPr>
        <w:ind w:left="8401" w:hanging="286"/>
      </w:pPr>
      <w:rPr>
        <w:rFonts w:hint="default"/>
        <w:lang w:val="ru-RU" w:eastAsia="ru-RU" w:bidi="ru-RU"/>
      </w:rPr>
    </w:lvl>
  </w:abstractNum>
  <w:abstractNum w:abstractNumId="16" w15:restartNumberingAfterBreak="0">
    <w:nsid w:val="1E293163"/>
    <w:multiLevelType w:val="hybridMultilevel"/>
    <w:tmpl w:val="9EDCE1D0"/>
    <w:lvl w:ilvl="0" w:tplc="750601C2">
      <w:numFmt w:val="bullet"/>
      <w:lvlText w:val="-"/>
      <w:lvlJc w:val="left"/>
      <w:pPr>
        <w:ind w:left="261" w:hanging="147"/>
      </w:pPr>
      <w:rPr>
        <w:rFonts w:ascii="Times New Roman" w:eastAsia="Times New Roman" w:hAnsi="Times New Roman" w:cs="Times New Roman" w:hint="default"/>
        <w:w w:val="99"/>
        <w:sz w:val="24"/>
        <w:szCs w:val="24"/>
      </w:rPr>
    </w:lvl>
    <w:lvl w:ilvl="1" w:tplc="DB52789C">
      <w:numFmt w:val="bullet"/>
      <w:lvlText w:val="•"/>
      <w:lvlJc w:val="left"/>
      <w:pPr>
        <w:ind w:left="1236" w:hanging="147"/>
      </w:pPr>
      <w:rPr>
        <w:rFonts w:hint="default"/>
      </w:rPr>
    </w:lvl>
    <w:lvl w:ilvl="2" w:tplc="67604E1A">
      <w:numFmt w:val="bullet"/>
      <w:lvlText w:val="•"/>
      <w:lvlJc w:val="left"/>
      <w:pPr>
        <w:ind w:left="2213" w:hanging="147"/>
      </w:pPr>
      <w:rPr>
        <w:rFonts w:hint="default"/>
      </w:rPr>
    </w:lvl>
    <w:lvl w:ilvl="3" w:tplc="C6A40A88">
      <w:numFmt w:val="bullet"/>
      <w:lvlText w:val="•"/>
      <w:lvlJc w:val="left"/>
      <w:pPr>
        <w:ind w:left="3189" w:hanging="147"/>
      </w:pPr>
      <w:rPr>
        <w:rFonts w:hint="default"/>
      </w:rPr>
    </w:lvl>
    <w:lvl w:ilvl="4" w:tplc="830025A6">
      <w:numFmt w:val="bullet"/>
      <w:lvlText w:val="•"/>
      <w:lvlJc w:val="left"/>
      <w:pPr>
        <w:ind w:left="4166" w:hanging="147"/>
      </w:pPr>
      <w:rPr>
        <w:rFonts w:hint="default"/>
      </w:rPr>
    </w:lvl>
    <w:lvl w:ilvl="5" w:tplc="BBCC0DC6">
      <w:numFmt w:val="bullet"/>
      <w:lvlText w:val="•"/>
      <w:lvlJc w:val="left"/>
      <w:pPr>
        <w:ind w:left="5143" w:hanging="147"/>
      </w:pPr>
      <w:rPr>
        <w:rFonts w:hint="default"/>
      </w:rPr>
    </w:lvl>
    <w:lvl w:ilvl="6" w:tplc="B9068D80">
      <w:numFmt w:val="bullet"/>
      <w:lvlText w:val="•"/>
      <w:lvlJc w:val="left"/>
      <w:pPr>
        <w:ind w:left="6119" w:hanging="147"/>
      </w:pPr>
      <w:rPr>
        <w:rFonts w:hint="default"/>
      </w:rPr>
    </w:lvl>
    <w:lvl w:ilvl="7" w:tplc="F6C0BA8C">
      <w:numFmt w:val="bullet"/>
      <w:lvlText w:val="•"/>
      <w:lvlJc w:val="left"/>
      <w:pPr>
        <w:ind w:left="7096" w:hanging="147"/>
      </w:pPr>
      <w:rPr>
        <w:rFonts w:hint="default"/>
      </w:rPr>
    </w:lvl>
    <w:lvl w:ilvl="8" w:tplc="048E344A">
      <w:numFmt w:val="bullet"/>
      <w:lvlText w:val="•"/>
      <w:lvlJc w:val="left"/>
      <w:pPr>
        <w:ind w:left="8073" w:hanging="147"/>
      </w:pPr>
      <w:rPr>
        <w:rFonts w:hint="default"/>
      </w:rPr>
    </w:lvl>
  </w:abstractNum>
  <w:abstractNum w:abstractNumId="17" w15:restartNumberingAfterBreak="0">
    <w:nsid w:val="2C614DEC"/>
    <w:multiLevelType w:val="hybridMultilevel"/>
    <w:tmpl w:val="2AE0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3014832"/>
    <w:multiLevelType w:val="hybridMultilevel"/>
    <w:tmpl w:val="83F83E40"/>
    <w:lvl w:ilvl="0" w:tplc="4B125496">
      <w:start w:val="1"/>
      <w:numFmt w:val="decimal"/>
      <w:lvlText w:val="%1."/>
      <w:lvlJc w:val="left"/>
      <w:pPr>
        <w:tabs>
          <w:tab w:val="num" w:pos="2051"/>
        </w:tabs>
        <w:ind w:left="2051" w:hanging="12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467F4457"/>
    <w:multiLevelType w:val="hybridMultilevel"/>
    <w:tmpl w:val="3C90AF4E"/>
    <w:lvl w:ilvl="0" w:tplc="77A472DE">
      <w:start w:val="1"/>
      <w:numFmt w:val="decimal"/>
      <w:lvlText w:val="%1."/>
      <w:lvlJc w:val="left"/>
      <w:pPr>
        <w:ind w:left="1352"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570C234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6341743E"/>
    <w:multiLevelType w:val="hybridMultilevel"/>
    <w:tmpl w:val="BF406F60"/>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38958A9"/>
    <w:multiLevelType w:val="multilevel"/>
    <w:tmpl w:val="41C0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987424"/>
    <w:multiLevelType w:val="hybridMultilevel"/>
    <w:tmpl w:val="D38E954A"/>
    <w:lvl w:ilvl="0" w:tplc="C11CCFDE">
      <w:start w:val="1"/>
      <w:numFmt w:val="decimal"/>
      <w:lvlText w:val="%1)"/>
      <w:lvlJc w:val="left"/>
      <w:pPr>
        <w:ind w:left="118" w:hanging="329"/>
      </w:pPr>
      <w:rPr>
        <w:rFonts w:ascii="Times New Roman" w:eastAsia="Times New Roman" w:hAnsi="Times New Roman" w:cs="Times New Roman" w:hint="default"/>
        <w:spacing w:val="-8"/>
        <w:w w:val="100"/>
        <w:sz w:val="24"/>
        <w:szCs w:val="24"/>
      </w:rPr>
    </w:lvl>
    <w:lvl w:ilvl="1" w:tplc="F820AA70">
      <w:numFmt w:val="bullet"/>
      <w:lvlText w:val="•"/>
      <w:lvlJc w:val="left"/>
      <w:pPr>
        <w:ind w:left="1094" w:hanging="329"/>
      </w:pPr>
      <w:rPr>
        <w:rFonts w:hint="default"/>
      </w:rPr>
    </w:lvl>
    <w:lvl w:ilvl="2" w:tplc="213AFDAC">
      <w:numFmt w:val="bullet"/>
      <w:lvlText w:val="•"/>
      <w:lvlJc w:val="left"/>
      <w:pPr>
        <w:ind w:left="2069" w:hanging="329"/>
      </w:pPr>
      <w:rPr>
        <w:rFonts w:hint="default"/>
      </w:rPr>
    </w:lvl>
    <w:lvl w:ilvl="3" w:tplc="4D60F232">
      <w:numFmt w:val="bullet"/>
      <w:lvlText w:val="•"/>
      <w:lvlJc w:val="left"/>
      <w:pPr>
        <w:ind w:left="3043" w:hanging="329"/>
      </w:pPr>
      <w:rPr>
        <w:rFonts w:hint="default"/>
      </w:rPr>
    </w:lvl>
    <w:lvl w:ilvl="4" w:tplc="05E68BF2">
      <w:numFmt w:val="bullet"/>
      <w:lvlText w:val="•"/>
      <w:lvlJc w:val="left"/>
      <w:pPr>
        <w:ind w:left="4018" w:hanging="329"/>
      </w:pPr>
      <w:rPr>
        <w:rFonts w:hint="default"/>
      </w:rPr>
    </w:lvl>
    <w:lvl w:ilvl="5" w:tplc="3B1067AA">
      <w:numFmt w:val="bullet"/>
      <w:lvlText w:val="•"/>
      <w:lvlJc w:val="left"/>
      <w:pPr>
        <w:ind w:left="4993" w:hanging="329"/>
      </w:pPr>
      <w:rPr>
        <w:rFonts w:hint="default"/>
      </w:rPr>
    </w:lvl>
    <w:lvl w:ilvl="6" w:tplc="4EC8C264">
      <w:numFmt w:val="bullet"/>
      <w:lvlText w:val="•"/>
      <w:lvlJc w:val="left"/>
      <w:pPr>
        <w:ind w:left="5967" w:hanging="329"/>
      </w:pPr>
      <w:rPr>
        <w:rFonts w:hint="default"/>
      </w:rPr>
    </w:lvl>
    <w:lvl w:ilvl="7" w:tplc="E6D872DE">
      <w:numFmt w:val="bullet"/>
      <w:lvlText w:val="•"/>
      <w:lvlJc w:val="left"/>
      <w:pPr>
        <w:ind w:left="6942" w:hanging="329"/>
      </w:pPr>
      <w:rPr>
        <w:rFonts w:hint="default"/>
      </w:rPr>
    </w:lvl>
    <w:lvl w:ilvl="8" w:tplc="21529762">
      <w:numFmt w:val="bullet"/>
      <w:lvlText w:val="•"/>
      <w:lvlJc w:val="left"/>
      <w:pPr>
        <w:ind w:left="7917" w:hanging="329"/>
      </w:pPr>
      <w:rPr>
        <w:rFonts w:hint="default"/>
      </w:rPr>
    </w:lvl>
  </w:abstractNum>
  <w:abstractNum w:abstractNumId="24" w15:restartNumberingAfterBreak="0">
    <w:nsid w:val="6C71032A"/>
    <w:multiLevelType w:val="hybridMultilevel"/>
    <w:tmpl w:val="39584986"/>
    <w:lvl w:ilvl="0" w:tplc="F066F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95A3B02"/>
    <w:multiLevelType w:val="hybridMultilevel"/>
    <w:tmpl w:val="F7DAE7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3"/>
  </w:num>
  <w:num w:numId="4">
    <w:abstractNumId w:val="21"/>
  </w:num>
  <w:num w:numId="5">
    <w:abstractNumId w:val="19"/>
  </w:num>
  <w:num w:numId="6">
    <w:abstractNumId w:val="22"/>
  </w:num>
  <w:num w:numId="7">
    <w:abstractNumId w:val="2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4"/>
  </w:num>
  <w:num w:numId="11">
    <w:abstractNumId w:val="17"/>
  </w:num>
  <w:num w:numId="12">
    <w:abstractNumId w:val="16"/>
  </w:num>
  <w:num w:numId="13">
    <w:abstractNumId w:val="0"/>
  </w:num>
  <w:num w:numId="14">
    <w:abstractNumId w:val="9"/>
  </w:num>
  <w:num w:numId="15">
    <w:abstractNumId w:val="4"/>
  </w:num>
  <w:num w:numId="16">
    <w:abstractNumId w:val="10"/>
  </w:num>
  <w:num w:numId="17">
    <w:abstractNumId w:val="8"/>
  </w:num>
  <w:num w:numId="18">
    <w:abstractNumId w:val="3"/>
  </w:num>
  <w:num w:numId="19">
    <w:abstractNumId w:val="1"/>
  </w:num>
  <w:num w:numId="20">
    <w:abstractNumId w:val="2"/>
  </w:num>
  <w:num w:numId="21">
    <w:abstractNumId w:val="5"/>
  </w:num>
  <w:num w:numId="22">
    <w:abstractNumId w:val="11"/>
  </w:num>
  <w:num w:numId="23">
    <w:abstractNumId w:val="7"/>
  </w:num>
  <w:num w:numId="24">
    <w:abstractNumId w:val="12"/>
  </w:num>
  <w:num w:numId="25">
    <w:abstractNumId w:val="6"/>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AEC"/>
    <w:rsid w:val="00084CE5"/>
    <w:rsid w:val="001E44DF"/>
    <w:rsid w:val="001E7D57"/>
    <w:rsid w:val="001F5ADB"/>
    <w:rsid w:val="002504CE"/>
    <w:rsid w:val="00277238"/>
    <w:rsid w:val="002A6F7B"/>
    <w:rsid w:val="00327069"/>
    <w:rsid w:val="003417AD"/>
    <w:rsid w:val="00397B1A"/>
    <w:rsid w:val="005624DA"/>
    <w:rsid w:val="00676DAD"/>
    <w:rsid w:val="006F5C3D"/>
    <w:rsid w:val="00715BF3"/>
    <w:rsid w:val="007B1350"/>
    <w:rsid w:val="008121FF"/>
    <w:rsid w:val="00844D0F"/>
    <w:rsid w:val="008733AF"/>
    <w:rsid w:val="008A5A2F"/>
    <w:rsid w:val="0091242F"/>
    <w:rsid w:val="00925FD9"/>
    <w:rsid w:val="00B21D6D"/>
    <w:rsid w:val="00B962D4"/>
    <w:rsid w:val="00BF0FC9"/>
    <w:rsid w:val="00C85033"/>
    <w:rsid w:val="00C942BB"/>
    <w:rsid w:val="00CD12B3"/>
    <w:rsid w:val="00E42A9F"/>
    <w:rsid w:val="00E82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8FBC30-AC87-435F-B5E3-976D0B81E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7D57"/>
    <w:pPr>
      <w:spacing w:after="0" w:line="240" w:lineRule="auto"/>
    </w:pPr>
    <w:rPr>
      <w:rFonts w:ascii="Times New Roman" w:eastAsia="Times New Roman" w:hAnsi="Times New Roman" w:cs="Times New Roman"/>
      <w:sz w:val="24"/>
      <w:szCs w:val="20"/>
      <w:lang w:eastAsia="ru-RU"/>
    </w:rPr>
  </w:style>
  <w:style w:type="paragraph" w:styleId="1">
    <w:name w:val="heading 1"/>
    <w:basedOn w:val="a"/>
    <w:link w:val="10"/>
    <w:uiPriority w:val="1"/>
    <w:qFormat/>
    <w:rsid w:val="00B21D6D"/>
    <w:pPr>
      <w:widowControl w:val="0"/>
      <w:autoSpaceDE w:val="0"/>
      <w:autoSpaceDN w:val="0"/>
      <w:spacing w:before="240"/>
      <w:ind w:left="3793"/>
      <w:outlineLvl w:val="0"/>
    </w:pPr>
    <w:rPr>
      <w:b/>
      <w:bCs/>
      <w:sz w:val="40"/>
      <w:szCs w:val="40"/>
      <w:lang w:bidi="ru-RU"/>
    </w:rPr>
  </w:style>
  <w:style w:type="paragraph" w:styleId="2">
    <w:name w:val="heading 2"/>
    <w:basedOn w:val="a"/>
    <w:link w:val="20"/>
    <w:uiPriority w:val="9"/>
    <w:qFormat/>
    <w:rsid w:val="00B21D6D"/>
    <w:pPr>
      <w:widowControl w:val="0"/>
      <w:autoSpaceDE w:val="0"/>
      <w:autoSpaceDN w:val="0"/>
      <w:ind w:left="1277" w:right="859" w:hanging="92"/>
      <w:outlineLvl w:val="1"/>
    </w:pPr>
    <w:rPr>
      <w:sz w:val="40"/>
      <w:szCs w:val="40"/>
      <w:lang w:bidi="ru-RU"/>
    </w:rPr>
  </w:style>
  <w:style w:type="paragraph" w:styleId="3">
    <w:name w:val="heading 3"/>
    <w:basedOn w:val="a"/>
    <w:link w:val="30"/>
    <w:uiPriority w:val="9"/>
    <w:qFormat/>
    <w:rsid w:val="00B21D6D"/>
    <w:pPr>
      <w:widowControl w:val="0"/>
      <w:autoSpaceDE w:val="0"/>
      <w:autoSpaceDN w:val="0"/>
      <w:spacing w:before="72"/>
      <w:ind w:left="682" w:right="259" w:firstLine="708"/>
      <w:jc w:val="both"/>
      <w:outlineLvl w:val="2"/>
    </w:pPr>
    <w:rPr>
      <w:sz w:val="36"/>
      <w:szCs w:val="36"/>
      <w:lang w:bidi="ru-RU"/>
    </w:rPr>
  </w:style>
  <w:style w:type="paragraph" w:styleId="4">
    <w:name w:val="heading 4"/>
    <w:basedOn w:val="a"/>
    <w:link w:val="40"/>
    <w:uiPriority w:val="9"/>
    <w:qFormat/>
    <w:rsid w:val="00B21D6D"/>
    <w:pPr>
      <w:widowControl w:val="0"/>
      <w:autoSpaceDE w:val="0"/>
      <w:autoSpaceDN w:val="0"/>
      <w:spacing w:before="68"/>
      <w:ind w:left="682" w:right="259" w:firstLine="708"/>
      <w:outlineLvl w:val="3"/>
    </w:pPr>
    <w:rPr>
      <w:sz w:val="32"/>
      <w:szCs w:val="32"/>
      <w:lang w:bidi="ru-RU"/>
    </w:rPr>
  </w:style>
  <w:style w:type="paragraph" w:styleId="5">
    <w:name w:val="heading 5"/>
    <w:basedOn w:val="a"/>
    <w:link w:val="50"/>
    <w:uiPriority w:val="9"/>
    <w:qFormat/>
    <w:rsid w:val="00B21D6D"/>
    <w:pPr>
      <w:widowControl w:val="0"/>
      <w:autoSpaceDE w:val="0"/>
      <w:autoSpaceDN w:val="0"/>
      <w:ind w:left="1277" w:right="292"/>
      <w:jc w:val="center"/>
      <w:outlineLvl w:val="4"/>
    </w:pPr>
    <w:rPr>
      <w:b/>
      <w:bCs/>
      <w:sz w:val="28"/>
      <w:szCs w:val="28"/>
      <w:lang w:bidi="ru-RU"/>
    </w:rPr>
  </w:style>
  <w:style w:type="paragraph" w:styleId="6">
    <w:name w:val="heading 6"/>
    <w:basedOn w:val="a"/>
    <w:next w:val="a"/>
    <w:link w:val="60"/>
    <w:uiPriority w:val="9"/>
    <w:rsid w:val="00B21D6D"/>
    <w:pPr>
      <w:keepNext/>
      <w:keepLines/>
      <w:spacing w:before="200" w:line="276" w:lineRule="auto"/>
      <w:ind w:left="1152" w:right="-14334" w:hanging="1152"/>
      <w:outlineLvl w:val="5"/>
    </w:pPr>
    <w:rPr>
      <w:rFonts w:ascii="Cambria" w:hAnsi="Cambria"/>
      <w:i/>
      <w:iCs/>
      <w:color w:val="243F60"/>
      <w:sz w:val="22"/>
      <w:szCs w:val="22"/>
      <w:lang w:eastAsia="en-US"/>
    </w:rPr>
  </w:style>
  <w:style w:type="paragraph" w:styleId="7">
    <w:name w:val="heading 7"/>
    <w:basedOn w:val="a"/>
    <w:next w:val="a"/>
    <w:link w:val="70"/>
    <w:uiPriority w:val="9"/>
    <w:rsid w:val="00B21D6D"/>
    <w:pPr>
      <w:keepNext/>
      <w:keepLines/>
      <w:spacing w:before="200" w:line="276" w:lineRule="auto"/>
      <w:ind w:left="1296" w:right="-14334" w:hanging="1296"/>
      <w:outlineLvl w:val="6"/>
    </w:pPr>
    <w:rPr>
      <w:rFonts w:ascii="Cambria" w:hAnsi="Cambria"/>
      <w:i/>
      <w:iCs/>
      <w:color w:val="404040"/>
      <w:sz w:val="22"/>
      <w:szCs w:val="22"/>
      <w:lang w:eastAsia="en-US"/>
    </w:rPr>
  </w:style>
  <w:style w:type="paragraph" w:styleId="8">
    <w:name w:val="heading 8"/>
    <w:basedOn w:val="a"/>
    <w:next w:val="a"/>
    <w:link w:val="80"/>
    <w:uiPriority w:val="9"/>
    <w:unhideWhenUsed/>
    <w:qFormat/>
    <w:rsid w:val="00B21D6D"/>
    <w:pPr>
      <w:keepNext/>
      <w:keepLines/>
      <w:widowControl w:val="0"/>
      <w:autoSpaceDE w:val="0"/>
      <w:autoSpaceDN w:val="0"/>
      <w:spacing w:before="200"/>
      <w:outlineLvl w:val="7"/>
    </w:pPr>
    <w:rPr>
      <w:rFonts w:asciiTheme="majorHAnsi" w:eastAsiaTheme="majorEastAsia" w:hAnsiTheme="majorHAnsi" w:cstheme="majorBidi"/>
      <w:color w:val="404040" w:themeColor="text1" w:themeTint="BF"/>
      <w:sz w:val="20"/>
      <w:lang w:bidi="ru-RU"/>
    </w:rPr>
  </w:style>
  <w:style w:type="paragraph" w:styleId="9">
    <w:name w:val="heading 9"/>
    <w:basedOn w:val="a"/>
    <w:next w:val="a"/>
    <w:link w:val="90"/>
    <w:uiPriority w:val="9"/>
    <w:rsid w:val="00B21D6D"/>
    <w:pPr>
      <w:keepNext/>
      <w:keepLines/>
      <w:spacing w:before="200" w:line="276" w:lineRule="auto"/>
      <w:ind w:left="1584" w:right="-14334" w:hanging="1584"/>
      <w:outlineLvl w:val="8"/>
    </w:pPr>
    <w:rPr>
      <w:rFonts w:ascii="Cambria" w:hAnsi="Cambria"/>
      <w:i/>
      <w:iCs/>
      <w:color w:val="404040"/>
      <w:sz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E7D57"/>
    <w:rPr>
      <w:color w:val="0000FF"/>
      <w:u w:val="single"/>
    </w:rPr>
  </w:style>
  <w:style w:type="paragraph" w:customStyle="1" w:styleId="ConsPlusNormal">
    <w:name w:val="ConsPlusNormal"/>
    <w:rsid w:val="001E7D57"/>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E7D57"/>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B21D6D"/>
    <w:rPr>
      <w:rFonts w:ascii="Times New Roman" w:eastAsia="Times New Roman" w:hAnsi="Times New Roman" w:cs="Times New Roman"/>
      <w:b/>
      <w:bCs/>
      <w:sz w:val="40"/>
      <w:szCs w:val="40"/>
      <w:lang w:eastAsia="ru-RU" w:bidi="ru-RU"/>
    </w:rPr>
  </w:style>
  <w:style w:type="character" w:customStyle="1" w:styleId="20">
    <w:name w:val="Заголовок 2 Знак"/>
    <w:basedOn w:val="a0"/>
    <w:link w:val="2"/>
    <w:uiPriority w:val="9"/>
    <w:rsid w:val="00B21D6D"/>
    <w:rPr>
      <w:rFonts w:ascii="Times New Roman" w:eastAsia="Times New Roman" w:hAnsi="Times New Roman" w:cs="Times New Roman"/>
      <w:sz w:val="40"/>
      <w:szCs w:val="40"/>
      <w:lang w:eastAsia="ru-RU" w:bidi="ru-RU"/>
    </w:rPr>
  </w:style>
  <w:style w:type="character" w:customStyle="1" w:styleId="30">
    <w:name w:val="Заголовок 3 Знак"/>
    <w:basedOn w:val="a0"/>
    <w:link w:val="3"/>
    <w:uiPriority w:val="9"/>
    <w:rsid w:val="00B21D6D"/>
    <w:rPr>
      <w:rFonts w:ascii="Times New Roman" w:eastAsia="Times New Roman" w:hAnsi="Times New Roman" w:cs="Times New Roman"/>
      <w:sz w:val="36"/>
      <w:szCs w:val="36"/>
      <w:lang w:eastAsia="ru-RU" w:bidi="ru-RU"/>
    </w:rPr>
  </w:style>
  <w:style w:type="character" w:customStyle="1" w:styleId="40">
    <w:name w:val="Заголовок 4 Знак"/>
    <w:basedOn w:val="a0"/>
    <w:link w:val="4"/>
    <w:uiPriority w:val="9"/>
    <w:rsid w:val="00B21D6D"/>
    <w:rPr>
      <w:rFonts w:ascii="Times New Roman" w:eastAsia="Times New Roman" w:hAnsi="Times New Roman" w:cs="Times New Roman"/>
      <w:sz w:val="32"/>
      <w:szCs w:val="32"/>
      <w:lang w:eastAsia="ru-RU" w:bidi="ru-RU"/>
    </w:rPr>
  </w:style>
  <w:style w:type="character" w:customStyle="1" w:styleId="50">
    <w:name w:val="Заголовок 5 Знак"/>
    <w:basedOn w:val="a0"/>
    <w:link w:val="5"/>
    <w:uiPriority w:val="9"/>
    <w:rsid w:val="00B21D6D"/>
    <w:rPr>
      <w:rFonts w:ascii="Times New Roman" w:eastAsia="Times New Roman" w:hAnsi="Times New Roman" w:cs="Times New Roman"/>
      <w:b/>
      <w:bCs/>
      <w:sz w:val="28"/>
      <w:szCs w:val="28"/>
      <w:lang w:eastAsia="ru-RU" w:bidi="ru-RU"/>
    </w:rPr>
  </w:style>
  <w:style w:type="character" w:customStyle="1" w:styleId="60">
    <w:name w:val="Заголовок 6 Знак"/>
    <w:basedOn w:val="a0"/>
    <w:link w:val="6"/>
    <w:uiPriority w:val="9"/>
    <w:rsid w:val="00B21D6D"/>
    <w:rPr>
      <w:rFonts w:ascii="Cambria" w:eastAsia="Times New Roman" w:hAnsi="Cambria" w:cs="Times New Roman"/>
      <w:i/>
      <w:iCs/>
      <w:color w:val="243F60"/>
    </w:rPr>
  </w:style>
  <w:style w:type="character" w:customStyle="1" w:styleId="70">
    <w:name w:val="Заголовок 7 Знак"/>
    <w:basedOn w:val="a0"/>
    <w:link w:val="7"/>
    <w:uiPriority w:val="9"/>
    <w:rsid w:val="00B21D6D"/>
    <w:rPr>
      <w:rFonts w:ascii="Cambria" w:eastAsia="Times New Roman" w:hAnsi="Cambria" w:cs="Times New Roman"/>
      <w:i/>
      <w:iCs/>
      <w:color w:val="404040"/>
    </w:rPr>
  </w:style>
  <w:style w:type="character" w:customStyle="1" w:styleId="80">
    <w:name w:val="Заголовок 8 Знак"/>
    <w:basedOn w:val="a0"/>
    <w:link w:val="8"/>
    <w:uiPriority w:val="9"/>
    <w:rsid w:val="00B21D6D"/>
    <w:rPr>
      <w:rFonts w:asciiTheme="majorHAnsi" w:eastAsiaTheme="majorEastAsia" w:hAnsiTheme="majorHAnsi" w:cstheme="majorBidi"/>
      <w:color w:val="404040" w:themeColor="text1" w:themeTint="BF"/>
      <w:sz w:val="20"/>
      <w:szCs w:val="20"/>
      <w:lang w:eastAsia="ru-RU" w:bidi="ru-RU"/>
    </w:rPr>
  </w:style>
  <w:style w:type="character" w:customStyle="1" w:styleId="90">
    <w:name w:val="Заголовок 9 Знак"/>
    <w:basedOn w:val="a0"/>
    <w:link w:val="9"/>
    <w:uiPriority w:val="9"/>
    <w:rsid w:val="00B21D6D"/>
    <w:rPr>
      <w:rFonts w:ascii="Cambria" w:eastAsia="Times New Roman" w:hAnsi="Cambria" w:cs="Times New Roman"/>
      <w:i/>
      <w:iCs/>
      <w:color w:val="404040"/>
      <w:sz w:val="20"/>
      <w:szCs w:val="20"/>
    </w:rPr>
  </w:style>
  <w:style w:type="table" w:customStyle="1" w:styleId="TableNormal">
    <w:name w:val="Table Normal"/>
    <w:uiPriority w:val="2"/>
    <w:semiHidden/>
    <w:unhideWhenUsed/>
    <w:qFormat/>
    <w:rsid w:val="00B21D6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B21D6D"/>
    <w:pPr>
      <w:widowControl w:val="0"/>
      <w:autoSpaceDE w:val="0"/>
      <w:autoSpaceDN w:val="0"/>
      <w:ind w:left="965" w:hanging="283"/>
    </w:pPr>
    <w:rPr>
      <w:sz w:val="30"/>
      <w:szCs w:val="30"/>
      <w:lang w:bidi="ru-RU"/>
    </w:rPr>
  </w:style>
  <w:style w:type="paragraph" w:styleId="21">
    <w:name w:val="toc 2"/>
    <w:basedOn w:val="a"/>
    <w:uiPriority w:val="39"/>
    <w:qFormat/>
    <w:rsid w:val="00B21D6D"/>
    <w:pPr>
      <w:widowControl w:val="0"/>
      <w:autoSpaceDE w:val="0"/>
      <w:autoSpaceDN w:val="0"/>
      <w:spacing w:before="175"/>
      <w:ind w:left="682"/>
    </w:pPr>
    <w:rPr>
      <w:sz w:val="28"/>
      <w:szCs w:val="28"/>
      <w:lang w:bidi="ru-RU"/>
    </w:rPr>
  </w:style>
  <w:style w:type="paragraph" w:styleId="31">
    <w:name w:val="toc 3"/>
    <w:basedOn w:val="a"/>
    <w:uiPriority w:val="39"/>
    <w:qFormat/>
    <w:rsid w:val="00B21D6D"/>
    <w:pPr>
      <w:widowControl w:val="0"/>
      <w:autoSpaceDE w:val="0"/>
      <w:autoSpaceDN w:val="0"/>
      <w:spacing w:line="344" w:lineRule="exact"/>
      <w:ind w:left="965"/>
    </w:pPr>
    <w:rPr>
      <w:sz w:val="30"/>
      <w:szCs w:val="30"/>
      <w:lang w:bidi="ru-RU"/>
    </w:rPr>
  </w:style>
  <w:style w:type="paragraph" w:styleId="a4">
    <w:name w:val="Body Text"/>
    <w:basedOn w:val="a"/>
    <w:link w:val="a5"/>
    <w:uiPriority w:val="1"/>
    <w:qFormat/>
    <w:rsid w:val="00B21D6D"/>
    <w:pPr>
      <w:widowControl w:val="0"/>
      <w:autoSpaceDE w:val="0"/>
      <w:autoSpaceDN w:val="0"/>
      <w:ind w:left="682"/>
    </w:pPr>
    <w:rPr>
      <w:sz w:val="28"/>
      <w:szCs w:val="28"/>
      <w:lang w:bidi="ru-RU"/>
    </w:rPr>
  </w:style>
  <w:style w:type="character" w:customStyle="1" w:styleId="a5">
    <w:name w:val="Основной текст Знак"/>
    <w:basedOn w:val="a0"/>
    <w:link w:val="a4"/>
    <w:uiPriority w:val="1"/>
    <w:rsid w:val="00B21D6D"/>
    <w:rPr>
      <w:rFonts w:ascii="Times New Roman" w:eastAsia="Times New Roman" w:hAnsi="Times New Roman" w:cs="Times New Roman"/>
      <w:sz w:val="28"/>
      <w:szCs w:val="28"/>
      <w:lang w:eastAsia="ru-RU" w:bidi="ru-RU"/>
    </w:rPr>
  </w:style>
  <w:style w:type="paragraph" w:styleId="a6">
    <w:name w:val="List Paragraph"/>
    <w:basedOn w:val="a"/>
    <w:link w:val="a7"/>
    <w:uiPriority w:val="34"/>
    <w:qFormat/>
    <w:rsid w:val="00B21D6D"/>
    <w:pPr>
      <w:widowControl w:val="0"/>
      <w:autoSpaceDE w:val="0"/>
      <w:autoSpaceDN w:val="0"/>
      <w:ind w:left="682" w:firstLine="708"/>
    </w:pPr>
    <w:rPr>
      <w:sz w:val="22"/>
      <w:szCs w:val="22"/>
      <w:lang w:bidi="ru-RU"/>
    </w:rPr>
  </w:style>
  <w:style w:type="paragraph" w:customStyle="1" w:styleId="TableParagraph">
    <w:name w:val="Table Paragraph"/>
    <w:basedOn w:val="a"/>
    <w:uiPriority w:val="1"/>
    <w:qFormat/>
    <w:rsid w:val="00B21D6D"/>
    <w:pPr>
      <w:widowControl w:val="0"/>
      <w:autoSpaceDE w:val="0"/>
      <w:autoSpaceDN w:val="0"/>
      <w:spacing w:line="269" w:lineRule="exact"/>
      <w:ind w:left="104"/>
    </w:pPr>
    <w:rPr>
      <w:sz w:val="22"/>
      <w:szCs w:val="22"/>
      <w:lang w:bidi="ru-RU"/>
    </w:rPr>
  </w:style>
  <w:style w:type="paragraph" w:styleId="a8">
    <w:name w:val="Balloon Text"/>
    <w:basedOn w:val="a"/>
    <w:link w:val="a9"/>
    <w:uiPriority w:val="99"/>
    <w:semiHidden/>
    <w:unhideWhenUsed/>
    <w:rsid w:val="00B21D6D"/>
    <w:pPr>
      <w:widowControl w:val="0"/>
      <w:autoSpaceDE w:val="0"/>
      <w:autoSpaceDN w:val="0"/>
    </w:pPr>
    <w:rPr>
      <w:rFonts w:ascii="Tahoma" w:hAnsi="Tahoma" w:cs="Tahoma"/>
      <w:sz w:val="16"/>
      <w:szCs w:val="16"/>
      <w:lang w:bidi="ru-RU"/>
    </w:rPr>
  </w:style>
  <w:style w:type="character" w:customStyle="1" w:styleId="a9">
    <w:name w:val="Текст выноски Знак"/>
    <w:basedOn w:val="a0"/>
    <w:link w:val="a8"/>
    <w:uiPriority w:val="99"/>
    <w:semiHidden/>
    <w:rsid w:val="00B21D6D"/>
    <w:rPr>
      <w:rFonts w:ascii="Tahoma" w:eastAsia="Times New Roman" w:hAnsi="Tahoma" w:cs="Tahoma"/>
      <w:sz w:val="16"/>
      <w:szCs w:val="16"/>
      <w:lang w:eastAsia="ru-RU" w:bidi="ru-RU"/>
    </w:rPr>
  </w:style>
  <w:style w:type="table" w:styleId="aa">
    <w:name w:val="Table Grid"/>
    <w:basedOn w:val="a1"/>
    <w:rsid w:val="00B21D6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aliases w:val="Table_Footnote_last,Текст сноски Знак1 Знак,Текст сноски Знак Знак Знак,Footnote Text Char Знак Знак,Footnote Text Char Знак,Текст сноски-FN,Table_Footnote_last Знак Знак Знак,Table_Footnote_last Знак,Текст сноски Знак1"/>
    <w:basedOn w:val="a"/>
    <w:link w:val="ac"/>
    <w:unhideWhenUsed/>
    <w:rsid w:val="00B21D6D"/>
    <w:pPr>
      <w:widowControl w:val="0"/>
      <w:autoSpaceDE w:val="0"/>
      <w:autoSpaceDN w:val="0"/>
    </w:pPr>
    <w:rPr>
      <w:sz w:val="20"/>
      <w:lang w:bidi="ru-RU"/>
    </w:rPr>
  </w:style>
  <w:style w:type="character" w:customStyle="1" w:styleId="ac">
    <w:name w:val="Текст сноски Знак"/>
    <w:aliases w:val="Table_Footnote_last Знак2,Текст сноски Знак1 Знак Знак1,Текст сноски Знак Знак Знак Знак1,Footnote Text Char Знак Знак Знак1,Footnote Text Char Знак Знак2,Текст сноски-FN Знак1,Table_Footnote_last Знак Знак Знак Знак1"/>
    <w:basedOn w:val="a0"/>
    <w:link w:val="ab"/>
    <w:uiPriority w:val="99"/>
    <w:rsid w:val="00B21D6D"/>
    <w:rPr>
      <w:rFonts w:ascii="Times New Roman" w:eastAsia="Times New Roman" w:hAnsi="Times New Roman" w:cs="Times New Roman"/>
      <w:sz w:val="20"/>
      <w:szCs w:val="20"/>
      <w:lang w:eastAsia="ru-RU" w:bidi="ru-RU"/>
    </w:rPr>
  </w:style>
  <w:style w:type="character" w:styleId="ad">
    <w:name w:val="footnote reference"/>
    <w:aliases w:val="Знак сноски-FN,Знак сноски 1"/>
    <w:basedOn w:val="a0"/>
    <w:uiPriority w:val="99"/>
    <w:unhideWhenUsed/>
    <w:rsid w:val="00B21D6D"/>
    <w:rPr>
      <w:vertAlign w:val="superscript"/>
    </w:rPr>
  </w:style>
  <w:style w:type="paragraph" w:styleId="ae">
    <w:name w:val="header"/>
    <w:aliases w:val="ВерхКолонтитул"/>
    <w:basedOn w:val="a"/>
    <w:link w:val="af"/>
    <w:uiPriority w:val="99"/>
    <w:unhideWhenUsed/>
    <w:rsid w:val="00B21D6D"/>
    <w:pPr>
      <w:widowControl w:val="0"/>
      <w:tabs>
        <w:tab w:val="center" w:pos="4677"/>
        <w:tab w:val="right" w:pos="9355"/>
      </w:tabs>
      <w:autoSpaceDE w:val="0"/>
      <w:autoSpaceDN w:val="0"/>
    </w:pPr>
    <w:rPr>
      <w:sz w:val="22"/>
      <w:szCs w:val="22"/>
      <w:lang w:bidi="ru-RU"/>
    </w:rPr>
  </w:style>
  <w:style w:type="character" w:customStyle="1" w:styleId="af">
    <w:name w:val="Верхний колонтитул Знак"/>
    <w:aliases w:val="ВерхКолонтитул Знак"/>
    <w:basedOn w:val="a0"/>
    <w:link w:val="ae"/>
    <w:uiPriority w:val="99"/>
    <w:rsid w:val="00B21D6D"/>
    <w:rPr>
      <w:rFonts w:ascii="Times New Roman" w:eastAsia="Times New Roman" w:hAnsi="Times New Roman" w:cs="Times New Roman"/>
      <w:lang w:eastAsia="ru-RU" w:bidi="ru-RU"/>
    </w:rPr>
  </w:style>
  <w:style w:type="paragraph" w:styleId="af0">
    <w:name w:val="footer"/>
    <w:aliases w:val=" Знак6"/>
    <w:basedOn w:val="a"/>
    <w:link w:val="af1"/>
    <w:uiPriority w:val="99"/>
    <w:unhideWhenUsed/>
    <w:rsid w:val="00B21D6D"/>
    <w:pPr>
      <w:widowControl w:val="0"/>
      <w:tabs>
        <w:tab w:val="center" w:pos="4677"/>
        <w:tab w:val="right" w:pos="9355"/>
      </w:tabs>
      <w:autoSpaceDE w:val="0"/>
      <w:autoSpaceDN w:val="0"/>
    </w:pPr>
    <w:rPr>
      <w:sz w:val="22"/>
      <w:szCs w:val="22"/>
      <w:lang w:bidi="ru-RU"/>
    </w:rPr>
  </w:style>
  <w:style w:type="character" w:customStyle="1" w:styleId="af1">
    <w:name w:val="Нижний колонтитул Знак"/>
    <w:aliases w:val=" Знак6 Знак"/>
    <w:basedOn w:val="a0"/>
    <w:link w:val="af0"/>
    <w:uiPriority w:val="99"/>
    <w:rsid w:val="00B21D6D"/>
    <w:rPr>
      <w:rFonts w:ascii="Times New Roman" w:eastAsia="Times New Roman" w:hAnsi="Times New Roman" w:cs="Times New Roman"/>
      <w:lang w:eastAsia="ru-RU" w:bidi="ru-RU"/>
    </w:rPr>
  </w:style>
  <w:style w:type="paragraph" w:styleId="af2">
    <w:name w:val="TOC Heading"/>
    <w:basedOn w:val="1"/>
    <w:next w:val="a"/>
    <w:uiPriority w:val="39"/>
    <w:unhideWhenUsed/>
    <w:qFormat/>
    <w:rsid w:val="00B21D6D"/>
    <w:pPr>
      <w:keepNext/>
      <w:keepLines/>
      <w:widowControl/>
      <w:autoSpaceDE/>
      <w:autoSpaceDN/>
      <w:spacing w:before="480" w:line="276" w:lineRule="auto"/>
      <w:ind w:left="0"/>
      <w:outlineLvl w:val="9"/>
    </w:pPr>
    <w:rPr>
      <w:rFonts w:asciiTheme="majorHAnsi" w:eastAsiaTheme="majorEastAsia" w:hAnsiTheme="majorHAnsi" w:cstheme="majorBidi"/>
      <w:color w:val="2E74B5" w:themeColor="accent1" w:themeShade="BF"/>
      <w:sz w:val="28"/>
      <w:szCs w:val="28"/>
      <w:lang w:bidi="ar-SA"/>
    </w:rPr>
  </w:style>
  <w:style w:type="paragraph" w:styleId="41">
    <w:name w:val="toc 4"/>
    <w:basedOn w:val="a"/>
    <w:next w:val="a"/>
    <w:autoRedefine/>
    <w:unhideWhenUsed/>
    <w:rsid w:val="00B21D6D"/>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nhideWhenUsed/>
    <w:rsid w:val="00B21D6D"/>
    <w:pPr>
      <w:spacing w:after="100" w:line="276" w:lineRule="auto"/>
      <w:ind w:left="880"/>
    </w:pPr>
    <w:rPr>
      <w:rFonts w:asciiTheme="minorHAnsi" w:eastAsiaTheme="minorEastAsia" w:hAnsiTheme="minorHAnsi" w:cstheme="minorBidi"/>
      <w:sz w:val="22"/>
      <w:szCs w:val="22"/>
    </w:rPr>
  </w:style>
  <w:style w:type="paragraph" w:styleId="61">
    <w:name w:val="toc 6"/>
    <w:basedOn w:val="a"/>
    <w:next w:val="a"/>
    <w:autoRedefine/>
    <w:unhideWhenUsed/>
    <w:rsid w:val="00B21D6D"/>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nhideWhenUsed/>
    <w:rsid w:val="00B21D6D"/>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nhideWhenUsed/>
    <w:rsid w:val="00B21D6D"/>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nhideWhenUsed/>
    <w:rsid w:val="00B21D6D"/>
    <w:pPr>
      <w:spacing w:after="100" w:line="276" w:lineRule="auto"/>
      <w:ind w:left="1760"/>
    </w:pPr>
    <w:rPr>
      <w:rFonts w:asciiTheme="minorHAnsi" w:eastAsiaTheme="minorEastAsia" w:hAnsiTheme="minorHAnsi" w:cstheme="minorBidi"/>
      <w:sz w:val="22"/>
      <w:szCs w:val="22"/>
    </w:rPr>
  </w:style>
  <w:style w:type="character" w:styleId="af3">
    <w:name w:val="Strong"/>
    <w:basedOn w:val="a0"/>
    <w:qFormat/>
    <w:rsid w:val="00B21D6D"/>
    <w:rPr>
      <w:b/>
      <w:bCs/>
    </w:rPr>
  </w:style>
  <w:style w:type="paragraph" w:styleId="af4">
    <w:name w:val="caption"/>
    <w:basedOn w:val="a"/>
    <w:next w:val="a"/>
    <w:uiPriority w:val="35"/>
    <w:unhideWhenUsed/>
    <w:qFormat/>
    <w:rsid w:val="00B21D6D"/>
    <w:pPr>
      <w:spacing w:after="200"/>
      <w:jc w:val="both"/>
    </w:pPr>
    <w:rPr>
      <w:rFonts w:eastAsiaTheme="minorHAnsi" w:cstheme="minorBidi"/>
      <w:iCs/>
      <w:szCs w:val="18"/>
      <w:lang w:eastAsia="en-US"/>
    </w:rPr>
  </w:style>
  <w:style w:type="paragraph" w:styleId="af5">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6"/>
    <w:unhideWhenUsed/>
    <w:qFormat/>
    <w:rsid w:val="00B21D6D"/>
    <w:pPr>
      <w:widowControl w:val="0"/>
      <w:autoSpaceDE w:val="0"/>
      <w:autoSpaceDN w:val="0"/>
    </w:pPr>
    <w:rPr>
      <w:szCs w:val="24"/>
      <w:lang w:bidi="ru-RU"/>
    </w:rPr>
  </w:style>
  <w:style w:type="paragraph" w:styleId="af7">
    <w:name w:val="Body Text Indent"/>
    <w:basedOn w:val="a"/>
    <w:link w:val="af8"/>
    <w:uiPriority w:val="99"/>
    <w:semiHidden/>
    <w:unhideWhenUsed/>
    <w:rsid w:val="00B21D6D"/>
    <w:pPr>
      <w:widowControl w:val="0"/>
      <w:autoSpaceDE w:val="0"/>
      <w:autoSpaceDN w:val="0"/>
      <w:spacing w:after="120"/>
      <w:ind w:left="283"/>
    </w:pPr>
    <w:rPr>
      <w:sz w:val="22"/>
      <w:szCs w:val="22"/>
      <w:lang w:bidi="ru-RU"/>
    </w:rPr>
  </w:style>
  <w:style w:type="character" w:customStyle="1" w:styleId="af8">
    <w:name w:val="Основной текст с отступом Знак"/>
    <w:basedOn w:val="a0"/>
    <w:link w:val="af7"/>
    <w:uiPriority w:val="99"/>
    <w:semiHidden/>
    <w:rsid w:val="00B21D6D"/>
    <w:rPr>
      <w:rFonts w:ascii="Times New Roman" w:eastAsia="Times New Roman" w:hAnsi="Times New Roman" w:cs="Times New Roman"/>
      <w:lang w:eastAsia="ru-RU" w:bidi="ru-RU"/>
    </w:rPr>
  </w:style>
  <w:style w:type="character" w:customStyle="1" w:styleId="af9">
    <w:name w:val="Без интервала Знак"/>
    <w:link w:val="afa"/>
    <w:locked/>
    <w:rsid w:val="00B21D6D"/>
    <w:rPr>
      <w:rFonts w:ascii="Calibri" w:hAnsi="Calibri" w:cs="Calibri"/>
    </w:rPr>
  </w:style>
  <w:style w:type="paragraph" w:styleId="afa">
    <w:name w:val="No Spacing"/>
    <w:link w:val="af9"/>
    <w:qFormat/>
    <w:rsid w:val="00B21D6D"/>
    <w:pPr>
      <w:spacing w:after="0" w:line="240" w:lineRule="auto"/>
    </w:pPr>
    <w:rPr>
      <w:rFonts w:ascii="Calibri" w:hAnsi="Calibri" w:cs="Calibri"/>
    </w:rPr>
  </w:style>
  <w:style w:type="paragraph" w:customStyle="1" w:styleId="G">
    <w:name w:val="G_Обычный текст"/>
    <w:basedOn w:val="a"/>
    <w:link w:val="G0"/>
    <w:qFormat/>
    <w:rsid w:val="00B21D6D"/>
    <w:pPr>
      <w:spacing w:before="120" w:after="60"/>
      <w:ind w:firstLine="567"/>
      <w:jc w:val="both"/>
    </w:pPr>
    <w:rPr>
      <w:rFonts w:ascii="Calibri" w:hAnsi="Calibri"/>
      <w:szCs w:val="24"/>
      <w:lang w:eastAsia="ar-SA" w:bidi="en-US"/>
    </w:rPr>
  </w:style>
  <w:style w:type="character" w:customStyle="1" w:styleId="G0">
    <w:name w:val="G_Обычный текст Знак"/>
    <w:link w:val="G"/>
    <w:rsid w:val="00B21D6D"/>
    <w:rPr>
      <w:rFonts w:ascii="Calibri" w:eastAsia="Times New Roman" w:hAnsi="Calibri" w:cs="Times New Roman"/>
      <w:sz w:val="24"/>
      <w:szCs w:val="24"/>
      <w:lang w:eastAsia="ar-SA" w:bidi="en-US"/>
    </w:rPr>
  </w:style>
  <w:style w:type="character" w:customStyle="1" w:styleId="29pt0pt">
    <w:name w:val="Основной текст (2) + 9 pt;Интервал 0 pt"/>
    <w:basedOn w:val="a0"/>
    <w:rsid w:val="00B21D6D"/>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TableContents">
    <w:name w:val="Table Contents"/>
    <w:basedOn w:val="a"/>
    <w:rsid w:val="00B21D6D"/>
    <w:pPr>
      <w:suppressLineNumbers/>
      <w:suppressAutoHyphens/>
      <w:autoSpaceDN w:val="0"/>
      <w:spacing w:after="200" w:line="276" w:lineRule="auto"/>
      <w:textAlignment w:val="baseline"/>
    </w:pPr>
    <w:rPr>
      <w:rFonts w:ascii="Calibri" w:eastAsia="SimSun" w:hAnsi="Calibri" w:cs="Tahoma"/>
      <w:kern w:val="3"/>
      <w:sz w:val="22"/>
      <w:szCs w:val="22"/>
    </w:rPr>
  </w:style>
  <w:style w:type="paragraph" w:customStyle="1" w:styleId="formattext">
    <w:name w:val="formattext"/>
    <w:basedOn w:val="a"/>
    <w:rsid w:val="00B21D6D"/>
    <w:pPr>
      <w:spacing w:before="100" w:beforeAutospacing="1" w:after="100" w:afterAutospacing="1"/>
    </w:pPr>
    <w:rPr>
      <w:szCs w:val="24"/>
    </w:rPr>
  </w:style>
  <w:style w:type="character" w:styleId="afb">
    <w:name w:val="Placeholder Text"/>
    <w:basedOn w:val="a0"/>
    <w:uiPriority w:val="99"/>
    <w:semiHidden/>
    <w:rsid w:val="00B21D6D"/>
    <w:rPr>
      <w:color w:val="808080"/>
    </w:rPr>
  </w:style>
  <w:style w:type="paragraph" w:styleId="12">
    <w:name w:val="index 1"/>
    <w:basedOn w:val="a"/>
    <w:next w:val="a"/>
    <w:autoRedefine/>
    <w:semiHidden/>
    <w:rsid w:val="00B21D6D"/>
    <w:pPr>
      <w:spacing w:line="276" w:lineRule="auto"/>
      <w:ind w:left="220" w:right="-14334" w:hanging="220"/>
    </w:pPr>
    <w:rPr>
      <w:rFonts w:eastAsia="Calibri"/>
      <w:sz w:val="18"/>
      <w:szCs w:val="18"/>
      <w:lang w:eastAsia="en-US"/>
    </w:rPr>
  </w:style>
  <w:style w:type="paragraph" w:styleId="22">
    <w:name w:val="index 2"/>
    <w:basedOn w:val="a"/>
    <w:next w:val="a"/>
    <w:autoRedefine/>
    <w:semiHidden/>
    <w:rsid w:val="00B21D6D"/>
    <w:pPr>
      <w:spacing w:line="276" w:lineRule="auto"/>
      <w:ind w:left="440" w:right="-14334" w:hanging="220"/>
    </w:pPr>
    <w:rPr>
      <w:rFonts w:eastAsia="Calibri"/>
      <w:sz w:val="18"/>
      <w:szCs w:val="18"/>
      <w:lang w:eastAsia="en-US"/>
    </w:rPr>
  </w:style>
  <w:style w:type="paragraph" w:styleId="32">
    <w:name w:val="index 3"/>
    <w:basedOn w:val="a"/>
    <w:next w:val="a"/>
    <w:autoRedefine/>
    <w:semiHidden/>
    <w:rsid w:val="00B21D6D"/>
    <w:pPr>
      <w:spacing w:line="276" w:lineRule="auto"/>
      <w:ind w:left="660" w:right="-14334" w:hanging="220"/>
    </w:pPr>
    <w:rPr>
      <w:rFonts w:eastAsia="Calibri"/>
      <w:sz w:val="18"/>
      <w:szCs w:val="18"/>
      <w:lang w:eastAsia="en-US"/>
    </w:rPr>
  </w:style>
  <w:style w:type="paragraph" w:styleId="42">
    <w:name w:val="index 4"/>
    <w:basedOn w:val="a"/>
    <w:next w:val="a"/>
    <w:autoRedefine/>
    <w:semiHidden/>
    <w:rsid w:val="00B21D6D"/>
    <w:pPr>
      <w:spacing w:line="276" w:lineRule="auto"/>
      <w:ind w:left="880" w:right="-14334" w:hanging="220"/>
    </w:pPr>
    <w:rPr>
      <w:rFonts w:eastAsia="Calibri"/>
      <w:sz w:val="18"/>
      <w:szCs w:val="18"/>
      <w:lang w:eastAsia="en-US"/>
    </w:rPr>
  </w:style>
  <w:style w:type="paragraph" w:styleId="52">
    <w:name w:val="index 5"/>
    <w:basedOn w:val="a"/>
    <w:next w:val="a"/>
    <w:autoRedefine/>
    <w:semiHidden/>
    <w:rsid w:val="00B21D6D"/>
    <w:pPr>
      <w:spacing w:line="276" w:lineRule="auto"/>
      <w:ind w:left="1100" w:right="-14334" w:hanging="220"/>
    </w:pPr>
    <w:rPr>
      <w:rFonts w:eastAsia="Calibri"/>
      <w:sz w:val="18"/>
      <w:szCs w:val="18"/>
      <w:lang w:eastAsia="en-US"/>
    </w:rPr>
  </w:style>
  <w:style w:type="paragraph" w:styleId="62">
    <w:name w:val="index 6"/>
    <w:basedOn w:val="a"/>
    <w:next w:val="a"/>
    <w:autoRedefine/>
    <w:semiHidden/>
    <w:rsid w:val="00B21D6D"/>
    <w:pPr>
      <w:spacing w:line="276" w:lineRule="auto"/>
      <w:ind w:left="1320" w:right="-14334" w:hanging="220"/>
    </w:pPr>
    <w:rPr>
      <w:rFonts w:eastAsia="Calibri"/>
      <w:sz w:val="18"/>
      <w:szCs w:val="18"/>
      <w:lang w:eastAsia="en-US"/>
    </w:rPr>
  </w:style>
  <w:style w:type="paragraph" w:styleId="72">
    <w:name w:val="index 7"/>
    <w:basedOn w:val="a"/>
    <w:next w:val="a"/>
    <w:autoRedefine/>
    <w:semiHidden/>
    <w:rsid w:val="00B21D6D"/>
    <w:pPr>
      <w:spacing w:line="276" w:lineRule="auto"/>
      <w:ind w:left="1540" w:right="-14334" w:hanging="220"/>
    </w:pPr>
    <w:rPr>
      <w:rFonts w:eastAsia="Calibri"/>
      <w:sz w:val="18"/>
      <w:szCs w:val="18"/>
      <w:lang w:eastAsia="en-US"/>
    </w:rPr>
  </w:style>
  <w:style w:type="paragraph" w:styleId="82">
    <w:name w:val="index 8"/>
    <w:basedOn w:val="a"/>
    <w:next w:val="a"/>
    <w:autoRedefine/>
    <w:semiHidden/>
    <w:rsid w:val="00B21D6D"/>
    <w:pPr>
      <w:spacing w:line="276" w:lineRule="auto"/>
      <w:ind w:left="1760" w:right="-14334" w:hanging="220"/>
    </w:pPr>
    <w:rPr>
      <w:rFonts w:eastAsia="Calibri"/>
      <w:sz w:val="18"/>
      <w:szCs w:val="18"/>
      <w:lang w:eastAsia="en-US"/>
    </w:rPr>
  </w:style>
  <w:style w:type="paragraph" w:styleId="92">
    <w:name w:val="index 9"/>
    <w:basedOn w:val="a"/>
    <w:next w:val="a"/>
    <w:autoRedefine/>
    <w:semiHidden/>
    <w:rsid w:val="00B21D6D"/>
    <w:pPr>
      <w:spacing w:line="276" w:lineRule="auto"/>
      <w:ind w:left="1980" w:right="-14334" w:hanging="220"/>
    </w:pPr>
    <w:rPr>
      <w:rFonts w:eastAsia="Calibri"/>
      <w:sz w:val="18"/>
      <w:szCs w:val="18"/>
      <w:lang w:eastAsia="en-US"/>
    </w:rPr>
  </w:style>
  <w:style w:type="paragraph" w:styleId="afc">
    <w:name w:val="index heading"/>
    <w:basedOn w:val="a"/>
    <w:next w:val="12"/>
    <w:semiHidden/>
    <w:rsid w:val="00B21D6D"/>
    <w:pPr>
      <w:spacing w:before="240" w:after="120" w:line="276" w:lineRule="auto"/>
      <w:ind w:left="284" w:right="-14334"/>
      <w:jc w:val="center"/>
    </w:pPr>
    <w:rPr>
      <w:rFonts w:eastAsia="Calibri"/>
      <w:b/>
      <w:bCs/>
      <w:sz w:val="26"/>
      <w:szCs w:val="26"/>
      <w:lang w:eastAsia="en-US"/>
    </w:rPr>
  </w:style>
  <w:style w:type="character" w:styleId="afd">
    <w:name w:val="page number"/>
    <w:basedOn w:val="a0"/>
    <w:rsid w:val="00B21D6D"/>
  </w:style>
  <w:style w:type="numbering" w:styleId="111111">
    <w:name w:val="Outline List 2"/>
    <w:basedOn w:val="a2"/>
    <w:rsid w:val="00B21D6D"/>
    <w:pPr>
      <w:numPr>
        <w:numId w:val="9"/>
      </w:numPr>
    </w:pPr>
  </w:style>
  <w:style w:type="character" w:customStyle="1" w:styleId="nm">
    <w:name w:val="nm"/>
    <w:basedOn w:val="a0"/>
    <w:rsid w:val="00B21D6D"/>
  </w:style>
  <w:style w:type="character" w:customStyle="1" w:styleId="value">
    <w:name w:val="value"/>
    <w:basedOn w:val="a0"/>
    <w:rsid w:val="00B21D6D"/>
  </w:style>
  <w:style w:type="paragraph" w:customStyle="1" w:styleId="S2">
    <w:name w:val="S_Заголовок 2"/>
    <w:basedOn w:val="2"/>
    <w:link w:val="S20"/>
    <w:qFormat/>
    <w:rsid w:val="00B21D6D"/>
    <w:pPr>
      <w:widowControl/>
      <w:tabs>
        <w:tab w:val="num" w:pos="720"/>
      </w:tabs>
      <w:autoSpaceDE/>
      <w:autoSpaceDN/>
      <w:spacing w:after="300"/>
      <w:ind w:left="720" w:right="0" w:hanging="360"/>
      <w:jc w:val="both"/>
    </w:pPr>
    <w:rPr>
      <w:b/>
      <w:sz w:val="24"/>
      <w:szCs w:val="24"/>
      <w:lang w:bidi="ar-SA"/>
    </w:rPr>
  </w:style>
  <w:style w:type="character" w:customStyle="1" w:styleId="13">
    <w:name w:val="Нижний колонтитул Знак1"/>
    <w:aliases w:val=" Знак6 Знак1"/>
    <w:basedOn w:val="a0"/>
    <w:rsid w:val="00B21D6D"/>
  </w:style>
  <w:style w:type="character" w:customStyle="1" w:styleId="S20">
    <w:name w:val="S_Заголовок 2 Знак"/>
    <w:link w:val="S2"/>
    <w:rsid w:val="00B21D6D"/>
    <w:rPr>
      <w:rFonts w:ascii="Times New Roman" w:eastAsia="Times New Roman" w:hAnsi="Times New Roman" w:cs="Times New Roman"/>
      <w:b/>
      <w:sz w:val="24"/>
      <w:szCs w:val="24"/>
      <w:lang w:eastAsia="ru-RU"/>
    </w:rPr>
  </w:style>
  <w:style w:type="character" w:customStyle="1" w:styleId="23">
    <w:name w:val="Текст сноски Знак2"/>
    <w:aliases w:val="Table_Footnote_last Знак1,Текст сноски Знак1 Знак Знак,Текст сноски Знак Знак Знак Знак,Footnote Text Char Знак Знак Знак,Footnote Text Char Знак Знак1,Текст сноски-FN Знак,Table_Footnote_last Знак Знак Знак Знак"/>
    <w:rsid w:val="00B21D6D"/>
    <w:rPr>
      <w:szCs w:val="22"/>
    </w:rPr>
  </w:style>
  <w:style w:type="character" w:customStyle="1" w:styleId="a7">
    <w:name w:val="Абзац списка Знак"/>
    <w:link w:val="a6"/>
    <w:uiPriority w:val="34"/>
    <w:locked/>
    <w:rsid w:val="006F5C3D"/>
    <w:rPr>
      <w:rFonts w:ascii="Times New Roman" w:eastAsia="Times New Roman" w:hAnsi="Times New Roman" w:cs="Times New Roman"/>
      <w:lang w:eastAsia="ru-RU" w:bidi="ru-RU"/>
    </w:rPr>
  </w:style>
  <w:style w:type="character" w:customStyle="1" w:styleId="af6">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5"/>
    <w:rsid w:val="006F5C3D"/>
    <w:rPr>
      <w:rFonts w:ascii="Times New Roman" w:eastAsia="Times New Roman" w:hAnsi="Times New Roman" w:cs="Times New Roman"/>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9836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F%D0%BE%D1%81%D1%91%D0%BB%D0%BE%D0%BA_%D0%B3%D0%BE%D1%80%D0%BE%D0%B4%D1%81%D0%BA%D0%BE%D0%B3%D0%BE_%D1%82%D0%B8%D0%BF%D0%B0" TargetMode="External"/><Relationship Id="rId18" Type="http://schemas.openxmlformats.org/officeDocument/2006/relationships/hyperlink" Target="https://ru.wikipedia.org/wiki/%D0%93%D0%BE%D1%80%D0%BE%D0%B4%D1%81%D0%BA%D0%BE%D0%B9_%D0%BE%D0%BA%D1%80%D1%83%D0%B3_(%D0%A0%D0%BE%D1%81%D1%81%D0%B8%D1%8F)" TargetMode="External"/><Relationship Id="rId26" Type="http://schemas.openxmlformats.org/officeDocument/2006/relationships/hyperlink" Target="http://official.academic.ru/23018/%D0%A1%D0%B8%D1%81%D1%82%D0%B5%D0%BC%D0%B0" TargetMode="External"/><Relationship Id="rId39" Type="http://schemas.openxmlformats.org/officeDocument/2006/relationships/image" Target="media/image8.jpg"/><Relationship Id="rId21" Type="http://schemas.openxmlformats.org/officeDocument/2006/relationships/image" Target="media/image1.jpeg"/><Relationship Id="rId34" Type="http://schemas.openxmlformats.org/officeDocument/2006/relationships/hyperlink" Target="http://docs.cntd.ru/document/1200119824" TargetMode="External"/><Relationship Id="rId42" Type="http://schemas.openxmlformats.org/officeDocument/2006/relationships/image" Target="media/image11.jpeg"/><Relationship Id="rId47" Type="http://schemas.openxmlformats.org/officeDocument/2006/relationships/image" Target="media/image15.jpeg"/><Relationship Id="rId50" Type="http://schemas.openxmlformats.org/officeDocument/2006/relationships/image" Target="media/image17.jpg"/><Relationship Id="rId55" Type="http://schemas.openxmlformats.org/officeDocument/2006/relationships/image" Target="media/image22.jp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29" Type="http://schemas.openxmlformats.org/officeDocument/2006/relationships/footer" Target="footer3.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docs.cntd.ru/document/1200113464" TargetMode="External"/><Relationship Id="rId37" Type="http://schemas.openxmlformats.org/officeDocument/2006/relationships/image" Target="media/image6.jpg"/><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image" Target="media/image20.jpg"/><Relationship Id="rId58" Type="http://schemas.openxmlformats.org/officeDocument/2006/relationships/image" Target="media/image25.jpg"/><Relationship Id="rId5" Type="http://schemas.openxmlformats.org/officeDocument/2006/relationships/webSettings" Target="webSettings.xml"/><Relationship Id="rId61" Type="http://schemas.openxmlformats.org/officeDocument/2006/relationships/footer" Target="footer6.xml"/><Relationship Id="rId19" Type="http://schemas.openxmlformats.org/officeDocument/2006/relationships/hyperlink" Target="https://ru.wikipedia.org/wiki/%D0%90%D0%B4%D0%BC%D0%B8%D0%BD%D0%B8%D1%81%D1%82%D1%80%D0%B0%D1%82%D0%B8%D0%B2%D0%BD%D0%BE-%D1%82%D0%B5%D1%80%D1%80%D0%B8%D1%82%D0%BE%D1%80%D0%B8%D0%B0%D0%BB%D1%8C%D0%BD%D0%BE%D0%B5_%D0%B4%D0%B5%D0%BB%D0%B5%D0%BD%D0%B8%D0%B5_%D0%9A%D1%80%D0%B0%D1%81%D0%BD%D0%BE%D1%8F%D1%80%D1%81%D0%BA%D0%BE%D0%B3%D0%BE_%D0%BA%D1%80%D0%B0%D1%8F" TargetMode="External"/><Relationship Id="rId14" Type="http://schemas.openxmlformats.org/officeDocument/2006/relationships/hyperlink" Target="https://ru.wikipedia.org/wiki/%D0%9A%D1%80%D0%B0%D1%81%D0%BD%D0%BE%D1%8F%D1%80%D1%81%D0%BA%D0%B8%D0%B9_%D0%BA%D1%80%D0%B0%D0%B9" TargetMode="External"/><Relationship Id="rId22" Type="http://schemas.openxmlformats.org/officeDocument/2006/relationships/chart" Target="charts/chart1.xml"/><Relationship Id="rId27" Type="http://schemas.openxmlformats.org/officeDocument/2006/relationships/hyperlink" Target="http://official.academic.ru/23891/%D0%A1%D0%BE%D0%BE%D1%80%D1%83%D0%B6%D0%B5%D0%BD%D0%B8%D1%8F" TargetMode="External"/><Relationship Id="rId30" Type="http://schemas.openxmlformats.org/officeDocument/2006/relationships/footer" Target="footer4.xml"/><Relationship Id="rId35" Type="http://schemas.openxmlformats.org/officeDocument/2006/relationships/image" Target="media/image4.jpg"/><Relationship Id="rId43" Type="http://schemas.openxmlformats.org/officeDocument/2006/relationships/chart" Target="charts/chart5.xml"/><Relationship Id="rId48" Type="http://schemas.openxmlformats.org/officeDocument/2006/relationships/footer" Target="footer5.xml"/><Relationship Id="rId56" Type="http://schemas.openxmlformats.org/officeDocument/2006/relationships/image" Target="media/image23.jpeg"/><Relationship Id="rId8" Type="http://schemas.openxmlformats.org/officeDocument/2006/relationships/hyperlink" Target="http://www.pgtkedr.ru" TargetMode="External"/><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ru.wikipedia.org/wiki/%D0%9C%D1%83%D0%BD%D0%B8%D1%86%D0%B8%D0%BF%D0%B0%D0%BB%D1%8C%D0%BD%D0%BE%D0%B5_%D0%BE%D0%B1%D1%80%D0%B0%D0%B7%D0%BE%D0%B2%D0%B0%D0%BD%D0%B8%D0%B5" TargetMode="External"/><Relationship Id="rId25" Type="http://schemas.openxmlformats.org/officeDocument/2006/relationships/image" Target="media/image2.png"/><Relationship Id="rId33" Type="http://schemas.openxmlformats.org/officeDocument/2006/relationships/hyperlink" Target="http://docs.cntd.ru/document/1200119187" TargetMode="External"/><Relationship Id="rId38" Type="http://schemas.openxmlformats.org/officeDocument/2006/relationships/image" Target="media/image7.jpg"/><Relationship Id="rId46" Type="http://schemas.openxmlformats.org/officeDocument/2006/relationships/image" Target="media/image14.png"/><Relationship Id="rId59" Type="http://schemas.openxmlformats.org/officeDocument/2006/relationships/image" Target="media/image26.jpg"/><Relationship Id="rId20" Type="http://schemas.openxmlformats.org/officeDocument/2006/relationships/hyperlink" Target="https://ru.wikipedia.org/wiki/%D0%95%D0%BC%D0%B5%D0%BB%D1%8C%D1%8F%D0%BD%D0%BE%D0%B2%D1%81%D0%BA%D0%B8%D0%B9_%D1%80%D0%B0%D0%B9%D0%BE%D0%BD" TargetMode="External"/><Relationship Id="rId41" Type="http://schemas.openxmlformats.org/officeDocument/2006/relationships/image" Target="media/image10.jpeg"/><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A0%D0%BE%D1%81%D1%81%D0%B8%D1%8F" TargetMode="External"/><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5.jpg"/><Relationship Id="rId49" Type="http://schemas.openxmlformats.org/officeDocument/2006/relationships/image" Target="media/image16.jpg"/><Relationship Id="rId57" Type="http://schemas.openxmlformats.org/officeDocument/2006/relationships/image" Target="media/image24.png"/><Relationship Id="rId10" Type="http://schemas.openxmlformats.org/officeDocument/2006/relationships/header" Target="header2.xml"/><Relationship Id="rId31" Type="http://schemas.openxmlformats.org/officeDocument/2006/relationships/image" Target="media/image3.png"/><Relationship Id="rId44" Type="http://schemas.openxmlformats.org/officeDocument/2006/relationships/image" Target="media/image12.png"/><Relationship Id="rId52" Type="http://schemas.openxmlformats.org/officeDocument/2006/relationships/image" Target="media/image19.jpg"/><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gks.ru/wps/wcm/connect/rosstat_main/rosstat/ru/statistics/publications/catalog/afc8ea004d56a39ab251f2bafc3a6fce" TargetMode="External"/><Relationship Id="rId1" Type="http://schemas.openxmlformats.org/officeDocument/2006/relationships/hyperlink" Target="http://www.gks.ru/dbscripts/munst/munst04/DBInet.cgi?pl=800600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5;&#1050;&#1056;&#1058;&#1048;%20&#1087;.%20&#1050;&#1077;&#1076;&#1088;&#1086;&#1074;&#1099;&#1081;\&#1048;&#1085;&#1092;&#1086;&#1088;&#1084;&#1072;&#1094;&#1080;&#1103;\&#1044;&#1080;&#1085;&#1072;&#1084;&#1080;&#1082;&#1072;%20&#1095;&#1080;&#1089;&#1083;&#1077;&#1085;&#1085;&#1086;&#1089;&#1090;&#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5;&#1050;&#1056;&#1058;&#1048;%20&#1087;.%20&#1050;&#1077;&#1076;&#1088;&#1086;&#1074;&#1099;&#1081;\&#1048;&#1085;&#1092;&#1086;&#1088;&#1084;&#1072;&#1094;&#1080;&#1103;\&#1055;&#1088;&#1086;&#1094;&#1077;&#1085;&#1090;&#1099;%20&#1078;&#1077;&#1085;&#1096;&#1080;&#1085;%20&#1080;%20&#1084;&#1091;&#1078;&#1095;&#1080;&#108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5;&#1050;&#1056;&#1058;&#1048;%20&#1087;.%20&#1050;&#1077;&#1076;&#1088;&#1086;&#1074;&#1099;&#1081;\&#1048;&#1085;&#1092;&#1086;&#1088;&#1084;&#1072;&#1094;&#1080;&#1103;\&#1055;&#1088;&#1086;&#1094;&#1077;&#1085;&#1090;&#1099;%20&#1078;&#1077;&#1085;&#1096;&#1080;&#1085;%20&#1080;%20&#1084;&#1091;&#1078;&#1095;&#1080;&#108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72;&#1074;&#1077;&#1083;\Desktop\&#1051;&#1080;&#1089;&#1090;%20Microsoft%20Office%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72;&#1074;&#1077;&#1083;\Desktop\&#1055;&#1072;&#1096;&#1072;\&#1069;&#1085;&#1077;&#1088;&#1075;&#1086;&#1072;&#1091;&#1076;&#1080;&#1090;\&#1042;%20&#1088;&#1072;&#1073;&#1086;&#1090;&#1077;\++&#1055;&#1050;&#1056;&#1058;&#1048;%20&#1087;.%20&#1050;&#1077;&#1076;&#1088;&#1086;&#1074;&#1099;&#1081;\&#1048;&#1085;&#1092;&#1086;&#1088;&#1084;&#1072;&#1094;&#1080;&#1103;\&#1057;&#1090;&#1072;&#1090;&#1080;&#1089;&#1090;&#1080;&#1082;&#1072;%20&#1072;&#1074;&#1072;&#1088;&#1080;&#1081;&#1085;&#1086;&#1089;&#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'[Динамика численности.xlsx]Лист1'!$F$6</c:f>
              <c:strCache>
                <c:ptCount val="1"/>
                <c:pt idx="0">
                  <c:v>Тыс.чел.</c:v>
                </c:pt>
              </c:strCache>
            </c:strRef>
          </c:tx>
          <c:invertIfNegative val="0"/>
          <c:cat>
            <c:numRef>
              <c:f>'[Динамика численности.xlsx]Лист1'!$G$5:$O$5</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'[Динамика численности.xlsx]Лист1'!$G$6:$O$6</c:f>
              <c:numCache>
                <c:formatCode>General</c:formatCode>
                <c:ptCount val="9"/>
                <c:pt idx="0">
                  <c:v>4692</c:v>
                </c:pt>
                <c:pt idx="1">
                  <c:v>4767</c:v>
                </c:pt>
                <c:pt idx="2">
                  <c:v>4887</c:v>
                </c:pt>
                <c:pt idx="3">
                  <c:v>5096</c:v>
                </c:pt>
                <c:pt idx="4">
                  <c:v>5317</c:v>
                </c:pt>
                <c:pt idx="5">
                  <c:v>5370</c:v>
                </c:pt>
                <c:pt idx="6">
                  <c:v>5477</c:v>
                </c:pt>
                <c:pt idx="7">
                  <c:v>5524</c:v>
                </c:pt>
                <c:pt idx="8">
                  <c:v>5450</c:v>
                </c:pt>
              </c:numCache>
            </c:numRef>
          </c:val>
          <c:extLst>
            <c:ext xmlns:c16="http://schemas.microsoft.com/office/drawing/2014/chart" uri="{C3380CC4-5D6E-409C-BE32-E72D297353CC}">
              <c16:uniqueId val="{00000000-93B4-4AD7-84BF-47FE40189045}"/>
            </c:ext>
          </c:extLst>
        </c:ser>
        <c:dLbls>
          <c:showLegendKey val="0"/>
          <c:showVal val="0"/>
          <c:showCatName val="0"/>
          <c:showSerName val="0"/>
          <c:showPercent val="0"/>
          <c:showBubbleSize val="0"/>
        </c:dLbls>
        <c:gapWidth val="150"/>
        <c:shape val="box"/>
        <c:axId val="110228608"/>
        <c:axId val="116295168"/>
        <c:axId val="0"/>
      </c:bar3DChart>
      <c:catAx>
        <c:axId val="110228608"/>
        <c:scaling>
          <c:orientation val="minMax"/>
        </c:scaling>
        <c:delete val="0"/>
        <c:axPos val="b"/>
        <c:numFmt formatCode="General" sourceLinked="1"/>
        <c:majorTickMark val="out"/>
        <c:minorTickMark val="none"/>
        <c:tickLblPos val="nextTo"/>
        <c:crossAx val="116295168"/>
        <c:crosses val="autoZero"/>
        <c:auto val="1"/>
        <c:lblAlgn val="ctr"/>
        <c:lblOffset val="100"/>
        <c:noMultiLvlLbl val="0"/>
      </c:catAx>
      <c:valAx>
        <c:axId val="116295168"/>
        <c:scaling>
          <c:orientation val="minMax"/>
        </c:scaling>
        <c:delete val="0"/>
        <c:axPos val="l"/>
        <c:majorGridlines/>
        <c:numFmt formatCode="General" sourceLinked="1"/>
        <c:majorTickMark val="out"/>
        <c:minorTickMark val="none"/>
        <c:tickLblPos val="nextTo"/>
        <c:crossAx val="1102286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6"/>
          <c:dLbls>
            <c:dLbl>
              <c:idx val="0"/>
              <c:layout>
                <c:manualLayout>
                  <c:x val="-0.26366158155145281"/>
                  <c:y val="5.3373117833955035E-2"/>
                </c:manualLayout>
              </c:layout>
              <c:tx>
                <c:rich>
                  <a:bodyPr/>
                  <a:lstStyle/>
                  <a:p>
                    <a:r>
                      <a:rPr lang="ru-RU"/>
                      <a:t>47% (2561 чел.)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BA5-441F-A2E6-295CB6BD0BE0}"/>
                </c:ext>
              </c:extLst>
            </c:dLbl>
            <c:dLbl>
              <c:idx val="1"/>
              <c:layout>
                <c:manualLayout>
                  <c:x val="0.1952976867652636"/>
                  <c:y val="-0.12630059400469676"/>
                </c:manualLayout>
              </c:layout>
              <c:tx>
                <c:rich>
                  <a:bodyPr/>
                  <a:lstStyle/>
                  <a:p>
                    <a:r>
                      <a:rPr lang="ru-RU"/>
                      <a:t>53% (2889 чел.)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BA5-441F-A2E6-295CB6BD0BE0}"/>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'[Проценты женшин и мужчин.xlsx]Лист1'!$F$5:$F$6</c:f>
              <c:strCache>
                <c:ptCount val="2"/>
                <c:pt idx="0">
                  <c:v>Женщин</c:v>
                </c:pt>
                <c:pt idx="1">
                  <c:v>Мужчин</c:v>
                </c:pt>
              </c:strCache>
            </c:strRef>
          </c:cat>
          <c:val>
            <c:numRef>
              <c:f>'[Проценты женшин и мужчин.xlsx]Лист1'!$G$5:$G$6</c:f>
              <c:numCache>
                <c:formatCode>General</c:formatCode>
                <c:ptCount val="2"/>
                <c:pt idx="0">
                  <c:v>46.5</c:v>
                </c:pt>
                <c:pt idx="1">
                  <c:v>53.5</c:v>
                </c:pt>
              </c:numCache>
            </c:numRef>
          </c:val>
          <c:extLst>
            <c:ext xmlns:c16="http://schemas.microsoft.com/office/drawing/2014/chart" uri="{C3380CC4-5D6E-409C-BE32-E72D297353CC}">
              <c16:uniqueId val="{00000002-FBA5-441F-A2E6-295CB6BD0BE0}"/>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6"/>
          <c:dLbls>
            <c:dLbl>
              <c:idx val="0"/>
              <c:layout>
                <c:manualLayout>
                  <c:x val="-0.3875773660262728"/>
                  <c:y val="-0.51619862024127716"/>
                </c:manualLayout>
              </c:layout>
              <c:tx>
                <c:rich>
                  <a:bodyPr/>
                  <a:lstStyle/>
                  <a:p>
                    <a:r>
                      <a:rPr lang="ru-RU"/>
                      <a:t>1190 чел.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C2-4A04-BF09-B7003D4840CE}"/>
                </c:ext>
              </c:extLst>
            </c:dLbl>
            <c:dLbl>
              <c:idx val="1"/>
              <c:layout>
                <c:manualLayout>
                  <c:x val="0.35845342752230319"/>
                  <c:y val="0.2903657684991211"/>
                </c:manualLayout>
              </c:layout>
              <c:tx>
                <c:rich>
                  <a:bodyPr/>
                  <a:lstStyle/>
                  <a:p>
                    <a:r>
                      <a:rPr lang="ru-RU"/>
                      <a:t>4360 чел.</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C2-4A04-BF09-B7003D4840C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'[Проценты женшин и мужчин.xlsx]Лист1'!$F$5:$F$6</c:f>
              <c:strCache>
                <c:ptCount val="2"/>
                <c:pt idx="0">
                  <c:v>Старше 14 лет</c:v>
                </c:pt>
                <c:pt idx="1">
                  <c:v>Моложе 14 лет</c:v>
                </c:pt>
              </c:strCache>
            </c:strRef>
          </c:cat>
          <c:val>
            <c:numRef>
              <c:f>'[Проценты женшин и мужчин.xlsx]Лист1'!$G$5:$G$6</c:f>
              <c:numCache>
                <c:formatCode>General</c:formatCode>
                <c:ptCount val="2"/>
                <c:pt idx="0">
                  <c:v>4364</c:v>
                </c:pt>
                <c:pt idx="1">
                  <c:v>1160</c:v>
                </c:pt>
              </c:numCache>
            </c:numRef>
          </c:val>
          <c:extLst>
            <c:ext xmlns:c16="http://schemas.microsoft.com/office/drawing/2014/chart" uri="{C3380CC4-5D6E-409C-BE32-E72D297353CC}">
              <c16:uniqueId val="{00000002-A8C2-4A04-BF09-B7003D4840CE}"/>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35"/>
          <c:dPt>
            <c:idx val="5"/>
            <c:bubble3D val="0"/>
            <c:spPr>
              <a:noFill/>
              <a:ln>
                <a:noFill/>
              </a:ln>
            </c:spPr>
            <c:extLst>
              <c:ext xmlns:c16="http://schemas.microsoft.com/office/drawing/2014/chart" uri="{C3380CC4-5D6E-409C-BE32-E72D297353CC}">
                <c16:uniqueId val="{00000001-034F-42A2-BB0C-32969AC6A4D5}"/>
              </c:ext>
            </c:extLst>
          </c:dPt>
          <c:dPt>
            <c:idx val="6"/>
            <c:bubble3D val="0"/>
            <c:explosion val="33"/>
            <c:extLst>
              <c:ext xmlns:c16="http://schemas.microsoft.com/office/drawing/2014/chart" uri="{C3380CC4-5D6E-409C-BE32-E72D297353CC}">
                <c16:uniqueId val="{00000003-034F-42A2-BB0C-32969AC6A4D5}"/>
              </c:ext>
            </c:extLst>
          </c:dPt>
          <c:dLbls>
            <c:dLbl>
              <c:idx val="0"/>
              <c:tx>
                <c:rich>
                  <a:bodyPr/>
                  <a:lstStyle/>
                  <a:p>
                    <a:r>
                      <a:rPr lang="en-US"/>
                      <a:t>85 %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34F-42A2-BB0C-32969AC6A4D5}"/>
                </c:ext>
              </c:extLst>
            </c:dLbl>
            <c:dLbl>
              <c:idx val="1"/>
              <c:tx>
                <c:rich>
                  <a:bodyPr/>
                  <a:lstStyle/>
                  <a:p>
                    <a:r>
                      <a:rPr lang="en-US"/>
                      <a:t>5 %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34F-42A2-BB0C-32969AC6A4D5}"/>
                </c:ext>
              </c:extLst>
            </c:dLbl>
            <c:dLbl>
              <c:idx val="2"/>
              <c:tx>
                <c:rich>
                  <a:bodyPr/>
                  <a:lstStyle/>
                  <a:p>
                    <a:r>
                      <a:rPr lang="en-US"/>
                      <a:t>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34F-42A2-BB0C-32969AC6A4D5}"/>
                </c:ext>
              </c:extLst>
            </c:dLbl>
            <c:dLbl>
              <c:idx val="3"/>
              <c:tx>
                <c:rich>
                  <a:bodyPr/>
                  <a:lstStyle/>
                  <a:p>
                    <a:r>
                      <a:rPr lang="en-US"/>
                      <a:t>3 %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34F-42A2-BB0C-32969AC6A4D5}"/>
                </c:ext>
              </c:extLst>
            </c:dLbl>
            <c:dLbl>
              <c:idx val="4"/>
              <c:tx>
                <c:rich>
                  <a:bodyPr/>
                  <a:lstStyle/>
                  <a:p>
                    <a:r>
                      <a:rPr lang="en-US"/>
                      <a:t>2</a:t>
                    </a:r>
                    <a:r>
                      <a:rPr lang="en-US" baseline="0"/>
                      <a:t> %</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34F-42A2-BB0C-32969AC6A4D5}"/>
                </c:ext>
              </c:extLst>
            </c:dLbl>
            <c:dLbl>
              <c:idx val="5"/>
              <c:delete val="1"/>
              <c:extLst>
                <c:ext xmlns:c15="http://schemas.microsoft.com/office/drawing/2012/chart" uri="{CE6537A1-D6FC-4f65-9D91-7224C49458BB}"/>
                <c:ext xmlns:c16="http://schemas.microsoft.com/office/drawing/2014/chart" uri="{C3380CC4-5D6E-409C-BE32-E72D297353CC}">
                  <c16:uniqueId val="{00000001-034F-42A2-BB0C-32969AC6A4D5}"/>
                </c:ext>
              </c:extLst>
            </c:dLbl>
            <c:dLbl>
              <c:idx val="6"/>
              <c:layout>
                <c:manualLayout>
                  <c:x val="1.7391715629454949E-2"/>
                  <c:y val="-8.1988128107363216E-3"/>
                </c:manualLayout>
              </c:layout>
              <c:tx>
                <c:rich>
                  <a:bodyPr/>
                  <a:lstStyle/>
                  <a:p>
                    <a:r>
                      <a:rPr lang="en-US"/>
                      <a:t>4 %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4F-42A2-BB0C-32969AC6A4D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 Microsoft Office Excel.xlsx]Лист1'!$G$6:$G$12</c:f>
              <c:strCache>
                <c:ptCount val="7"/>
                <c:pt idx="0">
                  <c:v>Легковые автомобили</c:v>
                </c:pt>
                <c:pt idx="1">
                  <c:v>Легкие грузовые автомобили</c:v>
                </c:pt>
                <c:pt idx="2">
                  <c:v>Средние грузовые автомобили</c:v>
                </c:pt>
                <c:pt idx="3">
                  <c:v>Тяжелые грузовые автомобили</c:v>
                </c:pt>
                <c:pt idx="4">
                  <c:v>Очень тяжелые грузовые автомобили</c:v>
                </c:pt>
                <c:pt idx="5">
                  <c:v>Атопоезда</c:v>
                </c:pt>
                <c:pt idx="6">
                  <c:v>Автобусы и общественный транспорт</c:v>
                </c:pt>
              </c:strCache>
            </c:strRef>
          </c:cat>
          <c:val>
            <c:numRef>
              <c:f>'[Лист Microsoft Office Excel.xlsx]Лист1'!$H$6:$H$12</c:f>
              <c:numCache>
                <c:formatCode>General</c:formatCode>
                <c:ptCount val="7"/>
                <c:pt idx="0">
                  <c:v>85</c:v>
                </c:pt>
                <c:pt idx="1">
                  <c:v>4</c:v>
                </c:pt>
                <c:pt idx="2">
                  <c:v>3</c:v>
                </c:pt>
                <c:pt idx="3">
                  <c:v>3</c:v>
                </c:pt>
                <c:pt idx="4">
                  <c:v>2</c:v>
                </c:pt>
                <c:pt idx="5">
                  <c:v>1</c:v>
                </c:pt>
                <c:pt idx="6">
                  <c:v>4</c:v>
                </c:pt>
              </c:numCache>
            </c:numRef>
          </c:val>
          <c:extLst>
            <c:ext xmlns:c16="http://schemas.microsoft.com/office/drawing/2014/chart" uri="{C3380CC4-5D6E-409C-BE32-E72D297353CC}">
              <c16:uniqueId val="{00000009-034F-42A2-BB0C-32969AC6A4D5}"/>
            </c:ext>
          </c:extLst>
        </c:ser>
        <c:dLbls>
          <c:showLegendKey val="0"/>
          <c:showVal val="0"/>
          <c:showCatName val="0"/>
          <c:showSerName val="0"/>
          <c:showPercent val="0"/>
          <c:showBubbleSize val="0"/>
          <c:showLeaderLines val="1"/>
        </c:dLbls>
      </c:pie3DChart>
      <c:spPr>
        <a:ln>
          <a:noFill/>
        </a:ln>
      </c:spPr>
    </c:plotArea>
    <c:legend>
      <c:legendPos val="r"/>
      <c:legendEntry>
        <c:idx val="5"/>
        <c:delete val="1"/>
      </c:legendEntry>
      <c:overlay val="0"/>
    </c:legend>
    <c:plotVisOnly val="1"/>
    <c:dispBlanksAs val="gap"/>
    <c:showDLblsOverMax val="0"/>
  </c:chart>
  <c:spPr>
    <a:ln>
      <a:solidFill>
        <a:schemeClr val="accent1"/>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'[Статистика аварийности.xlsx]Лист1'!$G$5</c:f>
              <c:strCache>
                <c:ptCount val="1"/>
                <c:pt idx="0">
                  <c:v>Количество зарегистрированных ДТП</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аварийности.xlsx]Лист1'!$G$6:$G$10</c:f>
              <c:numCache>
                <c:formatCode>General</c:formatCode>
                <c:ptCount val="5"/>
                <c:pt idx="0">
                  <c:v>2</c:v>
                </c:pt>
                <c:pt idx="1">
                  <c:v>6</c:v>
                </c:pt>
                <c:pt idx="2">
                  <c:v>0</c:v>
                </c:pt>
                <c:pt idx="3">
                  <c:v>0</c:v>
                </c:pt>
                <c:pt idx="4">
                  <c:v>0</c:v>
                </c:pt>
              </c:numCache>
            </c:numRef>
          </c:val>
          <c:extLst>
            <c:ext xmlns:c16="http://schemas.microsoft.com/office/drawing/2014/chart" uri="{C3380CC4-5D6E-409C-BE32-E72D297353CC}">
              <c16:uniqueId val="{00000000-5564-497E-9B55-9992F8DC9B52}"/>
            </c:ext>
          </c:extLst>
        </c:ser>
        <c:ser>
          <c:idx val="1"/>
          <c:order val="1"/>
          <c:tx>
            <c:strRef>
              <c:f>'[Статистика аварийности.xlsx]Лист1'!$H$5</c:f>
              <c:strCache>
                <c:ptCount val="1"/>
                <c:pt idx="0">
                  <c:v>Количество погибших</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аварийности.xlsx]Лист1'!$H$6:$H$10</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1-5564-497E-9B55-9992F8DC9B52}"/>
            </c:ext>
          </c:extLst>
        </c:ser>
        <c:ser>
          <c:idx val="2"/>
          <c:order val="2"/>
          <c:tx>
            <c:strRef>
              <c:f>'[Статистика аварийности.xlsx]Лист1'!$I$5</c:f>
              <c:strCache>
                <c:ptCount val="1"/>
                <c:pt idx="0">
                  <c:v>Количество раненых</c:v>
                </c:pt>
              </c:strCache>
            </c:strRef>
          </c:tx>
          <c:invertIfNegative val="0"/>
          <c:cat>
            <c:numRef>
              <c:f>'[Статистика аварийности.xlsx]Лист1'!$F$6:$F$10</c:f>
              <c:numCache>
                <c:formatCode>General</c:formatCode>
                <c:ptCount val="5"/>
                <c:pt idx="0">
                  <c:v>2015</c:v>
                </c:pt>
                <c:pt idx="1">
                  <c:v>2016</c:v>
                </c:pt>
                <c:pt idx="2">
                  <c:v>2017</c:v>
                </c:pt>
                <c:pt idx="3">
                  <c:v>2018</c:v>
                </c:pt>
                <c:pt idx="4">
                  <c:v>2019</c:v>
                </c:pt>
              </c:numCache>
            </c:numRef>
          </c:cat>
          <c:val>
            <c:numRef>
              <c:f>'[Статистика аварийности.xlsx]Лист1'!$I$6:$I$10</c:f>
              <c:numCache>
                <c:formatCode>General</c:formatCode>
                <c:ptCount val="5"/>
                <c:pt idx="0">
                  <c:v>2</c:v>
                </c:pt>
                <c:pt idx="1">
                  <c:v>10</c:v>
                </c:pt>
                <c:pt idx="2">
                  <c:v>0</c:v>
                </c:pt>
                <c:pt idx="3">
                  <c:v>0</c:v>
                </c:pt>
                <c:pt idx="4">
                  <c:v>0</c:v>
                </c:pt>
              </c:numCache>
            </c:numRef>
          </c:val>
          <c:extLst>
            <c:ext xmlns:c16="http://schemas.microsoft.com/office/drawing/2014/chart" uri="{C3380CC4-5D6E-409C-BE32-E72D297353CC}">
              <c16:uniqueId val="{00000002-5564-497E-9B55-9992F8DC9B52}"/>
            </c:ext>
          </c:extLst>
        </c:ser>
        <c:dLbls>
          <c:showLegendKey val="0"/>
          <c:showVal val="0"/>
          <c:showCatName val="0"/>
          <c:showSerName val="0"/>
          <c:showPercent val="0"/>
          <c:showBubbleSize val="0"/>
        </c:dLbls>
        <c:gapWidth val="150"/>
        <c:shape val="box"/>
        <c:axId val="115899776"/>
        <c:axId val="115909760"/>
        <c:axId val="0"/>
      </c:bar3DChart>
      <c:catAx>
        <c:axId val="115899776"/>
        <c:scaling>
          <c:orientation val="minMax"/>
        </c:scaling>
        <c:delete val="0"/>
        <c:axPos val="b"/>
        <c:numFmt formatCode="General" sourceLinked="1"/>
        <c:majorTickMark val="out"/>
        <c:minorTickMark val="none"/>
        <c:tickLblPos val="nextTo"/>
        <c:crossAx val="115909760"/>
        <c:crosses val="autoZero"/>
        <c:auto val="1"/>
        <c:lblAlgn val="ctr"/>
        <c:lblOffset val="100"/>
        <c:noMultiLvlLbl val="0"/>
      </c:catAx>
      <c:valAx>
        <c:axId val="115909760"/>
        <c:scaling>
          <c:orientation val="minMax"/>
        </c:scaling>
        <c:delete val="0"/>
        <c:axPos val="l"/>
        <c:majorGridlines/>
        <c:numFmt formatCode="General" sourceLinked="1"/>
        <c:majorTickMark val="out"/>
        <c:minorTickMark val="none"/>
        <c:tickLblPos val="nextTo"/>
        <c:crossAx val="1158997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B64EC-B261-4695-9B66-7F6E7E308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17387</Words>
  <Characters>99108</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2019-11-21T02:18:00Z</dcterms:created>
  <dcterms:modified xsi:type="dcterms:W3CDTF">2019-11-21T02:18:00Z</dcterms:modified>
</cp:coreProperties>
</file>