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FE" w:rsidRPr="00103128" w:rsidRDefault="00E508FE" w:rsidP="00E508FE">
      <w:pPr>
        <w:rPr>
          <w:rFonts w:ascii="Times New Roman" w:hAnsi="Times New Roman" w:cs="Times New Roman"/>
          <w:b/>
          <w:sz w:val="24"/>
          <w:szCs w:val="24"/>
        </w:rPr>
      </w:pPr>
    </w:p>
    <w:p w:rsidR="00E508FE" w:rsidRPr="00103128" w:rsidRDefault="00E508FE" w:rsidP="00E50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2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508FE" w:rsidRPr="00103128" w:rsidRDefault="00E508FE" w:rsidP="00E508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128">
        <w:rPr>
          <w:rFonts w:ascii="Times New Roman" w:hAnsi="Times New Roman" w:cs="Times New Roman"/>
          <w:b/>
          <w:sz w:val="28"/>
          <w:szCs w:val="28"/>
          <w:u w:val="single"/>
        </w:rPr>
        <w:t>Об оснащении многоквартирных жилых домов коллективными (</w:t>
      </w:r>
      <w:proofErr w:type="spellStart"/>
      <w:r w:rsidRPr="00103128">
        <w:rPr>
          <w:rFonts w:ascii="Times New Roman" w:hAnsi="Times New Roman" w:cs="Times New Roman"/>
          <w:b/>
          <w:sz w:val="28"/>
          <w:szCs w:val="28"/>
          <w:u w:val="single"/>
        </w:rPr>
        <w:t>общедомовыми</w:t>
      </w:r>
      <w:proofErr w:type="spellEnd"/>
      <w:r w:rsidRPr="00103128">
        <w:rPr>
          <w:rFonts w:ascii="Times New Roman" w:hAnsi="Times New Roman" w:cs="Times New Roman"/>
          <w:b/>
          <w:sz w:val="28"/>
          <w:szCs w:val="28"/>
          <w:u w:val="single"/>
        </w:rPr>
        <w:t xml:space="preserve">) приборами учёта </w:t>
      </w:r>
    </w:p>
    <w:p w:rsidR="00E508FE" w:rsidRDefault="00E508FE" w:rsidP="00E5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2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изменениями, внесёнными в действующее законодательство федеральным законом  от 27.12.2018 №522-ФЗ «О внесении изменений в отдельные законодательные акты Российской Федерации в связи с развитием систем учёта электрической энергии  (мощность) в Российской Федерации», с 1 июля 2020 года ответственность  за приборы учёта электроэнергии, в том числе затраты на приобретение и установку приборов учёта, возложена на энергетические компании: гарантирующих поставщиков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 и на сетевые компании в случае с прочими потребителями. </w:t>
      </w:r>
    </w:p>
    <w:p w:rsidR="003C4D3F" w:rsidRDefault="00E508FE" w:rsidP="00E5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 согласно части 6 статьи 13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№261-ФЗ)</w:t>
      </w:r>
      <w:r w:rsidR="003C4D3F">
        <w:rPr>
          <w:rFonts w:ascii="Times New Roman" w:hAnsi="Times New Roman" w:cs="Times New Roman"/>
          <w:sz w:val="28"/>
          <w:szCs w:val="28"/>
        </w:rPr>
        <w:t xml:space="preserve"> собственники помещений в многоквартирном доме были обязаны в срок до 01.07.2012 обеспечить оснащение многоквартирного дома коллективными (</w:t>
      </w:r>
      <w:proofErr w:type="spellStart"/>
      <w:r w:rsidR="003C4D3F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="003C4D3F">
        <w:rPr>
          <w:rFonts w:ascii="Times New Roman" w:hAnsi="Times New Roman" w:cs="Times New Roman"/>
          <w:sz w:val="28"/>
          <w:szCs w:val="28"/>
        </w:rPr>
        <w:t>) приборами учёта используемых воды, тепловой энергии, электрической энергии, а так</w:t>
      </w:r>
      <w:proofErr w:type="gramEnd"/>
      <w:r w:rsidR="003C4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D3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C4D3F">
        <w:rPr>
          <w:rFonts w:ascii="Times New Roman" w:hAnsi="Times New Roman" w:cs="Times New Roman"/>
          <w:sz w:val="28"/>
          <w:szCs w:val="28"/>
        </w:rPr>
        <w:t xml:space="preserve"> ввод установленных приборов учёта в эксплуатацию.</w:t>
      </w:r>
    </w:p>
    <w:p w:rsidR="00817B9B" w:rsidRDefault="003C4D3F" w:rsidP="00E5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7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в соответствии с частью 12 статьи 13 Федерального закона №261-ФЗ в случае не выполнения собственниками помещений обязанностей по оснащению многоквартирных домов</w:t>
      </w:r>
      <w:r w:rsidRPr="003C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коллективными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приборами учёта используемых воды, тепловой энергии, электрической энергии в установленный срок,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обязаны были совершить действия по установке коллективных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приборов учёта </w:t>
      </w:r>
      <w:r w:rsidR="00817B9B">
        <w:rPr>
          <w:rFonts w:ascii="Times New Roman" w:hAnsi="Times New Roman" w:cs="Times New Roman"/>
          <w:sz w:val="28"/>
          <w:szCs w:val="28"/>
        </w:rPr>
        <w:t>используемых коммунальных ресурсов, снабжение которыми и передачу которых в отношении такого</w:t>
      </w:r>
      <w:proofErr w:type="gramEnd"/>
      <w:r w:rsidR="00817B9B">
        <w:rPr>
          <w:rFonts w:ascii="Times New Roman" w:hAnsi="Times New Roman" w:cs="Times New Roman"/>
          <w:sz w:val="28"/>
          <w:szCs w:val="28"/>
        </w:rPr>
        <w:t xml:space="preserve"> дома осуществляют указанные организации, в срок до 01.07.2013.</w:t>
      </w:r>
    </w:p>
    <w:p w:rsidR="00BE7C4A" w:rsidRDefault="00817B9B" w:rsidP="00E5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этом собственники  помещений в многоквартирном доме обязаны оплатить расходы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на установку приборов учёта равными долями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лет с даты их установки, если собственниками 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учёта используемых энергетических ресурсов подлежат увеличению на сумму процентов, начисляемых в связи с предоставлением рассрочки</w:t>
      </w:r>
      <w:r w:rsidR="00BE7C4A">
        <w:rPr>
          <w:rFonts w:ascii="Times New Roman" w:hAnsi="Times New Roman" w:cs="Times New Roman"/>
          <w:sz w:val="28"/>
          <w:szCs w:val="28"/>
        </w:rPr>
        <w:t>, но не более чем в размере ставки рефинансирования Центрального банка Российской Федерации, действующей на дату начисления.</w:t>
      </w:r>
    </w:p>
    <w:p w:rsidR="00BE7C4A" w:rsidRDefault="00BE7C4A" w:rsidP="00E5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обязанность по оплате расходов, понесённых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при установке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индивидуальных приборов учёта холодной воды, горячей воды, газа, тепловой энергии, вне зависимости от выбранного способа управления, а также  лица, обеспечивающего их оснащение, возлагается на собственников помещений многоквартирного дома.</w:t>
      </w:r>
    </w:p>
    <w:p w:rsidR="00BE7C4A" w:rsidRPr="00103128" w:rsidRDefault="00BE7C4A" w:rsidP="00E50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3128">
        <w:rPr>
          <w:rFonts w:ascii="Times New Roman" w:hAnsi="Times New Roman" w:cs="Times New Roman"/>
          <w:b/>
          <w:sz w:val="28"/>
          <w:szCs w:val="28"/>
        </w:rPr>
        <w:t>С учётом действующего жилищного законодательства и законодательства об энергосбережении, коллективные (</w:t>
      </w:r>
      <w:proofErr w:type="spellStart"/>
      <w:r w:rsidRPr="00103128">
        <w:rPr>
          <w:rFonts w:ascii="Times New Roman" w:hAnsi="Times New Roman" w:cs="Times New Roman"/>
          <w:b/>
          <w:sz w:val="28"/>
          <w:szCs w:val="28"/>
        </w:rPr>
        <w:t>общедомовые</w:t>
      </w:r>
      <w:proofErr w:type="spellEnd"/>
      <w:r w:rsidRPr="00103128">
        <w:rPr>
          <w:rFonts w:ascii="Times New Roman" w:hAnsi="Times New Roman" w:cs="Times New Roman"/>
          <w:b/>
          <w:sz w:val="28"/>
          <w:szCs w:val="28"/>
        </w:rPr>
        <w:t>) приборы учёта коммунальных ресурсов могут быть установлены:</w:t>
      </w:r>
    </w:p>
    <w:p w:rsidR="00BE7C4A" w:rsidRDefault="00BE7C4A" w:rsidP="00E5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региональным оператором в рамках реализации региональной программы капитального ремонта общего имущества в многоквартирных домах за счёт средств собственников, оплачиваемых в качестве взноса на капитальный ремонт;</w:t>
      </w:r>
    </w:p>
    <w:p w:rsidR="00C90EE4" w:rsidRDefault="00BE7C4A" w:rsidP="00E5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0E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0EE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C90EE4">
        <w:rPr>
          <w:rFonts w:ascii="Times New Roman" w:hAnsi="Times New Roman" w:cs="Times New Roman"/>
          <w:sz w:val="28"/>
          <w:szCs w:val="28"/>
        </w:rPr>
        <w:t xml:space="preserve"> организациями в рамках исполнения возложенных на них законодательством об энергосбережении обязанностей  по установке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EE4">
        <w:rPr>
          <w:rFonts w:ascii="Times New Roman" w:hAnsi="Times New Roman" w:cs="Times New Roman"/>
          <w:sz w:val="28"/>
          <w:szCs w:val="28"/>
        </w:rPr>
        <w:t>коллективных (</w:t>
      </w:r>
      <w:proofErr w:type="spellStart"/>
      <w:r w:rsidR="00C90EE4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="00C90EE4">
        <w:rPr>
          <w:rFonts w:ascii="Times New Roman" w:hAnsi="Times New Roman" w:cs="Times New Roman"/>
          <w:sz w:val="28"/>
          <w:szCs w:val="28"/>
        </w:rPr>
        <w:t>) приборов учёта потребления энергоресурсов с последующим возмещением собственниками таких расходов;</w:t>
      </w:r>
    </w:p>
    <w:p w:rsidR="00C90EE4" w:rsidRDefault="00C90EE4" w:rsidP="00E5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управляющими организациями (товариществами собственников жилья) при условии принятия на общем собрании собственников помещений в многоквартирном доме решения о финансировании данных работ;</w:t>
      </w:r>
    </w:p>
    <w:p w:rsidR="00E508FE" w:rsidRDefault="00C90EE4" w:rsidP="00E5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исполнителями коммунальных услуг за счёт средств, полученных в качестве разницы при расчёте размера платы за коммунальные услуги</w:t>
      </w:r>
      <w:r w:rsidR="00103128">
        <w:rPr>
          <w:rFonts w:ascii="Times New Roman" w:hAnsi="Times New Roman" w:cs="Times New Roman"/>
          <w:sz w:val="28"/>
          <w:szCs w:val="28"/>
        </w:rPr>
        <w:t xml:space="preserve"> с применением повышающих коэффициентов </w:t>
      </w:r>
      <w:proofErr w:type="gramStart"/>
      <w:r w:rsidR="001031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3128">
        <w:rPr>
          <w:rFonts w:ascii="Times New Roman" w:hAnsi="Times New Roman" w:cs="Times New Roman"/>
          <w:sz w:val="28"/>
          <w:szCs w:val="28"/>
        </w:rPr>
        <w:t xml:space="preserve">в случае если исполнителем коммунальных услуг является </w:t>
      </w:r>
      <w:proofErr w:type="spellStart"/>
      <w:r w:rsidR="00103128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="00103128">
        <w:rPr>
          <w:rFonts w:ascii="Times New Roman" w:hAnsi="Times New Roman" w:cs="Times New Roman"/>
          <w:sz w:val="28"/>
          <w:szCs w:val="28"/>
        </w:rPr>
        <w:t xml:space="preserve"> организация).</w:t>
      </w:r>
      <w:r w:rsidR="00BE7C4A">
        <w:rPr>
          <w:rFonts w:ascii="Times New Roman" w:hAnsi="Times New Roman" w:cs="Times New Roman"/>
          <w:sz w:val="28"/>
          <w:szCs w:val="28"/>
        </w:rPr>
        <w:t xml:space="preserve"> </w:t>
      </w:r>
      <w:r w:rsidR="00817B9B">
        <w:rPr>
          <w:rFonts w:ascii="Times New Roman" w:hAnsi="Times New Roman" w:cs="Times New Roman"/>
          <w:sz w:val="28"/>
          <w:szCs w:val="28"/>
        </w:rPr>
        <w:t xml:space="preserve"> </w:t>
      </w:r>
      <w:r w:rsidR="003C4D3F">
        <w:rPr>
          <w:rFonts w:ascii="Times New Roman" w:hAnsi="Times New Roman" w:cs="Times New Roman"/>
          <w:sz w:val="28"/>
          <w:szCs w:val="28"/>
        </w:rPr>
        <w:t xml:space="preserve">  </w:t>
      </w:r>
      <w:r w:rsidR="00E508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08FE" w:rsidRDefault="00E508FE" w:rsidP="00E50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наибольший удельный вес по формированию и предоставлению ЕПД для</w:t>
      </w:r>
      <w:r w:rsidRPr="00F64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оплаты жилищно-коммунальных услуг на территории края занимают подразделения ПАО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9511E" w:rsidRDefault="0029511E"/>
    <w:sectPr w:rsidR="0029511E" w:rsidSect="0029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FE"/>
    <w:rsid w:val="00103128"/>
    <w:rsid w:val="0029511E"/>
    <w:rsid w:val="003C4D3F"/>
    <w:rsid w:val="00817B9B"/>
    <w:rsid w:val="00BE7C4A"/>
    <w:rsid w:val="00C90EE4"/>
    <w:rsid w:val="00E508FE"/>
    <w:rsid w:val="00E6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8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dcterms:created xsi:type="dcterms:W3CDTF">2021-01-19T04:31:00Z</dcterms:created>
  <dcterms:modified xsi:type="dcterms:W3CDTF">2021-01-19T04:31:00Z</dcterms:modified>
</cp:coreProperties>
</file>