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9FE" w:rsidRPr="0080447F" w:rsidRDefault="00DE09FE" w:rsidP="00DE09FE">
      <w:pPr>
        <w:autoSpaceDE w:val="0"/>
        <w:autoSpaceDN w:val="0"/>
        <w:adjustRightInd w:val="0"/>
        <w:ind w:left="6804"/>
        <w:jc w:val="both"/>
        <w:rPr>
          <w:sz w:val="20"/>
          <w:szCs w:val="20"/>
        </w:rPr>
      </w:pPr>
      <w:r w:rsidRPr="0080447F">
        <w:rPr>
          <w:sz w:val="20"/>
          <w:szCs w:val="20"/>
        </w:rPr>
        <w:t xml:space="preserve">Приложение № 2 к постановлению </w:t>
      </w:r>
    </w:p>
    <w:p w:rsidR="00DE09FE" w:rsidRPr="0080447F" w:rsidRDefault="00DE09FE" w:rsidP="00DE09FE">
      <w:pPr>
        <w:ind w:left="6804"/>
        <w:jc w:val="both"/>
        <w:rPr>
          <w:sz w:val="20"/>
          <w:szCs w:val="20"/>
        </w:rPr>
      </w:pPr>
      <w:r w:rsidRPr="0080447F">
        <w:rPr>
          <w:sz w:val="20"/>
          <w:szCs w:val="20"/>
        </w:rPr>
        <w:t xml:space="preserve">администрации поселка Кедровый </w:t>
      </w:r>
    </w:p>
    <w:p w:rsidR="00DE09FE" w:rsidRPr="0080447F" w:rsidRDefault="00DE09FE" w:rsidP="00DE09FE">
      <w:pPr>
        <w:ind w:left="6804"/>
        <w:jc w:val="both"/>
        <w:rPr>
          <w:sz w:val="20"/>
          <w:szCs w:val="20"/>
        </w:rPr>
      </w:pPr>
      <w:r w:rsidRPr="0080447F">
        <w:rPr>
          <w:sz w:val="20"/>
          <w:szCs w:val="20"/>
        </w:rPr>
        <w:t xml:space="preserve">Красноярского края </w:t>
      </w:r>
    </w:p>
    <w:p w:rsidR="00DE09FE" w:rsidRPr="0080447F" w:rsidRDefault="00DE09FE" w:rsidP="00DE09FE">
      <w:pPr>
        <w:ind w:left="6804"/>
        <w:jc w:val="both"/>
        <w:rPr>
          <w:b/>
          <w:sz w:val="20"/>
          <w:szCs w:val="20"/>
        </w:rPr>
      </w:pPr>
      <w:r w:rsidRPr="0080447F">
        <w:rPr>
          <w:sz w:val="20"/>
          <w:szCs w:val="20"/>
        </w:rPr>
        <w:t xml:space="preserve">от </w:t>
      </w:r>
      <w:r>
        <w:rPr>
          <w:sz w:val="20"/>
          <w:szCs w:val="20"/>
        </w:rPr>
        <w:t>1</w:t>
      </w:r>
      <w:r w:rsidRPr="0080447F">
        <w:rPr>
          <w:sz w:val="20"/>
          <w:szCs w:val="20"/>
        </w:rPr>
        <w:t>0.0</w:t>
      </w:r>
      <w:r>
        <w:rPr>
          <w:sz w:val="20"/>
          <w:szCs w:val="20"/>
        </w:rPr>
        <w:t>3</w:t>
      </w:r>
      <w:r w:rsidRPr="0080447F">
        <w:rPr>
          <w:sz w:val="20"/>
          <w:szCs w:val="20"/>
        </w:rPr>
        <w:t>.2020 года</w:t>
      </w:r>
      <w:r w:rsidRPr="0080447F">
        <w:rPr>
          <w:color w:val="FF0000"/>
          <w:sz w:val="20"/>
          <w:szCs w:val="20"/>
        </w:rPr>
        <w:t xml:space="preserve">  </w:t>
      </w:r>
      <w:r w:rsidRPr="0080447F">
        <w:rPr>
          <w:sz w:val="20"/>
          <w:szCs w:val="20"/>
        </w:rPr>
        <w:t xml:space="preserve">№ </w:t>
      </w:r>
      <w:r>
        <w:rPr>
          <w:sz w:val="20"/>
          <w:szCs w:val="20"/>
        </w:rPr>
        <w:t>83</w:t>
      </w:r>
      <w:r w:rsidRPr="0080447F">
        <w:rPr>
          <w:sz w:val="20"/>
          <w:szCs w:val="20"/>
        </w:rPr>
        <w:t>-п</w:t>
      </w:r>
    </w:p>
    <w:p w:rsidR="00DE09FE" w:rsidRDefault="00DE09FE" w:rsidP="00DE09FE">
      <w:pPr>
        <w:jc w:val="both"/>
      </w:pPr>
    </w:p>
    <w:tbl>
      <w:tblPr>
        <w:tblStyle w:val="a5"/>
        <w:tblW w:w="1023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20"/>
        <w:gridCol w:w="5110"/>
      </w:tblGrid>
      <w:tr w:rsidR="00DE09FE" w:rsidTr="00DA008E">
        <w:trPr>
          <w:trHeight w:val="127"/>
        </w:trPr>
        <w:tc>
          <w:tcPr>
            <w:tcW w:w="5120" w:type="dxa"/>
          </w:tcPr>
          <w:p w:rsidR="00DE09FE" w:rsidRDefault="00DE09FE" w:rsidP="00DA008E">
            <w:pPr>
              <w:jc w:val="both"/>
            </w:pPr>
            <w:r w:rsidRPr="007969B2">
              <w:t>СОГЛАСОВАНО</w:t>
            </w:r>
          </w:p>
          <w:p w:rsidR="00DE09FE" w:rsidRDefault="00DE09FE" w:rsidP="00DA008E">
            <w:pPr>
              <w:jc w:val="both"/>
            </w:pPr>
            <w:r w:rsidRPr="007969B2">
              <w:t>Глава поселка Кедровый</w:t>
            </w:r>
          </w:p>
          <w:p w:rsidR="00DE09FE" w:rsidRDefault="00DE09FE" w:rsidP="00DA008E">
            <w:pPr>
              <w:jc w:val="both"/>
            </w:pPr>
            <w:r w:rsidRPr="007969B2">
              <w:t>Красноярского края</w:t>
            </w:r>
          </w:p>
          <w:p w:rsidR="00DE09FE" w:rsidRDefault="00DE09FE" w:rsidP="00DA008E">
            <w:pPr>
              <w:jc w:val="both"/>
            </w:pPr>
          </w:p>
          <w:p w:rsidR="00DE09FE" w:rsidRDefault="00DE09FE" w:rsidP="00DA008E">
            <w:pPr>
              <w:jc w:val="both"/>
            </w:pPr>
            <w:r w:rsidRPr="007969B2">
              <w:t>___________________А.М. Федорук</w:t>
            </w:r>
          </w:p>
        </w:tc>
        <w:tc>
          <w:tcPr>
            <w:tcW w:w="5110" w:type="dxa"/>
          </w:tcPr>
          <w:p w:rsidR="00DE09FE" w:rsidRDefault="00DE09FE" w:rsidP="00DA008E">
            <w:pPr>
              <w:jc w:val="both"/>
            </w:pPr>
            <w:r w:rsidRPr="007969B2">
              <w:t>УТВЕРЖДАЮ</w:t>
            </w:r>
          </w:p>
          <w:p w:rsidR="00DE09FE" w:rsidRDefault="00DE09FE" w:rsidP="00DA008E">
            <w:pPr>
              <w:jc w:val="both"/>
            </w:pPr>
            <w:r w:rsidRPr="007969B2">
              <w:t>Заместитель главы поселка Кедровый</w:t>
            </w:r>
          </w:p>
          <w:p w:rsidR="00DE09FE" w:rsidRDefault="00DE09FE" w:rsidP="00DA008E">
            <w:pPr>
              <w:jc w:val="both"/>
            </w:pPr>
            <w:r w:rsidRPr="007969B2">
              <w:t>Красноярского края</w:t>
            </w:r>
          </w:p>
          <w:p w:rsidR="00DE09FE" w:rsidRDefault="00DE09FE" w:rsidP="00DA008E">
            <w:pPr>
              <w:jc w:val="both"/>
            </w:pPr>
          </w:p>
          <w:p w:rsidR="00DE09FE" w:rsidRDefault="00DE09FE" w:rsidP="00DA008E">
            <w:pPr>
              <w:jc w:val="both"/>
            </w:pPr>
            <w:r w:rsidRPr="007969B2">
              <w:t>__________________О.Н. Быковских</w:t>
            </w:r>
          </w:p>
        </w:tc>
      </w:tr>
    </w:tbl>
    <w:p w:rsidR="00DE09FE" w:rsidRDefault="00DE09FE" w:rsidP="00DE09FE">
      <w:pPr>
        <w:jc w:val="center"/>
        <w:rPr>
          <w:b/>
          <w:sz w:val="28"/>
          <w:szCs w:val="28"/>
        </w:rPr>
      </w:pPr>
    </w:p>
    <w:p w:rsidR="00DE09FE" w:rsidRPr="003619A7" w:rsidRDefault="00DE09FE" w:rsidP="00DE09FE">
      <w:pPr>
        <w:jc w:val="center"/>
        <w:rPr>
          <w:b/>
          <w:sz w:val="28"/>
          <w:szCs w:val="28"/>
        </w:rPr>
      </w:pPr>
    </w:p>
    <w:p w:rsidR="00DE09FE" w:rsidRDefault="00DE09FE" w:rsidP="00DE09FE">
      <w:pPr>
        <w:pStyle w:val="a9"/>
        <w:spacing w:after="0"/>
        <w:jc w:val="center"/>
        <w:rPr>
          <w:b/>
        </w:rPr>
      </w:pPr>
      <w:r w:rsidRPr="007F52BC">
        <w:rPr>
          <w:b/>
        </w:rPr>
        <w:t>ИНФОРМАЦИОННОЕ СООБЩЕНИЕ</w:t>
      </w:r>
    </w:p>
    <w:p w:rsidR="00DE09FE" w:rsidRDefault="00DE09FE" w:rsidP="00DE09FE">
      <w:pPr>
        <w:pStyle w:val="a9"/>
        <w:spacing w:after="0"/>
        <w:jc w:val="center"/>
        <w:rPr>
          <w:b/>
        </w:rPr>
      </w:pPr>
      <w:r w:rsidRPr="007F52BC">
        <w:rPr>
          <w:b/>
        </w:rPr>
        <w:t xml:space="preserve">О </w:t>
      </w:r>
      <w:r>
        <w:rPr>
          <w:b/>
        </w:rPr>
        <w:t xml:space="preserve">ПРОВЕДЕНИИ АУКЦИОНА ПО </w:t>
      </w:r>
      <w:r w:rsidRPr="007F52BC">
        <w:rPr>
          <w:b/>
        </w:rPr>
        <w:t xml:space="preserve">ПРОДАЖЕ </w:t>
      </w:r>
      <w:r>
        <w:rPr>
          <w:b/>
        </w:rPr>
        <w:t>ЕДИНЫМ ЛОТОМ НЕЖИЛОГО ЗДАНИЯ С ЗЕМЕЛЬНЫМ УЧАСТКОМ МУНИЦИПАЛЬНОГО ИМУЩЕСТВА</w:t>
      </w:r>
    </w:p>
    <w:p w:rsidR="00DE09FE" w:rsidRDefault="00DE09FE" w:rsidP="00DE09FE">
      <w:pPr>
        <w:pStyle w:val="a9"/>
        <w:spacing w:after="0"/>
        <w:jc w:val="center"/>
        <w:rPr>
          <w:b/>
        </w:rPr>
      </w:pPr>
      <w:r>
        <w:rPr>
          <w:b/>
        </w:rPr>
        <w:t>В ЭЛЕКТРОННОЙ ФОРМЕ</w:t>
      </w:r>
    </w:p>
    <w:p w:rsidR="00DE09FE" w:rsidRPr="00CA3126" w:rsidRDefault="00DE09FE" w:rsidP="00DE09FE">
      <w:pPr>
        <w:jc w:val="center"/>
        <w:rPr>
          <w:sz w:val="16"/>
          <w:szCs w:val="16"/>
        </w:rPr>
      </w:pPr>
    </w:p>
    <w:p w:rsidR="00DE09FE" w:rsidRDefault="00DE09FE" w:rsidP="00DE09FE">
      <w:pPr>
        <w:pStyle w:val="ab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термины и определения</w:t>
      </w:r>
    </w:p>
    <w:p w:rsidR="00DE09FE" w:rsidRPr="00C13FA4" w:rsidRDefault="00DE09FE" w:rsidP="00DE09FE">
      <w:pPr>
        <w:spacing w:before="120"/>
        <w:ind w:firstLine="709"/>
        <w:jc w:val="both"/>
      </w:pPr>
      <w:r w:rsidRPr="00C13FA4">
        <w:rPr>
          <w:b/>
        </w:rPr>
        <w:t>Сайт</w:t>
      </w:r>
      <w:r w:rsidRPr="00C13FA4"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DE09FE" w:rsidRPr="00C13FA4" w:rsidRDefault="00DE09FE" w:rsidP="00DE09FE">
      <w:pPr>
        <w:ind w:firstLine="709"/>
        <w:jc w:val="both"/>
      </w:pPr>
      <w:r w:rsidRPr="00C13FA4">
        <w:rPr>
          <w:b/>
        </w:rPr>
        <w:t xml:space="preserve">Предмет аукциона – </w:t>
      </w:r>
      <w:r w:rsidRPr="00656B2D">
        <w:t xml:space="preserve">продажа имущества, находящегося в собственности муниципального образования </w:t>
      </w:r>
      <w:r>
        <w:t>поселок Кедровый Красноярского края</w:t>
      </w:r>
      <w:r w:rsidRPr="00656B2D">
        <w:t>.</w:t>
      </w:r>
    </w:p>
    <w:p w:rsidR="00DE09FE" w:rsidRPr="003B012A" w:rsidRDefault="00DE09FE" w:rsidP="00DE09FE">
      <w:pPr>
        <w:ind w:firstLine="709"/>
        <w:jc w:val="both"/>
      </w:pPr>
      <w:r w:rsidRPr="003B012A">
        <w:rPr>
          <w:b/>
        </w:rPr>
        <w:t xml:space="preserve">Оператор – </w:t>
      </w:r>
      <w:r w:rsidRPr="003B012A">
        <w:t>оператор Электронной площадки «РТС-тендер» Имущественные торги - ООО «РТС-тендер» (ИНН</w:t>
      </w:r>
      <w:r>
        <w:t xml:space="preserve"> </w:t>
      </w:r>
      <w:r w:rsidRPr="003B012A">
        <w:t xml:space="preserve">7710357167-ОГРН 1027739521666) телекоммуникационной сети «Интернет» (далее – электронная площадка). </w:t>
      </w:r>
    </w:p>
    <w:p w:rsidR="00DE09FE" w:rsidRPr="00C13FA4" w:rsidRDefault="00DE09FE" w:rsidP="00DE09FE">
      <w:pPr>
        <w:ind w:firstLine="709"/>
        <w:jc w:val="both"/>
      </w:pPr>
      <w:r w:rsidRPr="00C13FA4">
        <w:rPr>
          <w:b/>
        </w:rPr>
        <w:t>Регистрация на электронной площадке</w:t>
      </w:r>
      <w:r w:rsidRPr="00C13FA4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DE09FE" w:rsidRPr="00C13FA4" w:rsidRDefault="00DE09FE" w:rsidP="00DE09FE">
      <w:pPr>
        <w:ind w:firstLine="709"/>
        <w:jc w:val="both"/>
      </w:pPr>
      <w:r w:rsidRPr="00C13FA4">
        <w:rPr>
          <w:b/>
        </w:rPr>
        <w:t>Открытая часть электронной площадки</w:t>
      </w:r>
      <w:r w:rsidRPr="00C13FA4"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DE09FE" w:rsidRPr="00C13FA4" w:rsidRDefault="00DE09FE" w:rsidP="00DE09FE">
      <w:pPr>
        <w:ind w:firstLine="709"/>
        <w:jc w:val="both"/>
      </w:pPr>
      <w:r w:rsidRPr="00C13FA4">
        <w:rPr>
          <w:b/>
        </w:rPr>
        <w:t>Закрытая часть электронной площадки</w:t>
      </w:r>
      <w:r w:rsidRPr="00C13FA4">
        <w:t xml:space="preserve"> – раздел электронной площадки, доступ к которому имеют только зарегистрированные на электронной площадке Продавец и участники аукциона, позволяющий пользователям получить доступ к информации и выполнять определенные действия.</w:t>
      </w:r>
    </w:p>
    <w:p w:rsidR="00DE09FE" w:rsidRPr="00C13FA4" w:rsidRDefault="00DE09FE" w:rsidP="00DE09FE">
      <w:pPr>
        <w:ind w:firstLine="709"/>
        <w:jc w:val="both"/>
      </w:pPr>
      <w:r w:rsidRPr="00C13FA4">
        <w:t>«</w:t>
      </w:r>
      <w:r w:rsidRPr="00C13FA4">
        <w:rPr>
          <w:b/>
        </w:rPr>
        <w:t>Личный кабинет»</w:t>
      </w:r>
      <w:r w:rsidRPr="00C13FA4"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DE09FE" w:rsidRPr="00C13FA4" w:rsidRDefault="00DE09FE" w:rsidP="00DE09FE">
      <w:pPr>
        <w:ind w:firstLine="709"/>
        <w:jc w:val="both"/>
      </w:pPr>
      <w:r w:rsidRPr="00C13FA4">
        <w:rPr>
          <w:b/>
        </w:rPr>
        <w:t>Электронный аукцион</w:t>
      </w:r>
      <w:r w:rsidRPr="00C13FA4">
        <w:t xml:space="preserve"> – торги по продаже </w:t>
      </w:r>
      <w:r>
        <w:t>муниципального</w:t>
      </w:r>
      <w:r w:rsidRPr="00C13FA4">
        <w:t xml:space="preserve"> 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</w:t>
      </w:r>
      <w:r w:rsidRPr="00D421CA">
        <w:t>и по форме подачи предложений о цене,</w:t>
      </w:r>
      <w:r w:rsidRPr="00C13FA4">
        <w:t xml:space="preserve"> на котором подача заявок и предложений производится только в электронной форме с помощью электронной площадки.</w:t>
      </w:r>
    </w:p>
    <w:p w:rsidR="00DE09FE" w:rsidRPr="00C13FA4" w:rsidRDefault="00DE09FE" w:rsidP="00DE09FE">
      <w:pPr>
        <w:ind w:firstLine="709"/>
        <w:jc w:val="both"/>
      </w:pPr>
      <w:r w:rsidRPr="00C13FA4">
        <w:rPr>
          <w:b/>
        </w:rPr>
        <w:t>Лот</w:t>
      </w:r>
      <w:r w:rsidRPr="00C13FA4">
        <w:t xml:space="preserve"> – имущество, являющееся предметом торгов, реализуемое в ходе проведения одной процедуры продажи (электронного аукциона).</w:t>
      </w:r>
    </w:p>
    <w:p w:rsidR="00DE09FE" w:rsidRPr="00C13FA4" w:rsidRDefault="00DE09FE" w:rsidP="00DE09FE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C13FA4">
        <w:rPr>
          <w:b/>
        </w:rPr>
        <w:t>Претендент</w:t>
      </w:r>
      <w:r w:rsidRPr="00C13FA4">
        <w:t xml:space="preserve"> - </w:t>
      </w:r>
      <w:r>
        <w:t xml:space="preserve">зарегистрированное на  электронной площадке </w:t>
      </w:r>
      <w:r w:rsidRPr="00C13FA4">
        <w:t xml:space="preserve"> физическое и</w:t>
      </w:r>
      <w:r>
        <w:t>ли</w:t>
      </w:r>
      <w:r w:rsidRPr="00C13FA4">
        <w:t xml:space="preserve"> юридическое лицо, желающее </w:t>
      </w:r>
      <w:r>
        <w:t xml:space="preserve">принять участие в электронном аукционе, подавшее в </w:t>
      </w:r>
      <w:r>
        <w:lastRenderedPageBreak/>
        <w:t>установленном порядке заявку на участие в электронном аукционе и принимающее на себя обязательство выполнять условия электронного аукциона</w:t>
      </w:r>
      <w:r w:rsidRPr="00C13FA4">
        <w:t>.</w:t>
      </w:r>
    </w:p>
    <w:p w:rsidR="00DE09FE" w:rsidRPr="00C13FA4" w:rsidRDefault="00DE09FE" w:rsidP="00DE09FE">
      <w:pPr>
        <w:tabs>
          <w:tab w:val="left" w:pos="1134"/>
        </w:tabs>
        <w:ind w:firstLine="709"/>
        <w:jc w:val="both"/>
      </w:pPr>
      <w:r w:rsidRPr="00C13FA4">
        <w:rPr>
          <w:b/>
        </w:rPr>
        <w:t xml:space="preserve">Участник электронного аукциона </w:t>
      </w:r>
      <w:r w:rsidRPr="00C13FA4">
        <w:t xml:space="preserve">– претендент, </w:t>
      </w:r>
      <w:r>
        <w:t xml:space="preserve">допущенный к участию в электронном </w:t>
      </w:r>
      <w:r w:rsidRPr="00C13FA4">
        <w:t>аукцион</w:t>
      </w:r>
      <w:r>
        <w:t>е</w:t>
      </w:r>
      <w:r w:rsidRPr="00C13FA4">
        <w:t>.</w:t>
      </w:r>
    </w:p>
    <w:p w:rsidR="00DE09FE" w:rsidRPr="00C13FA4" w:rsidRDefault="00DE09FE" w:rsidP="00DE09FE">
      <w:pPr>
        <w:ind w:firstLine="709"/>
        <w:jc w:val="both"/>
      </w:pPr>
      <w:r w:rsidRPr="00C13FA4">
        <w:rPr>
          <w:b/>
        </w:rPr>
        <w:t>Электронная подпись (ЭП)</w:t>
      </w:r>
      <w:r w:rsidRPr="00C13FA4"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DE09FE" w:rsidRPr="00C13FA4" w:rsidRDefault="00DE09FE" w:rsidP="00DE09FE">
      <w:pPr>
        <w:ind w:firstLine="709"/>
        <w:jc w:val="both"/>
      </w:pPr>
      <w:r w:rsidRPr="00C13FA4">
        <w:rPr>
          <w:b/>
        </w:rPr>
        <w:t>Электронный документ</w:t>
      </w:r>
      <w:r w:rsidRPr="00C13FA4"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DE09FE" w:rsidRPr="00C13FA4" w:rsidRDefault="00DE09FE" w:rsidP="00DE09FE">
      <w:pPr>
        <w:ind w:firstLine="709"/>
        <w:jc w:val="both"/>
      </w:pPr>
      <w:r w:rsidRPr="00C13FA4">
        <w:rPr>
          <w:b/>
        </w:rPr>
        <w:t>Электронный образ документа</w:t>
      </w:r>
      <w:r w:rsidRPr="00C13FA4"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DE09FE" w:rsidRPr="00C13FA4" w:rsidRDefault="00DE09FE" w:rsidP="00DE09FE">
      <w:pPr>
        <w:ind w:firstLine="709"/>
        <w:jc w:val="both"/>
      </w:pPr>
      <w:r w:rsidRPr="00C13FA4">
        <w:rPr>
          <w:b/>
        </w:rPr>
        <w:t>Электронное сообщение (электронное уведомление)</w:t>
      </w:r>
      <w:r w:rsidRPr="00C13FA4"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DE09FE" w:rsidRPr="00C13FA4" w:rsidRDefault="00DE09FE" w:rsidP="00DE09FE">
      <w:pPr>
        <w:ind w:firstLine="709"/>
        <w:jc w:val="both"/>
      </w:pPr>
      <w:r w:rsidRPr="00C13FA4">
        <w:rPr>
          <w:b/>
        </w:rPr>
        <w:t>Электронный журнал</w:t>
      </w:r>
      <w:r w:rsidRPr="00C13FA4">
        <w:t xml:space="preserve"> – электронный документ, в котором </w:t>
      </w:r>
      <w:r>
        <w:t>Оператором</w:t>
      </w:r>
      <w:r w:rsidRPr="00C13FA4"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DE09FE" w:rsidRPr="00C13FA4" w:rsidRDefault="00DE09FE" w:rsidP="00DE09FE">
      <w:pPr>
        <w:ind w:firstLine="709"/>
        <w:jc w:val="both"/>
      </w:pPr>
      <w:r w:rsidRPr="00C13FA4">
        <w:rPr>
          <w:b/>
        </w:rPr>
        <w:t xml:space="preserve">«Шаг аукциона» </w:t>
      </w:r>
      <w:r w:rsidRPr="00C13FA4">
        <w:t xml:space="preserve">- установленная </w:t>
      </w:r>
      <w:r>
        <w:t>п</w:t>
      </w:r>
      <w:r w:rsidRPr="00C13FA4">
        <w:t>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DE09FE" w:rsidRDefault="00DE09FE" w:rsidP="00DE09FE">
      <w:pPr>
        <w:widowControl w:val="0"/>
        <w:ind w:firstLine="709"/>
        <w:jc w:val="both"/>
      </w:pPr>
      <w:r w:rsidRPr="00C13FA4">
        <w:rPr>
          <w:b/>
        </w:rPr>
        <w:t>Победитель аукциона</w:t>
      </w:r>
      <w:r w:rsidRPr="00C13FA4">
        <w:t xml:space="preserve"> – участник электронного аукциона, предложивший наиболее высокую цену имущества.</w:t>
      </w:r>
    </w:p>
    <w:p w:rsidR="00DE09FE" w:rsidRPr="00C13FA4" w:rsidRDefault="00DE09FE" w:rsidP="00DE09FE">
      <w:pPr>
        <w:widowControl w:val="0"/>
        <w:ind w:firstLine="709"/>
        <w:jc w:val="both"/>
      </w:pPr>
    </w:p>
    <w:p w:rsidR="00DE09FE" w:rsidRPr="00B27FC1" w:rsidRDefault="00DE09FE" w:rsidP="00DE09FE">
      <w:pPr>
        <w:pStyle w:val="headdoc"/>
        <w:numPr>
          <w:ilvl w:val="0"/>
          <w:numId w:val="1"/>
        </w:numPr>
        <w:suppressAutoHyphens w:val="0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B27FC1">
        <w:rPr>
          <w:rFonts w:ascii="Times New Roman" w:hAnsi="Times New Roman" w:cs="Times New Roman"/>
          <w:b/>
          <w:sz w:val="24"/>
          <w:szCs w:val="24"/>
        </w:rPr>
        <w:t>Сведения о продаже</w:t>
      </w:r>
    </w:p>
    <w:p w:rsidR="00DE09FE" w:rsidRPr="00531003" w:rsidRDefault="00DE09FE" w:rsidP="00DE09FE">
      <w:pPr>
        <w:autoSpaceDE w:val="0"/>
        <w:autoSpaceDN w:val="0"/>
        <w:adjustRightInd w:val="0"/>
        <w:ind w:firstLine="709"/>
        <w:jc w:val="both"/>
        <w:rPr>
          <w:i/>
          <w:u w:val="single"/>
        </w:rPr>
      </w:pPr>
      <w:r w:rsidRPr="00CA3126">
        <w:rPr>
          <w:b/>
        </w:rPr>
        <w:t xml:space="preserve">Продавец - </w:t>
      </w:r>
      <w:r w:rsidRPr="00CA3126">
        <w:t>администраци</w:t>
      </w:r>
      <w:r>
        <w:t>я поселка Кедровый К</w:t>
      </w:r>
      <w:r w:rsidRPr="00CA3126">
        <w:t>расноярск</w:t>
      </w:r>
      <w:r>
        <w:t>ого края</w:t>
      </w:r>
      <w:r w:rsidRPr="00665DF4">
        <w:t xml:space="preserve">. Юридический адрес </w:t>
      </w:r>
      <w:r>
        <w:t>Продавца</w:t>
      </w:r>
      <w:r w:rsidRPr="00665DF4">
        <w:t xml:space="preserve">: </w:t>
      </w:r>
      <w:r>
        <w:t>660910</w:t>
      </w:r>
      <w:r w:rsidRPr="00665DF4">
        <w:t xml:space="preserve">, </w:t>
      </w:r>
      <w:r>
        <w:t xml:space="preserve"> Красноярский край, п. Кедровый, ул. Гвардейская, д. 4А</w:t>
      </w:r>
      <w:r w:rsidRPr="00665DF4">
        <w:t>, телефон:</w:t>
      </w:r>
      <w:r>
        <w:br/>
        <w:t>8</w:t>
      </w:r>
      <w:r w:rsidRPr="00665DF4">
        <w:t>(</w:t>
      </w:r>
      <w:r>
        <w:t>39133</w:t>
      </w:r>
      <w:r w:rsidRPr="00665DF4">
        <w:t xml:space="preserve">) </w:t>
      </w:r>
      <w:r>
        <w:t>290-57</w:t>
      </w:r>
      <w:r w:rsidRPr="00531003">
        <w:t xml:space="preserve">, сайт: </w:t>
      </w:r>
      <w:r w:rsidRPr="00531003">
        <w:rPr>
          <w:lang w:val="en-US"/>
        </w:rPr>
        <w:t>pgtkedr</w:t>
      </w:r>
      <w:r w:rsidRPr="00531003">
        <w:t>.</w:t>
      </w:r>
      <w:r w:rsidRPr="00531003">
        <w:rPr>
          <w:lang w:val="en-US"/>
        </w:rPr>
        <w:t>ru</w:t>
      </w:r>
      <w:r w:rsidRPr="00531003">
        <w:t xml:space="preserve">, e-mail: </w:t>
      </w:r>
      <w:hyperlink r:id="rId5" w:history="1">
        <w:r w:rsidRPr="00531003">
          <w:rPr>
            <w:rStyle w:val="a8"/>
            <w:rFonts w:eastAsia="Calibri"/>
            <w:lang w:val="en-US"/>
          </w:rPr>
          <w:t>admkedr</w:t>
        </w:r>
        <w:r w:rsidRPr="00531003">
          <w:rPr>
            <w:rStyle w:val="a8"/>
            <w:rFonts w:eastAsia="Calibri"/>
          </w:rPr>
          <w:t>@</w:t>
        </w:r>
        <w:r w:rsidRPr="00531003">
          <w:rPr>
            <w:rStyle w:val="a8"/>
            <w:rFonts w:eastAsia="Calibri"/>
            <w:lang w:val="en-US"/>
          </w:rPr>
          <w:t>list</w:t>
        </w:r>
        <w:r w:rsidRPr="00531003">
          <w:rPr>
            <w:rStyle w:val="a8"/>
            <w:rFonts w:eastAsia="Calibri"/>
          </w:rPr>
          <w:t>.</w:t>
        </w:r>
        <w:r w:rsidRPr="00531003">
          <w:rPr>
            <w:rStyle w:val="a8"/>
            <w:rFonts w:eastAsia="Calibri"/>
            <w:lang w:val="en-US"/>
          </w:rPr>
          <w:t>ru</w:t>
        </w:r>
      </w:hyperlink>
      <w:r w:rsidRPr="00531003">
        <w:rPr>
          <w:rFonts w:eastAsia="Calibri"/>
        </w:rPr>
        <w:t>.</w:t>
      </w:r>
    </w:p>
    <w:p w:rsidR="00DE09FE" w:rsidRPr="00531003" w:rsidRDefault="00DE09FE" w:rsidP="00DE09FE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531003">
        <w:rPr>
          <w:sz w:val="24"/>
          <w:szCs w:val="24"/>
          <w:lang w:val="ru-RU"/>
        </w:rPr>
        <w:t xml:space="preserve">Оператор (организатор) электронной площадки </w:t>
      </w:r>
      <w:r w:rsidRPr="00531003">
        <w:rPr>
          <w:b w:val="0"/>
          <w:sz w:val="24"/>
          <w:szCs w:val="24"/>
          <w:lang w:val="ru-RU"/>
        </w:rPr>
        <w:t xml:space="preserve">(далее – Оператор): ООО «РТС-тендер». Адрес: 121151, г. Москва, набережная Тараса Шевченко, д. 23А, телефон: </w:t>
      </w:r>
      <w:r>
        <w:rPr>
          <w:b w:val="0"/>
          <w:sz w:val="24"/>
          <w:szCs w:val="24"/>
          <w:lang w:val="ru-RU"/>
        </w:rPr>
        <w:br/>
      </w:r>
      <w:r w:rsidRPr="00531003">
        <w:rPr>
          <w:b w:val="0"/>
          <w:sz w:val="24"/>
          <w:szCs w:val="24"/>
          <w:lang w:val="ru-RU"/>
        </w:rPr>
        <w:t xml:space="preserve">8 (499) 653-77-00, </w:t>
      </w:r>
      <w:r w:rsidRPr="00531003">
        <w:rPr>
          <w:b w:val="0"/>
          <w:sz w:val="24"/>
          <w:szCs w:val="24"/>
        </w:rPr>
        <w:t>e</w:t>
      </w:r>
      <w:r w:rsidRPr="00531003">
        <w:rPr>
          <w:b w:val="0"/>
          <w:sz w:val="24"/>
          <w:szCs w:val="24"/>
          <w:lang w:val="ru-RU"/>
        </w:rPr>
        <w:t>-</w:t>
      </w:r>
      <w:r w:rsidRPr="00531003">
        <w:rPr>
          <w:b w:val="0"/>
          <w:sz w:val="24"/>
          <w:szCs w:val="24"/>
        </w:rPr>
        <w:t>mail</w:t>
      </w:r>
      <w:r w:rsidRPr="00531003">
        <w:rPr>
          <w:b w:val="0"/>
          <w:sz w:val="24"/>
          <w:szCs w:val="24"/>
          <w:lang w:val="ru-RU"/>
        </w:rPr>
        <w:t xml:space="preserve">: </w:t>
      </w:r>
      <w:r w:rsidRPr="00531003">
        <w:rPr>
          <w:b w:val="0"/>
          <w:sz w:val="24"/>
          <w:szCs w:val="24"/>
        </w:rPr>
        <w:t>iSupport</w:t>
      </w:r>
      <w:r w:rsidRPr="00531003">
        <w:rPr>
          <w:b w:val="0"/>
          <w:sz w:val="24"/>
          <w:szCs w:val="24"/>
          <w:lang w:val="ru-RU"/>
        </w:rPr>
        <w:t>@</w:t>
      </w:r>
      <w:r w:rsidRPr="00531003">
        <w:rPr>
          <w:b w:val="0"/>
          <w:sz w:val="24"/>
          <w:szCs w:val="24"/>
        </w:rPr>
        <w:t>rts</w:t>
      </w:r>
      <w:r w:rsidRPr="00531003">
        <w:rPr>
          <w:b w:val="0"/>
          <w:sz w:val="24"/>
          <w:szCs w:val="24"/>
          <w:lang w:val="ru-RU"/>
        </w:rPr>
        <w:t>-</w:t>
      </w:r>
      <w:r w:rsidRPr="00531003">
        <w:rPr>
          <w:b w:val="0"/>
          <w:sz w:val="24"/>
          <w:szCs w:val="24"/>
        </w:rPr>
        <w:t>tender</w:t>
      </w:r>
      <w:r w:rsidRPr="00531003">
        <w:rPr>
          <w:b w:val="0"/>
          <w:sz w:val="24"/>
          <w:szCs w:val="24"/>
          <w:lang w:val="ru-RU"/>
        </w:rPr>
        <w:t>.</w:t>
      </w:r>
      <w:r w:rsidRPr="00531003">
        <w:rPr>
          <w:b w:val="0"/>
          <w:sz w:val="24"/>
          <w:szCs w:val="24"/>
        </w:rPr>
        <w:t>ru</w:t>
      </w:r>
      <w:r w:rsidRPr="00531003">
        <w:rPr>
          <w:b w:val="0"/>
          <w:sz w:val="24"/>
          <w:szCs w:val="24"/>
          <w:lang w:val="ru-RU"/>
        </w:rPr>
        <w:t>.</w:t>
      </w:r>
    </w:p>
    <w:p w:rsidR="00DE09FE" w:rsidRPr="005B28F5" w:rsidRDefault="00DE09FE" w:rsidP="00DE09FE">
      <w:pPr>
        <w:autoSpaceDE w:val="0"/>
        <w:autoSpaceDN w:val="0"/>
        <w:adjustRightInd w:val="0"/>
        <w:ind w:firstLine="709"/>
        <w:jc w:val="both"/>
        <w:rPr>
          <w:b/>
        </w:rPr>
      </w:pPr>
      <w:r w:rsidRPr="00531003">
        <w:t xml:space="preserve">Извещение о проведении аукциона в электронной форме размещается на Официальном сайте Российской Федерации для размещения информации о проведении торгов - </w:t>
      </w:r>
      <w:hyperlink r:id="rId6" w:history="1">
        <w:r w:rsidRPr="00531003">
          <w:rPr>
            <w:rStyle w:val="a8"/>
          </w:rPr>
          <w:t>www.torgi.gov.ru</w:t>
        </w:r>
      </w:hyperlink>
      <w:r>
        <w:t xml:space="preserve">, </w:t>
      </w:r>
      <w:r w:rsidRPr="00531003">
        <w:t>на официальном сайте администрации поселка Кедровый Красноярского края</w:t>
      </w:r>
      <w:r w:rsidRPr="00531003">
        <w:rPr>
          <w:b/>
        </w:rPr>
        <w:t xml:space="preserve"> </w:t>
      </w:r>
      <w:r w:rsidRPr="00531003">
        <w:t xml:space="preserve">сайт: </w:t>
      </w:r>
      <w:r>
        <w:rPr>
          <w:lang w:val="en-US"/>
        </w:rPr>
        <w:t>www</w:t>
      </w:r>
      <w:r w:rsidRPr="00403297">
        <w:t>.</w:t>
      </w:r>
      <w:r w:rsidRPr="00531003">
        <w:rPr>
          <w:lang w:val="en-US"/>
        </w:rPr>
        <w:t>pgtkedr</w:t>
      </w:r>
      <w:r w:rsidRPr="00531003">
        <w:t>.</w:t>
      </w:r>
      <w:r w:rsidRPr="00531003">
        <w:rPr>
          <w:lang w:val="en-US"/>
        </w:rPr>
        <w:t>ru</w:t>
      </w:r>
      <w:r w:rsidRPr="00531003">
        <w:rPr>
          <w:rFonts w:eastAsia="Calibri"/>
        </w:rPr>
        <w:t xml:space="preserve"> </w:t>
      </w:r>
      <w:r w:rsidRPr="00531003">
        <w:t>в</w:t>
      </w:r>
      <w:r w:rsidRPr="00126ABD">
        <w:t xml:space="preserve"> информационно-телекоммуникационной сети «Интернет» </w:t>
      </w:r>
      <w:r>
        <w:t>и</w:t>
      </w:r>
      <w:r w:rsidRPr="00126ABD">
        <w:t xml:space="preserve"> </w:t>
      </w:r>
      <w:r>
        <w:t xml:space="preserve">на </w:t>
      </w:r>
      <w:r w:rsidRPr="00126ABD">
        <w:t>электронной площадке</w:t>
      </w:r>
      <w:r>
        <w:t xml:space="preserve"> ООО «РТС-</w:t>
      </w:r>
      <w:r w:rsidRPr="001A230C">
        <w:t xml:space="preserve">тендер» </w:t>
      </w:r>
      <w:r>
        <w:t xml:space="preserve"> </w:t>
      </w:r>
      <w:r w:rsidRPr="00615CDD">
        <w:t>Имущественные торги</w:t>
      </w:r>
      <w:r>
        <w:t xml:space="preserve"> </w:t>
      </w:r>
      <w:r w:rsidRPr="001A230C">
        <w:t>-</w:t>
      </w:r>
      <w:r>
        <w:t xml:space="preserve"> </w:t>
      </w:r>
      <w:r>
        <w:rPr>
          <w:lang w:val="en-US"/>
        </w:rPr>
        <w:t>www</w:t>
      </w:r>
      <w:r w:rsidRPr="005B28F5">
        <w:t>.</w:t>
      </w:r>
      <w:r>
        <w:rPr>
          <w:lang w:val="en-US"/>
        </w:rPr>
        <w:t>rts</w:t>
      </w:r>
      <w:r w:rsidRPr="005B28F5">
        <w:t>-</w:t>
      </w:r>
      <w:r>
        <w:rPr>
          <w:lang w:val="en-US"/>
        </w:rPr>
        <w:t>tender</w:t>
      </w:r>
      <w:r w:rsidRPr="005B28F5">
        <w:t>.</w:t>
      </w:r>
      <w:r>
        <w:rPr>
          <w:lang w:val="en-US"/>
        </w:rPr>
        <w:t>ru</w:t>
      </w:r>
      <w:r w:rsidRPr="005B28F5">
        <w:t>.</w:t>
      </w:r>
    </w:p>
    <w:p w:rsidR="00DE09FE" w:rsidRDefault="00DE09FE" w:rsidP="00DE09FE">
      <w:pPr>
        <w:pStyle w:val="rezul"/>
        <w:tabs>
          <w:tab w:val="left" w:pos="426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C13FA4">
        <w:rPr>
          <w:b w:val="0"/>
          <w:sz w:val="24"/>
          <w:szCs w:val="24"/>
          <w:lang w:val="ru-RU"/>
        </w:rPr>
        <w:t xml:space="preserve">Аукцион по продаже имущества, находящегося в собственности </w:t>
      </w:r>
      <w:r>
        <w:rPr>
          <w:b w:val="0"/>
          <w:sz w:val="24"/>
          <w:szCs w:val="24"/>
          <w:lang w:val="ru-RU"/>
        </w:rPr>
        <w:t>муниципального образования поселок Кедровый Красноярского края</w:t>
      </w:r>
      <w:r w:rsidRPr="00C13FA4">
        <w:rPr>
          <w:b w:val="0"/>
          <w:sz w:val="24"/>
          <w:szCs w:val="24"/>
          <w:lang w:val="ru-RU"/>
        </w:rPr>
        <w:t xml:space="preserve">, проводится открытым по составу участников в соответствии с требованиями Гражданского кодекса Российской Федерации, Федерального закона от 21 декабря 2001 г. № 178-ФЗ «О приватизации государственного и муниципального имущества» (далее – Закон о приватизации), постановления </w:t>
      </w:r>
      <w:r w:rsidRPr="00C13FA4">
        <w:rPr>
          <w:b w:val="0"/>
          <w:sz w:val="24"/>
          <w:szCs w:val="24"/>
          <w:lang w:val="ru-RU"/>
        </w:rPr>
        <w:lastRenderedPageBreak/>
        <w:t>Правительства Р</w:t>
      </w:r>
      <w:r>
        <w:rPr>
          <w:b w:val="0"/>
          <w:sz w:val="24"/>
          <w:szCs w:val="24"/>
          <w:lang w:val="ru-RU"/>
        </w:rPr>
        <w:t xml:space="preserve">оссийской </w:t>
      </w:r>
      <w:r w:rsidRPr="00C13FA4">
        <w:rPr>
          <w:b w:val="0"/>
          <w:sz w:val="24"/>
          <w:szCs w:val="24"/>
          <w:lang w:val="ru-RU"/>
        </w:rPr>
        <w:t>Ф</w:t>
      </w:r>
      <w:r>
        <w:rPr>
          <w:b w:val="0"/>
          <w:sz w:val="24"/>
          <w:szCs w:val="24"/>
          <w:lang w:val="ru-RU"/>
        </w:rPr>
        <w:t>едерации</w:t>
      </w:r>
      <w:r w:rsidRPr="00C13FA4">
        <w:rPr>
          <w:b w:val="0"/>
          <w:sz w:val="24"/>
          <w:szCs w:val="24"/>
          <w:lang w:val="ru-RU"/>
        </w:rPr>
        <w:t xml:space="preserve"> от 27 августа 2012</w:t>
      </w:r>
      <w:r>
        <w:rPr>
          <w:b w:val="0"/>
          <w:sz w:val="24"/>
          <w:szCs w:val="24"/>
          <w:lang w:val="ru-RU"/>
        </w:rPr>
        <w:t xml:space="preserve"> </w:t>
      </w:r>
      <w:r w:rsidRPr="00C13FA4">
        <w:rPr>
          <w:b w:val="0"/>
          <w:sz w:val="24"/>
          <w:szCs w:val="24"/>
          <w:lang w:val="ru-RU"/>
        </w:rPr>
        <w:t>г. № 860 «Об организации и проведении продажи государственного или муниципального имущества в электронной форме»</w:t>
      </w:r>
      <w:r>
        <w:rPr>
          <w:b w:val="0"/>
          <w:sz w:val="24"/>
          <w:szCs w:val="24"/>
          <w:lang w:val="ru-RU"/>
        </w:rPr>
        <w:t xml:space="preserve">, с решением Совета депутатов поселка Кедровый Красноярского края «Об утверждении прогнозного перечня муниципального имущества поселка Кедровый Красноярского края, подлежащего приватизации в 2019-2020 годы» от 15.11.2019 г. №3-11Р. </w:t>
      </w:r>
    </w:p>
    <w:p w:rsidR="00DE09FE" w:rsidRPr="005B26C8" w:rsidRDefault="00DE09FE" w:rsidP="00DE09FE">
      <w:pPr>
        <w:pStyle w:val="a9"/>
        <w:tabs>
          <w:tab w:val="left" w:pos="993"/>
        </w:tabs>
        <w:spacing w:after="0"/>
        <w:ind w:firstLine="709"/>
        <w:jc w:val="both"/>
      </w:pPr>
      <w:r w:rsidRPr="00A96D76">
        <w:rPr>
          <w:b/>
        </w:rPr>
        <w:t>Основание продажи:</w:t>
      </w:r>
      <w:r w:rsidRPr="00A96D76">
        <w:t xml:space="preserve"> </w:t>
      </w:r>
      <w:r w:rsidRPr="00B14D39">
        <w:t xml:space="preserve">постановление </w:t>
      </w:r>
      <w:r>
        <w:t>администрации поселка Кедровый Красноярского края «О</w:t>
      </w:r>
      <w:r w:rsidRPr="00B14D39">
        <w:t>б условиях приватизации муниципального имущества, находящегося в собственности муниципального образования поселок Кедровый  Красноярского края</w:t>
      </w:r>
      <w:r>
        <w:t>»</w:t>
      </w:r>
      <w:r w:rsidRPr="00B14D39">
        <w:t xml:space="preserve"> </w:t>
      </w:r>
      <w:r w:rsidRPr="00292B1B">
        <w:t xml:space="preserve">от 10.03.2020 года </w:t>
      </w:r>
      <w:r w:rsidRPr="00292B1B">
        <w:br/>
        <w:t>№83-п».</w:t>
      </w:r>
    </w:p>
    <w:p w:rsidR="00DE09FE" w:rsidRDefault="00DE09FE" w:rsidP="00DE09FE">
      <w:pPr>
        <w:pStyle w:val="rezul"/>
        <w:tabs>
          <w:tab w:val="left" w:pos="426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sz w:val="24"/>
          <w:szCs w:val="24"/>
          <w:lang w:val="ru-RU"/>
        </w:rPr>
      </w:pPr>
      <w:r w:rsidRPr="00A96D76">
        <w:rPr>
          <w:sz w:val="24"/>
          <w:szCs w:val="24"/>
          <w:lang w:val="ru-RU"/>
        </w:rPr>
        <w:t>Наименование выставляемого на продажу имущества (характеристика):</w:t>
      </w:r>
    </w:p>
    <w:p w:rsidR="00DE09FE" w:rsidRDefault="00DE09FE" w:rsidP="00DE09FE">
      <w:pPr>
        <w:ind w:firstLine="567"/>
        <w:jc w:val="both"/>
      </w:pPr>
      <w:r w:rsidRPr="009665DF">
        <w:t xml:space="preserve">Отдельно стоящее </w:t>
      </w:r>
      <w:r>
        <w:t>одно</w:t>
      </w:r>
      <w:r w:rsidRPr="009665DF">
        <w:t>этажное нежилое здание 19</w:t>
      </w:r>
      <w:r>
        <w:t>65</w:t>
      </w:r>
      <w:r w:rsidRPr="009665DF">
        <w:t xml:space="preserve"> года постройки</w:t>
      </w:r>
      <w:r w:rsidRPr="0073115E">
        <w:t xml:space="preserve">, общая площадь 514,5 кв.м., </w:t>
      </w:r>
      <w:r w:rsidRPr="009665DF">
        <w:t>расположенное по адресу</w:t>
      </w:r>
      <w:r w:rsidRPr="0073115E">
        <w:t xml:space="preserve">: РФ, Красноярский край, п. Кедровый, ул. Жуковского, </w:t>
      </w:r>
      <w:r>
        <w:br/>
      </w:r>
      <w:r w:rsidRPr="0073115E">
        <w:t>д. 9, Кадастровый  номер: 24:60:0000006:321.</w:t>
      </w:r>
    </w:p>
    <w:p w:rsidR="00DE09FE" w:rsidRPr="0073115E" w:rsidRDefault="00DE09FE" w:rsidP="00DE09FE">
      <w:pPr>
        <w:ind w:firstLine="567"/>
        <w:jc w:val="both"/>
      </w:pPr>
      <w:r w:rsidRPr="009665DF">
        <w:t>Земельный участок с кадастровым номером</w:t>
      </w:r>
      <w:r>
        <w:t xml:space="preserve"> </w:t>
      </w:r>
      <w:r w:rsidRPr="0073115E">
        <w:t>24:60:0000006:3135,</w:t>
      </w:r>
      <w:r>
        <w:rPr>
          <w:sz w:val="28"/>
          <w:szCs w:val="28"/>
        </w:rPr>
        <w:t xml:space="preserve"> </w:t>
      </w:r>
      <w:r w:rsidRPr="009665DF">
        <w:t>общей площадью</w:t>
      </w:r>
      <w:r>
        <w:t xml:space="preserve"> </w:t>
      </w:r>
      <w:r>
        <w:br/>
        <w:t xml:space="preserve">1 688,0 кв.м., </w:t>
      </w:r>
      <w:r w:rsidRPr="001A50A6">
        <w:t>категория земель: земли населенных пунктов, разрешенное использование: для размещения и использования производственных зданий, адрес (месторасположения): РФ, Красноярский край, п. Кедровый, ул. Жуковского</w:t>
      </w:r>
      <w:r>
        <w:t>.</w:t>
      </w:r>
    </w:p>
    <w:p w:rsidR="00DE09FE" w:rsidRPr="0075052E" w:rsidRDefault="00DE09FE" w:rsidP="00DE09FE">
      <w:pPr>
        <w:ind w:firstLine="567"/>
        <w:jc w:val="both"/>
        <w:rPr>
          <w:i/>
        </w:rPr>
      </w:pPr>
      <w:r w:rsidRPr="0075052E">
        <w:t>Обременений и ограничений нет</w:t>
      </w:r>
      <w:r w:rsidRPr="0075052E">
        <w:rPr>
          <w:i/>
        </w:rPr>
        <w:t>.</w:t>
      </w:r>
    </w:p>
    <w:p w:rsidR="00DE09FE" w:rsidRDefault="00DE09FE" w:rsidP="00DE09FE">
      <w:pPr>
        <w:tabs>
          <w:tab w:val="left" w:pos="709"/>
          <w:tab w:val="left" w:pos="9923"/>
        </w:tabs>
        <w:ind w:firstLine="567"/>
        <w:jc w:val="both"/>
      </w:pPr>
      <w:r w:rsidRPr="0075052E">
        <w:t>Начальная цена продажи</w:t>
      </w:r>
      <w:r>
        <w:t xml:space="preserve"> нежилого здания и земельного участка</w:t>
      </w:r>
      <w:r w:rsidRPr="00F920D7">
        <w:t xml:space="preserve"> </w:t>
      </w:r>
      <w:r w:rsidRPr="0075052E">
        <w:t xml:space="preserve">– </w:t>
      </w:r>
      <w:r>
        <w:t>700 000</w:t>
      </w:r>
      <w:r w:rsidRPr="0075052E">
        <w:t xml:space="preserve"> (</w:t>
      </w:r>
      <w:r>
        <w:t>семьсот тысяч</w:t>
      </w:r>
      <w:r w:rsidRPr="0075052E">
        <w:t>) рубл</w:t>
      </w:r>
      <w:r>
        <w:t>ей</w:t>
      </w:r>
      <w:r w:rsidRPr="0075052E">
        <w:t xml:space="preserve"> </w:t>
      </w:r>
      <w:r>
        <w:t>00</w:t>
      </w:r>
      <w:r w:rsidRPr="0075052E">
        <w:t xml:space="preserve"> коп</w:t>
      </w:r>
      <w:r>
        <w:t xml:space="preserve">., (в том числе НДС), в том числе: 573 000 (пятьсот семьдесят три тысячи) рублей 00 копеек, </w:t>
      </w:r>
      <w:r w:rsidRPr="00C37A9A">
        <w:t>в том числе НДС</w:t>
      </w:r>
      <w:r>
        <w:t xml:space="preserve"> - рыночная стоимость нежилого </w:t>
      </w:r>
      <w:r w:rsidRPr="00C37A9A">
        <w:t xml:space="preserve">здания </w:t>
      </w:r>
      <w:r>
        <w:t xml:space="preserve">и 127 000 (сто двадцать семь тысяч) рублей 00 копеек, в том числе НДС - </w:t>
      </w:r>
      <w:r w:rsidRPr="00C37A9A">
        <w:t>рыночная стоимость земельного участка</w:t>
      </w:r>
      <w:r>
        <w:t>.</w:t>
      </w:r>
    </w:p>
    <w:p w:rsidR="00DE09FE" w:rsidRPr="00DE7842" w:rsidRDefault="00DE09FE" w:rsidP="00DE09FE">
      <w:pPr>
        <w:pStyle w:val="a3"/>
        <w:tabs>
          <w:tab w:val="left" w:pos="284"/>
        </w:tabs>
        <w:ind w:left="0" w:firstLine="567"/>
        <w:jc w:val="both"/>
        <w:rPr>
          <w:lang w:val="ru-RU"/>
        </w:rPr>
      </w:pPr>
      <w:r w:rsidRPr="00DE7842">
        <w:rPr>
          <w:lang w:val="ru-RU"/>
        </w:rPr>
        <w:t xml:space="preserve">Величина повышения начальной цены («Шаг аукциона» - 5%) – </w:t>
      </w:r>
      <w:r>
        <w:rPr>
          <w:lang w:val="ru-RU"/>
        </w:rPr>
        <w:t>35 000</w:t>
      </w:r>
      <w:r w:rsidRPr="00DE7842">
        <w:rPr>
          <w:lang w:val="ru-RU"/>
        </w:rPr>
        <w:t xml:space="preserve"> (</w:t>
      </w:r>
      <w:r>
        <w:rPr>
          <w:lang w:val="ru-RU"/>
        </w:rPr>
        <w:t>тридцать пять тысяч</w:t>
      </w:r>
      <w:r w:rsidRPr="00DE7842">
        <w:rPr>
          <w:lang w:val="ru-RU"/>
        </w:rPr>
        <w:t xml:space="preserve">) рублей </w:t>
      </w:r>
      <w:r>
        <w:rPr>
          <w:lang w:val="ru-RU"/>
        </w:rPr>
        <w:t>00</w:t>
      </w:r>
      <w:r w:rsidRPr="00DE7842">
        <w:rPr>
          <w:lang w:val="ru-RU"/>
        </w:rPr>
        <w:t xml:space="preserve"> копеек. </w:t>
      </w:r>
    </w:p>
    <w:p w:rsidR="00DE09FE" w:rsidRPr="00DE7842" w:rsidRDefault="00DE09FE" w:rsidP="00DE09FE">
      <w:pPr>
        <w:pStyle w:val="a3"/>
        <w:tabs>
          <w:tab w:val="left" w:pos="284"/>
        </w:tabs>
        <w:ind w:left="0" w:firstLine="567"/>
        <w:jc w:val="both"/>
        <w:rPr>
          <w:lang w:val="ru-RU"/>
        </w:rPr>
      </w:pPr>
      <w:r w:rsidRPr="00DE7842">
        <w:rPr>
          <w:lang w:val="ru-RU"/>
        </w:rPr>
        <w:t xml:space="preserve">Размер задатка (20% от начальной цены имущества) – </w:t>
      </w:r>
      <w:r>
        <w:rPr>
          <w:lang w:val="ru-RU"/>
        </w:rPr>
        <w:t>140 000</w:t>
      </w:r>
      <w:r w:rsidRPr="00DE7842">
        <w:rPr>
          <w:lang w:val="ru-RU"/>
        </w:rPr>
        <w:t xml:space="preserve"> (</w:t>
      </w:r>
      <w:r>
        <w:rPr>
          <w:lang w:val="ru-RU"/>
        </w:rPr>
        <w:t>сто сорок тысяч</w:t>
      </w:r>
      <w:r w:rsidRPr="00DE7842">
        <w:rPr>
          <w:lang w:val="ru-RU"/>
        </w:rPr>
        <w:t xml:space="preserve">) рублей </w:t>
      </w:r>
      <w:r>
        <w:rPr>
          <w:lang w:val="ru-RU"/>
        </w:rPr>
        <w:t>00</w:t>
      </w:r>
      <w:r w:rsidRPr="00DE7842">
        <w:rPr>
          <w:lang w:val="ru-RU"/>
        </w:rPr>
        <w:t xml:space="preserve"> копеек.</w:t>
      </w:r>
    </w:p>
    <w:p w:rsidR="00DE09FE" w:rsidRPr="00DE7842" w:rsidRDefault="00DE09FE" w:rsidP="00DE09FE">
      <w:pPr>
        <w:pStyle w:val="a3"/>
        <w:tabs>
          <w:tab w:val="left" w:pos="284"/>
        </w:tabs>
        <w:ind w:left="0" w:firstLine="567"/>
        <w:jc w:val="both"/>
        <w:rPr>
          <w:lang w:val="ru-RU"/>
        </w:rPr>
      </w:pPr>
      <w:r w:rsidRPr="00DE7842">
        <w:rPr>
          <w:lang w:val="ru-RU"/>
        </w:rPr>
        <w:t>Информация о предыдущих торгах: не проводились.</w:t>
      </w:r>
    </w:p>
    <w:p w:rsidR="00DE09FE" w:rsidRPr="00292B1B" w:rsidRDefault="00DE09FE" w:rsidP="00DE09FE">
      <w:pPr>
        <w:pStyle w:val="a3"/>
        <w:tabs>
          <w:tab w:val="left" w:pos="284"/>
        </w:tabs>
        <w:ind w:left="0" w:firstLine="567"/>
        <w:jc w:val="both"/>
        <w:rPr>
          <w:lang w:val="ru-RU"/>
        </w:rPr>
      </w:pPr>
      <w:r w:rsidRPr="00DE7842">
        <w:rPr>
          <w:lang w:val="ru-RU"/>
        </w:rPr>
        <w:t>Срок внесения задатка</w:t>
      </w:r>
      <w:r w:rsidRPr="00292B1B">
        <w:rPr>
          <w:lang w:val="ru-RU"/>
        </w:rPr>
        <w:t>: с 13.03.2020 года по 08.04.2020 года.</w:t>
      </w:r>
    </w:p>
    <w:p w:rsidR="00DE09FE" w:rsidRPr="00292B1B" w:rsidRDefault="00DE09FE" w:rsidP="00DE09FE">
      <w:pPr>
        <w:ind w:firstLine="567"/>
        <w:jc w:val="both"/>
      </w:pPr>
      <w:r w:rsidRPr="00292B1B">
        <w:rPr>
          <w:b/>
        </w:rPr>
        <w:t xml:space="preserve">Способ приватизации, форма подачи предложений о цене: </w:t>
      </w:r>
      <w:r w:rsidRPr="00292B1B">
        <w:t>продажа имущества на аукционе. Аукцион проводится в электронной форме открытым по составу участников. Предложения по цене имущества заявляются участниками аукциона открыто в ходе проведения торгов.</w:t>
      </w:r>
    </w:p>
    <w:p w:rsidR="00DE09FE" w:rsidRPr="00292B1B" w:rsidRDefault="00DE09FE" w:rsidP="00DE09FE">
      <w:pPr>
        <w:ind w:firstLine="567"/>
        <w:jc w:val="both"/>
      </w:pPr>
      <w:r w:rsidRPr="00292B1B">
        <w:rPr>
          <w:b/>
        </w:rPr>
        <w:t>Место подачи (приема) заявок:</w:t>
      </w:r>
      <w:r w:rsidRPr="00292B1B">
        <w:t xml:space="preserve"> электронная площадка ООО «РТС-тендер» - </w:t>
      </w:r>
      <w:r w:rsidRPr="00292B1B">
        <w:br/>
      </w:r>
      <w:r w:rsidRPr="00292B1B">
        <w:rPr>
          <w:lang w:val="en-US"/>
        </w:rPr>
        <w:t>www</w:t>
      </w:r>
      <w:r w:rsidRPr="00292B1B">
        <w:t>.</w:t>
      </w:r>
      <w:r w:rsidRPr="00292B1B">
        <w:rPr>
          <w:lang w:val="en-US"/>
        </w:rPr>
        <w:t>rts</w:t>
      </w:r>
      <w:r w:rsidRPr="00292B1B">
        <w:t>-</w:t>
      </w:r>
      <w:r w:rsidRPr="00292B1B">
        <w:rPr>
          <w:lang w:val="en-US"/>
        </w:rPr>
        <w:t>tender</w:t>
      </w:r>
      <w:r w:rsidRPr="00292B1B">
        <w:t>.</w:t>
      </w:r>
      <w:r w:rsidRPr="00292B1B">
        <w:rPr>
          <w:lang w:val="en-US"/>
        </w:rPr>
        <w:t>ru</w:t>
      </w:r>
      <w:r w:rsidRPr="00292B1B">
        <w:t>.</w:t>
      </w:r>
    </w:p>
    <w:p w:rsidR="00DE09FE" w:rsidRPr="00292B1B" w:rsidRDefault="00DE09FE" w:rsidP="00DE09FE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292B1B">
        <w:rPr>
          <w:b/>
        </w:rPr>
        <w:t>Начало приема заявок</w:t>
      </w:r>
      <w:r w:rsidRPr="00292B1B">
        <w:t xml:space="preserve"> на участие в аукционе – </w:t>
      </w:r>
      <w:r w:rsidRPr="00292B1B">
        <w:rPr>
          <w:b/>
        </w:rPr>
        <w:t>13.03.2020 года  в 10:00.</w:t>
      </w:r>
    </w:p>
    <w:p w:rsidR="00DE09FE" w:rsidRPr="00292B1B" w:rsidRDefault="00DE09FE" w:rsidP="00DE09FE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292B1B">
        <w:rPr>
          <w:b/>
        </w:rPr>
        <w:t>Окончание приема заявок</w:t>
      </w:r>
      <w:r w:rsidRPr="00292B1B">
        <w:t xml:space="preserve"> на участие в аукционе – </w:t>
      </w:r>
      <w:r w:rsidRPr="00292B1B">
        <w:rPr>
          <w:b/>
        </w:rPr>
        <w:t>08.04.2020 года  в 10:00.</w:t>
      </w:r>
    </w:p>
    <w:p w:rsidR="00DE09FE" w:rsidRPr="00292B1B" w:rsidRDefault="00DE09FE" w:rsidP="00DE09FE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292B1B">
        <w:rPr>
          <w:b/>
        </w:rPr>
        <w:t>Определение участников аукциона</w:t>
      </w:r>
      <w:r w:rsidRPr="00292B1B">
        <w:t xml:space="preserve"> – </w:t>
      </w:r>
      <w:r w:rsidRPr="00292B1B">
        <w:rPr>
          <w:b/>
        </w:rPr>
        <w:t>15.04.2020 года в 10:00.</w:t>
      </w:r>
    </w:p>
    <w:p w:rsidR="00DE09FE" w:rsidRPr="009B5AC0" w:rsidRDefault="00DE09FE" w:rsidP="00DE09FE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292B1B">
        <w:rPr>
          <w:b/>
        </w:rPr>
        <w:t>Проведение аукциона</w:t>
      </w:r>
      <w:r w:rsidRPr="00292B1B">
        <w:t xml:space="preserve"> (дата и время начала приема предложений по цене от участников аукциона) </w:t>
      </w:r>
      <w:r w:rsidRPr="00292B1B">
        <w:rPr>
          <w:b/>
        </w:rPr>
        <w:t>– 17.04.2020 года в 10:00.</w:t>
      </w:r>
      <w:r w:rsidRPr="009B5AC0">
        <w:t xml:space="preserve"> </w:t>
      </w:r>
    </w:p>
    <w:p w:rsidR="00DE09FE" w:rsidRDefault="00DE09FE" w:rsidP="00DE09FE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>
        <w:rPr>
          <w:b/>
        </w:rPr>
        <w:t>Место и срок подведения</w:t>
      </w:r>
      <w:r w:rsidRPr="009B5AC0">
        <w:rPr>
          <w:b/>
        </w:rPr>
        <w:t xml:space="preserve"> итогов аукциона:</w:t>
      </w:r>
      <w:r w:rsidRPr="009B5AC0">
        <w:t xml:space="preserve"> </w:t>
      </w:r>
      <w:r>
        <w:t>электронная площадка ООО «</w:t>
      </w:r>
      <w:r w:rsidRPr="00E65C59">
        <w:t>РТС-тендер»</w:t>
      </w:r>
      <w:r>
        <w:t xml:space="preserve"> - </w:t>
      </w:r>
      <w:r>
        <w:rPr>
          <w:lang w:val="en-US"/>
        </w:rPr>
        <w:t>www</w:t>
      </w:r>
      <w:r>
        <w:t>.</w:t>
      </w:r>
      <w:r>
        <w:rPr>
          <w:lang w:val="en-US"/>
        </w:rPr>
        <w:t>rts</w:t>
      </w:r>
      <w:r w:rsidRPr="00E24F02">
        <w:t>-</w:t>
      </w:r>
      <w:r>
        <w:rPr>
          <w:lang w:val="en-US"/>
        </w:rPr>
        <w:t>tender</w:t>
      </w:r>
      <w:r w:rsidRPr="00E24F02">
        <w:t>.</w:t>
      </w:r>
      <w:r>
        <w:rPr>
          <w:lang w:val="en-US"/>
        </w:rPr>
        <w:t>ru</w:t>
      </w:r>
      <w:r w:rsidRPr="00E24F02">
        <w:t>.</w:t>
      </w:r>
      <w:r>
        <w:t xml:space="preserve"> П</w:t>
      </w:r>
      <w:r w:rsidRPr="009B5AC0">
        <w:t>роцедура аукциона считается завершенной со времени подписани</w:t>
      </w:r>
      <w:r>
        <w:t>я П</w:t>
      </w:r>
      <w:r w:rsidRPr="009B5AC0">
        <w:t>родавцом протокола об итогах аукциона</w:t>
      </w:r>
      <w:r>
        <w:t>, не позднее рабочего дня, следующего за днем подведения итогов аукциона.</w:t>
      </w:r>
    </w:p>
    <w:p w:rsidR="00DE09FE" w:rsidRPr="00E65C59" w:rsidRDefault="00DE09FE" w:rsidP="00DE09FE">
      <w:pPr>
        <w:ind w:firstLine="709"/>
        <w:jc w:val="both"/>
        <w:rPr>
          <w:bCs/>
        </w:rPr>
      </w:pPr>
      <w:r w:rsidRPr="009B5AC0">
        <w:rPr>
          <w:bCs/>
        </w:rPr>
        <w:t>Указанное</w:t>
      </w:r>
      <w:r>
        <w:rPr>
          <w:bCs/>
        </w:rPr>
        <w:t xml:space="preserve"> </w:t>
      </w:r>
      <w:r w:rsidRPr="009B5AC0">
        <w:rPr>
          <w:bCs/>
        </w:rPr>
        <w:t xml:space="preserve">в настоящем </w:t>
      </w:r>
      <w:r w:rsidRPr="00E65C59">
        <w:rPr>
          <w:bCs/>
        </w:rPr>
        <w:t>информационном сообщении время – местное Красноярское. При исчислении сроков, указанных в настоящем информационном сообщении, принимается время сервера электронной торговой площадки – местное Красноярское.</w:t>
      </w:r>
    </w:p>
    <w:p w:rsidR="00DE09FE" w:rsidRPr="00DE7842" w:rsidRDefault="00DE09FE" w:rsidP="00DE09FE">
      <w:pPr>
        <w:pStyle w:val="a3"/>
        <w:tabs>
          <w:tab w:val="left" w:pos="284"/>
        </w:tabs>
        <w:ind w:left="0" w:firstLine="567"/>
        <w:jc w:val="both"/>
        <w:rPr>
          <w:i/>
          <w:lang w:val="ru-RU"/>
        </w:rPr>
      </w:pPr>
      <w:r w:rsidRPr="00DE7842">
        <w:rPr>
          <w:rFonts w:eastAsia="Calibri"/>
          <w:lang w:val="ru-RU"/>
        </w:rPr>
        <w:lastRenderedPageBreak/>
        <w:t xml:space="preserve">Для участия в аукционе Претендент вносит задаток в размере 20% от начальной цены продажи лота. </w:t>
      </w:r>
      <w:r w:rsidRPr="00DE7842">
        <w:rPr>
          <w:lang w:val="ru-RU"/>
        </w:rPr>
        <w:t xml:space="preserve"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единым платежом в валюте Российской Федерации на расчетный </w:t>
      </w:r>
      <w:r w:rsidRPr="00292B1B">
        <w:rPr>
          <w:lang w:val="ru-RU"/>
        </w:rPr>
        <w:t>счет Претендента, открытый при регистрации на электронной площадке. Срок внесения задатка: с 13.03.2020 года по 08.04.2020 года (до окончания приема заявок).</w:t>
      </w:r>
      <w:r w:rsidRPr="00292B1B">
        <w:rPr>
          <w:color w:val="FF0000"/>
          <w:lang w:val="ru-RU"/>
        </w:rPr>
        <w:t xml:space="preserve"> </w:t>
      </w:r>
      <w:r w:rsidRPr="00292B1B">
        <w:rPr>
          <w:lang w:val="ru-RU"/>
        </w:rPr>
        <w:t xml:space="preserve">Назначение платежа: для участия в аукционе по продаже единым лотом нежилого здания с земельным участком </w:t>
      </w:r>
      <w:r w:rsidRPr="00292B1B">
        <w:rPr>
          <w:lang w:val="ru-RU"/>
        </w:rPr>
        <w:br/>
        <w:t>ул. Жуковского.</w:t>
      </w:r>
    </w:p>
    <w:p w:rsidR="00DE09FE" w:rsidRPr="00865908" w:rsidRDefault="00DE09FE" w:rsidP="00DE09FE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865908">
        <w:rPr>
          <w:b w:val="0"/>
          <w:sz w:val="24"/>
          <w:szCs w:val="24"/>
        </w:rPr>
        <w:t>Настоящее информационное сообщение является публичной офертой для заключения договора о задатке в соответствии со статьей 437 Г</w:t>
      </w:r>
      <w:r>
        <w:rPr>
          <w:b w:val="0"/>
          <w:sz w:val="24"/>
          <w:szCs w:val="24"/>
        </w:rPr>
        <w:t>ражданского кодекса</w:t>
      </w:r>
      <w:r w:rsidRPr="00865908">
        <w:rPr>
          <w:b w:val="0"/>
          <w:sz w:val="24"/>
          <w:szCs w:val="24"/>
        </w:rPr>
        <w:t xml:space="preserve"> Р</w:t>
      </w:r>
      <w:r>
        <w:rPr>
          <w:b w:val="0"/>
          <w:sz w:val="24"/>
          <w:szCs w:val="24"/>
        </w:rPr>
        <w:t xml:space="preserve">оссийской </w:t>
      </w:r>
      <w:r w:rsidRPr="00865908">
        <w:rPr>
          <w:b w:val="0"/>
          <w:sz w:val="24"/>
          <w:szCs w:val="24"/>
        </w:rPr>
        <w:t>Ф</w:t>
      </w:r>
      <w:r>
        <w:rPr>
          <w:b w:val="0"/>
          <w:sz w:val="24"/>
          <w:szCs w:val="24"/>
        </w:rPr>
        <w:t>едерации</w:t>
      </w:r>
      <w:r w:rsidRPr="00865908">
        <w:rPr>
          <w:b w:val="0"/>
          <w:sz w:val="24"/>
          <w:szCs w:val="24"/>
        </w:rPr>
        <w:t xml:space="preserve">, а подача претендентом заявки и перечисление задатка </w:t>
      </w:r>
      <w:r>
        <w:rPr>
          <w:b w:val="0"/>
          <w:sz w:val="24"/>
          <w:szCs w:val="24"/>
        </w:rPr>
        <w:t xml:space="preserve">на счет </w:t>
      </w:r>
      <w:r w:rsidRPr="00865908">
        <w:rPr>
          <w:b w:val="0"/>
          <w:sz w:val="24"/>
          <w:szCs w:val="24"/>
        </w:rPr>
        <w:t xml:space="preserve">являются акцептом такой оферты, </w:t>
      </w:r>
      <w:r>
        <w:rPr>
          <w:b w:val="0"/>
          <w:sz w:val="24"/>
          <w:szCs w:val="24"/>
        </w:rPr>
        <w:t>и</w:t>
      </w:r>
      <w:r w:rsidRPr="00865908">
        <w:rPr>
          <w:b w:val="0"/>
          <w:sz w:val="24"/>
          <w:szCs w:val="24"/>
        </w:rPr>
        <w:t xml:space="preserve"> договор о задатке считается заключенным в </w:t>
      </w:r>
      <w:r>
        <w:rPr>
          <w:b w:val="0"/>
          <w:sz w:val="24"/>
          <w:szCs w:val="24"/>
        </w:rPr>
        <w:t>установленном порядке</w:t>
      </w:r>
      <w:r w:rsidRPr="00865908">
        <w:rPr>
          <w:b w:val="0"/>
          <w:sz w:val="24"/>
          <w:szCs w:val="24"/>
        </w:rPr>
        <w:t>.</w:t>
      </w:r>
    </w:p>
    <w:p w:rsidR="00DE09FE" w:rsidRPr="00C13FA4" w:rsidRDefault="00DE09FE" w:rsidP="00DE09FE">
      <w:pPr>
        <w:pStyle w:val="TextBoldCenter"/>
        <w:tabs>
          <w:tab w:val="left" w:pos="284"/>
        </w:tabs>
        <w:spacing w:before="0"/>
        <w:ind w:firstLine="709"/>
        <w:jc w:val="both"/>
        <w:outlineLvl w:val="0"/>
        <w:rPr>
          <w:b w:val="0"/>
          <w:i/>
          <w:sz w:val="24"/>
          <w:szCs w:val="24"/>
        </w:rPr>
      </w:pPr>
      <w:r w:rsidRPr="00C13FA4">
        <w:rPr>
          <w:b w:val="0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DE09FE" w:rsidRPr="00C13FA4" w:rsidRDefault="00DE09FE" w:rsidP="00DE09FE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C13FA4">
        <w:rPr>
          <w:b w:val="0"/>
          <w:sz w:val="24"/>
          <w:szCs w:val="24"/>
        </w:rPr>
        <w:t>Задаток возвращается всем участникам аукциона, кроме победителя, в течение 5 (пяти) календарных дней с даты подведения итогов аукциона. Задаток, перечисленный победителем аукциона, засчитывается в сумму платежа по договору купли-продажи.</w:t>
      </w:r>
    </w:p>
    <w:p w:rsidR="00DE09FE" w:rsidRDefault="00DE09FE" w:rsidP="00DE09FE">
      <w:pPr>
        <w:pStyle w:val="rezul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 w:val="24"/>
          <w:szCs w:val="24"/>
          <w:lang w:val="ru-RU" w:eastAsia="ru-RU"/>
        </w:rPr>
      </w:pPr>
      <w:r w:rsidRPr="00C13FA4">
        <w:rPr>
          <w:rFonts w:eastAsia="Calibri"/>
          <w:b w:val="0"/>
          <w:bCs/>
          <w:sz w:val="24"/>
          <w:szCs w:val="24"/>
          <w:lang w:val="ru-RU" w:eastAsia="ru-RU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:rsidR="00DE09FE" w:rsidRDefault="00DE09FE" w:rsidP="00DE09FE">
      <w:pPr>
        <w:pStyle w:val="rezul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 w:val="24"/>
          <w:szCs w:val="24"/>
          <w:lang w:val="ru-RU" w:eastAsia="ru-RU"/>
        </w:rPr>
      </w:pPr>
    </w:p>
    <w:p w:rsidR="00DE09FE" w:rsidRPr="00A96D76" w:rsidRDefault="00DE09FE" w:rsidP="00DE09FE">
      <w:pPr>
        <w:pStyle w:val="a9"/>
        <w:numPr>
          <w:ilvl w:val="0"/>
          <w:numId w:val="1"/>
        </w:numPr>
        <w:rPr>
          <w:b/>
        </w:rPr>
      </w:pPr>
      <w:r w:rsidRPr="00A96D76">
        <w:rPr>
          <w:b/>
        </w:rPr>
        <w:t>Условия участия в электронном аукционе</w:t>
      </w:r>
    </w:p>
    <w:p w:rsidR="00DE09FE" w:rsidRPr="00BD0EED" w:rsidRDefault="00DE09FE" w:rsidP="00DE09FE">
      <w:pPr>
        <w:pStyle w:val="a9"/>
        <w:spacing w:after="0"/>
        <w:ind w:firstLine="709"/>
        <w:jc w:val="both"/>
      </w:pPr>
      <w:r w:rsidRPr="00BD0EED">
        <w:rPr>
          <w:bCs/>
        </w:rPr>
        <w:t xml:space="preserve">В аукционе могут принимать участие </w:t>
      </w:r>
      <w:r>
        <w:t>ю</w:t>
      </w:r>
      <w:r w:rsidRPr="00BD0EED">
        <w:t>ридические лица и физические лица, признаваемые в соответствии со ст.</w:t>
      </w:r>
      <w:r>
        <w:t xml:space="preserve"> </w:t>
      </w:r>
      <w:r w:rsidRPr="00BD0EED">
        <w:t xml:space="preserve">5 Федерального закона  </w:t>
      </w:r>
      <w:r>
        <w:t>от 21.12.2001 года № 178-ФЗ</w:t>
      </w:r>
      <w:r>
        <w:br/>
      </w:r>
      <w:r w:rsidRPr="00BD0EED">
        <w:t>«О приватизации государственного и муниципального имущества» покупателями муниципального имущества.</w:t>
      </w:r>
    </w:p>
    <w:p w:rsidR="00DE09FE" w:rsidRPr="009B5AC0" w:rsidRDefault="00DE09FE" w:rsidP="00DE09FE">
      <w:pPr>
        <w:ind w:firstLine="709"/>
        <w:jc w:val="both"/>
      </w:pPr>
      <w:r w:rsidRPr="009B5AC0">
        <w:t>Лицо, отвечающее признакам покупателя в соответствии с Федеральным законом от 21</w:t>
      </w:r>
      <w:r>
        <w:t>.12.</w:t>
      </w:r>
      <w:r w:rsidRPr="009B5AC0">
        <w:t xml:space="preserve">2001 </w:t>
      </w:r>
      <w:r>
        <w:t>года</w:t>
      </w:r>
      <w:r w:rsidRPr="009B5AC0">
        <w:t xml:space="preserve"> № 178-ФЗ «О приватизации государственного и муниципального имущества» и желающее приобрести муниципальное имущество, выставляемое на электронный аукцион (далее – претендент), обязано осуществить следующие действия:</w:t>
      </w:r>
    </w:p>
    <w:p w:rsidR="00DE09FE" w:rsidRPr="009B5AC0" w:rsidRDefault="00DE09FE" w:rsidP="00DE09FE">
      <w:pPr>
        <w:ind w:firstLine="709"/>
        <w:jc w:val="both"/>
      </w:pPr>
      <w:r w:rsidRPr="009B5AC0">
        <w:t xml:space="preserve">- внести задаток в </w:t>
      </w:r>
      <w:r>
        <w:t xml:space="preserve">порядке, </w:t>
      </w:r>
      <w:r w:rsidRPr="009B5AC0">
        <w:t>указанном в нас</w:t>
      </w:r>
      <w:r>
        <w:t>тоящем информационном сообщении</w:t>
      </w:r>
      <w:r w:rsidRPr="009B5AC0">
        <w:t>;</w:t>
      </w:r>
    </w:p>
    <w:p w:rsidR="00DE09FE" w:rsidRPr="009B5AC0" w:rsidRDefault="00DE09FE" w:rsidP="00DE09FE">
      <w:pPr>
        <w:ind w:firstLine="709"/>
        <w:jc w:val="both"/>
        <w:rPr>
          <w:i/>
        </w:rPr>
      </w:pPr>
      <w:r w:rsidRPr="009B5AC0">
        <w:t>- в установленном порядке подать заявку по утвержденной Продавцом форме</w:t>
      </w:r>
      <w:r w:rsidRPr="009B5AC0">
        <w:rPr>
          <w:i/>
        </w:rPr>
        <w:t xml:space="preserve">. </w:t>
      </w:r>
    </w:p>
    <w:p w:rsidR="00DE09FE" w:rsidRPr="009B5AC0" w:rsidRDefault="00DE09FE" w:rsidP="00DE09FE">
      <w:pPr>
        <w:ind w:firstLine="709"/>
        <w:jc w:val="both"/>
      </w:pPr>
      <w:r w:rsidRPr="009B5AC0">
        <w:t xml:space="preserve">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</w:t>
      </w:r>
      <w:r>
        <w:t xml:space="preserve">ООО «РТС-тендер» </w:t>
      </w:r>
      <w:r w:rsidRPr="007C3C01">
        <w:t xml:space="preserve">- </w:t>
      </w:r>
      <w:hyperlink r:id="rId7" w:history="1">
        <w:r w:rsidRPr="007C3C01">
          <w:rPr>
            <w:rStyle w:val="a8"/>
            <w:lang w:val="en-US"/>
          </w:rPr>
          <w:t>www</w:t>
        </w:r>
        <w:r w:rsidRPr="007C3C01">
          <w:rPr>
            <w:rStyle w:val="a8"/>
          </w:rPr>
          <w:t>.</w:t>
        </w:r>
        <w:r w:rsidRPr="007C3C01">
          <w:rPr>
            <w:rStyle w:val="a8"/>
            <w:lang w:val="en-US"/>
          </w:rPr>
          <w:t>rts</w:t>
        </w:r>
        <w:r w:rsidRPr="007C3C01">
          <w:rPr>
            <w:rStyle w:val="a8"/>
          </w:rPr>
          <w:t>-</w:t>
        </w:r>
        <w:r w:rsidRPr="007C3C01">
          <w:rPr>
            <w:rStyle w:val="a8"/>
            <w:lang w:val="en-US"/>
          </w:rPr>
          <w:t>tender</w:t>
        </w:r>
        <w:r w:rsidRPr="007C3C01">
          <w:rPr>
            <w:rStyle w:val="a8"/>
          </w:rPr>
          <w:t>.</w:t>
        </w:r>
        <w:r w:rsidRPr="007C3C01">
          <w:rPr>
            <w:rStyle w:val="a8"/>
            <w:lang w:val="en-US"/>
          </w:rPr>
          <w:t>ru</w:t>
        </w:r>
      </w:hyperlink>
      <w:r w:rsidRPr="00EB63CB">
        <w:t xml:space="preserve"> </w:t>
      </w:r>
      <w:r w:rsidRPr="009B5AC0">
        <w:t>в соответствии с Регламентом электронной площадки.</w:t>
      </w:r>
    </w:p>
    <w:p w:rsidR="00DE09FE" w:rsidRPr="009B5AC0" w:rsidRDefault="00DE09FE" w:rsidP="00DE09FE">
      <w:pPr>
        <w:ind w:firstLine="709"/>
        <w:jc w:val="both"/>
      </w:pPr>
      <w:r w:rsidRPr="009B5AC0">
        <w:t>Ограничения участия отдельных категорий физических и юридических лиц устанавливаются в соответствии с законодательством Российской Федерации.</w:t>
      </w:r>
    </w:p>
    <w:p w:rsidR="00DE09FE" w:rsidRPr="009B5AC0" w:rsidRDefault="00DE09FE" w:rsidP="00DE09FE">
      <w:pPr>
        <w:ind w:firstLine="709"/>
        <w:jc w:val="both"/>
      </w:pPr>
      <w:r w:rsidRPr="009B5AC0">
        <w:t>Обязанность доказать свое право на участие в электронном аукционе возлагается на претендента.</w:t>
      </w:r>
    </w:p>
    <w:p w:rsidR="00DE09FE" w:rsidRPr="009B5AC0" w:rsidRDefault="00DE09FE" w:rsidP="00DE09FE">
      <w:pPr>
        <w:ind w:firstLine="709"/>
        <w:jc w:val="both"/>
      </w:pPr>
      <w:r w:rsidRPr="009B5AC0">
        <w:t>Подача заявки на участие в электронном аукционе осуществляется претендентом из личного кабинета.</w:t>
      </w:r>
    </w:p>
    <w:p w:rsidR="00DE09FE" w:rsidRPr="009B5AC0" w:rsidRDefault="00DE09FE" w:rsidP="00DE09FE">
      <w:pPr>
        <w:ind w:firstLine="709"/>
        <w:jc w:val="both"/>
      </w:pPr>
      <w:r w:rsidRPr="009B5AC0">
        <w:t xml:space="preserve">Заявки подаются путем заполнения формы, представленной в </w:t>
      </w:r>
      <w:r w:rsidRPr="007C3C01">
        <w:t>Приложении № 1</w:t>
      </w:r>
      <w:r w:rsidRPr="009B5AC0">
        <w:t xml:space="preserve"> к настоящему информационному сообщению, и размещения ее электронного образа, с приложением электронных образов документов в соответствии с перечнем, указанным в настоящем информационном сообщении, на сайте электронной  площадки</w:t>
      </w:r>
      <w:r>
        <w:t>.</w:t>
      </w:r>
      <w:r w:rsidRPr="009B5AC0">
        <w:t xml:space="preserve"> </w:t>
      </w:r>
    </w:p>
    <w:p w:rsidR="00DE09FE" w:rsidRPr="009B5AC0" w:rsidRDefault="00DE09FE" w:rsidP="00DE09FE">
      <w:pPr>
        <w:ind w:firstLine="709"/>
        <w:jc w:val="both"/>
      </w:pPr>
      <w:r w:rsidRPr="009B5AC0">
        <w:t xml:space="preserve">Для участия в электронном аукционе претенденты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</w:t>
      </w:r>
      <w:r w:rsidRPr="009B5AC0">
        <w:lastRenderedPageBreak/>
        <w:t xml:space="preserve">заверенных электронной подписью. К документам также прилагается их опись (форма документа представлена в </w:t>
      </w:r>
      <w:r w:rsidRPr="007C3C01">
        <w:t>Приложении № 2</w:t>
      </w:r>
      <w:r w:rsidRPr="009B5AC0">
        <w:t xml:space="preserve">). </w:t>
      </w:r>
    </w:p>
    <w:p w:rsidR="00DE09FE" w:rsidRPr="009B5AC0" w:rsidRDefault="00DE09FE" w:rsidP="00DE09FE">
      <w:pPr>
        <w:ind w:firstLine="709"/>
        <w:jc w:val="both"/>
        <w:rPr>
          <w:b/>
          <w:i/>
        </w:rPr>
      </w:pPr>
      <w:r w:rsidRPr="009B5AC0">
        <w:rPr>
          <w:b/>
          <w:i/>
          <w:u w:val="single"/>
        </w:rPr>
        <w:t>Юридические лица предоставляют</w:t>
      </w:r>
      <w:r w:rsidRPr="009B5AC0">
        <w:rPr>
          <w:b/>
          <w:i/>
        </w:rPr>
        <w:t>:</w:t>
      </w:r>
    </w:p>
    <w:p w:rsidR="00DE09FE" w:rsidRPr="009B5AC0" w:rsidRDefault="00DE09FE" w:rsidP="00DE09FE">
      <w:pPr>
        <w:ind w:firstLine="709"/>
        <w:jc w:val="both"/>
      </w:pPr>
      <w:r>
        <w:t>- заявку</w:t>
      </w:r>
      <w:r w:rsidRPr="009B5AC0">
        <w:t xml:space="preserve"> на участие в аукционе (Приложение № 1);</w:t>
      </w:r>
    </w:p>
    <w:p w:rsidR="00DE09FE" w:rsidRPr="004C112C" w:rsidRDefault="00DE09FE" w:rsidP="00DE09FE">
      <w:pPr>
        <w:pStyle w:val="a9"/>
        <w:spacing w:after="0"/>
        <w:ind w:firstLine="709"/>
        <w:jc w:val="both"/>
      </w:pPr>
      <w:r>
        <w:t xml:space="preserve">- </w:t>
      </w:r>
      <w:r w:rsidRPr="004C112C">
        <w:t>заверенные копии учредительных документов;</w:t>
      </w:r>
    </w:p>
    <w:p w:rsidR="00DE09FE" w:rsidRPr="004C112C" w:rsidRDefault="00DE09FE" w:rsidP="00DE09FE">
      <w:pPr>
        <w:pStyle w:val="a9"/>
        <w:spacing w:after="0"/>
        <w:ind w:firstLine="709"/>
        <w:jc w:val="both"/>
      </w:pPr>
      <w:r>
        <w:t xml:space="preserve">- </w:t>
      </w:r>
      <w:r w:rsidRPr="004C112C"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</w:t>
      </w:r>
      <w:r w:rsidRPr="00EB63CB">
        <w:t xml:space="preserve"> (</w:t>
      </w:r>
      <w:r>
        <w:t>при наличии печати)</w:t>
      </w:r>
      <w:r w:rsidRPr="004C112C">
        <w:t xml:space="preserve"> и подписанное его руководителем письмо);</w:t>
      </w:r>
    </w:p>
    <w:p w:rsidR="00DE09FE" w:rsidRPr="004C112C" w:rsidRDefault="00DE09FE" w:rsidP="00DE09FE">
      <w:pPr>
        <w:pStyle w:val="a9"/>
        <w:spacing w:after="0"/>
        <w:ind w:firstLine="709"/>
        <w:jc w:val="both"/>
      </w:pPr>
      <w:r>
        <w:t xml:space="preserve">- </w:t>
      </w:r>
      <w:r w:rsidRPr="004C112C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E09FE" w:rsidRPr="009B5AC0" w:rsidRDefault="00DE09FE" w:rsidP="00DE09FE">
      <w:pPr>
        <w:ind w:firstLine="709"/>
        <w:jc w:val="both"/>
      </w:pPr>
      <w:r w:rsidRPr="009B5AC0">
        <w:t>- опись документов, входящих в состав заявки (Приложение № 2).</w:t>
      </w:r>
    </w:p>
    <w:p w:rsidR="00DE09FE" w:rsidRPr="009B5AC0" w:rsidRDefault="00DE09FE" w:rsidP="00DE09FE">
      <w:pPr>
        <w:ind w:firstLine="709"/>
        <w:jc w:val="both"/>
        <w:rPr>
          <w:b/>
          <w:i/>
        </w:rPr>
      </w:pPr>
      <w:r w:rsidRPr="009B5AC0">
        <w:rPr>
          <w:b/>
          <w:i/>
          <w:u w:val="single"/>
        </w:rPr>
        <w:t>Физические лица предоставляют</w:t>
      </w:r>
      <w:r w:rsidRPr="009B5AC0">
        <w:rPr>
          <w:b/>
          <w:i/>
        </w:rPr>
        <w:t>:</w:t>
      </w:r>
    </w:p>
    <w:p w:rsidR="00DE09FE" w:rsidRPr="009B5AC0" w:rsidRDefault="00DE09FE" w:rsidP="00DE09FE">
      <w:pPr>
        <w:ind w:firstLine="709"/>
        <w:jc w:val="both"/>
      </w:pPr>
      <w:r>
        <w:t>- заявку</w:t>
      </w:r>
      <w:r w:rsidRPr="009B5AC0">
        <w:t xml:space="preserve"> на участие в аукционе (Приложение № 1);</w:t>
      </w:r>
    </w:p>
    <w:p w:rsidR="00DE09FE" w:rsidRPr="009B5AC0" w:rsidRDefault="00DE09FE" w:rsidP="00DE09FE">
      <w:pPr>
        <w:ind w:firstLine="709"/>
        <w:jc w:val="both"/>
      </w:pPr>
      <w:r w:rsidRPr="009B5AC0">
        <w:t>- документ, удостоверяющий личность (все листы);</w:t>
      </w:r>
    </w:p>
    <w:p w:rsidR="00DE09FE" w:rsidRPr="009B5AC0" w:rsidRDefault="00DE09FE" w:rsidP="00DE09FE">
      <w:pPr>
        <w:ind w:firstLine="709"/>
        <w:jc w:val="both"/>
      </w:pPr>
      <w:r w:rsidRPr="009B5AC0">
        <w:t>- опись документов, входящих в состав заявки (Приложение № 2).</w:t>
      </w:r>
    </w:p>
    <w:p w:rsidR="00DE09FE" w:rsidRPr="009B5AC0" w:rsidRDefault="00DE09FE" w:rsidP="00DE09FE">
      <w:pPr>
        <w:ind w:firstLine="709"/>
        <w:jc w:val="both"/>
      </w:pPr>
      <w:r w:rsidRPr="009B5AC0"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E09FE" w:rsidRPr="006C7294" w:rsidRDefault="00DE09FE" w:rsidP="00DE09FE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Cs/>
          <w:sz w:val="24"/>
          <w:szCs w:val="24"/>
          <w:lang w:val="ru-RU"/>
        </w:rPr>
      </w:pPr>
      <w:r w:rsidRPr="006C7294">
        <w:rPr>
          <w:bCs/>
          <w:sz w:val="24"/>
          <w:szCs w:val="24"/>
          <w:lang w:val="ru-RU"/>
        </w:rPr>
        <w:t>Одно лицо имеет</w:t>
      </w:r>
      <w:r>
        <w:rPr>
          <w:bCs/>
          <w:sz w:val="24"/>
          <w:szCs w:val="24"/>
          <w:lang w:val="ru-RU"/>
        </w:rPr>
        <w:t xml:space="preserve"> право подать только одну заявку</w:t>
      </w:r>
      <w:r w:rsidRPr="006C7294">
        <w:rPr>
          <w:bCs/>
          <w:sz w:val="24"/>
          <w:szCs w:val="24"/>
          <w:lang w:val="ru-RU"/>
        </w:rPr>
        <w:t>.</w:t>
      </w:r>
    </w:p>
    <w:p w:rsidR="00DE09FE" w:rsidRPr="009B5AC0" w:rsidRDefault="00DE09FE" w:rsidP="00DE09FE">
      <w:pPr>
        <w:autoSpaceDE w:val="0"/>
        <w:autoSpaceDN w:val="0"/>
        <w:adjustRightInd w:val="0"/>
        <w:ind w:firstLine="709"/>
        <w:jc w:val="both"/>
      </w:pPr>
      <w:r w:rsidRPr="009B5AC0">
        <w:t>Заявки подаются на электронную площадку, начиная с</w:t>
      </w:r>
      <w:r>
        <w:t>о времени и</w:t>
      </w:r>
      <w:r w:rsidRPr="009B5AC0">
        <w:t xml:space="preserve"> даты начала приема заявок до времени и даты окончания приема заявок, указанных в информационном сообщении.</w:t>
      </w:r>
    </w:p>
    <w:p w:rsidR="00DE09FE" w:rsidRPr="00C13FA4" w:rsidRDefault="00DE09FE" w:rsidP="00DE09FE">
      <w:pPr>
        <w:pStyle w:val="3"/>
        <w:tabs>
          <w:tab w:val="left" w:pos="540"/>
        </w:tabs>
        <w:ind w:firstLine="709"/>
        <w:outlineLvl w:val="0"/>
        <w:rPr>
          <w:sz w:val="24"/>
        </w:rPr>
      </w:pPr>
      <w:r w:rsidRPr="00C13FA4">
        <w:rPr>
          <w:sz w:val="24"/>
        </w:rPr>
        <w:t xml:space="preserve">При приеме заявок от </w:t>
      </w:r>
      <w:r>
        <w:rPr>
          <w:sz w:val="24"/>
        </w:rPr>
        <w:t>П</w:t>
      </w:r>
      <w:r w:rsidRPr="00C13FA4">
        <w:rPr>
          <w:sz w:val="24"/>
        </w:rPr>
        <w:t>ретендентов О</w:t>
      </w:r>
      <w:r>
        <w:rPr>
          <w:sz w:val="24"/>
        </w:rPr>
        <w:t>ператор о</w:t>
      </w:r>
      <w:r w:rsidRPr="00C13FA4">
        <w:rPr>
          <w:sz w:val="24"/>
        </w:rPr>
        <w:t xml:space="preserve">беспечивает конфиденциальность данных о </w:t>
      </w:r>
      <w:r>
        <w:rPr>
          <w:sz w:val="24"/>
        </w:rPr>
        <w:t>п</w:t>
      </w:r>
      <w:r w:rsidRPr="00C13FA4">
        <w:rPr>
          <w:sz w:val="24"/>
        </w:rPr>
        <w:t xml:space="preserve">ретендентах и участниках, за исключением случая направления электронных документов </w:t>
      </w:r>
      <w:r>
        <w:rPr>
          <w:sz w:val="24"/>
        </w:rPr>
        <w:t>П</w:t>
      </w:r>
      <w:r w:rsidRPr="00C13FA4">
        <w:rPr>
          <w:sz w:val="24"/>
        </w:rPr>
        <w:t xml:space="preserve">родавцу, регистрацию заявок и прилагаемых к ним документов в журнале приема заявок. </w:t>
      </w:r>
    </w:p>
    <w:p w:rsidR="00DE09FE" w:rsidRPr="009B5AC0" w:rsidRDefault="00DE09FE" w:rsidP="00DE09FE">
      <w:pPr>
        <w:tabs>
          <w:tab w:val="left" w:pos="540"/>
        </w:tabs>
        <w:ind w:firstLine="709"/>
        <w:jc w:val="both"/>
        <w:outlineLvl w:val="0"/>
      </w:pPr>
      <w:r w:rsidRPr="009B5AC0">
        <w:t xml:space="preserve">В течение одного часа со времени поступления заявки Оператор сообщает </w:t>
      </w:r>
      <w:r>
        <w:t>П</w:t>
      </w:r>
      <w:r w:rsidRPr="009B5AC0">
        <w:t>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DE09FE" w:rsidRPr="009B5AC0" w:rsidRDefault="00DE09FE" w:rsidP="00DE09FE">
      <w:pPr>
        <w:tabs>
          <w:tab w:val="left" w:pos="540"/>
        </w:tabs>
        <w:ind w:firstLine="709"/>
        <w:jc w:val="both"/>
        <w:outlineLvl w:val="0"/>
      </w:pPr>
      <w:r w:rsidRPr="009B5AC0"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DE09FE" w:rsidRPr="009B5AC0" w:rsidRDefault="00DE09FE" w:rsidP="00DE09FE">
      <w:pPr>
        <w:tabs>
          <w:tab w:val="left" w:pos="540"/>
        </w:tabs>
        <w:ind w:firstLine="709"/>
        <w:jc w:val="both"/>
        <w:outlineLvl w:val="0"/>
      </w:pPr>
      <w:r w:rsidRPr="009B5AC0">
        <w:t xml:space="preserve">В случае отзыва претендентом заявки уведомление об отзыве заявки вместе с заявкой в течение одного часа поступает в «личный кабинет» </w:t>
      </w:r>
      <w:r>
        <w:t>П</w:t>
      </w:r>
      <w:r w:rsidRPr="009B5AC0">
        <w:t xml:space="preserve">родавца, о чем </w:t>
      </w:r>
      <w:r>
        <w:t>П</w:t>
      </w:r>
      <w:r w:rsidRPr="009B5AC0">
        <w:t>ретенденту направляется соответствующее уведомление.</w:t>
      </w:r>
    </w:p>
    <w:p w:rsidR="00DE09FE" w:rsidRPr="009B5AC0" w:rsidRDefault="00DE09FE" w:rsidP="00DE09FE">
      <w:pPr>
        <w:tabs>
          <w:tab w:val="left" w:pos="540"/>
        </w:tabs>
        <w:ind w:firstLine="709"/>
        <w:jc w:val="both"/>
        <w:outlineLvl w:val="0"/>
      </w:pPr>
      <w:r w:rsidRPr="009B5AC0">
        <w:t xml:space="preserve">Поступивший от </w:t>
      </w:r>
      <w:r>
        <w:t>П</w:t>
      </w:r>
      <w:r w:rsidRPr="009B5AC0">
        <w:t xml:space="preserve">ретендента задаток подлежит возврату в </w:t>
      </w:r>
      <w:r w:rsidRPr="00D421CA">
        <w:t>течение 5</w:t>
      </w:r>
      <w:r w:rsidRPr="009B5AC0">
        <w:t xml:space="preserve">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DE09FE" w:rsidRPr="00BB436E" w:rsidRDefault="00DE09FE" w:rsidP="00DE09FE">
      <w:pPr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  <w:r w:rsidRPr="00BB436E">
        <w:rPr>
          <w:rFonts w:eastAsia="Calibri"/>
          <w:b/>
        </w:rPr>
        <w:t>Порядок ознакомления участников торгов с условиями договора, заключаемого по итогам проведения торгов, порядок предоставления разъяснений положений информационного сообщения и осмотр объектов нежилого фонда:</w:t>
      </w:r>
    </w:p>
    <w:p w:rsidR="00DE09FE" w:rsidRPr="007B229F" w:rsidRDefault="00DE09FE" w:rsidP="00DE09F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B5AC0">
        <w:rPr>
          <w:rFonts w:eastAsia="Calibri"/>
        </w:rPr>
        <w:t>С условиями договора заключаемого по итогам проведения торгов</w:t>
      </w:r>
      <w:r>
        <w:rPr>
          <w:rFonts w:eastAsia="Calibri"/>
        </w:rPr>
        <w:t xml:space="preserve"> (Приложение № 3 к информационному сообщению)</w:t>
      </w:r>
      <w:r w:rsidRPr="009B5AC0">
        <w:rPr>
          <w:rFonts w:eastAsia="Calibri"/>
        </w:rPr>
        <w:t xml:space="preserve">, можно ознакомиться </w:t>
      </w:r>
      <w:r w:rsidRPr="009B5AC0">
        <w:t xml:space="preserve">с даты размещения информационного сообщения на официальном сайте администрации </w:t>
      </w:r>
      <w:r>
        <w:t>поселка Кедровый Красноярского края</w:t>
      </w:r>
      <w:r w:rsidRPr="00B15956">
        <w:t xml:space="preserve"> </w:t>
      </w:r>
      <w:r>
        <w:rPr>
          <w:lang w:val="en-US"/>
        </w:rPr>
        <w:t>www</w:t>
      </w:r>
      <w:r w:rsidRPr="00B15956">
        <w:t>.</w:t>
      </w:r>
      <w:r>
        <w:rPr>
          <w:lang w:val="en-US"/>
        </w:rPr>
        <w:t>pgtkedr</w:t>
      </w:r>
      <w:r w:rsidRPr="00B15956">
        <w:t>.</w:t>
      </w:r>
      <w:r>
        <w:rPr>
          <w:lang w:val="en-US"/>
        </w:rPr>
        <w:t>ru</w:t>
      </w:r>
      <w:r>
        <w:t xml:space="preserve">, </w:t>
      </w:r>
      <w:r w:rsidRPr="009B5AC0">
        <w:t xml:space="preserve">на официальном сайте Российской Федерации для </w:t>
      </w:r>
      <w:r w:rsidRPr="009B5AC0">
        <w:lastRenderedPageBreak/>
        <w:t xml:space="preserve">размещения информации о проведении </w:t>
      </w:r>
      <w:r w:rsidRPr="00EA6107">
        <w:t xml:space="preserve">торгов </w:t>
      </w:r>
      <w:hyperlink r:id="rId8" w:history="1">
        <w:r w:rsidRPr="00EA6107">
          <w:rPr>
            <w:rStyle w:val="a8"/>
            <w:rFonts w:eastAsia="Calibri"/>
            <w:lang w:val="en-US"/>
          </w:rPr>
          <w:t>www</w:t>
        </w:r>
        <w:r w:rsidRPr="00EA6107">
          <w:rPr>
            <w:rStyle w:val="a8"/>
            <w:rFonts w:eastAsia="Calibri"/>
          </w:rPr>
          <w:t>.</w:t>
        </w:r>
        <w:r w:rsidRPr="00EA6107">
          <w:rPr>
            <w:rStyle w:val="a8"/>
            <w:rFonts w:eastAsia="Calibri"/>
            <w:lang w:val="en-US"/>
          </w:rPr>
          <w:t>torgi</w:t>
        </w:r>
        <w:r w:rsidRPr="00EA6107">
          <w:rPr>
            <w:rStyle w:val="a8"/>
            <w:rFonts w:eastAsia="Calibri"/>
          </w:rPr>
          <w:t>.</w:t>
        </w:r>
        <w:r w:rsidRPr="00EA6107">
          <w:rPr>
            <w:rStyle w:val="a8"/>
            <w:rFonts w:eastAsia="Calibri"/>
            <w:lang w:val="en-US"/>
          </w:rPr>
          <w:t>gov</w:t>
        </w:r>
        <w:r w:rsidRPr="00EA6107">
          <w:rPr>
            <w:rStyle w:val="a8"/>
            <w:rFonts w:eastAsia="Calibri"/>
          </w:rPr>
          <w:t>.</w:t>
        </w:r>
        <w:r w:rsidRPr="00EA6107">
          <w:rPr>
            <w:rStyle w:val="a8"/>
            <w:rFonts w:eastAsia="Calibri"/>
            <w:lang w:val="en-US"/>
          </w:rPr>
          <w:t>ru</w:t>
        </w:r>
      </w:hyperlink>
      <w:r w:rsidRPr="00EA6107">
        <w:t>,</w:t>
      </w:r>
      <w:r w:rsidRPr="00955EFA">
        <w:rPr>
          <w:color w:val="FF0000"/>
        </w:rPr>
        <w:t xml:space="preserve"> </w:t>
      </w:r>
      <w:r w:rsidRPr="009B5AC0">
        <w:t xml:space="preserve">а также на электронной торговой площадке </w:t>
      </w:r>
      <w:r>
        <w:t>ООО «РТС-Тендер» -</w:t>
      </w:r>
      <w:r>
        <w:rPr>
          <w:lang w:val="en-US"/>
        </w:rPr>
        <w:t>www</w:t>
      </w:r>
      <w:r w:rsidRPr="00AD3F67">
        <w:t>.</w:t>
      </w:r>
      <w:r>
        <w:rPr>
          <w:lang w:val="en-US"/>
        </w:rPr>
        <w:t>rts</w:t>
      </w:r>
      <w:r w:rsidRPr="00AD3F67">
        <w:t>-</w:t>
      </w:r>
      <w:r>
        <w:rPr>
          <w:lang w:val="en-US"/>
        </w:rPr>
        <w:t>tender</w:t>
      </w:r>
      <w:r w:rsidRPr="00AD3F67">
        <w:t>.</w:t>
      </w:r>
      <w:r>
        <w:rPr>
          <w:lang w:val="en-US"/>
        </w:rPr>
        <w:t>ru</w:t>
      </w:r>
      <w:r w:rsidRPr="009B5AC0">
        <w:t xml:space="preserve"> до даты окончания срока приема заявок на участие в аукционе на официальных сайтах торгов и на электронной площадке, а также по адресу</w:t>
      </w:r>
      <w:r w:rsidRPr="007B229F">
        <w:t>: Красноярский край, п. Кедровый, ул. Гвардейская, 4А, каб. 13 в рабочие дни с 08.00 до 1</w:t>
      </w:r>
      <w:r w:rsidRPr="00947838">
        <w:t>7</w:t>
      </w:r>
      <w:r w:rsidRPr="007B229F">
        <w:t>.00 местного времени</w:t>
      </w:r>
      <w:r w:rsidRPr="007B229F">
        <w:rPr>
          <w:rFonts w:eastAsia="Calibri"/>
        </w:rPr>
        <w:t>.</w:t>
      </w:r>
    </w:p>
    <w:p w:rsidR="00DE09FE" w:rsidRDefault="00DE09FE" w:rsidP="00DE09FE">
      <w:pPr>
        <w:autoSpaceDE w:val="0"/>
        <w:autoSpaceDN w:val="0"/>
        <w:adjustRightInd w:val="0"/>
        <w:ind w:firstLine="709"/>
        <w:jc w:val="both"/>
      </w:pPr>
      <w:r w:rsidRPr="009B5AC0"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</w:t>
      </w:r>
      <w:r>
        <w:t>.</w:t>
      </w:r>
    </w:p>
    <w:p w:rsidR="00DE09FE" w:rsidRPr="00B856E0" w:rsidRDefault="00DE09FE" w:rsidP="00DE09FE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627AF2">
        <w:t xml:space="preserve">Любое заинтересованное лицо со дня начала приема заявок до даты окончания срока приема заявок на участие в аукционе вправе осмотреть выставленное на продажу имущество. Запрос на осмотр выставленного на продажу имущества может быть направлен на электронный адрес  Оператора. Такой запрос в режиме реального времени направляется в «личный кабинет» </w:t>
      </w:r>
      <w:r>
        <w:t>Продавца</w:t>
      </w:r>
      <w:r w:rsidRPr="00627AF2">
        <w:t xml:space="preserve"> для рассмотрения не позднее 5 (пяти) рабочих дней до даты окончания срока подачи заявок на участие в аукционе. По истечении</w:t>
      </w:r>
      <w:r w:rsidRPr="00E4723E">
        <w:t xml:space="preserve"> двух рабочих дней со дня поступления запроса Продавец направляет информацию о дате и времени</w:t>
      </w:r>
      <w:r>
        <w:t xml:space="preserve">. </w:t>
      </w:r>
    </w:p>
    <w:p w:rsidR="00DE09FE" w:rsidRPr="009B5AC0" w:rsidRDefault="00DE09FE" w:rsidP="00DE09FE">
      <w:pPr>
        <w:ind w:firstLine="567"/>
        <w:jc w:val="both"/>
      </w:pPr>
      <w:r>
        <w:t xml:space="preserve"> Д</w:t>
      </w:r>
      <w:r w:rsidRPr="009B5AC0">
        <w:t xml:space="preserve">окументооборот между Претендентами, участниками торгов, Продавцом и Оператором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Оператора). </w:t>
      </w:r>
    </w:p>
    <w:p w:rsidR="00DE09FE" w:rsidRPr="007C6B20" w:rsidRDefault="00DE09FE" w:rsidP="00DE09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375">
        <w:rPr>
          <w:rFonts w:ascii="Times New Roman" w:hAnsi="Times New Roman" w:cs="Times New Roman"/>
          <w:sz w:val="24"/>
          <w:szCs w:val="24"/>
        </w:rPr>
        <w:t>Договор купли</w:t>
      </w:r>
      <w:r w:rsidRPr="007C6B20">
        <w:rPr>
          <w:rFonts w:ascii="Times New Roman" w:hAnsi="Times New Roman" w:cs="Times New Roman"/>
          <w:sz w:val="24"/>
          <w:szCs w:val="24"/>
        </w:rPr>
        <w:t xml:space="preserve">-продажи </w:t>
      </w:r>
      <w:r>
        <w:rPr>
          <w:rFonts w:ascii="Times New Roman" w:hAnsi="Times New Roman" w:cs="Times New Roman"/>
          <w:sz w:val="24"/>
          <w:szCs w:val="24"/>
        </w:rPr>
        <w:t xml:space="preserve">объекта недвижимости заключается </w:t>
      </w:r>
      <w:r w:rsidRPr="007C6B20">
        <w:rPr>
          <w:rFonts w:ascii="Times New Roman" w:hAnsi="Times New Roman" w:cs="Times New Roman"/>
          <w:sz w:val="24"/>
          <w:szCs w:val="24"/>
        </w:rPr>
        <w:t xml:space="preserve">между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C6B2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одавцом и Победителем аукциона </w:t>
      </w:r>
      <w:r w:rsidRPr="007C6B20">
        <w:rPr>
          <w:rFonts w:ascii="Times New Roman" w:hAnsi="Times New Roman" w:cs="Times New Roman"/>
          <w:bCs/>
          <w:sz w:val="24"/>
          <w:szCs w:val="24"/>
        </w:rPr>
        <w:t>в течение пяти рабочих дней с даты подведения итогов аукциона</w:t>
      </w:r>
      <w:r w:rsidRPr="0058037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на бумажном носителе по адресу: Красноярский край, п. Кедровый, ул. Гвардейская, 4А, кабинет 13</w:t>
      </w:r>
      <w:r w:rsidRPr="007C6B20">
        <w:rPr>
          <w:rFonts w:ascii="Times New Roman" w:hAnsi="Times New Roman" w:cs="Times New Roman"/>
          <w:sz w:val="24"/>
          <w:szCs w:val="24"/>
        </w:rPr>
        <w:t>.</w:t>
      </w:r>
    </w:p>
    <w:p w:rsidR="00DE09FE" w:rsidRPr="00C13FA4" w:rsidRDefault="00DE09FE" w:rsidP="00DE09FE">
      <w:pPr>
        <w:pStyle w:val="TextBasTxt"/>
        <w:ind w:firstLine="709"/>
        <w:rPr>
          <w:rFonts w:eastAsia="Times New Roman"/>
          <w:lang w:eastAsia="en-US"/>
        </w:rPr>
      </w:pPr>
      <w:r w:rsidRPr="00C13FA4">
        <w:rPr>
          <w:rFonts w:eastAsia="Times New Roman"/>
          <w:lang w:eastAsia="en-US"/>
        </w:rPr>
        <w:t xml:space="preserve">Задаток, внесенный покупателем, засчитывается в оплату приобретенного имущества и </w:t>
      </w:r>
      <w:r>
        <w:rPr>
          <w:rFonts w:eastAsia="Times New Roman"/>
          <w:lang w:eastAsia="en-US"/>
        </w:rPr>
        <w:t xml:space="preserve">перечисляется на счет Продавца </w:t>
      </w:r>
      <w:r w:rsidRPr="00C13FA4">
        <w:rPr>
          <w:rFonts w:eastAsia="Times New Roman"/>
          <w:lang w:eastAsia="en-US"/>
        </w:rPr>
        <w:t xml:space="preserve">в течение 5 (пяти) дней после заключения договора купли-продажи. </w:t>
      </w:r>
    </w:p>
    <w:p w:rsidR="00DE09FE" w:rsidRPr="007B229F" w:rsidRDefault="00DE09FE" w:rsidP="00DE09FE">
      <w:pPr>
        <w:pStyle w:val="TextBasTxt"/>
        <w:ind w:firstLine="709"/>
        <w:rPr>
          <w:rFonts w:eastAsia="Times New Roman"/>
          <w:lang w:eastAsia="en-US"/>
        </w:rPr>
      </w:pPr>
      <w:r w:rsidRPr="00C13FA4"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результаты аукциона аннулируются Продавц</w:t>
      </w:r>
      <w:r>
        <w:rPr>
          <w:rFonts w:eastAsia="Times New Roman"/>
          <w:lang w:eastAsia="en-US"/>
        </w:rPr>
        <w:t>о</w:t>
      </w:r>
      <w:r w:rsidRPr="00C13FA4">
        <w:rPr>
          <w:rFonts w:eastAsia="Times New Roman"/>
          <w:lang w:eastAsia="en-US"/>
        </w:rPr>
        <w:t xml:space="preserve">м, победитель </w:t>
      </w:r>
      <w:r w:rsidRPr="007B229F">
        <w:rPr>
          <w:rFonts w:eastAsia="Times New Roman"/>
          <w:lang w:eastAsia="en-US"/>
        </w:rPr>
        <w:t>утрачивает право на заключение указанного договора, задаток ему не возвращается.</w:t>
      </w:r>
    </w:p>
    <w:p w:rsidR="00DE09FE" w:rsidRPr="007B229F" w:rsidRDefault="00DE09FE" w:rsidP="00DE09FE">
      <w:pPr>
        <w:pStyle w:val="a9"/>
        <w:spacing w:after="0"/>
        <w:ind w:firstLine="709"/>
        <w:jc w:val="both"/>
      </w:pPr>
      <w:r w:rsidRPr="007B229F">
        <w:t>Оплата по договору купли-продажи объекта недвижимости производится в течение десяти календарных дней со дня заключения договора купли-продажи в валюте Российской Федерации</w:t>
      </w:r>
      <w:r>
        <w:t xml:space="preserve"> (в рублях)</w:t>
      </w:r>
      <w:r w:rsidRPr="007B229F">
        <w:t xml:space="preserve"> на реквизиты, указанные в договоре купли-продажи.</w:t>
      </w:r>
    </w:p>
    <w:p w:rsidR="00DE09FE" w:rsidRDefault="00DE09FE" w:rsidP="00DE09FE">
      <w:pPr>
        <w:ind w:firstLine="709"/>
        <w:jc w:val="both"/>
      </w:pPr>
      <w:r w:rsidRPr="007B229F">
        <w:t>Факт оплаты подтверждается выпиской из лицевого счета</w:t>
      </w:r>
      <w:r w:rsidRPr="00D421CA">
        <w:t xml:space="preserve"> администратора доходов бюджета о поступлении денежных средств в размере и сроки, указанные в договоре купли-продажи.</w:t>
      </w:r>
    </w:p>
    <w:p w:rsidR="00DE09FE" w:rsidRPr="00CA3126" w:rsidRDefault="00DE09FE" w:rsidP="00DE09FE">
      <w:pPr>
        <w:widowControl w:val="0"/>
        <w:ind w:firstLine="709"/>
        <w:contextualSpacing/>
        <w:jc w:val="center"/>
        <w:rPr>
          <w:b/>
          <w:sz w:val="16"/>
          <w:szCs w:val="16"/>
        </w:rPr>
      </w:pPr>
    </w:p>
    <w:p w:rsidR="00DE09FE" w:rsidRPr="0046139B" w:rsidRDefault="00DE09FE" w:rsidP="00DE09FE">
      <w:pPr>
        <w:pStyle w:val="a6"/>
        <w:widowControl w:val="0"/>
        <w:numPr>
          <w:ilvl w:val="0"/>
          <w:numId w:val="1"/>
        </w:numPr>
        <w:spacing w:after="12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6139B">
        <w:rPr>
          <w:rFonts w:ascii="Times New Roman" w:hAnsi="Times New Roman"/>
          <w:b/>
          <w:sz w:val="24"/>
          <w:szCs w:val="24"/>
          <w:lang w:eastAsia="ru-RU"/>
        </w:rPr>
        <w:t>Порядок регистрации на электронной площадке</w:t>
      </w:r>
    </w:p>
    <w:p w:rsidR="00DE09FE" w:rsidRPr="007F2300" w:rsidRDefault="00DE09FE" w:rsidP="00DE09FE">
      <w:pPr>
        <w:widowControl w:val="0"/>
        <w:ind w:firstLine="709"/>
        <w:jc w:val="both"/>
      </w:pPr>
      <w:bookmarkStart w:id="0" w:name="Par0"/>
      <w:bookmarkEnd w:id="0"/>
      <w:r w:rsidRPr="007F2300">
        <w:t xml:space="preserve">Для обеспечения доступа к участию в электронном аукционе Претендентам </w:t>
      </w:r>
      <w:r w:rsidRPr="007F2300">
        <w:lastRenderedPageBreak/>
        <w:t>необходимо пройти процедуру регистрации на электронной площадке.</w:t>
      </w:r>
    </w:p>
    <w:p w:rsidR="00DE09FE" w:rsidRPr="007F2300" w:rsidRDefault="00DE09FE" w:rsidP="00DE09FE">
      <w:pPr>
        <w:widowControl w:val="0"/>
        <w:ind w:firstLine="709"/>
        <w:jc w:val="both"/>
      </w:pPr>
      <w:r w:rsidRPr="007F2300">
        <w:t>Регистрация на электронной площадке осуществляется без взимания платы.</w:t>
      </w:r>
    </w:p>
    <w:p w:rsidR="00DE09FE" w:rsidRPr="007F2300" w:rsidRDefault="00DE09FE" w:rsidP="00DE09FE">
      <w:pPr>
        <w:ind w:firstLine="709"/>
        <w:jc w:val="both"/>
      </w:pPr>
      <w:r w:rsidRPr="007F2300"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DE09FE" w:rsidRPr="00C13FA4" w:rsidRDefault="00DE09FE" w:rsidP="00DE09FE">
      <w:pPr>
        <w:ind w:firstLine="709"/>
        <w:jc w:val="both"/>
      </w:pPr>
      <w:r w:rsidRPr="007F2300">
        <w:t>Регистрация на электронной площадке проводится в соответствии с Регламентом электронной площадки.</w:t>
      </w:r>
    </w:p>
    <w:p w:rsidR="00DE09FE" w:rsidRPr="00CA3126" w:rsidRDefault="00DE09FE" w:rsidP="00DE09FE">
      <w:pPr>
        <w:ind w:firstLine="709"/>
        <w:jc w:val="both"/>
        <w:rPr>
          <w:b/>
          <w:noProof/>
          <w:sz w:val="16"/>
          <w:szCs w:val="16"/>
          <w:lang w:eastAsia="zh-CN"/>
        </w:rPr>
      </w:pPr>
      <w:r w:rsidRPr="00C13FA4">
        <w:tab/>
      </w:r>
    </w:p>
    <w:p w:rsidR="00DE09FE" w:rsidRPr="00C13FA4" w:rsidRDefault="00DE09FE" w:rsidP="00DE09FE">
      <w:pPr>
        <w:pStyle w:val="ab"/>
        <w:numPr>
          <w:ilvl w:val="0"/>
          <w:numId w:val="1"/>
        </w:numPr>
        <w:spacing w:after="120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C13FA4">
        <w:rPr>
          <w:rFonts w:ascii="Times New Roman" w:hAnsi="Times New Roman"/>
          <w:b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DE09FE" w:rsidRPr="00C20D7E" w:rsidRDefault="00DE09FE" w:rsidP="00DE09FE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C20D7E">
        <w:t xml:space="preserve">Покупателями </w:t>
      </w:r>
      <w:r w:rsidRPr="00C20D7E">
        <w:rPr>
          <w:rFonts w:eastAsiaTheme="minorHAnsi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DE09FE" w:rsidRPr="00C20D7E" w:rsidRDefault="00DE09FE" w:rsidP="00DE09FE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C20D7E">
        <w:rPr>
          <w:rFonts w:eastAsiaTheme="minorHAnsi"/>
        </w:rPr>
        <w:t>государственных и муниципальных унитарных предприятий, государственных и муниципальных учреждений;</w:t>
      </w:r>
    </w:p>
    <w:p w:rsidR="00DE09FE" w:rsidRPr="00C20D7E" w:rsidRDefault="00DE09FE" w:rsidP="00DE09FE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C20D7E">
        <w:rPr>
          <w:rFonts w:eastAsiaTheme="minorHAnsi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</w:t>
      </w:r>
      <w:r>
        <w:rPr>
          <w:rFonts w:eastAsiaTheme="minorHAnsi"/>
        </w:rPr>
        <w:t xml:space="preserve"> года</w:t>
      </w:r>
      <w:r w:rsidRPr="00C20D7E">
        <w:rPr>
          <w:rFonts w:eastAsiaTheme="minorHAnsi"/>
        </w:rPr>
        <w:t xml:space="preserve"> № 178-ФЗ «О приватизации государственного и муниципального имущества»;</w:t>
      </w:r>
    </w:p>
    <w:p w:rsidR="00DE09FE" w:rsidRPr="00C20D7E" w:rsidRDefault="00DE09FE" w:rsidP="00DE09FE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C20D7E">
        <w:rPr>
          <w:rFonts w:eastAsiaTheme="minorHAnsi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DE09FE" w:rsidRPr="00C20D7E" w:rsidRDefault="00DE09FE" w:rsidP="00DE09FE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C20D7E">
        <w:rPr>
          <w:rFonts w:eastAsiaTheme="minorHAnsi"/>
        </w:rPr>
        <w:t xml:space="preserve">Понятие </w:t>
      </w:r>
      <w:r>
        <w:rPr>
          <w:rFonts w:eastAsiaTheme="minorHAnsi"/>
        </w:rPr>
        <w:t>«</w:t>
      </w:r>
      <w:r w:rsidRPr="00C20D7E">
        <w:rPr>
          <w:rFonts w:eastAsiaTheme="minorHAnsi"/>
        </w:rPr>
        <w:t>контролирующее лицо</w:t>
      </w:r>
      <w:r>
        <w:rPr>
          <w:rFonts w:eastAsiaTheme="minorHAnsi"/>
        </w:rPr>
        <w:t>»</w:t>
      </w:r>
      <w:r w:rsidRPr="00C20D7E">
        <w:rPr>
          <w:rFonts w:eastAsiaTheme="minorHAnsi"/>
        </w:rPr>
        <w:t xml:space="preserve"> используется в том же значении, что и в статье 5 Федерального закона от 29</w:t>
      </w:r>
      <w:r>
        <w:rPr>
          <w:rFonts w:eastAsiaTheme="minorHAnsi"/>
        </w:rPr>
        <w:t>.04.</w:t>
      </w:r>
      <w:r w:rsidRPr="00C20D7E">
        <w:rPr>
          <w:rFonts w:eastAsiaTheme="minorHAnsi"/>
        </w:rPr>
        <w:t xml:space="preserve">2008 года </w:t>
      </w:r>
      <w:r>
        <w:rPr>
          <w:rFonts w:eastAsiaTheme="minorHAnsi"/>
        </w:rPr>
        <w:t>№</w:t>
      </w:r>
      <w:r w:rsidRPr="00C20D7E">
        <w:rPr>
          <w:rFonts w:eastAsiaTheme="minorHAnsi"/>
        </w:rPr>
        <w:t xml:space="preserve"> 57-ФЗ </w:t>
      </w:r>
      <w:r>
        <w:rPr>
          <w:rFonts w:eastAsiaTheme="minorHAnsi"/>
        </w:rPr>
        <w:t>«</w:t>
      </w:r>
      <w:r w:rsidRPr="00C20D7E">
        <w:rPr>
          <w:rFonts w:eastAsiaTheme="minorHAnsi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</w:t>
      </w:r>
      <w:r>
        <w:rPr>
          <w:rFonts w:eastAsiaTheme="minorHAnsi"/>
        </w:rPr>
        <w:t>»</w:t>
      </w:r>
      <w:r w:rsidRPr="00C20D7E">
        <w:rPr>
          <w:rFonts w:eastAsiaTheme="minorHAnsi"/>
        </w:rPr>
        <w:t xml:space="preserve">. Понятия </w:t>
      </w:r>
      <w:r>
        <w:rPr>
          <w:rFonts w:eastAsiaTheme="minorHAnsi"/>
        </w:rPr>
        <w:t>«</w:t>
      </w:r>
      <w:r w:rsidRPr="00C20D7E">
        <w:rPr>
          <w:rFonts w:eastAsiaTheme="minorHAnsi"/>
        </w:rPr>
        <w:t>выгодоприобретатель</w:t>
      </w:r>
      <w:r>
        <w:rPr>
          <w:rFonts w:eastAsiaTheme="minorHAnsi"/>
        </w:rPr>
        <w:t>»</w:t>
      </w:r>
      <w:r w:rsidRPr="00C20D7E">
        <w:rPr>
          <w:rFonts w:eastAsiaTheme="minorHAnsi"/>
        </w:rPr>
        <w:t xml:space="preserve"> и </w:t>
      </w:r>
      <w:r>
        <w:rPr>
          <w:rFonts w:eastAsiaTheme="minorHAnsi"/>
        </w:rPr>
        <w:t>«</w:t>
      </w:r>
      <w:r w:rsidRPr="00C20D7E">
        <w:rPr>
          <w:rFonts w:eastAsiaTheme="minorHAnsi"/>
        </w:rPr>
        <w:t>бенефициарный владелец</w:t>
      </w:r>
      <w:r>
        <w:rPr>
          <w:rFonts w:eastAsiaTheme="minorHAnsi"/>
        </w:rPr>
        <w:t>»</w:t>
      </w:r>
      <w:r w:rsidRPr="00C20D7E">
        <w:rPr>
          <w:rFonts w:eastAsiaTheme="minorHAnsi"/>
        </w:rPr>
        <w:t xml:space="preserve"> используются в значениях, указанных в ст</w:t>
      </w:r>
      <w:r>
        <w:rPr>
          <w:rFonts w:eastAsiaTheme="minorHAnsi"/>
        </w:rPr>
        <w:t>атье 3 Федерального закона от 07.08.</w:t>
      </w:r>
      <w:r w:rsidRPr="00C20D7E">
        <w:rPr>
          <w:rFonts w:eastAsiaTheme="minorHAnsi"/>
        </w:rPr>
        <w:t xml:space="preserve">2001 года № 115-ФЗ </w:t>
      </w:r>
      <w:r>
        <w:rPr>
          <w:rFonts w:eastAsiaTheme="minorHAnsi"/>
        </w:rPr>
        <w:t>«</w:t>
      </w:r>
      <w:r w:rsidRPr="00C20D7E">
        <w:rPr>
          <w:rFonts w:eastAsiaTheme="minorHAnsi"/>
        </w:rPr>
        <w:t>О противодействии легализации (отмыванию) доходов, полученных преступным путем, и финансированию терроризма</w:t>
      </w:r>
      <w:r>
        <w:rPr>
          <w:rFonts w:eastAsiaTheme="minorHAnsi"/>
        </w:rPr>
        <w:t>»</w:t>
      </w:r>
      <w:r w:rsidRPr="00C20D7E">
        <w:rPr>
          <w:rFonts w:eastAsiaTheme="minorHAnsi"/>
        </w:rPr>
        <w:t>.</w:t>
      </w:r>
    </w:p>
    <w:p w:rsidR="00DE09FE" w:rsidRDefault="00DE09FE" w:rsidP="00DE09F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0D7E">
        <w:rPr>
          <w:rFonts w:ascii="Times New Roman" w:eastAsiaTheme="minorHAnsi" w:hAnsi="Times New Roman" w:cs="Times New Roman"/>
          <w:sz w:val="24"/>
          <w:szCs w:val="24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</w:t>
      </w:r>
      <w:r w:rsidRPr="00C20D7E">
        <w:rPr>
          <w:rFonts w:ascii="Times New Roman" w:hAnsi="Times New Roman" w:cs="Times New Roman"/>
          <w:i/>
          <w:sz w:val="24"/>
          <w:szCs w:val="24"/>
        </w:rPr>
        <w:t>.</w:t>
      </w:r>
    </w:p>
    <w:p w:rsidR="00DE09FE" w:rsidRDefault="00DE09FE" w:rsidP="00DE09F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E09FE" w:rsidRPr="0053117E" w:rsidRDefault="00DE09FE" w:rsidP="00DE09F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17E">
        <w:rPr>
          <w:rFonts w:ascii="Times New Roman" w:hAnsi="Times New Roman" w:cs="Times New Roman"/>
          <w:b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DE09FE" w:rsidRPr="00C20D7E" w:rsidRDefault="00DE09FE" w:rsidP="00DE09FE">
      <w:pPr>
        <w:pStyle w:val="a9"/>
        <w:spacing w:after="0"/>
        <w:ind w:firstLine="709"/>
        <w:jc w:val="both"/>
      </w:pPr>
      <w:r w:rsidRPr="00C20D7E"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DE09FE" w:rsidRPr="00C20D7E" w:rsidRDefault="00DE09FE" w:rsidP="00DE09FE">
      <w:pPr>
        <w:pStyle w:val="a9"/>
        <w:spacing w:after="0"/>
        <w:ind w:firstLine="709"/>
        <w:jc w:val="both"/>
      </w:pPr>
      <w:r w:rsidRPr="00C20D7E"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DE09FE" w:rsidRPr="00C20D7E" w:rsidRDefault="00DE09FE" w:rsidP="00DE09FE">
      <w:pPr>
        <w:pStyle w:val="a9"/>
        <w:spacing w:after="0"/>
        <w:ind w:firstLine="709"/>
        <w:jc w:val="both"/>
      </w:pPr>
      <w:r w:rsidRPr="00C20D7E">
        <w:t>заявка подана лицом, не уполномоченным претендентом на осуществление таких действий;</w:t>
      </w:r>
    </w:p>
    <w:p w:rsidR="00DE09FE" w:rsidRPr="00C20D7E" w:rsidRDefault="00DE09FE" w:rsidP="00DE09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D7E">
        <w:rPr>
          <w:rFonts w:ascii="Times New Roman" w:hAnsi="Times New Roman" w:cs="Times New Roman"/>
          <w:sz w:val="24"/>
          <w:szCs w:val="24"/>
        </w:rPr>
        <w:t>не подтверждено поступление в установленный срок задатка на счет, указанный в информационном сообщении.</w:t>
      </w:r>
    </w:p>
    <w:p w:rsidR="00DE09FE" w:rsidRPr="00C13FA4" w:rsidRDefault="00DE09FE" w:rsidP="00DE09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FA4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DE09FE" w:rsidRPr="00C13FA4" w:rsidRDefault="00DE09FE" w:rsidP="00DE09FE">
      <w:pPr>
        <w:pStyle w:val="3"/>
        <w:ind w:firstLine="709"/>
        <w:outlineLvl w:val="0"/>
        <w:rPr>
          <w:sz w:val="24"/>
        </w:rPr>
      </w:pPr>
      <w:r w:rsidRPr="00C13FA4">
        <w:rPr>
          <w:sz w:val="24"/>
        </w:rPr>
        <w:lastRenderedPageBreak/>
        <w:t>Информация об отказе в допуске к участию в аукционе размещается на официальных сайтах торгов и</w:t>
      </w:r>
      <w:r w:rsidRPr="00C13FA4">
        <w:rPr>
          <w:b/>
          <w:sz w:val="24"/>
        </w:rPr>
        <w:t xml:space="preserve"> </w:t>
      </w:r>
      <w:r w:rsidRPr="00C13FA4">
        <w:rPr>
          <w:sz w:val="24"/>
        </w:rPr>
        <w:t>в открытой части электронной площадки в срок не позднее рабочего дня, следующего за днем принятия указанного решения.</w:t>
      </w:r>
    </w:p>
    <w:p w:rsidR="00DE09FE" w:rsidRPr="00CA3126" w:rsidRDefault="00DE09FE" w:rsidP="00DE09FE">
      <w:pPr>
        <w:pStyle w:val="3"/>
        <w:ind w:firstLine="709"/>
        <w:outlineLvl w:val="0"/>
      </w:pPr>
    </w:p>
    <w:p w:rsidR="00DE09FE" w:rsidRPr="00C13FA4" w:rsidRDefault="00DE09FE" w:rsidP="00DE09FE">
      <w:pPr>
        <w:pStyle w:val="3"/>
        <w:numPr>
          <w:ilvl w:val="0"/>
          <w:numId w:val="1"/>
        </w:numPr>
        <w:outlineLvl w:val="0"/>
        <w:rPr>
          <w:b/>
          <w:sz w:val="24"/>
        </w:rPr>
      </w:pPr>
      <w:r w:rsidRPr="00C13FA4">
        <w:rPr>
          <w:b/>
          <w:sz w:val="24"/>
        </w:rPr>
        <w:t>П</w:t>
      </w:r>
      <w:r>
        <w:rPr>
          <w:b/>
          <w:sz w:val="24"/>
        </w:rPr>
        <w:t>орядок и срок отзыва заявок</w:t>
      </w:r>
    </w:p>
    <w:p w:rsidR="00DE09FE" w:rsidRPr="00C13FA4" w:rsidRDefault="00DE09FE" w:rsidP="00DE09FE">
      <w:pPr>
        <w:pStyle w:val="3"/>
        <w:tabs>
          <w:tab w:val="left" w:pos="540"/>
        </w:tabs>
        <w:ind w:firstLine="709"/>
        <w:outlineLvl w:val="0"/>
        <w:rPr>
          <w:sz w:val="24"/>
        </w:rPr>
      </w:pPr>
      <w:r w:rsidRPr="00C13FA4">
        <w:rPr>
          <w:sz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DE09FE" w:rsidRPr="0093113A" w:rsidRDefault="00DE09FE" w:rsidP="00DE09FE">
      <w:pPr>
        <w:pStyle w:val="3"/>
        <w:tabs>
          <w:tab w:val="left" w:pos="426"/>
          <w:tab w:val="left" w:pos="540"/>
        </w:tabs>
        <w:ind w:firstLine="709"/>
        <w:outlineLvl w:val="0"/>
        <w:rPr>
          <w:sz w:val="24"/>
        </w:rPr>
      </w:pPr>
      <w:r w:rsidRPr="00C13FA4">
        <w:rPr>
          <w:sz w:val="24"/>
        </w:rPr>
        <w:t xml:space="preserve">В случае отзыва Претендентом заявки в установленном </w:t>
      </w:r>
      <w:r w:rsidRPr="0093113A">
        <w:rPr>
          <w:sz w:val="24"/>
        </w:rPr>
        <w:t>порядке, уведомление об отзыве заявки вместе с заявкой в течение одного часа поступает в «личный кабинет» Продавц</w:t>
      </w:r>
      <w:r>
        <w:rPr>
          <w:sz w:val="24"/>
        </w:rPr>
        <w:t>а</w:t>
      </w:r>
      <w:r w:rsidRPr="0093113A">
        <w:rPr>
          <w:sz w:val="24"/>
        </w:rPr>
        <w:t>, о чем Претенденту направляется соответствующее уведомление.</w:t>
      </w:r>
    </w:p>
    <w:p w:rsidR="00DE09FE" w:rsidRPr="00CA3126" w:rsidRDefault="00DE09FE" w:rsidP="00DE09FE">
      <w:pPr>
        <w:pStyle w:val="TextBoldCenter"/>
        <w:spacing w:before="0"/>
        <w:ind w:firstLine="709"/>
        <w:jc w:val="both"/>
        <w:outlineLvl w:val="0"/>
        <w:rPr>
          <w:sz w:val="16"/>
          <w:szCs w:val="16"/>
        </w:rPr>
      </w:pPr>
    </w:p>
    <w:p w:rsidR="00DE09FE" w:rsidRDefault="00DE09FE" w:rsidP="00DE09FE">
      <w:pPr>
        <w:pStyle w:val="TextBoldCenter"/>
        <w:numPr>
          <w:ilvl w:val="0"/>
          <w:numId w:val="1"/>
        </w:numPr>
        <w:spacing w:before="0" w:after="120"/>
        <w:jc w:val="left"/>
        <w:outlineLvl w:val="0"/>
        <w:rPr>
          <w:sz w:val="24"/>
          <w:szCs w:val="24"/>
        </w:rPr>
      </w:pPr>
      <w:r w:rsidRPr="0093113A">
        <w:rPr>
          <w:sz w:val="24"/>
          <w:szCs w:val="24"/>
        </w:rPr>
        <w:t>Рассмотрение заявок</w:t>
      </w:r>
    </w:p>
    <w:p w:rsidR="00DE09FE" w:rsidRPr="006F3491" w:rsidRDefault="00DE09FE" w:rsidP="00DE09FE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</w:rPr>
      </w:pPr>
      <w:r w:rsidRPr="006F3491">
        <w:rPr>
          <w:rFonts w:eastAsia="Calibri"/>
          <w:bCs/>
        </w:rPr>
        <w:t xml:space="preserve">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</w:t>
      </w:r>
      <w:r>
        <w:rPr>
          <w:rFonts w:eastAsia="Calibri"/>
          <w:bCs/>
        </w:rPr>
        <w:t>П</w:t>
      </w:r>
      <w:r w:rsidRPr="006F3491">
        <w:rPr>
          <w:rFonts w:eastAsia="Calibri"/>
          <w:bCs/>
        </w:rPr>
        <w:t xml:space="preserve">риложения </w:t>
      </w:r>
      <w:r>
        <w:rPr>
          <w:rFonts w:eastAsia="Calibri"/>
          <w:bCs/>
        </w:rPr>
        <w:t xml:space="preserve">№ </w:t>
      </w:r>
      <w:r w:rsidRPr="006F3491">
        <w:rPr>
          <w:rFonts w:eastAsia="Calibri"/>
          <w:bCs/>
        </w:rPr>
        <w:t>1 к информационному сообщению и иные документы в соответствии с перечнем, приведенным в информационном сообщении.</w:t>
      </w:r>
    </w:p>
    <w:p w:rsidR="00DE09FE" w:rsidRPr="006F3491" w:rsidRDefault="00DE09FE" w:rsidP="00DE09FE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</w:rPr>
      </w:pPr>
      <w:r w:rsidRPr="006F3491">
        <w:rPr>
          <w:rFonts w:eastAsia="Calibri"/>
          <w:bCs/>
        </w:rPr>
        <w:t xml:space="preserve">В день определения участников аукциона, указанный в информационном сообщении, </w:t>
      </w:r>
      <w:r>
        <w:rPr>
          <w:rFonts w:eastAsia="Calibri"/>
          <w:bCs/>
        </w:rPr>
        <w:t>Оператор</w:t>
      </w:r>
      <w:r w:rsidRPr="006F3491">
        <w:rPr>
          <w:rFonts w:eastAsia="Calibri"/>
          <w:bCs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DE09FE" w:rsidRPr="006F3491" w:rsidRDefault="00DE09FE" w:rsidP="00DE09FE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</w:rPr>
      </w:pPr>
      <w:r w:rsidRPr="006F3491">
        <w:rPr>
          <w:rFonts w:eastAsia="Calibri"/>
          <w:bCs/>
        </w:rPr>
        <w:t>Продав</w:t>
      </w:r>
      <w:r>
        <w:rPr>
          <w:rFonts w:eastAsia="Calibri"/>
          <w:bCs/>
        </w:rPr>
        <w:t>е</w:t>
      </w:r>
      <w:r w:rsidRPr="006F3491">
        <w:rPr>
          <w:rFonts w:eastAsia="Calibri"/>
          <w:bCs/>
        </w:rPr>
        <w:t>ц в день рассмотрения заявок и документов Претендентов подписывают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DE09FE" w:rsidRPr="006F3491" w:rsidRDefault="00DE09FE" w:rsidP="00DE09FE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</w:rPr>
      </w:pPr>
      <w:r w:rsidRPr="006F3491">
        <w:rPr>
          <w:rFonts w:eastAsia="Calibri"/>
          <w:bCs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DE09FE" w:rsidRPr="006F3491" w:rsidRDefault="00DE09FE" w:rsidP="00DE09F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6F3491">
        <w:rPr>
          <w:rFonts w:eastAsia="Calibri"/>
        </w:rPr>
        <w:t>Не позднее следующего рабочего дня после дня подписания протокола о признании Претендентов участниками</w:t>
      </w:r>
      <w:r w:rsidRPr="006F3491">
        <w:rPr>
          <w:rFonts w:ascii="Arial" w:eastAsia="Calibri" w:hAnsi="Arial" w:cs="Arial"/>
          <w:sz w:val="20"/>
          <w:szCs w:val="20"/>
        </w:rPr>
        <w:t xml:space="preserve"> </w:t>
      </w:r>
      <w:r w:rsidRPr="006F3491">
        <w:rPr>
          <w:rFonts w:eastAsia="Calibri"/>
        </w:rPr>
        <w:t xml:space="preserve">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DE09FE" w:rsidRPr="00C7293A" w:rsidRDefault="00DE09FE" w:rsidP="00DE09F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7293A">
        <w:rPr>
          <w:rFonts w:eastAsia="Calibri"/>
        </w:rPr>
        <w:t>Выписка из Протокола о признании Претендентов Участниками аукциона, содержащая информацию о не допущенных к участию в аукционе, размещается в открытой части электронной площадки, а также на официальных сайтах торгов.</w:t>
      </w:r>
    </w:p>
    <w:p w:rsidR="00DE09FE" w:rsidRPr="006F3491" w:rsidRDefault="00DE09FE" w:rsidP="00DE09FE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6F3491">
        <w:rPr>
          <w:rFonts w:eastAsia="Calibri"/>
        </w:rPr>
        <w:t>Проведение процедуры аукциона должно состояться не позднее третьего рабочего дня со дня определения участников аукциона, указанного в информационном сообщении.</w:t>
      </w:r>
    </w:p>
    <w:p w:rsidR="00DE09FE" w:rsidRPr="00CA3126" w:rsidRDefault="00DE09FE" w:rsidP="00DE09FE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DE09FE" w:rsidRPr="0093113A" w:rsidRDefault="00DE09FE" w:rsidP="00DE09F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93113A">
        <w:rPr>
          <w:rFonts w:ascii="Times New Roman" w:hAnsi="Times New Roman"/>
          <w:b/>
          <w:sz w:val="24"/>
          <w:szCs w:val="24"/>
        </w:rPr>
        <w:t xml:space="preserve">Порядок проведения </w:t>
      </w:r>
      <w:r>
        <w:rPr>
          <w:rFonts w:ascii="Times New Roman" w:hAnsi="Times New Roman"/>
          <w:b/>
          <w:sz w:val="24"/>
          <w:szCs w:val="24"/>
        </w:rPr>
        <w:t xml:space="preserve">электронного </w:t>
      </w:r>
      <w:r w:rsidRPr="0093113A">
        <w:rPr>
          <w:rFonts w:ascii="Times New Roman" w:hAnsi="Times New Roman"/>
          <w:b/>
          <w:sz w:val="24"/>
          <w:szCs w:val="24"/>
        </w:rPr>
        <w:t>аукциона</w:t>
      </w:r>
    </w:p>
    <w:p w:rsidR="00DE09FE" w:rsidRPr="0093113A" w:rsidRDefault="00DE09FE" w:rsidP="00DE09FE">
      <w:pPr>
        <w:ind w:firstLine="709"/>
        <w:jc w:val="both"/>
        <w:rPr>
          <w:rFonts w:eastAsia="Calibri"/>
        </w:rPr>
      </w:pPr>
      <w:r w:rsidRPr="0093113A">
        <w:t xml:space="preserve">Электронный аукцион проводится в указанные в информационном сообщении день и час </w:t>
      </w:r>
      <w:r w:rsidRPr="0093113A">
        <w:rPr>
          <w:rFonts w:eastAsia="Calibri"/>
        </w:rPr>
        <w:t>путем последовательного повыше</w:t>
      </w:r>
      <w:r>
        <w:rPr>
          <w:rFonts w:eastAsia="Calibri"/>
        </w:rPr>
        <w:t xml:space="preserve">ния участниками начальной цены </w:t>
      </w:r>
      <w:r w:rsidRPr="0093113A">
        <w:rPr>
          <w:rFonts w:eastAsia="Calibri"/>
        </w:rPr>
        <w:t>на величину, равную либо кратную величине «шага аукциона».</w:t>
      </w:r>
    </w:p>
    <w:p w:rsidR="00DE09FE" w:rsidRPr="0093113A" w:rsidRDefault="00DE09FE" w:rsidP="00DE09FE">
      <w:pPr>
        <w:ind w:firstLine="709"/>
        <w:jc w:val="both"/>
        <w:rPr>
          <w:rFonts w:eastAsia="Calibri"/>
        </w:rPr>
      </w:pPr>
      <w:r w:rsidRPr="0093113A">
        <w:rPr>
          <w:rFonts w:eastAsia="Calibri"/>
        </w:rPr>
        <w:t>«Шаг аукциона» устанавливается Продавц</w:t>
      </w:r>
      <w:r>
        <w:rPr>
          <w:rFonts w:eastAsia="Calibri"/>
        </w:rPr>
        <w:t xml:space="preserve">ом </w:t>
      </w:r>
      <w:r w:rsidRPr="0093113A">
        <w:rPr>
          <w:rFonts w:eastAsia="Calibri"/>
        </w:rPr>
        <w:t>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DE09FE" w:rsidRPr="0093113A" w:rsidRDefault="00DE09FE" w:rsidP="00DE09FE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113A">
        <w:rPr>
          <w:rFonts w:ascii="Times New Roman" w:hAnsi="Times New Roman"/>
          <w:sz w:val="24"/>
          <w:szCs w:val="24"/>
        </w:rPr>
        <w:t>Во время проведения процедуры аукциона О</w:t>
      </w:r>
      <w:r>
        <w:rPr>
          <w:rFonts w:ascii="Times New Roman" w:hAnsi="Times New Roman"/>
          <w:sz w:val="24"/>
          <w:szCs w:val="24"/>
        </w:rPr>
        <w:t>ператор</w:t>
      </w:r>
      <w:r w:rsidRPr="0093113A">
        <w:rPr>
          <w:rFonts w:ascii="Times New Roman" w:hAnsi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DE09FE" w:rsidRPr="0093113A" w:rsidRDefault="00DE09FE" w:rsidP="00DE09FE">
      <w:pPr>
        <w:ind w:firstLine="709"/>
        <w:jc w:val="both"/>
        <w:rPr>
          <w:rFonts w:eastAsia="Calibri"/>
        </w:rPr>
      </w:pPr>
      <w:r w:rsidRPr="0093113A">
        <w:rPr>
          <w:rFonts w:eastAsia="Calibri"/>
        </w:rPr>
        <w:t>Со времени начала проведения процедуры аукциона О</w:t>
      </w:r>
      <w:r>
        <w:rPr>
          <w:rFonts w:eastAsia="Calibri"/>
        </w:rPr>
        <w:t>ператором</w:t>
      </w:r>
      <w:r w:rsidRPr="0093113A">
        <w:rPr>
          <w:rFonts w:eastAsia="Calibri"/>
        </w:rPr>
        <w:t xml:space="preserve"> размещается:</w:t>
      </w:r>
    </w:p>
    <w:p w:rsidR="00DE09FE" w:rsidRPr="0093113A" w:rsidRDefault="00DE09FE" w:rsidP="00DE09FE">
      <w:pPr>
        <w:ind w:firstLine="709"/>
        <w:jc w:val="both"/>
        <w:rPr>
          <w:rFonts w:eastAsia="Calibri"/>
        </w:rPr>
      </w:pPr>
      <w:r w:rsidRPr="0093113A">
        <w:rPr>
          <w:rFonts w:eastAsia="Calibri"/>
        </w:rPr>
        <w:lastRenderedPageBreak/>
        <w:t xml:space="preserve"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>
        <w:rPr>
          <w:rFonts w:eastAsia="Calibri"/>
        </w:rPr>
        <w:t>«</w:t>
      </w:r>
      <w:r w:rsidRPr="0093113A">
        <w:rPr>
          <w:rFonts w:eastAsia="Calibri"/>
        </w:rPr>
        <w:t>шага аукциона</w:t>
      </w:r>
      <w:r>
        <w:rPr>
          <w:rFonts w:eastAsia="Calibri"/>
        </w:rPr>
        <w:t>»</w:t>
      </w:r>
      <w:r w:rsidRPr="0093113A">
        <w:rPr>
          <w:rFonts w:eastAsia="Calibri"/>
        </w:rPr>
        <w:t>;</w:t>
      </w:r>
    </w:p>
    <w:p w:rsidR="00DE09FE" w:rsidRPr="0093113A" w:rsidRDefault="00DE09FE" w:rsidP="00DE09FE">
      <w:pPr>
        <w:ind w:firstLine="709"/>
        <w:jc w:val="both"/>
        <w:rPr>
          <w:rFonts w:eastAsia="Calibri"/>
        </w:rPr>
      </w:pPr>
      <w:r w:rsidRPr="0093113A">
        <w:rPr>
          <w:rFonts w:eastAsia="Calibri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>
        <w:rPr>
          <w:rFonts w:eastAsia="Calibri"/>
        </w:rPr>
        <w:t>«</w:t>
      </w:r>
      <w:r w:rsidRPr="0093113A">
        <w:rPr>
          <w:rFonts w:eastAsia="Calibri"/>
        </w:rPr>
        <w:t>шаг аукциона</w:t>
      </w:r>
      <w:r>
        <w:rPr>
          <w:rFonts w:eastAsia="Calibri"/>
        </w:rPr>
        <w:t>»</w:t>
      </w:r>
      <w:r w:rsidRPr="0093113A">
        <w:rPr>
          <w:rFonts w:eastAsia="Calibri"/>
        </w:rPr>
        <w:t>), время, оставшееся до окончания приема предложений о цене имущества.</w:t>
      </w:r>
    </w:p>
    <w:p w:rsidR="00DE09FE" w:rsidRPr="0093113A" w:rsidRDefault="00DE09FE" w:rsidP="00DE09FE">
      <w:pPr>
        <w:ind w:firstLine="709"/>
        <w:jc w:val="both"/>
        <w:rPr>
          <w:rFonts w:eastAsia="Calibri"/>
        </w:rPr>
      </w:pPr>
      <w:r w:rsidRPr="0093113A">
        <w:rPr>
          <w:rFonts w:eastAsia="Calibri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DE09FE" w:rsidRPr="00775EDF" w:rsidRDefault="00DE09FE" w:rsidP="00DE09FE">
      <w:pPr>
        <w:ind w:firstLine="709"/>
        <w:jc w:val="both"/>
        <w:rPr>
          <w:rFonts w:eastAsia="Calibri"/>
        </w:rPr>
      </w:pPr>
      <w:r w:rsidRPr="00775EDF">
        <w:rPr>
          <w:rFonts w:eastAsia="Calibri"/>
        </w:rPr>
        <w:t>- 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DE09FE" w:rsidRPr="0093113A" w:rsidRDefault="00DE09FE" w:rsidP="00DE09FE">
      <w:pPr>
        <w:ind w:firstLine="709"/>
        <w:jc w:val="both"/>
        <w:rPr>
          <w:rFonts w:eastAsia="Calibri"/>
        </w:rPr>
      </w:pPr>
      <w:r w:rsidRPr="0093113A">
        <w:rPr>
          <w:rFonts w:eastAsia="Calibri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DE09FE" w:rsidRPr="0093113A" w:rsidRDefault="00DE09FE" w:rsidP="00DE09FE">
      <w:pPr>
        <w:ind w:firstLine="709"/>
        <w:jc w:val="both"/>
        <w:rPr>
          <w:rFonts w:eastAsia="Calibri"/>
        </w:rPr>
      </w:pPr>
      <w:r w:rsidRPr="0093113A">
        <w:rPr>
          <w:rFonts w:eastAsia="Calibri"/>
        </w:rPr>
        <w:t>Во время проведения процедуры аукциона программными средствами электронной площадки обеспечивается:</w:t>
      </w:r>
    </w:p>
    <w:p w:rsidR="00DE09FE" w:rsidRPr="0093113A" w:rsidRDefault="00DE09FE" w:rsidP="00DE09FE">
      <w:pPr>
        <w:ind w:firstLine="709"/>
        <w:jc w:val="both"/>
        <w:rPr>
          <w:rFonts w:eastAsia="Calibri"/>
        </w:rPr>
      </w:pPr>
      <w:r w:rsidRPr="0093113A">
        <w:rPr>
          <w:rFonts w:eastAsia="Calibri"/>
        </w:rPr>
        <w:t xml:space="preserve">- исключение возможности подачи участником предложения о цене имущества, не соответствующего увеличению текущей цены на величину </w:t>
      </w:r>
      <w:r>
        <w:rPr>
          <w:rFonts w:eastAsia="Calibri"/>
        </w:rPr>
        <w:t>«</w:t>
      </w:r>
      <w:r w:rsidRPr="0093113A">
        <w:rPr>
          <w:rFonts w:eastAsia="Calibri"/>
        </w:rPr>
        <w:t>шага аукциона</w:t>
      </w:r>
      <w:r>
        <w:rPr>
          <w:rFonts w:eastAsia="Calibri"/>
        </w:rPr>
        <w:t>»</w:t>
      </w:r>
      <w:r w:rsidRPr="0093113A">
        <w:rPr>
          <w:rFonts w:eastAsia="Calibri"/>
        </w:rPr>
        <w:t>;</w:t>
      </w:r>
    </w:p>
    <w:p w:rsidR="00DE09FE" w:rsidRPr="0093113A" w:rsidRDefault="00DE09FE" w:rsidP="00DE09FE">
      <w:pPr>
        <w:ind w:firstLine="709"/>
        <w:jc w:val="both"/>
        <w:rPr>
          <w:rFonts w:eastAsia="Calibri"/>
        </w:rPr>
      </w:pPr>
      <w:r w:rsidRPr="0093113A">
        <w:rPr>
          <w:rFonts w:eastAsia="Calibri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DE09FE" w:rsidRPr="0093113A" w:rsidRDefault="00DE09FE" w:rsidP="00DE09FE">
      <w:pPr>
        <w:ind w:firstLine="709"/>
        <w:jc w:val="both"/>
      </w:pPr>
      <w:r w:rsidRPr="0093113A">
        <w:t>Победителем аукциона признается участник, предложивший наибольшую цену имущества.</w:t>
      </w:r>
    </w:p>
    <w:p w:rsidR="00DE09FE" w:rsidRPr="00EA1F76" w:rsidRDefault="00DE09FE" w:rsidP="00DE09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13A">
        <w:rPr>
          <w:rFonts w:ascii="Times New Roman" w:hAnsi="Times New Roman" w:cs="Times New Roman"/>
          <w:sz w:val="24"/>
          <w:szCs w:val="24"/>
        </w:rPr>
        <w:t>Ход проведения процедуры аукциона фиксируется О</w:t>
      </w:r>
      <w:r>
        <w:rPr>
          <w:rFonts w:ascii="Times New Roman" w:hAnsi="Times New Roman" w:cs="Times New Roman"/>
          <w:sz w:val="24"/>
          <w:szCs w:val="24"/>
        </w:rPr>
        <w:t>ператором</w:t>
      </w:r>
      <w:r w:rsidRPr="0093113A">
        <w:rPr>
          <w:rFonts w:ascii="Times New Roman" w:hAnsi="Times New Roman" w:cs="Times New Roman"/>
          <w:sz w:val="24"/>
          <w:szCs w:val="24"/>
        </w:rPr>
        <w:t xml:space="preserve"> в электронном журнале, который направляется Продавц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93113A">
        <w:rPr>
          <w:rFonts w:ascii="Times New Roman" w:hAnsi="Times New Roman" w:cs="Times New Roman"/>
          <w:sz w:val="24"/>
          <w:szCs w:val="24"/>
        </w:rPr>
        <w:t>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</w:t>
      </w:r>
      <w:r>
        <w:rPr>
          <w:rFonts w:ascii="Times New Roman" w:hAnsi="Times New Roman" w:cs="Times New Roman"/>
          <w:sz w:val="24"/>
          <w:szCs w:val="24"/>
        </w:rPr>
        <w:t xml:space="preserve">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</w:t>
      </w:r>
      <w:r w:rsidRPr="00EA1F76">
        <w:rPr>
          <w:rFonts w:ascii="Times New Roman" w:hAnsi="Times New Roman" w:cs="Times New Roman"/>
          <w:sz w:val="24"/>
          <w:szCs w:val="24"/>
        </w:rPr>
        <w:t xml:space="preserve">имущества, подписывается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A1F76">
        <w:rPr>
          <w:rFonts w:ascii="Times New Roman" w:hAnsi="Times New Roman" w:cs="Times New Roman"/>
          <w:sz w:val="24"/>
          <w:szCs w:val="24"/>
        </w:rPr>
        <w:t>родавц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EA1F76">
        <w:rPr>
          <w:rFonts w:ascii="Times New Roman" w:hAnsi="Times New Roman" w:cs="Times New Roman"/>
          <w:sz w:val="24"/>
          <w:szCs w:val="24"/>
        </w:rPr>
        <w:t>в течение одного часа со времени получения электронного журнала</w:t>
      </w:r>
      <w:r>
        <w:rPr>
          <w:rFonts w:ascii="Times New Roman" w:hAnsi="Times New Roman" w:cs="Times New Roman"/>
          <w:sz w:val="24"/>
          <w:szCs w:val="24"/>
        </w:rPr>
        <w:t>, но не позднее дня, следующего за днем подведения итогов аукциона,</w:t>
      </w:r>
      <w:r w:rsidRPr="00EA1F76">
        <w:rPr>
          <w:rFonts w:ascii="Times New Roman" w:hAnsi="Times New Roman" w:cs="Times New Roman"/>
          <w:sz w:val="24"/>
          <w:szCs w:val="24"/>
        </w:rPr>
        <w:t xml:space="preserve"> и размещается на официальных сайтах торгов в течение дня, следующего за днем подписания указанного протокола. </w:t>
      </w:r>
    </w:p>
    <w:p w:rsidR="00DE09FE" w:rsidRPr="0093113A" w:rsidRDefault="00DE09FE" w:rsidP="00DE09FE">
      <w:pPr>
        <w:autoSpaceDE w:val="0"/>
        <w:autoSpaceDN w:val="0"/>
        <w:adjustRightInd w:val="0"/>
        <w:ind w:firstLine="709"/>
        <w:jc w:val="both"/>
        <w:outlineLvl w:val="1"/>
      </w:pPr>
      <w:r w:rsidRPr="0093113A">
        <w:t>Процедура аукциона считается завершенной с момента подписания Продавц</w:t>
      </w:r>
      <w:r>
        <w:t xml:space="preserve">ом </w:t>
      </w:r>
      <w:r w:rsidRPr="0093113A">
        <w:t xml:space="preserve"> протокола об итогах аукциона. </w:t>
      </w:r>
      <w:r>
        <w:t>В день подведения итогов аукциона</w:t>
      </w:r>
      <w:r w:rsidRPr="0093113A">
        <w:t xml:space="preserve"> </w:t>
      </w:r>
      <w:r>
        <w:t>Продавец</w:t>
      </w:r>
      <w:r w:rsidRPr="0093113A">
        <w:t xml:space="preserve"> приглаша</w:t>
      </w:r>
      <w:r>
        <w:t>е</w:t>
      </w:r>
      <w:r w:rsidRPr="0093113A">
        <w:t>т и выда</w:t>
      </w:r>
      <w:r>
        <w:t>е</w:t>
      </w:r>
      <w:r w:rsidRPr="0093113A">
        <w:t>т</w:t>
      </w:r>
      <w:r>
        <w:t xml:space="preserve"> под расписку</w:t>
      </w:r>
      <w:r w:rsidRPr="0093113A">
        <w:t xml:space="preserve"> (по адресу: </w:t>
      </w:r>
      <w:r>
        <w:t>Красноярский край, п. Кедровый, ул. Гвардейская, 4А, кабинет 13)</w:t>
      </w:r>
      <w:r w:rsidRPr="0093113A">
        <w:t xml:space="preserve"> Победителю аукциона протокол об итогах аукциона на бумажном носителе.</w:t>
      </w:r>
    </w:p>
    <w:p w:rsidR="00DE09FE" w:rsidRPr="0093113A" w:rsidRDefault="00DE09FE" w:rsidP="00DE09FE">
      <w:pPr>
        <w:ind w:firstLine="709"/>
        <w:rPr>
          <w:rFonts w:eastAsia="Calibri"/>
        </w:rPr>
      </w:pPr>
      <w:r w:rsidRPr="0093113A">
        <w:rPr>
          <w:rFonts w:eastAsia="Calibri"/>
        </w:rPr>
        <w:t>Аукцион признается несостоявшимся в следующих случаях:</w:t>
      </w:r>
    </w:p>
    <w:p w:rsidR="00DE09FE" w:rsidRPr="0093113A" w:rsidRDefault="00DE09FE" w:rsidP="00DE09FE">
      <w:pPr>
        <w:pStyle w:val="TextBasTxt"/>
        <w:ind w:firstLine="709"/>
      </w:pPr>
      <w:r w:rsidRPr="0093113A">
        <w:t>- не было подано ни одной заявки на участие либо ни один из Претендентов не признан участником;</w:t>
      </w:r>
    </w:p>
    <w:p w:rsidR="00DE09FE" w:rsidRPr="0093113A" w:rsidRDefault="00DE09FE" w:rsidP="00DE09FE">
      <w:pPr>
        <w:pStyle w:val="TextBasTxt"/>
        <w:ind w:firstLine="709"/>
      </w:pPr>
      <w:r w:rsidRPr="0093113A">
        <w:t>- принято решение о признании только одного Претендента участником;</w:t>
      </w:r>
    </w:p>
    <w:p w:rsidR="00DE09FE" w:rsidRPr="0093113A" w:rsidRDefault="00DE09FE" w:rsidP="00DE09FE">
      <w:pPr>
        <w:pStyle w:val="TextBasTxt"/>
        <w:ind w:firstLine="709"/>
      </w:pPr>
      <w:r w:rsidRPr="0093113A">
        <w:t>- ни один из участников не сделал предложение о начальной цене имущества.</w:t>
      </w:r>
    </w:p>
    <w:p w:rsidR="00DE09FE" w:rsidRPr="0093113A" w:rsidRDefault="00DE09FE" w:rsidP="00DE09FE">
      <w:pPr>
        <w:pStyle w:val="TextBasTxt"/>
        <w:ind w:firstLine="709"/>
      </w:pPr>
      <w:r w:rsidRPr="0093113A">
        <w:t>Решение о признании аукциона несостоявшимся оформляется протоколом об итогах аукциона.</w:t>
      </w:r>
    </w:p>
    <w:p w:rsidR="00DE09FE" w:rsidRPr="0093113A" w:rsidRDefault="00DE09FE" w:rsidP="00DE09FE">
      <w:pPr>
        <w:pStyle w:val="TextBasTxt"/>
        <w:ind w:firstLine="709"/>
      </w:pPr>
      <w:r>
        <w:t>В</w:t>
      </w:r>
      <w:r w:rsidRPr="0093113A">
        <w:t xml:space="preserve">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</w:t>
      </w:r>
      <w:r w:rsidRPr="0093113A">
        <w:lastRenderedPageBreak/>
        <w:t>данного протокола, а также размещается в открытой части электронной площадки следующая информация:</w:t>
      </w:r>
    </w:p>
    <w:p w:rsidR="00DE09FE" w:rsidRPr="0093113A" w:rsidRDefault="00DE09FE" w:rsidP="00DE09FE">
      <w:pPr>
        <w:pStyle w:val="TextBasTxt"/>
        <w:ind w:firstLine="709"/>
      </w:pPr>
      <w:r w:rsidRPr="0093113A">
        <w:t>- наименование имущества и иные позволяющие его индивидуализировать сведения;</w:t>
      </w:r>
    </w:p>
    <w:p w:rsidR="00DE09FE" w:rsidRPr="0093113A" w:rsidRDefault="00DE09FE" w:rsidP="00DE09FE">
      <w:pPr>
        <w:pStyle w:val="TextBasTxt"/>
        <w:ind w:firstLine="709"/>
      </w:pPr>
      <w:r w:rsidRPr="0093113A">
        <w:t>- цена сделки;</w:t>
      </w:r>
    </w:p>
    <w:p w:rsidR="00DE09FE" w:rsidRDefault="00DE09FE" w:rsidP="00DE09FE">
      <w:pPr>
        <w:pStyle w:val="TextBasTxt"/>
        <w:ind w:firstLine="709"/>
      </w:pPr>
      <w:r w:rsidRPr="0093113A">
        <w:t>- фамилия, имя, отчество физического лица или наименовани</w:t>
      </w:r>
      <w:r>
        <w:t>е</w:t>
      </w:r>
      <w:r w:rsidRPr="0093113A">
        <w:t xml:space="preserve"> юридического лица Победителя.</w:t>
      </w:r>
    </w:p>
    <w:p w:rsidR="00DE09FE" w:rsidRDefault="00DE09FE" w:rsidP="00DE09FE">
      <w:pPr>
        <w:pStyle w:val="TextBasTxt"/>
        <w:ind w:firstLine="709"/>
      </w:pPr>
    </w:p>
    <w:p w:rsidR="000976BE" w:rsidRPr="00DE09FE" w:rsidRDefault="000976BE" w:rsidP="00DE09FE"/>
    <w:sectPr w:rsidR="000976BE" w:rsidRPr="00DE09FE" w:rsidSect="00DE0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95FDF"/>
    <w:multiLevelType w:val="hybridMultilevel"/>
    <w:tmpl w:val="7602913C"/>
    <w:lvl w:ilvl="0" w:tplc="14DED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F91458"/>
    <w:rsid w:val="000976BE"/>
    <w:rsid w:val="000C293E"/>
    <w:rsid w:val="00250842"/>
    <w:rsid w:val="0053570F"/>
    <w:rsid w:val="00A4584F"/>
    <w:rsid w:val="00DE09FE"/>
    <w:rsid w:val="00F91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E09FE"/>
    <w:pPr>
      <w:tabs>
        <w:tab w:val="left" w:pos="7460"/>
      </w:tabs>
      <w:ind w:left="-180"/>
      <w:jc w:val="center"/>
    </w:pPr>
    <w:rPr>
      <w:lang w:val="en-US"/>
    </w:rPr>
  </w:style>
  <w:style w:type="character" w:customStyle="1" w:styleId="a4">
    <w:name w:val="Основной текст с отступом Знак"/>
    <w:basedOn w:val="a0"/>
    <w:link w:val="a3"/>
    <w:rsid w:val="00DE09FE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table" w:styleId="a5">
    <w:name w:val="Table Grid"/>
    <w:basedOn w:val="a1"/>
    <w:rsid w:val="00DE0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99"/>
    <w:qFormat/>
    <w:rsid w:val="00DE09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rsid w:val="00DE09FE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DE09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rsid w:val="00DE09FE"/>
    <w:pPr>
      <w:spacing w:after="120"/>
    </w:pPr>
  </w:style>
  <w:style w:type="character" w:customStyle="1" w:styleId="aa">
    <w:name w:val="Основной текст Знак"/>
    <w:basedOn w:val="a0"/>
    <w:link w:val="a9"/>
    <w:rsid w:val="00DE09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DE09F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E09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No Spacing"/>
    <w:link w:val="ac"/>
    <w:uiPriority w:val="99"/>
    <w:qFormat/>
    <w:rsid w:val="00DE09F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link w:val="ab"/>
    <w:uiPriority w:val="99"/>
    <w:locked/>
    <w:rsid w:val="00DE09FE"/>
    <w:rPr>
      <w:rFonts w:ascii="Calibri" w:eastAsia="Times New Roman" w:hAnsi="Calibri" w:cs="Times New Roman"/>
    </w:rPr>
  </w:style>
  <w:style w:type="paragraph" w:customStyle="1" w:styleId="TextBoldCenter">
    <w:name w:val="TextBoldCenter"/>
    <w:basedOn w:val="a"/>
    <w:rsid w:val="00DE09FE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">
    <w:name w:val="TextBasTxt"/>
    <w:basedOn w:val="a"/>
    <w:rsid w:val="00DE09FE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character" w:customStyle="1" w:styleId="a7">
    <w:name w:val="Абзац списка Знак"/>
    <w:link w:val="a6"/>
    <w:uiPriority w:val="99"/>
    <w:rsid w:val="00DE09FE"/>
    <w:rPr>
      <w:rFonts w:ascii="Calibri" w:eastAsia="Calibri" w:hAnsi="Calibri" w:cs="Times New Roman"/>
    </w:rPr>
  </w:style>
  <w:style w:type="paragraph" w:customStyle="1" w:styleId="rezul">
    <w:name w:val="rezul"/>
    <w:basedOn w:val="a"/>
    <w:rsid w:val="00DE09FE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headdoc">
    <w:name w:val="headdoc"/>
    <w:rsid w:val="00DE09FE"/>
    <w:pPr>
      <w:widowControl w:val="0"/>
      <w:suppressAutoHyphens/>
      <w:spacing w:after="200" w:line="276" w:lineRule="auto"/>
    </w:pPr>
    <w:rPr>
      <w:rFonts w:ascii="Calibri" w:eastAsia="Times New Roman" w:hAnsi="Calibri" w:cs="Calibri"/>
      <w:kern w:val="1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DE09F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admkedr@lis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4445</Words>
  <Characters>25338</Characters>
  <Application>Microsoft Office Word</Application>
  <DocSecurity>0</DocSecurity>
  <Lines>211</Lines>
  <Paragraphs>59</Paragraphs>
  <ScaleCrop>false</ScaleCrop>
  <Company/>
  <LinksUpToDate>false</LinksUpToDate>
  <CharactersWithSpaces>29724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2020-03-10T15:02:00Z</dcterms:created>
  <dcterms:modified xsi:type="dcterms:W3CDTF">2020-03-10T15:16:00Z</dcterms:modified>
</cp:coreProperties>
</file>