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3" w:rsidRPr="00AA3485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485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AA3485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</w:p>
    <w:p w:rsidR="00A12183" w:rsidRPr="00AA3485" w:rsidRDefault="00A12183" w:rsidP="00466BD0">
      <w:pPr>
        <w:rPr>
          <w:rFonts w:ascii="Arial" w:hAnsi="Arial" w:cs="Arial"/>
          <w:b/>
          <w:bCs/>
          <w:sz w:val="28"/>
          <w:szCs w:val="28"/>
        </w:rPr>
      </w:pPr>
      <w:r w:rsidRPr="00AA3485">
        <w:rPr>
          <w:rFonts w:ascii="Arial" w:hAnsi="Arial" w:cs="Arial"/>
          <w:b/>
          <w:bCs/>
          <w:sz w:val="28"/>
          <w:szCs w:val="28"/>
        </w:rPr>
        <w:tab/>
      </w:r>
    </w:p>
    <w:p w:rsidR="00A12183" w:rsidRPr="00AA3485" w:rsidRDefault="00A12183" w:rsidP="00AA34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485">
        <w:rPr>
          <w:rFonts w:ascii="Arial" w:hAnsi="Arial" w:cs="Arial"/>
          <w:b/>
          <w:bCs/>
          <w:sz w:val="28"/>
          <w:szCs w:val="28"/>
        </w:rPr>
        <w:t>КРАСНОЯРСКОГО КРАЯ</w:t>
      </w:r>
    </w:p>
    <w:p w:rsidR="00A12183" w:rsidRPr="00AA3485" w:rsidRDefault="00A12183" w:rsidP="00466BD0">
      <w:pPr>
        <w:rPr>
          <w:rFonts w:ascii="Arial" w:hAnsi="Arial" w:cs="Arial"/>
          <w:b/>
          <w:bCs/>
          <w:sz w:val="28"/>
          <w:szCs w:val="28"/>
        </w:rPr>
      </w:pPr>
    </w:p>
    <w:p w:rsidR="00A12183" w:rsidRPr="00AA3485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A3485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AA3485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762EE7" w:rsidRPr="00AA3485" w:rsidRDefault="00762EE7" w:rsidP="00466BD0">
      <w:pPr>
        <w:rPr>
          <w:rFonts w:ascii="Arial" w:hAnsi="Arial" w:cs="Arial"/>
          <w:bCs/>
          <w:sz w:val="28"/>
          <w:szCs w:val="28"/>
        </w:rPr>
      </w:pPr>
    </w:p>
    <w:p w:rsidR="00A12183" w:rsidRPr="00AA3485" w:rsidRDefault="000C353A" w:rsidP="00466BD0">
      <w:pPr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bCs/>
          <w:sz w:val="28"/>
          <w:szCs w:val="28"/>
        </w:rPr>
        <w:t>28</w:t>
      </w:r>
      <w:r w:rsidR="00A12183" w:rsidRPr="00AA3485">
        <w:rPr>
          <w:rFonts w:ascii="Arial" w:hAnsi="Arial" w:cs="Arial"/>
          <w:sz w:val="28"/>
          <w:szCs w:val="28"/>
        </w:rPr>
        <w:t>.</w:t>
      </w:r>
      <w:r w:rsidR="00592E54" w:rsidRPr="00AA3485">
        <w:rPr>
          <w:rFonts w:ascii="Arial" w:hAnsi="Arial" w:cs="Arial"/>
          <w:sz w:val="28"/>
          <w:szCs w:val="28"/>
        </w:rPr>
        <w:t>12.2017</w:t>
      </w:r>
      <w:r w:rsidR="00A12183" w:rsidRPr="00AA3485">
        <w:rPr>
          <w:rFonts w:ascii="Arial" w:hAnsi="Arial" w:cs="Arial"/>
          <w:sz w:val="28"/>
          <w:szCs w:val="28"/>
        </w:rPr>
        <w:t xml:space="preserve"> </w:t>
      </w:r>
      <w:r w:rsidR="00A711FC" w:rsidRPr="00AA3485">
        <w:rPr>
          <w:rFonts w:ascii="Arial" w:hAnsi="Arial" w:cs="Arial"/>
          <w:sz w:val="28"/>
          <w:szCs w:val="28"/>
        </w:rPr>
        <w:t xml:space="preserve">                                     </w:t>
      </w:r>
      <w:r w:rsidR="00A12183" w:rsidRPr="00AA3485">
        <w:rPr>
          <w:rFonts w:ascii="Arial" w:hAnsi="Arial" w:cs="Arial"/>
          <w:sz w:val="28"/>
          <w:szCs w:val="28"/>
        </w:rPr>
        <w:t>п. Кедровый</w:t>
      </w:r>
      <w:r w:rsidR="00A12183" w:rsidRPr="00AA3485">
        <w:rPr>
          <w:rFonts w:ascii="Arial" w:hAnsi="Arial" w:cs="Arial"/>
          <w:sz w:val="28"/>
          <w:szCs w:val="28"/>
        </w:rPr>
        <w:tab/>
      </w:r>
      <w:r w:rsidR="00A12183" w:rsidRPr="00AA3485">
        <w:rPr>
          <w:rFonts w:ascii="Arial" w:hAnsi="Arial" w:cs="Arial"/>
          <w:sz w:val="28"/>
          <w:szCs w:val="28"/>
        </w:rPr>
        <w:tab/>
      </w:r>
      <w:r w:rsidR="00AA3485">
        <w:rPr>
          <w:rFonts w:ascii="Arial" w:hAnsi="Arial" w:cs="Arial"/>
          <w:sz w:val="28"/>
          <w:szCs w:val="28"/>
        </w:rPr>
        <w:t xml:space="preserve">                 </w:t>
      </w:r>
      <w:r w:rsidRPr="00AA3485">
        <w:rPr>
          <w:rFonts w:ascii="Arial" w:hAnsi="Arial" w:cs="Arial"/>
          <w:sz w:val="28"/>
          <w:szCs w:val="28"/>
        </w:rPr>
        <w:t>№ 644</w:t>
      </w:r>
      <w:r w:rsidR="00A12183" w:rsidRPr="00AA3485">
        <w:rPr>
          <w:rFonts w:ascii="Arial" w:hAnsi="Arial" w:cs="Arial"/>
          <w:sz w:val="28"/>
          <w:szCs w:val="28"/>
        </w:rPr>
        <w:t>-п</w:t>
      </w:r>
    </w:p>
    <w:p w:rsidR="00A12183" w:rsidRPr="00AA3485" w:rsidRDefault="00A12183" w:rsidP="006A2926">
      <w:pPr>
        <w:rPr>
          <w:rFonts w:ascii="Arial" w:hAnsi="Arial" w:cs="Arial"/>
          <w:sz w:val="28"/>
          <w:szCs w:val="28"/>
        </w:rPr>
      </w:pPr>
    </w:p>
    <w:p w:rsidR="00A12183" w:rsidRPr="00AA3485" w:rsidRDefault="00A12183" w:rsidP="008849A4">
      <w:pPr>
        <w:jc w:val="center"/>
        <w:rPr>
          <w:rFonts w:ascii="Arial" w:hAnsi="Arial" w:cs="Arial"/>
          <w:sz w:val="28"/>
          <w:szCs w:val="28"/>
        </w:rPr>
      </w:pPr>
    </w:p>
    <w:p w:rsidR="00A12183" w:rsidRPr="00AA3485" w:rsidRDefault="00A12183" w:rsidP="00592E54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AA3485">
        <w:rPr>
          <w:b/>
          <w:bCs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AA3485">
        <w:rPr>
          <w:b/>
          <w:bCs/>
          <w:sz w:val="28"/>
          <w:szCs w:val="28"/>
        </w:rPr>
        <w:t>Кедровый</w:t>
      </w:r>
      <w:proofErr w:type="gramEnd"/>
      <w:r w:rsidRPr="00AA3485">
        <w:rPr>
          <w:b/>
          <w:bCs/>
          <w:sz w:val="28"/>
          <w:szCs w:val="28"/>
        </w:rPr>
        <w:t xml:space="preserve"> Красноярского края от 20.06.2013 № 159-п «Об утверждении положения об оплате труда работников муниципальных бюджетных и казенных учреждений физической культуры и спорта поселка Кедровый Красноярского края</w:t>
      </w:r>
    </w:p>
    <w:p w:rsidR="00A12183" w:rsidRPr="00AA3485" w:rsidRDefault="00A12183" w:rsidP="00CA22F3">
      <w:pPr>
        <w:pStyle w:val="ConsPlusNormal"/>
        <w:ind w:firstLine="0"/>
        <w:jc w:val="both"/>
        <w:rPr>
          <w:b/>
          <w:bCs/>
          <w:sz w:val="28"/>
          <w:szCs w:val="28"/>
        </w:rPr>
      </w:pPr>
    </w:p>
    <w:p w:rsidR="00A12183" w:rsidRPr="00AA3485" w:rsidRDefault="00A12183" w:rsidP="00CA22F3">
      <w:pPr>
        <w:pStyle w:val="ConsPlusNormal"/>
        <w:ind w:firstLine="0"/>
        <w:jc w:val="both"/>
        <w:rPr>
          <w:b/>
          <w:bCs/>
          <w:sz w:val="28"/>
          <w:szCs w:val="28"/>
        </w:rPr>
      </w:pPr>
    </w:p>
    <w:p w:rsidR="00A12183" w:rsidRPr="00AA3485" w:rsidRDefault="00A12183" w:rsidP="00762EE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A3485">
        <w:rPr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</w:t>
      </w:r>
      <w:r w:rsidR="00876143" w:rsidRPr="00AA3485">
        <w:rPr>
          <w:sz w:val="28"/>
          <w:szCs w:val="28"/>
        </w:rPr>
        <w:t xml:space="preserve">а Кедровый Красноярского края», </w:t>
      </w:r>
      <w:r w:rsidRPr="00AA3485">
        <w:rPr>
          <w:sz w:val="28"/>
          <w:szCs w:val="28"/>
        </w:rPr>
        <w:t>руководствуясь Уставом поселка Кедровый Красноярского края,</w:t>
      </w:r>
      <w:proofErr w:type="gramEnd"/>
    </w:p>
    <w:p w:rsidR="00A12183" w:rsidRPr="00AA3485" w:rsidRDefault="00A12183" w:rsidP="00A41C46">
      <w:pPr>
        <w:pStyle w:val="ConsPlusNormal"/>
        <w:ind w:firstLine="709"/>
        <w:jc w:val="center"/>
        <w:rPr>
          <w:sz w:val="28"/>
          <w:szCs w:val="28"/>
        </w:rPr>
      </w:pPr>
      <w:r w:rsidRPr="00AA3485">
        <w:rPr>
          <w:sz w:val="28"/>
          <w:szCs w:val="28"/>
        </w:rPr>
        <w:t>ПОСТАНОВЛЯЮ:</w:t>
      </w:r>
    </w:p>
    <w:p w:rsidR="00A12183" w:rsidRPr="00AA3485" w:rsidRDefault="00A12183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A12183" w:rsidRPr="00AA3485" w:rsidRDefault="00A12183" w:rsidP="00A57B52">
      <w:pPr>
        <w:pStyle w:val="ConsPlusNormal"/>
        <w:ind w:firstLine="708"/>
        <w:jc w:val="both"/>
        <w:rPr>
          <w:sz w:val="28"/>
          <w:szCs w:val="28"/>
        </w:rPr>
      </w:pPr>
      <w:r w:rsidRPr="00AA3485">
        <w:rPr>
          <w:sz w:val="28"/>
          <w:szCs w:val="28"/>
        </w:rPr>
        <w:t xml:space="preserve">1. Внести в постановление администрации поселка </w:t>
      </w:r>
      <w:proofErr w:type="gramStart"/>
      <w:r w:rsidRPr="00AA3485">
        <w:rPr>
          <w:sz w:val="28"/>
          <w:szCs w:val="28"/>
        </w:rPr>
        <w:t>Кедровый</w:t>
      </w:r>
      <w:proofErr w:type="gramEnd"/>
      <w:r w:rsidRPr="00AA3485">
        <w:rPr>
          <w:sz w:val="28"/>
          <w:szCs w:val="28"/>
        </w:rPr>
        <w:t xml:space="preserve"> Красноярского края от 20.06.2013 № 159-п «Об утверждении положения об оплате труда работников муниципальных бюджетных и казенных учреждений физической культуры и спорта поселка Кедровый Красноярского края следующие изменения:</w:t>
      </w:r>
    </w:p>
    <w:p w:rsidR="00A12183" w:rsidRPr="00AA3485" w:rsidRDefault="00592E54" w:rsidP="008B1C8F">
      <w:pPr>
        <w:pStyle w:val="ConsPlusNormal"/>
        <w:ind w:firstLine="708"/>
        <w:jc w:val="both"/>
        <w:rPr>
          <w:sz w:val="28"/>
          <w:szCs w:val="28"/>
        </w:rPr>
      </w:pPr>
      <w:r w:rsidRPr="00AA3485">
        <w:rPr>
          <w:sz w:val="28"/>
          <w:szCs w:val="28"/>
        </w:rPr>
        <w:t>Приложение №1</w:t>
      </w:r>
      <w:r w:rsidR="00F1190A" w:rsidRPr="00AA3485">
        <w:rPr>
          <w:sz w:val="28"/>
          <w:szCs w:val="28"/>
        </w:rPr>
        <w:t xml:space="preserve"> к Положению</w:t>
      </w:r>
      <w:r w:rsidR="00A12183" w:rsidRPr="00AA3485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  <w:r w:rsidR="00A12183" w:rsidRPr="00AA3485">
        <w:rPr>
          <w:sz w:val="28"/>
          <w:szCs w:val="28"/>
        </w:rPr>
        <w:tab/>
      </w:r>
    </w:p>
    <w:p w:rsidR="00A12183" w:rsidRPr="00AA3485" w:rsidRDefault="00A12183" w:rsidP="008353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021272" w:rsidRPr="00AA3485">
        <w:rPr>
          <w:rFonts w:ascii="Arial" w:hAnsi="Arial" w:cs="Arial"/>
          <w:sz w:val="28"/>
          <w:szCs w:val="28"/>
        </w:rPr>
        <w:t>Контроль за</w:t>
      </w:r>
      <w:proofErr w:type="gramEnd"/>
      <w:r w:rsidR="00021272" w:rsidRPr="00AA3485">
        <w:rPr>
          <w:rFonts w:ascii="Arial" w:hAnsi="Arial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592E54" w:rsidRPr="00AA3485" w:rsidRDefault="00A12183" w:rsidP="00592E54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ab/>
      </w:r>
      <w:r w:rsidR="00592E54" w:rsidRPr="00AA3485">
        <w:rPr>
          <w:rFonts w:ascii="Arial" w:hAnsi="Arial" w:cs="Arial"/>
          <w:sz w:val="28"/>
          <w:szCs w:val="28"/>
        </w:rPr>
        <w:t xml:space="preserve">3. Настоящее Постановление вступает в силу после официального опубликования в печатном издании «Вести Кедрового» и на официальном сайте поселка </w:t>
      </w:r>
      <w:proofErr w:type="gramStart"/>
      <w:r w:rsidR="00592E54" w:rsidRPr="00AA3485">
        <w:rPr>
          <w:rFonts w:ascii="Arial" w:hAnsi="Arial" w:cs="Arial"/>
          <w:sz w:val="28"/>
          <w:szCs w:val="28"/>
        </w:rPr>
        <w:t>Кедровый</w:t>
      </w:r>
      <w:proofErr w:type="gramEnd"/>
      <w:r w:rsidR="00592E54" w:rsidRPr="00AA3485">
        <w:rPr>
          <w:rFonts w:ascii="Arial" w:hAnsi="Arial" w:cs="Arial"/>
          <w:sz w:val="28"/>
          <w:szCs w:val="28"/>
        </w:rPr>
        <w:t xml:space="preserve">, и распространяет свои действия с 01.01.2018 года. </w:t>
      </w:r>
    </w:p>
    <w:p w:rsidR="00A12183" w:rsidRPr="00AA3485" w:rsidRDefault="00A12183" w:rsidP="00F462B6">
      <w:pPr>
        <w:pStyle w:val="ConsPlusNormal"/>
        <w:ind w:firstLine="540"/>
        <w:jc w:val="both"/>
        <w:rPr>
          <w:sz w:val="28"/>
          <w:szCs w:val="28"/>
        </w:rPr>
      </w:pPr>
    </w:p>
    <w:p w:rsidR="004624C0" w:rsidRPr="00AA3485" w:rsidRDefault="004624C0" w:rsidP="00F462B6">
      <w:pPr>
        <w:pStyle w:val="ConsPlusNormal"/>
        <w:ind w:firstLine="540"/>
        <w:jc w:val="both"/>
        <w:rPr>
          <w:sz w:val="28"/>
          <w:szCs w:val="28"/>
        </w:rPr>
      </w:pPr>
    </w:p>
    <w:p w:rsidR="00A12183" w:rsidRPr="00AA3485" w:rsidRDefault="00A12183" w:rsidP="00F462B6">
      <w:pPr>
        <w:pStyle w:val="ConsPlusNormal"/>
        <w:ind w:firstLine="0"/>
        <w:jc w:val="both"/>
        <w:rPr>
          <w:sz w:val="28"/>
          <w:szCs w:val="28"/>
        </w:rPr>
      </w:pPr>
      <w:r w:rsidRPr="00AA3485">
        <w:rPr>
          <w:sz w:val="28"/>
          <w:szCs w:val="28"/>
        </w:rPr>
        <w:t>Глава администрации</w:t>
      </w:r>
    </w:p>
    <w:p w:rsidR="00A12183" w:rsidRPr="00AA3485" w:rsidRDefault="00A12183" w:rsidP="00F462B6">
      <w:pPr>
        <w:pStyle w:val="ConsPlusNormal"/>
        <w:ind w:firstLine="0"/>
        <w:jc w:val="both"/>
        <w:rPr>
          <w:sz w:val="28"/>
          <w:szCs w:val="28"/>
        </w:rPr>
      </w:pPr>
      <w:r w:rsidRPr="00AA3485">
        <w:rPr>
          <w:sz w:val="28"/>
          <w:szCs w:val="28"/>
        </w:rPr>
        <w:t xml:space="preserve">поселка </w:t>
      </w:r>
      <w:proofErr w:type="gramStart"/>
      <w:r w:rsidRPr="00AA3485">
        <w:rPr>
          <w:sz w:val="28"/>
          <w:szCs w:val="28"/>
        </w:rPr>
        <w:t>Кедровый</w:t>
      </w:r>
      <w:proofErr w:type="gramEnd"/>
    </w:p>
    <w:p w:rsidR="00A12183" w:rsidRPr="00AA3485" w:rsidRDefault="00AA3485" w:rsidP="004A087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 </w:t>
      </w:r>
      <w:r w:rsidR="00A12183" w:rsidRPr="00AA3485">
        <w:rPr>
          <w:sz w:val="28"/>
          <w:szCs w:val="28"/>
        </w:rPr>
        <w:t xml:space="preserve">края                                                             </w:t>
      </w:r>
      <w:r>
        <w:rPr>
          <w:sz w:val="28"/>
          <w:szCs w:val="28"/>
        </w:rPr>
        <w:t xml:space="preserve">       </w:t>
      </w:r>
      <w:r w:rsidR="00A711FC" w:rsidRPr="00AA3485">
        <w:rPr>
          <w:sz w:val="28"/>
          <w:szCs w:val="28"/>
        </w:rPr>
        <w:t>А.М.Федорук</w:t>
      </w:r>
    </w:p>
    <w:p w:rsidR="00762EE7" w:rsidRDefault="00762EE7" w:rsidP="005C7EAA">
      <w:pPr>
        <w:jc w:val="right"/>
        <w:rPr>
          <w:rFonts w:ascii="Arial" w:hAnsi="Arial" w:cs="Arial"/>
          <w:sz w:val="28"/>
          <w:szCs w:val="28"/>
        </w:rPr>
      </w:pPr>
    </w:p>
    <w:p w:rsidR="00AA3485" w:rsidRDefault="00AA3485" w:rsidP="005C7EAA">
      <w:pPr>
        <w:jc w:val="right"/>
        <w:rPr>
          <w:rFonts w:ascii="Arial" w:hAnsi="Arial" w:cs="Arial"/>
          <w:sz w:val="28"/>
          <w:szCs w:val="28"/>
        </w:rPr>
      </w:pPr>
    </w:p>
    <w:p w:rsidR="00AA3485" w:rsidRPr="00AA3485" w:rsidRDefault="00AA3485" w:rsidP="005C7EAA">
      <w:pPr>
        <w:jc w:val="right"/>
        <w:rPr>
          <w:rFonts w:ascii="Arial" w:hAnsi="Arial" w:cs="Arial"/>
          <w:sz w:val="28"/>
          <w:szCs w:val="28"/>
        </w:rPr>
      </w:pPr>
    </w:p>
    <w:p w:rsidR="00A12183" w:rsidRPr="00AA3485" w:rsidRDefault="00A12183" w:rsidP="00762EE7">
      <w:pPr>
        <w:jc w:val="right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lastRenderedPageBreak/>
        <w:t>Приложение к постановлению</w:t>
      </w:r>
    </w:p>
    <w:p w:rsidR="00A12183" w:rsidRPr="00AA3485" w:rsidRDefault="00A12183" w:rsidP="00762EE7">
      <w:pPr>
        <w:jc w:val="right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 xml:space="preserve">администрации поселка </w:t>
      </w:r>
      <w:proofErr w:type="gramStart"/>
      <w:r w:rsidRPr="00AA3485">
        <w:rPr>
          <w:rFonts w:ascii="Arial" w:hAnsi="Arial" w:cs="Arial"/>
          <w:sz w:val="28"/>
          <w:szCs w:val="28"/>
        </w:rPr>
        <w:t>Кедровый</w:t>
      </w:r>
      <w:proofErr w:type="gramEnd"/>
      <w:r w:rsidRPr="00AA3485">
        <w:rPr>
          <w:rFonts w:ascii="Arial" w:hAnsi="Arial" w:cs="Arial"/>
          <w:sz w:val="28"/>
          <w:szCs w:val="28"/>
        </w:rPr>
        <w:t xml:space="preserve"> </w:t>
      </w:r>
    </w:p>
    <w:p w:rsidR="00A12183" w:rsidRPr="00AA3485" w:rsidRDefault="00A12183" w:rsidP="00762EE7">
      <w:pPr>
        <w:jc w:val="right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Красноярского края</w:t>
      </w:r>
    </w:p>
    <w:p w:rsidR="00A12183" w:rsidRPr="00AA3485" w:rsidRDefault="00A12183" w:rsidP="00762EE7">
      <w:pPr>
        <w:jc w:val="right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 xml:space="preserve">от </w:t>
      </w:r>
      <w:r w:rsidR="00592E54" w:rsidRPr="00AA3485">
        <w:rPr>
          <w:rFonts w:ascii="Arial" w:hAnsi="Arial" w:cs="Arial"/>
          <w:sz w:val="28"/>
          <w:szCs w:val="28"/>
        </w:rPr>
        <w:t>00.12.2017</w:t>
      </w:r>
      <w:r w:rsidRPr="00AA3485">
        <w:rPr>
          <w:rFonts w:ascii="Arial" w:hAnsi="Arial" w:cs="Arial"/>
          <w:sz w:val="28"/>
          <w:szCs w:val="28"/>
        </w:rPr>
        <w:t xml:space="preserve"> № </w:t>
      </w:r>
      <w:bookmarkStart w:id="0" w:name="_GoBack"/>
      <w:bookmarkEnd w:id="0"/>
      <w:r w:rsidR="00592E54" w:rsidRPr="00AA3485">
        <w:rPr>
          <w:rFonts w:ascii="Arial" w:hAnsi="Arial" w:cs="Arial"/>
          <w:sz w:val="28"/>
          <w:szCs w:val="28"/>
        </w:rPr>
        <w:t>000</w:t>
      </w:r>
      <w:r w:rsidR="00E909AE" w:rsidRPr="00AA3485">
        <w:rPr>
          <w:rFonts w:ascii="Arial" w:hAnsi="Arial" w:cs="Arial"/>
          <w:sz w:val="28"/>
          <w:szCs w:val="28"/>
        </w:rPr>
        <w:t>-</w:t>
      </w:r>
      <w:r w:rsidRPr="00AA3485">
        <w:rPr>
          <w:rFonts w:ascii="Arial" w:hAnsi="Arial" w:cs="Arial"/>
          <w:sz w:val="28"/>
          <w:szCs w:val="28"/>
        </w:rPr>
        <w:t>п</w:t>
      </w:r>
    </w:p>
    <w:p w:rsidR="00A12183" w:rsidRPr="00AA3485" w:rsidRDefault="00A12183" w:rsidP="005C7EAA">
      <w:pPr>
        <w:jc w:val="right"/>
        <w:rPr>
          <w:rFonts w:ascii="Arial" w:hAnsi="Arial" w:cs="Arial"/>
          <w:sz w:val="28"/>
          <w:szCs w:val="28"/>
        </w:rPr>
      </w:pPr>
    </w:p>
    <w:p w:rsidR="00A12183" w:rsidRPr="00AA3485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bookmarkStart w:id="1" w:name="Par38"/>
      <w:bookmarkEnd w:id="1"/>
      <w:r w:rsidRPr="00AA3485">
        <w:rPr>
          <w:rFonts w:ascii="Arial" w:hAnsi="Arial" w:cs="Arial"/>
          <w:sz w:val="28"/>
          <w:szCs w:val="28"/>
        </w:rPr>
        <w:t>Приложение № 1</w:t>
      </w:r>
    </w:p>
    <w:p w:rsidR="00A12183" w:rsidRPr="00AA3485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 xml:space="preserve">к положению об оплате труда работников </w:t>
      </w:r>
      <w:r w:rsidRPr="00AA3485">
        <w:rPr>
          <w:rFonts w:ascii="Arial" w:hAnsi="Arial" w:cs="Arial"/>
          <w:sz w:val="28"/>
          <w:szCs w:val="28"/>
        </w:rPr>
        <w:br/>
        <w:t xml:space="preserve">муниципальных бюджетных учреждений </w:t>
      </w:r>
    </w:p>
    <w:p w:rsidR="00A12183" w:rsidRPr="00AA3485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 xml:space="preserve">физической культуры и спорта поселка </w:t>
      </w:r>
    </w:p>
    <w:p w:rsidR="00A12183" w:rsidRPr="00AA3485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proofErr w:type="gramStart"/>
      <w:r w:rsidRPr="00AA3485">
        <w:rPr>
          <w:rFonts w:ascii="Arial" w:hAnsi="Arial" w:cs="Arial"/>
          <w:sz w:val="28"/>
          <w:szCs w:val="28"/>
        </w:rPr>
        <w:t>Кедровый</w:t>
      </w:r>
      <w:proofErr w:type="gramEnd"/>
      <w:r w:rsidRPr="00AA3485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A12183" w:rsidP="00061F7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A12183" w:rsidP="00061F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A3485">
        <w:rPr>
          <w:rFonts w:ascii="Arial" w:hAnsi="Arial" w:cs="Arial"/>
          <w:b/>
          <w:sz w:val="28"/>
          <w:szCs w:val="28"/>
        </w:rPr>
        <w:t>Минимальные размеры</w:t>
      </w:r>
    </w:p>
    <w:p w:rsidR="00A12183" w:rsidRPr="00AA3485" w:rsidRDefault="00A12183" w:rsidP="00061F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A3485">
        <w:rPr>
          <w:rFonts w:ascii="Arial" w:hAnsi="Arial" w:cs="Arial"/>
          <w:b/>
          <w:sz w:val="28"/>
          <w:szCs w:val="28"/>
        </w:rPr>
        <w:t xml:space="preserve">окладов (должностных окладов), ставок заработной платы 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A12183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1. Минимальные размеры окладов (должностных окладов) работников учреждений физической культуры и спорта:</w:t>
      </w:r>
    </w:p>
    <w:p w:rsidR="00A12183" w:rsidRPr="00AA3485" w:rsidRDefault="00A12183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1.1. Профессиональная квалификационная группа (далее – ПКГ) должностей работников физической культуры и спорта должностей первого уровня: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87614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297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87614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C7508C" w:rsidRPr="00AA3485">
              <w:rPr>
                <w:sz w:val="28"/>
                <w:szCs w:val="28"/>
              </w:rPr>
              <w:t>253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A12183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1.2. ПКГ должностей работников физической культуры и спорта должностей второго уровня: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87614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6 </w:t>
            </w:r>
            <w:r w:rsidR="00C7508C" w:rsidRPr="00AA3485">
              <w:rPr>
                <w:sz w:val="28"/>
                <w:szCs w:val="28"/>
              </w:rPr>
              <w:t>589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87614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7 </w:t>
            </w:r>
            <w:r w:rsidR="00C7508C" w:rsidRPr="00AA3485">
              <w:rPr>
                <w:sz w:val="28"/>
                <w:szCs w:val="28"/>
              </w:rPr>
              <w:t>879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7508C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8 181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2</w:t>
      </w:r>
      <w:r w:rsidR="00A12183" w:rsidRPr="00AA3485">
        <w:rPr>
          <w:rFonts w:ascii="Arial" w:hAnsi="Arial" w:cs="Arial"/>
          <w:sz w:val="28"/>
          <w:szCs w:val="28"/>
        </w:rPr>
        <w:t xml:space="preserve">. Минимальные размеры окладов (должностных окладов) работников учреждений физической культуры и спорта дополнительного образования </w:t>
      </w:r>
      <w:r w:rsidR="00A12183" w:rsidRPr="00AA3485">
        <w:rPr>
          <w:rFonts w:ascii="Arial" w:hAnsi="Arial" w:cs="Arial"/>
          <w:sz w:val="28"/>
          <w:szCs w:val="28"/>
        </w:rPr>
        <w:br/>
        <w:t>и среднего профессионального образования:</w:t>
      </w:r>
    </w:p>
    <w:p w:rsidR="00A12183" w:rsidRPr="00AA3485" w:rsidRDefault="00D70012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lastRenderedPageBreak/>
        <w:t>2</w:t>
      </w:r>
      <w:r w:rsidR="00A12183" w:rsidRPr="00AA3485">
        <w:rPr>
          <w:rFonts w:ascii="Arial" w:hAnsi="Arial" w:cs="Arial"/>
          <w:sz w:val="28"/>
          <w:szCs w:val="28"/>
        </w:rPr>
        <w:t>.1. ПКГ должностей работников учебно-вспомогательного персонала первого уровня: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C7508C">
        <w:trPr>
          <w:cantSplit/>
          <w:trHeight w:val="6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</w:t>
            </w:r>
            <w:r w:rsidR="00C7508C" w:rsidRPr="00AA3485">
              <w:rPr>
                <w:sz w:val="28"/>
                <w:szCs w:val="28"/>
              </w:rPr>
              <w:t>971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2</w:t>
      </w:r>
      <w:r w:rsidR="00A12183" w:rsidRPr="00AA3485">
        <w:rPr>
          <w:rFonts w:ascii="Arial" w:hAnsi="Arial" w:cs="Arial"/>
          <w:sz w:val="28"/>
          <w:szCs w:val="28"/>
        </w:rPr>
        <w:t>.2. ПКГ должностей работников учебно-вспомогательного персонала второго уровня: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B6120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</w:t>
            </w:r>
            <w:r w:rsidR="00C7508C" w:rsidRPr="00AA3485">
              <w:rPr>
                <w:sz w:val="28"/>
                <w:szCs w:val="28"/>
              </w:rPr>
              <w:t>370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</w:t>
            </w:r>
            <w:r w:rsidR="00C7508C" w:rsidRPr="00AA3485">
              <w:rPr>
                <w:sz w:val="28"/>
                <w:szCs w:val="28"/>
              </w:rPr>
              <w:t>797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2</w:t>
      </w:r>
      <w:r w:rsidR="00A12183" w:rsidRPr="00AA3485">
        <w:rPr>
          <w:rFonts w:ascii="Arial" w:hAnsi="Arial" w:cs="Arial"/>
          <w:sz w:val="28"/>
          <w:szCs w:val="28"/>
        </w:rPr>
        <w:t>.3. ПКГ должностей педагогических работников:</w:t>
      </w:r>
    </w:p>
    <w:p w:rsidR="00A12183" w:rsidRPr="00AA3485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C7508C" w:rsidRPr="00AA3485">
              <w:rPr>
                <w:sz w:val="28"/>
                <w:szCs w:val="28"/>
              </w:rPr>
              <w:t>392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C7508C" w:rsidRPr="00AA3485">
              <w:rPr>
                <w:sz w:val="28"/>
                <w:szCs w:val="28"/>
              </w:rPr>
              <w:t>814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6 </w:t>
            </w:r>
            <w:r w:rsidR="00C7508C" w:rsidRPr="00AA3485">
              <w:rPr>
                <w:sz w:val="28"/>
                <w:szCs w:val="28"/>
              </w:rPr>
              <w:t>272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6 </w:t>
            </w:r>
            <w:r w:rsidR="00C7508C" w:rsidRPr="00AA3485">
              <w:rPr>
                <w:sz w:val="28"/>
                <w:szCs w:val="28"/>
              </w:rPr>
              <w:t>729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2</w:t>
      </w:r>
      <w:r w:rsidR="00A12183" w:rsidRPr="00AA3485">
        <w:rPr>
          <w:rFonts w:ascii="Arial" w:hAnsi="Arial" w:cs="Arial"/>
          <w:sz w:val="28"/>
          <w:szCs w:val="28"/>
        </w:rPr>
        <w:t>.4. ПКГ должностей руководителей структурных подразделений:</w:t>
      </w:r>
    </w:p>
    <w:p w:rsidR="00A12183" w:rsidRPr="00AA3485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7508C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7 114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7 </w:t>
            </w:r>
            <w:r w:rsidR="00C7508C" w:rsidRPr="00AA3485">
              <w:rPr>
                <w:sz w:val="28"/>
                <w:szCs w:val="28"/>
              </w:rPr>
              <w:t>376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7 </w:t>
            </w:r>
            <w:r w:rsidR="00C7508C" w:rsidRPr="00AA3485">
              <w:rPr>
                <w:sz w:val="28"/>
                <w:szCs w:val="28"/>
              </w:rPr>
              <w:t>637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3</w:t>
      </w:r>
      <w:r w:rsidR="00A12183" w:rsidRPr="00AA3485">
        <w:rPr>
          <w:rFonts w:ascii="Arial" w:hAnsi="Arial" w:cs="Arial"/>
          <w:sz w:val="28"/>
          <w:szCs w:val="28"/>
        </w:rPr>
        <w:t xml:space="preserve">. Минимальные размеры окладов (должностных окладов) работников, занимающих общеотраслевые должности руководителей, специалистов </w:t>
      </w:r>
      <w:r w:rsidR="00A12183" w:rsidRPr="00AA3485">
        <w:rPr>
          <w:rFonts w:ascii="Arial" w:hAnsi="Arial" w:cs="Arial"/>
          <w:sz w:val="28"/>
          <w:szCs w:val="28"/>
        </w:rPr>
        <w:br/>
        <w:t>и служащих:</w:t>
      </w:r>
    </w:p>
    <w:p w:rsidR="00A12183" w:rsidRPr="00AA3485" w:rsidRDefault="00D70012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3</w:t>
      </w:r>
      <w:r w:rsidR="00A12183" w:rsidRPr="00AA3485">
        <w:rPr>
          <w:rFonts w:ascii="Arial" w:hAnsi="Arial" w:cs="Arial"/>
          <w:sz w:val="28"/>
          <w:szCs w:val="28"/>
        </w:rPr>
        <w:t>.1. ПКГ «Общеотраслевые должности служащих первого уровня»:</w:t>
      </w:r>
    </w:p>
    <w:p w:rsidR="00A12183" w:rsidRPr="00AA3485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</w:t>
            </w:r>
            <w:r w:rsidR="00C7508C" w:rsidRPr="00AA3485">
              <w:rPr>
                <w:sz w:val="28"/>
                <w:szCs w:val="28"/>
              </w:rPr>
              <w:t>971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134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3</w:t>
      </w:r>
      <w:r w:rsidR="00A12183" w:rsidRPr="00AA3485">
        <w:rPr>
          <w:rFonts w:ascii="Arial" w:hAnsi="Arial" w:cs="Arial"/>
          <w:sz w:val="28"/>
          <w:szCs w:val="28"/>
        </w:rPr>
        <w:t>.2. ПКГ «Общеотраслевые должности служащих второго уровня»:</w:t>
      </w:r>
    </w:p>
    <w:p w:rsidR="00A12183" w:rsidRPr="00AA3485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297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623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981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7508C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5 024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C7508C" w:rsidRPr="00AA3485">
              <w:rPr>
                <w:sz w:val="28"/>
                <w:szCs w:val="28"/>
              </w:rPr>
              <w:t>675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3</w:t>
      </w:r>
      <w:r w:rsidR="00A12183" w:rsidRPr="00AA3485">
        <w:rPr>
          <w:rFonts w:ascii="Arial" w:hAnsi="Arial" w:cs="Arial"/>
          <w:sz w:val="28"/>
          <w:szCs w:val="28"/>
        </w:rPr>
        <w:t>.3. ПКГ «Общеотраслевые должности служащих третьего уровня»:</w:t>
      </w:r>
    </w:p>
    <w:p w:rsidR="00A12183" w:rsidRPr="00AA3485" w:rsidRDefault="00A12183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623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3</w:t>
            </w:r>
            <w:r w:rsidR="00C930CF" w:rsidRPr="00AA3485">
              <w:rPr>
                <w:sz w:val="28"/>
                <w:szCs w:val="28"/>
              </w:rPr>
              <w:t xml:space="preserve"> </w:t>
            </w:r>
            <w:r w:rsidR="00C7508C" w:rsidRPr="00AA3485">
              <w:rPr>
                <w:sz w:val="28"/>
                <w:szCs w:val="28"/>
              </w:rPr>
              <w:t>981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</w:t>
            </w:r>
            <w:r w:rsidR="00C7508C" w:rsidRPr="00AA3485">
              <w:rPr>
                <w:sz w:val="28"/>
                <w:szCs w:val="28"/>
              </w:rPr>
              <w:t>370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C7508C" w:rsidRPr="00AA3485">
              <w:rPr>
                <w:sz w:val="28"/>
                <w:szCs w:val="28"/>
              </w:rPr>
              <w:t>253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3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7508C" w:rsidP="00B021AB">
            <w:pPr>
              <w:pStyle w:val="ConsPlusCell"/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6 133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3</w:t>
      </w:r>
      <w:r w:rsidR="00A12183" w:rsidRPr="00AA3485">
        <w:rPr>
          <w:rFonts w:ascii="Arial" w:hAnsi="Arial" w:cs="Arial"/>
          <w:sz w:val="28"/>
          <w:szCs w:val="28"/>
        </w:rPr>
        <w:t>.4. ПКГ «Общеотраслевые должности служащих четвертого уровня»:</w:t>
      </w:r>
    </w:p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6 </w:t>
            </w:r>
            <w:r w:rsidR="00C7508C" w:rsidRPr="00AA3485">
              <w:rPr>
                <w:sz w:val="28"/>
                <w:szCs w:val="28"/>
              </w:rPr>
              <w:t>592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7 </w:t>
            </w:r>
            <w:r w:rsidR="00C7508C" w:rsidRPr="00AA3485">
              <w:rPr>
                <w:sz w:val="28"/>
                <w:szCs w:val="28"/>
              </w:rPr>
              <w:t>637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7508C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8 223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4</w:t>
      </w:r>
      <w:r w:rsidR="00A12183" w:rsidRPr="00AA3485">
        <w:rPr>
          <w:rFonts w:ascii="Arial" w:hAnsi="Arial" w:cs="Arial"/>
          <w:sz w:val="28"/>
          <w:szCs w:val="28"/>
        </w:rPr>
        <w:t xml:space="preserve">. Минимальные размеры окладов (должностных окладов) медицинских </w:t>
      </w:r>
      <w:r w:rsidR="00A12183" w:rsidRPr="00AA3485">
        <w:rPr>
          <w:rFonts w:ascii="Arial" w:hAnsi="Arial" w:cs="Arial"/>
          <w:sz w:val="28"/>
          <w:szCs w:val="28"/>
        </w:rPr>
        <w:br/>
        <w:t>и фармацевтических работников учреждений физической культуры и спорта:</w:t>
      </w:r>
    </w:p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4</w:t>
      </w:r>
      <w:r w:rsidR="00A12183" w:rsidRPr="00AA3485">
        <w:rPr>
          <w:rFonts w:ascii="Arial" w:hAnsi="Arial" w:cs="Arial"/>
          <w:sz w:val="28"/>
          <w:szCs w:val="28"/>
        </w:rPr>
        <w:t>.1. ПКГ «Средний медицинский и фармацевтический персонал»:</w:t>
      </w:r>
    </w:p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</w:t>
            </w:r>
            <w:r w:rsidR="00C7508C" w:rsidRPr="00AA3485">
              <w:rPr>
                <w:sz w:val="28"/>
                <w:szCs w:val="28"/>
              </w:rPr>
              <w:t>700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</w:t>
            </w:r>
            <w:r w:rsidR="00C7508C" w:rsidRPr="00AA3485">
              <w:rPr>
                <w:sz w:val="28"/>
                <w:szCs w:val="28"/>
              </w:rPr>
              <w:t>971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</w:t>
            </w:r>
            <w:r w:rsidR="00C7508C" w:rsidRPr="00AA3485">
              <w:rPr>
                <w:sz w:val="28"/>
                <w:szCs w:val="28"/>
              </w:rPr>
              <w:t>795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C7508C" w:rsidRPr="00AA3485">
              <w:rPr>
                <w:sz w:val="28"/>
                <w:szCs w:val="28"/>
              </w:rPr>
              <w:t>253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C7508C" w:rsidRPr="00AA3485">
              <w:rPr>
                <w:sz w:val="28"/>
                <w:szCs w:val="28"/>
              </w:rPr>
              <w:t>779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4</w:t>
      </w:r>
      <w:r w:rsidR="00A12183" w:rsidRPr="00AA3485">
        <w:rPr>
          <w:rFonts w:ascii="Arial" w:hAnsi="Arial" w:cs="Arial"/>
          <w:sz w:val="28"/>
          <w:szCs w:val="28"/>
        </w:rPr>
        <w:t>.2. ПКГ «Врачи и провизоры»:</w:t>
      </w:r>
    </w:p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C7508C" w:rsidRPr="00AA3485">
              <w:rPr>
                <w:sz w:val="28"/>
                <w:szCs w:val="28"/>
              </w:rPr>
              <w:t>989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930CF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6 </w:t>
            </w:r>
            <w:r w:rsidR="00C7508C" w:rsidRPr="00AA3485">
              <w:rPr>
                <w:sz w:val="28"/>
                <w:szCs w:val="28"/>
              </w:rPr>
              <w:t>589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6 </w:t>
            </w:r>
            <w:r w:rsidR="00C7508C" w:rsidRPr="00AA3485">
              <w:rPr>
                <w:sz w:val="28"/>
                <w:szCs w:val="28"/>
              </w:rPr>
              <w:t>920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7508C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7 264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4</w:t>
      </w:r>
      <w:r w:rsidR="00A12183" w:rsidRPr="00AA3485">
        <w:rPr>
          <w:rFonts w:ascii="Arial" w:hAnsi="Arial" w:cs="Arial"/>
          <w:sz w:val="28"/>
          <w:szCs w:val="28"/>
        </w:rPr>
        <w:t xml:space="preserve">.3. ПКГ «Руководители структурных подразделений учреждений </w:t>
      </w:r>
      <w:r w:rsidR="00A12183" w:rsidRPr="00AA3485">
        <w:rPr>
          <w:rFonts w:ascii="Arial" w:hAnsi="Arial" w:cs="Arial"/>
          <w:sz w:val="28"/>
          <w:szCs w:val="28"/>
        </w:rPr>
        <w:br/>
        <w:t>с высшим медицинским и фармацевтическим образованием (врач-специалист, провизор)»:</w:t>
      </w:r>
    </w:p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оклада      </w:t>
            </w:r>
            <w:r w:rsidRPr="00AA3485">
              <w:rPr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DA44CD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7 </w:t>
            </w:r>
            <w:r w:rsidR="00C7508C" w:rsidRPr="00AA3485">
              <w:rPr>
                <w:sz w:val="28"/>
                <w:szCs w:val="28"/>
              </w:rPr>
              <w:t>627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spacing w:line="238" w:lineRule="auto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C7508C" w:rsidP="00B021AB">
            <w:pPr>
              <w:pStyle w:val="ConsPlusCell"/>
              <w:widowControl/>
              <w:spacing w:line="238" w:lineRule="auto"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8 009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B02DA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5</w:t>
      </w:r>
      <w:r w:rsidR="00A12183" w:rsidRPr="00AA3485">
        <w:rPr>
          <w:rFonts w:ascii="Arial" w:hAnsi="Arial" w:cs="Arial"/>
          <w:sz w:val="28"/>
          <w:szCs w:val="28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A12183" w:rsidRPr="00AA3485" w:rsidRDefault="00A12183" w:rsidP="00B02DA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5</w:t>
      </w:r>
      <w:r w:rsidR="00A12183" w:rsidRPr="00AA3485">
        <w:rPr>
          <w:rFonts w:ascii="Arial" w:hAnsi="Arial" w:cs="Arial"/>
          <w:sz w:val="28"/>
          <w:szCs w:val="28"/>
        </w:rPr>
        <w:t>.1. ПКГ «Общеотраслевые профессии рабочих первого уровня»: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         </w:t>
            </w:r>
            <w:r w:rsidRPr="00AA3485">
              <w:rPr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</w:t>
            </w:r>
            <w:r w:rsidR="00C7508C" w:rsidRPr="00AA3485">
              <w:rPr>
                <w:sz w:val="28"/>
                <w:szCs w:val="28"/>
              </w:rPr>
              <w:t>552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</w:t>
            </w:r>
            <w:r w:rsidR="00C7508C" w:rsidRPr="00AA3485">
              <w:rPr>
                <w:sz w:val="28"/>
                <w:szCs w:val="28"/>
              </w:rPr>
              <w:t>675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5</w:t>
      </w:r>
      <w:r w:rsidR="00A12183" w:rsidRPr="00AA3485">
        <w:rPr>
          <w:rFonts w:ascii="Arial" w:hAnsi="Arial" w:cs="Arial"/>
          <w:sz w:val="28"/>
          <w:szCs w:val="28"/>
        </w:rPr>
        <w:t>.2. ПКГ «Общеотраслевые профессии рабочих второго уровня»: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A3485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Минимальный размер          </w:t>
            </w:r>
            <w:r w:rsidRPr="00AA3485">
              <w:rPr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</w:t>
            </w:r>
            <w:r w:rsidR="00C7508C" w:rsidRPr="00AA3485">
              <w:rPr>
                <w:sz w:val="28"/>
                <w:szCs w:val="28"/>
              </w:rPr>
              <w:t>971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623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981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</w:t>
            </w:r>
            <w:r w:rsidR="00C7508C" w:rsidRPr="00AA3485">
              <w:rPr>
                <w:sz w:val="28"/>
                <w:szCs w:val="28"/>
              </w:rPr>
              <w:t>797</w:t>
            </w:r>
          </w:p>
        </w:tc>
      </w:tr>
    </w:tbl>
    <w:p w:rsidR="00A12183" w:rsidRPr="00AA3485" w:rsidRDefault="00A12183" w:rsidP="00B02DA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AA3485" w:rsidRDefault="00D70012" w:rsidP="00B02DA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AA3485">
        <w:rPr>
          <w:rFonts w:ascii="Arial" w:hAnsi="Arial" w:cs="Arial"/>
          <w:sz w:val="28"/>
          <w:szCs w:val="28"/>
        </w:rPr>
        <w:t>6</w:t>
      </w:r>
      <w:r w:rsidR="00A12183" w:rsidRPr="00AA3485">
        <w:rPr>
          <w:rFonts w:ascii="Arial" w:hAnsi="Arial" w:cs="Arial"/>
          <w:sz w:val="28"/>
          <w:szCs w:val="28"/>
        </w:rPr>
        <w:t>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12183" w:rsidRPr="00AA3485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110"/>
      </w:tblGrid>
      <w:tr w:rsidR="00A12183" w:rsidRPr="00AA3485" w:rsidTr="00B021A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lastRenderedPageBreak/>
              <w:t xml:space="preserve">Должности, не вошедшие в профессиональные   </w:t>
            </w:r>
            <w:r w:rsidRPr="00AA3485">
              <w:rPr>
                <w:sz w:val="28"/>
                <w:szCs w:val="28"/>
              </w:rPr>
              <w:br/>
              <w:t>квалификационные группы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Минимальный размер оклада</w:t>
            </w:r>
            <w:r w:rsidRPr="00AA3485">
              <w:rPr>
                <w:sz w:val="28"/>
                <w:szCs w:val="28"/>
              </w:rPr>
              <w:br/>
              <w:t>(должностного оклада), ставки заработной платы, руб.</w:t>
            </w:r>
          </w:p>
        </w:tc>
      </w:tr>
      <w:tr w:rsidR="00A12183" w:rsidRPr="00AA3485" w:rsidTr="00B021A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Фотограф, оператор видеозаписи, массажист,     </w:t>
            </w:r>
            <w:r w:rsidRPr="00AA3485">
              <w:rPr>
                <w:sz w:val="28"/>
                <w:szCs w:val="28"/>
              </w:rPr>
              <w:br/>
              <w:t xml:space="preserve">техник по ремонту спортсооружений, водитель    </w:t>
            </w:r>
            <w:r w:rsidRPr="00AA3485">
              <w:rPr>
                <w:sz w:val="28"/>
                <w:szCs w:val="28"/>
              </w:rPr>
              <w:br/>
              <w:t xml:space="preserve">снегоочистительной техники (тракторист)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DA44CD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C7508C" w:rsidRPr="00AA3485">
              <w:rPr>
                <w:sz w:val="28"/>
                <w:szCs w:val="28"/>
              </w:rPr>
              <w:t>296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Методист по работе с молодежью, диктор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3 </w:t>
            </w:r>
            <w:r w:rsidR="00770BBE" w:rsidRPr="00AA3485">
              <w:rPr>
                <w:sz w:val="28"/>
                <w:szCs w:val="28"/>
              </w:rPr>
              <w:t>981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Инструктор по оружию, техник по оружию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770BBE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4 370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Инструктор-спасатель 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4 </w:t>
            </w:r>
            <w:r w:rsidR="00770BBE" w:rsidRPr="00AA3485">
              <w:rPr>
                <w:sz w:val="28"/>
                <w:szCs w:val="28"/>
              </w:rPr>
              <w:t>797</w:t>
            </w:r>
          </w:p>
        </w:tc>
      </w:tr>
      <w:tr w:rsidR="00A12183" w:rsidRPr="00AA3485" w:rsidTr="00B021A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Инструктор по спортивным сооружениям, трене</w:t>
            </w:r>
            <w:proofErr w:type="gramStart"/>
            <w:r w:rsidRPr="00AA3485">
              <w:rPr>
                <w:sz w:val="28"/>
                <w:szCs w:val="28"/>
              </w:rPr>
              <w:t>р-</w:t>
            </w:r>
            <w:proofErr w:type="gramEnd"/>
            <w:r w:rsidRPr="00AA3485">
              <w:rPr>
                <w:sz w:val="28"/>
                <w:szCs w:val="28"/>
              </w:rPr>
              <w:t xml:space="preserve">  </w:t>
            </w:r>
            <w:r w:rsidRPr="00AA3485">
              <w:rPr>
                <w:sz w:val="28"/>
                <w:szCs w:val="28"/>
              </w:rPr>
              <w:br/>
              <w:t xml:space="preserve">селекционер, тренер-лидер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DA44CD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770BBE" w:rsidRPr="00AA3485">
              <w:rPr>
                <w:sz w:val="28"/>
                <w:szCs w:val="28"/>
              </w:rPr>
              <w:t>253</w:t>
            </w:r>
          </w:p>
        </w:tc>
      </w:tr>
      <w:tr w:rsidR="00A12183" w:rsidRPr="00AA3485" w:rsidTr="00B021A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Инструктор по работе с детьми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DA44CD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5 </w:t>
            </w:r>
            <w:r w:rsidR="00770BBE" w:rsidRPr="00AA3485">
              <w:rPr>
                <w:sz w:val="28"/>
                <w:szCs w:val="28"/>
              </w:rPr>
              <w:t>675</w:t>
            </w:r>
          </w:p>
        </w:tc>
      </w:tr>
      <w:tr w:rsidR="00A12183" w:rsidRPr="00AA3485" w:rsidTr="00B021A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Начальник (</w:t>
            </w:r>
            <w:proofErr w:type="gramStart"/>
            <w:r w:rsidRPr="00AA3485">
              <w:rPr>
                <w:sz w:val="28"/>
                <w:szCs w:val="28"/>
              </w:rPr>
              <w:t>заведующий) отдела</w:t>
            </w:r>
            <w:proofErr w:type="gramEnd"/>
            <w:r w:rsidRPr="00AA3485">
              <w:rPr>
                <w:sz w:val="28"/>
                <w:szCs w:val="28"/>
              </w:rPr>
              <w:t xml:space="preserve"> (филиала) </w:t>
            </w:r>
            <w:r w:rsidRPr="00AA3485">
              <w:rPr>
                <w:sz w:val="28"/>
                <w:szCs w:val="28"/>
              </w:rPr>
              <w:br/>
              <w:t xml:space="preserve">в учреждениях молодежной политики, начальник     </w:t>
            </w:r>
            <w:r w:rsidRPr="00AA3485">
              <w:rPr>
                <w:sz w:val="28"/>
                <w:szCs w:val="28"/>
              </w:rPr>
              <w:br/>
              <w:t xml:space="preserve">службы по подготовке трамплинов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DA44CD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6 </w:t>
            </w:r>
            <w:r w:rsidR="00770BBE" w:rsidRPr="00AA3485">
              <w:rPr>
                <w:sz w:val="28"/>
                <w:szCs w:val="28"/>
              </w:rPr>
              <w:t>592</w:t>
            </w:r>
          </w:p>
        </w:tc>
      </w:tr>
      <w:tr w:rsidR="00A12183" w:rsidRPr="00AA3485" w:rsidTr="00B021A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A12183" w:rsidP="00B021AB">
            <w:pPr>
              <w:pStyle w:val="ConsPlusCell"/>
              <w:widowControl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 xml:space="preserve">Научный сотрудник, начальник команды, главный  </w:t>
            </w:r>
            <w:r w:rsidRPr="00AA3485">
              <w:rPr>
                <w:sz w:val="28"/>
                <w:szCs w:val="28"/>
              </w:rPr>
              <w:br/>
              <w:t xml:space="preserve">тренер, старший тренер, начальник отдела </w:t>
            </w:r>
            <w:r w:rsidRPr="00AA3485">
              <w:rPr>
                <w:sz w:val="28"/>
                <w:szCs w:val="28"/>
              </w:rPr>
              <w:br/>
              <w:t xml:space="preserve">в учреждении спортивной направленности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A3485" w:rsidRDefault="00770BBE" w:rsidP="00B021AB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AA3485">
              <w:rPr>
                <w:sz w:val="28"/>
                <w:szCs w:val="28"/>
              </w:rPr>
              <w:t>7 114</w:t>
            </w:r>
          </w:p>
        </w:tc>
      </w:tr>
    </w:tbl>
    <w:p w:rsidR="00A12183" w:rsidRPr="00AA3485" w:rsidRDefault="00A12183" w:rsidP="00061F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12183" w:rsidRPr="00AA3485" w:rsidRDefault="00A12183" w:rsidP="00BB17AC">
      <w:pPr>
        <w:pStyle w:val="ConsPlusNormal"/>
        <w:jc w:val="center"/>
        <w:outlineLvl w:val="1"/>
        <w:rPr>
          <w:sz w:val="28"/>
          <w:szCs w:val="28"/>
        </w:rPr>
      </w:pPr>
    </w:p>
    <w:p w:rsidR="008A112A" w:rsidRPr="00AA3485" w:rsidRDefault="008A112A" w:rsidP="008A112A">
      <w:pPr>
        <w:autoSpaceDE w:val="0"/>
        <w:autoSpaceDN w:val="0"/>
        <w:adjustRightInd w:val="0"/>
        <w:ind w:left="4678" w:right="-286"/>
        <w:jc w:val="right"/>
        <w:outlineLvl w:val="1"/>
        <w:rPr>
          <w:rFonts w:ascii="Arial" w:hAnsi="Arial" w:cs="Arial"/>
          <w:sz w:val="28"/>
          <w:szCs w:val="28"/>
        </w:rPr>
      </w:pPr>
    </w:p>
    <w:sectPr w:rsidR="008A112A" w:rsidRPr="00AA3485" w:rsidSect="00AA3485">
      <w:headerReference w:type="default" r:id="rId7"/>
      <w:pgSz w:w="11907" w:h="16840" w:code="9"/>
      <w:pgMar w:top="567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92" w:rsidRDefault="00FA3992">
      <w:r>
        <w:separator/>
      </w:r>
    </w:p>
  </w:endnote>
  <w:endnote w:type="continuationSeparator" w:id="0">
    <w:p w:rsidR="00FA3992" w:rsidRDefault="00FA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92" w:rsidRDefault="00FA3992">
      <w:r>
        <w:separator/>
      </w:r>
    </w:p>
  </w:footnote>
  <w:footnote w:type="continuationSeparator" w:id="0">
    <w:p w:rsidR="00FA3992" w:rsidRDefault="00FA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54" w:rsidRDefault="002A2EF5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592E54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AA3485">
      <w:rPr>
        <w:rStyle w:val="a5"/>
        <w:noProof/>
        <w:sz w:val="28"/>
        <w:szCs w:val="28"/>
      </w:rPr>
      <w:t>6</w:t>
    </w:r>
    <w:r w:rsidRPr="00D24E3A">
      <w:rPr>
        <w:rStyle w:val="a5"/>
        <w:sz w:val="28"/>
        <w:szCs w:val="28"/>
      </w:rPr>
      <w:fldChar w:fldCharType="end"/>
    </w:r>
  </w:p>
  <w:p w:rsidR="00592E54" w:rsidRPr="00D24E3A" w:rsidRDefault="00592E54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592E54" w:rsidRDefault="00592E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16F104F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3C02"/>
    <w:rsid w:val="000072D6"/>
    <w:rsid w:val="00014365"/>
    <w:rsid w:val="00015CE6"/>
    <w:rsid w:val="00021272"/>
    <w:rsid w:val="00023C16"/>
    <w:rsid w:val="00026CBD"/>
    <w:rsid w:val="00027410"/>
    <w:rsid w:val="00030EC8"/>
    <w:rsid w:val="000311E2"/>
    <w:rsid w:val="00031AAA"/>
    <w:rsid w:val="00036A4F"/>
    <w:rsid w:val="0004449B"/>
    <w:rsid w:val="00046290"/>
    <w:rsid w:val="00052E73"/>
    <w:rsid w:val="000574B3"/>
    <w:rsid w:val="00060B73"/>
    <w:rsid w:val="00061F75"/>
    <w:rsid w:val="000627ED"/>
    <w:rsid w:val="0006630B"/>
    <w:rsid w:val="000663D2"/>
    <w:rsid w:val="00073C0F"/>
    <w:rsid w:val="0008580A"/>
    <w:rsid w:val="000873FB"/>
    <w:rsid w:val="00090803"/>
    <w:rsid w:val="0009139B"/>
    <w:rsid w:val="00094FE1"/>
    <w:rsid w:val="000A1EE8"/>
    <w:rsid w:val="000B7F2E"/>
    <w:rsid w:val="000C353A"/>
    <w:rsid w:val="000C4C4E"/>
    <w:rsid w:val="000D225F"/>
    <w:rsid w:val="000D55B6"/>
    <w:rsid w:val="000D5829"/>
    <w:rsid w:val="000E262A"/>
    <w:rsid w:val="000E4852"/>
    <w:rsid w:val="000F15F0"/>
    <w:rsid w:val="000F4696"/>
    <w:rsid w:val="000F64AF"/>
    <w:rsid w:val="000F6C56"/>
    <w:rsid w:val="00103BB0"/>
    <w:rsid w:val="00122A5C"/>
    <w:rsid w:val="00123ECA"/>
    <w:rsid w:val="00126F5F"/>
    <w:rsid w:val="00127B30"/>
    <w:rsid w:val="00131A13"/>
    <w:rsid w:val="001360F0"/>
    <w:rsid w:val="00140E7B"/>
    <w:rsid w:val="001450F5"/>
    <w:rsid w:val="00151CFF"/>
    <w:rsid w:val="001609F5"/>
    <w:rsid w:val="001641A3"/>
    <w:rsid w:val="0016445F"/>
    <w:rsid w:val="0016528F"/>
    <w:rsid w:val="001710D2"/>
    <w:rsid w:val="00171DE1"/>
    <w:rsid w:val="001917E5"/>
    <w:rsid w:val="00193C20"/>
    <w:rsid w:val="0019583C"/>
    <w:rsid w:val="001A1A8D"/>
    <w:rsid w:val="001A3E17"/>
    <w:rsid w:val="001B1CBA"/>
    <w:rsid w:val="001B1EA9"/>
    <w:rsid w:val="001D0005"/>
    <w:rsid w:val="001D06A1"/>
    <w:rsid w:val="001D4740"/>
    <w:rsid w:val="001D7BF0"/>
    <w:rsid w:val="001F1AB2"/>
    <w:rsid w:val="001F4D4C"/>
    <w:rsid w:val="001F6982"/>
    <w:rsid w:val="00200CA3"/>
    <w:rsid w:val="002020BF"/>
    <w:rsid w:val="002039C0"/>
    <w:rsid w:val="00212175"/>
    <w:rsid w:val="0021264D"/>
    <w:rsid w:val="00215E33"/>
    <w:rsid w:val="002202AA"/>
    <w:rsid w:val="0022382D"/>
    <w:rsid w:val="00224D1A"/>
    <w:rsid w:val="00225699"/>
    <w:rsid w:val="0023004D"/>
    <w:rsid w:val="00230933"/>
    <w:rsid w:val="00237A84"/>
    <w:rsid w:val="00240E40"/>
    <w:rsid w:val="00240FBA"/>
    <w:rsid w:val="002479D8"/>
    <w:rsid w:val="00247FB7"/>
    <w:rsid w:val="002510C6"/>
    <w:rsid w:val="0025218A"/>
    <w:rsid w:val="00253A8B"/>
    <w:rsid w:val="00261526"/>
    <w:rsid w:val="002642FB"/>
    <w:rsid w:val="00275AB6"/>
    <w:rsid w:val="0027707A"/>
    <w:rsid w:val="00281238"/>
    <w:rsid w:val="0028342C"/>
    <w:rsid w:val="00287A9A"/>
    <w:rsid w:val="00290187"/>
    <w:rsid w:val="0029199A"/>
    <w:rsid w:val="0029285F"/>
    <w:rsid w:val="002A2719"/>
    <w:rsid w:val="002A2EF5"/>
    <w:rsid w:val="002B6CA7"/>
    <w:rsid w:val="002C1B76"/>
    <w:rsid w:val="002C5D3C"/>
    <w:rsid w:val="002C7912"/>
    <w:rsid w:val="002D7539"/>
    <w:rsid w:val="002E0AEC"/>
    <w:rsid w:val="002E1548"/>
    <w:rsid w:val="002E6A92"/>
    <w:rsid w:val="002F6283"/>
    <w:rsid w:val="002F63DF"/>
    <w:rsid w:val="003024BE"/>
    <w:rsid w:val="003036EE"/>
    <w:rsid w:val="0030789A"/>
    <w:rsid w:val="00311D90"/>
    <w:rsid w:val="00311FF0"/>
    <w:rsid w:val="003153A5"/>
    <w:rsid w:val="00315BDF"/>
    <w:rsid w:val="00315C52"/>
    <w:rsid w:val="0031616D"/>
    <w:rsid w:val="00316464"/>
    <w:rsid w:val="00335DCF"/>
    <w:rsid w:val="00342DED"/>
    <w:rsid w:val="003460F2"/>
    <w:rsid w:val="00350341"/>
    <w:rsid w:val="003664EA"/>
    <w:rsid w:val="00371E38"/>
    <w:rsid w:val="003846D2"/>
    <w:rsid w:val="00385A18"/>
    <w:rsid w:val="003A7678"/>
    <w:rsid w:val="003B3402"/>
    <w:rsid w:val="003B57BE"/>
    <w:rsid w:val="003C0B6F"/>
    <w:rsid w:val="003C196C"/>
    <w:rsid w:val="003C6936"/>
    <w:rsid w:val="003D1B53"/>
    <w:rsid w:val="003E3C7C"/>
    <w:rsid w:val="003F1318"/>
    <w:rsid w:val="003F1677"/>
    <w:rsid w:val="003F580E"/>
    <w:rsid w:val="003F6117"/>
    <w:rsid w:val="0040003D"/>
    <w:rsid w:val="00401B1C"/>
    <w:rsid w:val="004126C7"/>
    <w:rsid w:val="004127C3"/>
    <w:rsid w:val="00413C91"/>
    <w:rsid w:val="00417390"/>
    <w:rsid w:val="004206C9"/>
    <w:rsid w:val="00433248"/>
    <w:rsid w:val="00440D2F"/>
    <w:rsid w:val="00444C80"/>
    <w:rsid w:val="004526DE"/>
    <w:rsid w:val="0046190F"/>
    <w:rsid w:val="004622A1"/>
    <w:rsid w:val="004624C0"/>
    <w:rsid w:val="00466BD0"/>
    <w:rsid w:val="00466F29"/>
    <w:rsid w:val="0046718C"/>
    <w:rsid w:val="00474B24"/>
    <w:rsid w:val="00487987"/>
    <w:rsid w:val="00487E6E"/>
    <w:rsid w:val="0049079B"/>
    <w:rsid w:val="00490991"/>
    <w:rsid w:val="00490D7A"/>
    <w:rsid w:val="00493273"/>
    <w:rsid w:val="004936C3"/>
    <w:rsid w:val="0049763F"/>
    <w:rsid w:val="004A0875"/>
    <w:rsid w:val="004A0F61"/>
    <w:rsid w:val="004A1048"/>
    <w:rsid w:val="004A42F8"/>
    <w:rsid w:val="004A6F6F"/>
    <w:rsid w:val="004B2980"/>
    <w:rsid w:val="004B2F01"/>
    <w:rsid w:val="004B408B"/>
    <w:rsid w:val="004B4245"/>
    <w:rsid w:val="004B7A9C"/>
    <w:rsid w:val="004C42B9"/>
    <w:rsid w:val="004C544D"/>
    <w:rsid w:val="004D5E0F"/>
    <w:rsid w:val="004E2CE6"/>
    <w:rsid w:val="004F1B1C"/>
    <w:rsid w:val="004F2266"/>
    <w:rsid w:val="004F4125"/>
    <w:rsid w:val="004F7D82"/>
    <w:rsid w:val="00501E44"/>
    <w:rsid w:val="00502A83"/>
    <w:rsid w:val="00506B0C"/>
    <w:rsid w:val="00510A59"/>
    <w:rsid w:val="005305C7"/>
    <w:rsid w:val="00532EC2"/>
    <w:rsid w:val="00543164"/>
    <w:rsid w:val="005455FB"/>
    <w:rsid w:val="00565368"/>
    <w:rsid w:val="00565F8B"/>
    <w:rsid w:val="00577B20"/>
    <w:rsid w:val="00577F8D"/>
    <w:rsid w:val="00582F8E"/>
    <w:rsid w:val="005922D0"/>
    <w:rsid w:val="00592E54"/>
    <w:rsid w:val="00594E71"/>
    <w:rsid w:val="005C34D5"/>
    <w:rsid w:val="005C79C6"/>
    <w:rsid w:val="005C7EAA"/>
    <w:rsid w:val="005D084E"/>
    <w:rsid w:val="005D0E95"/>
    <w:rsid w:val="005E19C7"/>
    <w:rsid w:val="005E2CE5"/>
    <w:rsid w:val="005E5384"/>
    <w:rsid w:val="005E5E6E"/>
    <w:rsid w:val="005F1D8B"/>
    <w:rsid w:val="00601BD8"/>
    <w:rsid w:val="0060217E"/>
    <w:rsid w:val="0060508A"/>
    <w:rsid w:val="00605D0C"/>
    <w:rsid w:val="0060749D"/>
    <w:rsid w:val="00607507"/>
    <w:rsid w:val="00616A17"/>
    <w:rsid w:val="006208EA"/>
    <w:rsid w:val="00622222"/>
    <w:rsid w:val="00625513"/>
    <w:rsid w:val="006255DF"/>
    <w:rsid w:val="00633C27"/>
    <w:rsid w:val="00636991"/>
    <w:rsid w:val="00641A86"/>
    <w:rsid w:val="00643189"/>
    <w:rsid w:val="00661F70"/>
    <w:rsid w:val="00662A48"/>
    <w:rsid w:val="006643F8"/>
    <w:rsid w:val="00665C17"/>
    <w:rsid w:val="00670D6A"/>
    <w:rsid w:val="00680414"/>
    <w:rsid w:val="006831CA"/>
    <w:rsid w:val="00684B40"/>
    <w:rsid w:val="00686230"/>
    <w:rsid w:val="00687CE1"/>
    <w:rsid w:val="00691AD5"/>
    <w:rsid w:val="006927C1"/>
    <w:rsid w:val="00693E96"/>
    <w:rsid w:val="006946B6"/>
    <w:rsid w:val="0069501D"/>
    <w:rsid w:val="00695394"/>
    <w:rsid w:val="006A2926"/>
    <w:rsid w:val="006C0F04"/>
    <w:rsid w:val="006C1FE3"/>
    <w:rsid w:val="006C29EA"/>
    <w:rsid w:val="006C3566"/>
    <w:rsid w:val="006D400B"/>
    <w:rsid w:val="006D4963"/>
    <w:rsid w:val="006E1C93"/>
    <w:rsid w:val="006E3A50"/>
    <w:rsid w:val="006E42F6"/>
    <w:rsid w:val="007145EE"/>
    <w:rsid w:val="0072601C"/>
    <w:rsid w:val="00735D6A"/>
    <w:rsid w:val="00736749"/>
    <w:rsid w:val="00737EE2"/>
    <w:rsid w:val="0074113B"/>
    <w:rsid w:val="00742491"/>
    <w:rsid w:val="00756EB3"/>
    <w:rsid w:val="00762EE7"/>
    <w:rsid w:val="00770BBE"/>
    <w:rsid w:val="00771321"/>
    <w:rsid w:val="007716E6"/>
    <w:rsid w:val="007767E0"/>
    <w:rsid w:val="00776850"/>
    <w:rsid w:val="00780364"/>
    <w:rsid w:val="00781D63"/>
    <w:rsid w:val="00783701"/>
    <w:rsid w:val="00785A4A"/>
    <w:rsid w:val="0079069F"/>
    <w:rsid w:val="007916F6"/>
    <w:rsid w:val="007922BC"/>
    <w:rsid w:val="007948B0"/>
    <w:rsid w:val="007A1165"/>
    <w:rsid w:val="007A1539"/>
    <w:rsid w:val="007B2B99"/>
    <w:rsid w:val="007B7649"/>
    <w:rsid w:val="007B7845"/>
    <w:rsid w:val="007C13AD"/>
    <w:rsid w:val="007C2141"/>
    <w:rsid w:val="007C35EE"/>
    <w:rsid w:val="007C3AE0"/>
    <w:rsid w:val="007C530C"/>
    <w:rsid w:val="007C6CD7"/>
    <w:rsid w:val="007D215D"/>
    <w:rsid w:val="007D3CBE"/>
    <w:rsid w:val="007D7B2C"/>
    <w:rsid w:val="007E472A"/>
    <w:rsid w:val="007E699E"/>
    <w:rsid w:val="007E70B5"/>
    <w:rsid w:val="007F21FC"/>
    <w:rsid w:val="008029B9"/>
    <w:rsid w:val="00806BC2"/>
    <w:rsid w:val="008115E7"/>
    <w:rsid w:val="00815CA8"/>
    <w:rsid w:val="00820EAF"/>
    <w:rsid w:val="00821193"/>
    <w:rsid w:val="00825C7A"/>
    <w:rsid w:val="00832895"/>
    <w:rsid w:val="0083386D"/>
    <w:rsid w:val="00835340"/>
    <w:rsid w:val="00837B99"/>
    <w:rsid w:val="008404E5"/>
    <w:rsid w:val="0084275E"/>
    <w:rsid w:val="00851355"/>
    <w:rsid w:val="0085772C"/>
    <w:rsid w:val="00857A6C"/>
    <w:rsid w:val="00865A51"/>
    <w:rsid w:val="00875AE4"/>
    <w:rsid w:val="00876143"/>
    <w:rsid w:val="0088162D"/>
    <w:rsid w:val="008849A4"/>
    <w:rsid w:val="00884BCC"/>
    <w:rsid w:val="008A112A"/>
    <w:rsid w:val="008A7E82"/>
    <w:rsid w:val="008B01EE"/>
    <w:rsid w:val="008B1C8F"/>
    <w:rsid w:val="008B2968"/>
    <w:rsid w:val="008B74C1"/>
    <w:rsid w:val="008C1A0E"/>
    <w:rsid w:val="008C7949"/>
    <w:rsid w:val="008D5310"/>
    <w:rsid w:val="008D58AE"/>
    <w:rsid w:val="008D7C7D"/>
    <w:rsid w:val="008F0F5C"/>
    <w:rsid w:val="008F14EC"/>
    <w:rsid w:val="00902D3D"/>
    <w:rsid w:val="0090578C"/>
    <w:rsid w:val="00906A9C"/>
    <w:rsid w:val="00912534"/>
    <w:rsid w:val="009173BD"/>
    <w:rsid w:val="00920AF4"/>
    <w:rsid w:val="00921C7F"/>
    <w:rsid w:val="00922038"/>
    <w:rsid w:val="00932211"/>
    <w:rsid w:val="00942049"/>
    <w:rsid w:val="00943AD8"/>
    <w:rsid w:val="00943B87"/>
    <w:rsid w:val="009457EE"/>
    <w:rsid w:val="00946D32"/>
    <w:rsid w:val="00950368"/>
    <w:rsid w:val="00951CDB"/>
    <w:rsid w:val="00951EDA"/>
    <w:rsid w:val="0095673D"/>
    <w:rsid w:val="00963CE0"/>
    <w:rsid w:val="00966285"/>
    <w:rsid w:val="00992A5B"/>
    <w:rsid w:val="00993CB5"/>
    <w:rsid w:val="009A4568"/>
    <w:rsid w:val="009A65E6"/>
    <w:rsid w:val="009B2128"/>
    <w:rsid w:val="009B3A43"/>
    <w:rsid w:val="009C02A5"/>
    <w:rsid w:val="009C0983"/>
    <w:rsid w:val="009C7DFA"/>
    <w:rsid w:val="009D30D7"/>
    <w:rsid w:val="009D63E6"/>
    <w:rsid w:val="009D6CB8"/>
    <w:rsid w:val="009D773C"/>
    <w:rsid w:val="009D798B"/>
    <w:rsid w:val="009D7A9F"/>
    <w:rsid w:val="009E0E6D"/>
    <w:rsid w:val="009E3278"/>
    <w:rsid w:val="009E49E9"/>
    <w:rsid w:val="009E5118"/>
    <w:rsid w:val="009E5481"/>
    <w:rsid w:val="00A02CFC"/>
    <w:rsid w:val="00A0305C"/>
    <w:rsid w:val="00A06DB2"/>
    <w:rsid w:val="00A12183"/>
    <w:rsid w:val="00A20BE5"/>
    <w:rsid w:val="00A2551B"/>
    <w:rsid w:val="00A41C46"/>
    <w:rsid w:val="00A53717"/>
    <w:rsid w:val="00A55CD4"/>
    <w:rsid w:val="00A561B2"/>
    <w:rsid w:val="00A57B52"/>
    <w:rsid w:val="00A61329"/>
    <w:rsid w:val="00A640EB"/>
    <w:rsid w:val="00A64272"/>
    <w:rsid w:val="00A65C75"/>
    <w:rsid w:val="00A7099D"/>
    <w:rsid w:val="00A711FC"/>
    <w:rsid w:val="00A728B2"/>
    <w:rsid w:val="00A77A72"/>
    <w:rsid w:val="00A86889"/>
    <w:rsid w:val="00A8730F"/>
    <w:rsid w:val="00A955EE"/>
    <w:rsid w:val="00A97F8F"/>
    <w:rsid w:val="00AA1244"/>
    <w:rsid w:val="00AA3485"/>
    <w:rsid w:val="00AA4214"/>
    <w:rsid w:val="00AA6F83"/>
    <w:rsid w:val="00AC346E"/>
    <w:rsid w:val="00AC6855"/>
    <w:rsid w:val="00AD7ADC"/>
    <w:rsid w:val="00AE1FB0"/>
    <w:rsid w:val="00AE5A39"/>
    <w:rsid w:val="00AE7A8C"/>
    <w:rsid w:val="00AF67A4"/>
    <w:rsid w:val="00B021AB"/>
    <w:rsid w:val="00B02DAD"/>
    <w:rsid w:val="00B04B58"/>
    <w:rsid w:val="00B07D1C"/>
    <w:rsid w:val="00B138B9"/>
    <w:rsid w:val="00B156B0"/>
    <w:rsid w:val="00B15D26"/>
    <w:rsid w:val="00B2140F"/>
    <w:rsid w:val="00B26518"/>
    <w:rsid w:val="00B26679"/>
    <w:rsid w:val="00B33A07"/>
    <w:rsid w:val="00B419E1"/>
    <w:rsid w:val="00B4335E"/>
    <w:rsid w:val="00B4517B"/>
    <w:rsid w:val="00B454EF"/>
    <w:rsid w:val="00B45FF5"/>
    <w:rsid w:val="00B47B7E"/>
    <w:rsid w:val="00B50BD9"/>
    <w:rsid w:val="00B5119C"/>
    <w:rsid w:val="00B57690"/>
    <w:rsid w:val="00B61203"/>
    <w:rsid w:val="00B70717"/>
    <w:rsid w:val="00B766D2"/>
    <w:rsid w:val="00B94817"/>
    <w:rsid w:val="00B953C1"/>
    <w:rsid w:val="00B95E4B"/>
    <w:rsid w:val="00BA5E15"/>
    <w:rsid w:val="00BB17AC"/>
    <w:rsid w:val="00BC2AD9"/>
    <w:rsid w:val="00BC745F"/>
    <w:rsid w:val="00BD26EA"/>
    <w:rsid w:val="00BD29E9"/>
    <w:rsid w:val="00BE2F21"/>
    <w:rsid w:val="00C050CF"/>
    <w:rsid w:val="00C05A8B"/>
    <w:rsid w:val="00C163F0"/>
    <w:rsid w:val="00C22EA9"/>
    <w:rsid w:val="00C230F2"/>
    <w:rsid w:val="00C33B33"/>
    <w:rsid w:val="00C36EFD"/>
    <w:rsid w:val="00C43287"/>
    <w:rsid w:val="00C459E8"/>
    <w:rsid w:val="00C4679E"/>
    <w:rsid w:val="00C6323D"/>
    <w:rsid w:val="00C66B03"/>
    <w:rsid w:val="00C7508C"/>
    <w:rsid w:val="00C800B6"/>
    <w:rsid w:val="00C8166D"/>
    <w:rsid w:val="00C81EE9"/>
    <w:rsid w:val="00C82597"/>
    <w:rsid w:val="00C85ECA"/>
    <w:rsid w:val="00C8691A"/>
    <w:rsid w:val="00C917AB"/>
    <w:rsid w:val="00C930CF"/>
    <w:rsid w:val="00C975DF"/>
    <w:rsid w:val="00C977C6"/>
    <w:rsid w:val="00CA22F3"/>
    <w:rsid w:val="00CB3106"/>
    <w:rsid w:val="00CC43B2"/>
    <w:rsid w:val="00CD13E8"/>
    <w:rsid w:val="00CF0DAA"/>
    <w:rsid w:val="00CF5FA3"/>
    <w:rsid w:val="00D01262"/>
    <w:rsid w:val="00D04CB0"/>
    <w:rsid w:val="00D07954"/>
    <w:rsid w:val="00D07AB3"/>
    <w:rsid w:val="00D10E4C"/>
    <w:rsid w:val="00D20D6C"/>
    <w:rsid w:val="00D24E3A"/>
    <w:rsid w:val="00D267BB"/>
    <w:rsid w:val="00D33F5E"/>
    <w:rsid w:val="00D3519B"/>
    <w:rsid w:val="00D47390"/>
    <w:rsid w:val="00D47CB2"/>
    <w:rsid w:val="00D508E1"/>
    <w:rsid w:val="00D54D44"/>
    <w:rsid w:val="00D5516C"/>
    <w:rsid w:val="00D57644"/>
    <w:rsid w:val="00D62EE6"/>
    <w:rsid w:val="00D66C5D"/>
    <w:rsid w:val="00D70012"/>
    <w:rsid w:val="00D710CE"/>
    <w:rsid w:val="00D74D24"/>
    <w:rsid w:val="00D834BD"/>
    <w:rsid w:val="00D8374B"/>
    <w:rsid w:val="00D8497D"/>
    <w:rsid w:val="00D91023"/>
    <w:rsid w:val="00D9299E"/>
    <w:rsid w:val="00D93F8B"/>
    <w:rsid w:val="00DA44CD"/>
    <w:rsid w:val="00DA5774"/>
    <w:rsid w:val="00DB1E90"/>
    <w:rsid w:val="00DB53F5"/>
    <w:rsid w:val="00DC44CA"/>
    <w:rsid w:val="00DD2F81"/>
    <w:rsid w:val="00DE46D2"/>
    <w:rsid w:val="00DE635C"/>
    <w:rsid w:val="00DE6641"/>
    <w:rsid w:val="00DE6DDF"/>
    <w:rsid w:val="00DF0ED8"/>
    <w:rsid w:val="00E174AA"/>
    <w:rsid w:val="00E25155"/>
    <w:rsid w:val="00E2625D"/>
    <w:rsid w:val="00E32D47"/>
    <w:rsid w:val="00E40FBB"/>
    <w:rsid w:val="00E42D0F"/>
    <w:rsid w:val="00E53103"/>
    <w:rsid w:val="00E63003"/>
    <w:rsid w:val="00E65190"/>
    <w:rsid w:val="00E70D7E"/>
    <w:rsid w:val="00E721A8"/>
    <w:rsid w:val="00E72938"/>
    <w:rsid w:val="00E73E61"/>
    <w:rsid w:val="00E81443"/>
    <w:rsid w:val="00E8472F"/>
    <w:rsid w:val="00E864EF"/>
    <w:rsid w:val="00E909AE"/>
    <w:rsid w:val="00EA1A8D"/>
    <w:rsid w:val="00EB04D7"/>
    <w:rsid w:val="00EB095C"/>
    <w:rsid w:val="00EB6F7A"/>
    <w:rsid w:val="00EB7598"/>
    <w:rsid w:val="00EC212B"/>
    <w:rsid w:val="00EC78A3"/>
    <w:rsid w:val="00ED0E1A"/>
    <w:rsid w:val="00ED1D6C"/>
    <w:rsid w:val="00EE1625"/>
    <w:rsid w:val="00EF114C"/>
    <w:rsid w:val="00F1190A"/>
    <w:rsid w:val="00F13EF0"/>
    <w:rsid w:val="00F175FF"/>
    <w:rsid w:val="00F2353A"/>
    <w:rsid w:val="00F26C4B"/>
    <w:rsid w:val="00F407DE"/>
    <w:rsid w:val="00F43127"/>
    <w:rsid w:val="00F43C85"/>
    <w:rsid w:val="00F44903"/>
    <w:rsid w:val="00F45115"/>
    <w:rsid w:val="00F462B6"/>
    <w:rsid w:val="00F563EA"/>
    <w:rsid w:val="00F566B6"/>
    <w:rsid w:val="00F57CEA"/>
    <w:rsid w:val="00F60977"/>
    <w:rsid w:val="00F613E4"/>
    <w:rsid w:val="00F72811"/>
    <w:rsid w:val="00F838BF"/>
    <w:rsid w:val="00F853C1"/>
    <w:rsid w:val="00FA3992"/>
    <w:rsid w:val="00FC31D4"/>
    <w:rsid w:val="00FC3E85"/>
    <w:rsid w:val="00FD01D9"/>
    <w:rsid w:val="00FD2026"/>
    <w:rsid w:val="00FE1E28"/>
    <w:rsid w:val="00FE5EA4"/>
    <w:rsid w:val="00FE625D"/>
    <w:rsid w:val="00FF18AD"/>
    <w:rsid w:val="00FF42F2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2E0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C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B4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секретарь</cp:lastModifiedBy>
  <cp:revision>122</cp:revision>
  <cp:lastPrinted>2013-10-07T03:21:00Z</cp:lastPrinted>
  <dcterms:created xsi:type="dcterms:W3CDTF">2012-10-09T09:07:00Z</dcterms:created>
  <dcterms:modified xsi:type="dcterms:W3CDTF">2018-01-22T02:28:00Z</dcterms:modified>
</cp:coreProperties>
</file>