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F9BC" w14:textId="31E7BB03" w:rsidR="005E5966" w:rsidRDefault="005E5966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06C769E8" wp14:editId="2B608C01">
            <wp:extent cx="771525" cy="904875"/>
            <wp:effectExtent l="0" t="0" r="9525" b="9525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21DB" w14:textId="77777777" w:rsidR="005E5966" w:rsidRDefault="005E5966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756B35E0" w14:textId="77777777"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14:paraId="2CFEBE93" w14:textId="77777777" w:rsidR="003B2831" w:rsidRPr="00283C33" w:rsidRDefault="003B2831" w:rsidP="003B2831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КРАСНОЯРСКОГО  КРАЯ</w:t>
      </w:r>
    </w:p>
    <w:p w14:paraId="43E1CBF8" w14:textId="77777777"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485AB645" w14:textId="77777777"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14:paraId="5B0F525A" w14:textId="417BA4D4" w:rsid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816"/>
        <w:gridCol w:w="2977"/>
      </w:tblGrid>
      <w:tr w:rsidR="006460A9" w14:paraId="4ECD1BA2" w14:textId="77777777" w:rsidTr="00645849">
        <w:tc>
          <w:tcPr>
            <w:tcW w:w="3096" w:type="dxa"/>
          </w:tcPr>
          <w:p w14:paraId="45D1ECBE" w14:textId="2637BC6B" w:rsidR="006460A9" w:rsidRDefault="005E5966" w:rsidP="005E596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460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6460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816" w:type="dxa"/>
          </w:tcPr>
          <w:p w14:paraId="2173FCE2" w14:textId="5B4B48F9" w:rsidR="006460A9" w:rsidRDefault="006460A9" w:rsidP="00283C3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посёлок Кедровый</w:t>
            </w:r>
          </w:p>
        </w:tc>
        <w:tc>
          <w:tcPr>
            <w:tcW w:w="2977" w:type="dxa"/>
          </w:tcPr>
          <w:p w14:paraId="79B924FE" w14:textId="1CC05339" w:rsidR="006460A9" w:rsidRDefault="005E5966" w:rsidP="006460A9">
            <w:pPr>
              <w:pStyle w:val="2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№26-79Р</w:t>
            </w:r>
          </w:p>
        </w:tc>
      </w:tr>
    </w:tbl>
    <w:p w14:paraId="3F6F31F5" w14:textId="77777777" w:rsidR="006460A9" w:rsidRPr="00283C33" w:rsidRDefault="006460A9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140D6F89" w14:textId="4F4E6A3A" w:rsidR="00B21D37" w:rsidRPr="00283C33" w:rsidRDefault="00504BBF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 w:rsidRPr="00283C33">
        <w:rPr>
          <w:sz w:val="28"/>
          <w:szCs w:val="28"/>
        </w:rPr>
        <w:t>О принятии имущества, передаваемого из государственной собственности Красноярского края в муниципальную собственность поселка Кедровый Красноярского края</w:t>
      </w:r>
    </w:p>
    <w:p w14:paraId="627CA4F2" w14:textId="1E06B0E6" w:rsidR="00B21D37" w:rsidRPr="006460A9" w:rsidRDefault="006460A9" w:rsidP="006460A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04BBF" w:rsidRPr="006460A9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B96A41" w:rsidRPr="006460A9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504BBF" w:rsidRPr="006460A9">
        <w:rPr>
          <w:rFonts w:ascii="Times New Roman" w:hAnsi="Times New Roman" w:cs="Times New Roman"/>
          <w:sz w:val="28"/>
          <w:szCs w:val="28"/>
        </w:rPr>
        <w:t>131-03 «Об общих принципах организации местного самоуправления в Российской Федерации», законом Красноярског</w:t>
      </w:r>
      <w:r w:rsidR="00B96A41" w:rsidRPr="006460A9">
        <w:rPr>
          <w:rFonts w:ascii="Times New Roman" w:hAnsi="Times New Roman" w:cs="Times New Roman"/>
          <w:sz w:val="28"/>
          <w:szCs w:val="28"/>
        </w:rPr>
        <w:t>о края от 05.06.2008 № 5-1732</w:t>
      </w:r>
      <w:r w:rsidRPr="006460A9">
        <w:rPr>
          <w:rFonts w:ascii="Times New Roman" w:hAnsi="Times New Roman" w:cs="Times New Roman"/>
          <w:sz w:val="28"/>
          <w:szCs w:val="28"/>
        </w:rPr>
        <w:t xml:space="preserve"> </w:t>
      </w:r>
      <w:r w:rsidR="00B96A41" w:rsidRPr="006460A9">
        <w:rPr>
          <w:rFonts w:ascii="Times New Roman" w:hAnsi="Times New Roman" w:cs="Times New Roman"/>
          <w:sz w:val="28"/>
          <w:szCs w:val="28"/>
        </w:rPr>
        <w:t>«</w:t>
      </w:r>
      <w:r w:rsidR="00504BBF" w:rsidRPr="006460A9">
        <w:rPr>
          <w:rFonts w:ascii="Times New Roman" w:hAnsi="Times New Roman" w:cs="Times New Roman"/>
          <w:sz w:val="28"/>
          <w:szCs w:val="28"/>
        </w:rPr>
        <w:t xml:space="preserve">О </w:t>
      </w:r>
      <w:r w:rsidRPr="006460A9">
        <w:rPr>
          <w:rFonts w:ascii="Times New Roman" w:hAnsi="Times New Roman" w:cs="Times New Roman"/>
          <w:sz w:val="28"/>
          <w:szCs w:val="28"/>
        </w:rPr>
        <w:t>п</w:t>
      </w:r>
      <w:r w:rsidR="00504BBF" w:rsidRPr="006460A9">
        <w:rPr>
          <w:rFonts w:ascii="Times New Roman" w:hAnsi="Times New Roman" w:cs="Times New Roman"/>
          <w:sz w:val="28"/>
          <w:szCs w:val="28"/>
        </w:rPr>
        <w:t>орядке безвозмездной передачи в</w:t>
      </w:r>
      <w:r w:rsidR="00B96A41" w:rsidRPr="006460A9">
        <w:rPr>
          <w:rFonts w:ascii="Times New Roman" w:hAnsi="Times New Roman" w:cs="Times New Roman"/>
          <w:sz w:val="28"/>
          <w:szCs w:val="28"/>
        </w:rPr>
        <w:t xml:space="preserve"> </w:t>
      </w:r>
      <w:r w:rsidR="00504BBF" w:rsidRPr="006460A9">
        <w:rPr>
          <w:rFonts w:ascii="Times New Roman" w:hAnsi="Times New Roman" w:cs="Times New Roman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 и руководствуясь статьей 42. п. 1.2. Устава поселка Кедровый Красноярского края, Совет депутатов поселка Кедровый Красноярского края</w:t>
      </w:r>
    </w:p>
    <w:p w14:paraId="62D0D15F" w14:textId="77777777" w:rsidR="00B96A41" w:rsidRPr="00654FE8" w:rsidRDefault="00B96A41" w:rsidP="00B96A41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14:paraId="7FFD1435" w14:textId="493E9B8B" w:rsidR="00B21D37" w:rsidRPr="005E5966" w:rsidRDefault="00504BBF" w:rsidP="005E5966">
      <w:pPr>
        <w:pStyle w:val="1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  <w:r w:rsidRPr="005E5966">
        <w:rPr>
          <w:b/>
          <w:sz w:val="28"/>
          <w:szCs w:val="28"/>
        </w:rPr>
        <w:t>РЕШИЛ</w:t>
      </w:r>
    </w:p>
    <w:p w14:paraId="2AFD2845" w14:textId="77777777"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14:paraId="4CFEB203" w14:textId="2EAF7916"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="006460A9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>имущество, передаваемое из государственной собственности Красноярского края в муниципальную собственность поселка Кедровый Красноярского края, согласно</w:t>
      </w:r>
      <w:r w:rsidR="00EE511A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>приложени</w:t>
      </w:r>
      <w:r w:rsidR="00EE511A">
        <w:rPr>
          <w:sz w:val="28"/>
          <w:szCs w:val="28"/>
        </w:rPr>
        <w:t>ю</w:t>
      </w:r>
      <w:r w:rsidRPr="00283C33">
        <w:rPr>
          <w:sz w:val="28"/>
          <w:szCs w:val="28"/>
        </w:rPr>
        <w:t xml:space="preserve"> к настоящему решению.</w:t>
      </w:r>
    </w:p>
    <w:p w14:paraId="6875E2F4" w14:textId="25E3EE9B" w:rsidR="005E5966" w:rsidRPr="005E5966" w:rsidRDefault="00504BBF" w:rsidP="005E5966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06DB4">
        <w:rPr>
          <w:sz w:val="28"/>
          <w:szCs w:val="28"/>
        </w:rPr>
        <w:t>Контроль</w:t>
      </w:r>
      <w:r w:rsidR="00B96A41" w:rsidRPr="00406DB4">
        <w:rPr>
          <w:sz w:val="28"/>
          <w:szCs w:val="28"/>
        </w:rPr>
        <w:t xml:space="preserve"> </w:t>
      </w:r>
      <w:r w:rsidRPr="00406DB4">
        <w:rPr>
          <w:sz w:val="28"/>
          <w:szCs w:val="28"/>
        </w:rPr>
        <w:t xml:space="preserve">за исполнением настоящего решения возложить на </w:t>
      </w:r>
      <w:r w:rsidR="00654FE8" w:rsidRPr="005E5966">
        <w:rPr>
          <w:sz w:val="28"/>
          <w:szCs w:val="28"/>
        </w:rPr>
        <w:t>постоянную комиссию Совета депутатов</w:t>
      </w:r>
      <w:r w:rsidR="009B34D3" w:rsidRPr="005E5966">
        <w:rPr>
          <w:sz w:val="28"/>
          <w:szCs w:val="28"/>
        </w:rPr>
        <w:t xml:space="preserve"> поселка Кедровый Красноярского</w:t>
      </w:r>
      <w:r w:rsidR="00654FE8" w:rsidRPr="005E5966">
        <w:rPr>
          <w:sz w:val="28"/>
          <w:szCs w:val="28"/>
        </w:rPr>
        <w:t xml:space="preserve"> по социальным вопросам</w:t>
      </w:r>
      <w:r w:rsidR="009B34D3" w:rsidRPr="005E5966">
        <w:rPr>
          <w:sz w:val="28"/>
          <w:szCs w:val="28"/>
        </w:rPr>
        <w:t>.</w:t>
      </w:r>
      <w:r w:rsidR="005E5966" w:rsidRPr="005E5966">
        <w:rPr>
          <w:sz w:val="28"/>
          <w:szCs w:val="28"/>
        </w:rPr>
        <w:t xml:space="preserve"> </w:t>
      </w:r>
      <w:proofErr w:type="gramEnd"/>
    </w:p>
    <w:p w14:paraId="002A6B03" w14:textId="0D909A96" w:rsidR="005E5966" w:rsidRPr="00406DB4" w:rsidRDefault="005E5966" w:rsidP="005E5966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06DB4">
        <w:rPr>
          <w:sz w:val="28"/>
          <w:szCs w:val="28"/>
        </w:rPr>
        <w:t xml:space="preserve">Настоящее Решение  вступает в силу в день, следующий за днем его </w:t>
      </w:r>
    </w:p>
    <w:p w14:paraId="765806FC" w14:textId="77777777" w:rsidR="005E5966" w:rsidRPr="00406DB4" w:rsidRDefault="005E5966" w:rsidP="005E596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6DB4">
        <w:rPr>
          <w:rFonts w:ascii="Times New Roman" w:hAnsi="Times New Roman" w:cs="Times New Roman"/>
          <w:sz w:val="28"/>
          <w:szCs w:val="28"/>
        </w:rPr>
        <w:t>официального опубликования в печатном издании «Вести Кедрового».</w:t>
      </w:r>
    </w:p>
    <w:p w14:paraId="3420F517" w14:textId="77777777" w:rsidR="00B21D37" w:rsidRPr="00406DB4" w:rsidRDefault="00B21D37" w:rsidP="005E5966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14:paraId="45E77878" w14:textId="77777777" w:rsidR="00EA4C8D" w:rsidRPr="00654FE8" w:rsidRDefault="00EA4C8D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14:paraId="5C056890" w14:textId="77777777" w:rsidR="00824F5F" w:rsidRDefault="00654FE8" w:rsidP="00B96A41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  <w:r w:rsidRPr="00654FE8">
        <w:rPr>
          <w:color w:val="auto"/>
          <w:sz w:val="28"/>
          <w:szCs w:val="28"/>
        </w:rPr>
        <w:t>Председатель Совета депутатов</w:t>
      </w:r>
    </w:p>
    <w:p w14:paraId="56893567" w14:textId="62512AB7" w:rsidR="00B21D37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54FE8">
        <w:rPr>
          <w:color w:val="auto"/>
          <w:sz w:val="28"/>
          <w:szCs w:val="28"/>
        </w:rPr>
        <w:t xml:space="preserve">поселка </w:t>
      </w:r>
      <w:proofErr w:type="gramStart"/>
      <w:r w:rsidRPr="00654FE8">
        <w:rPr>
          <w:color w:val="auto"/>
          <w:sz w:val="28"/>
          <w:szCs w:val="28"/>
        </w:rPr>
        <w:t>Кедровый</w:t>
      </w:r>
      <w:proofErr w:type="gramEnd"/>
      <w:r w:rsidR="00824F5F">
        <w:rPr>
          <w:color w:val="auto"/>
          <w:sz w:val="28"/>
          <w:szCs w:val="28"/>
        </w:rPr>
        <w:t xml:space="preserve"> </w:t>
      </w:r>
      <w:r w:rsidRPr="00654FE8">
        <w:rPr>
          <w:color w:val="auto"/>
          <w:sz w:val="28"/>
          <w:szCs w:val="28"/>
        </w:rPr>
        <w:t>Красноярского края</w:t>
      </w:r>
      <w:r w:rsidR="00645849">
        <w:rPr>
          <w:color w:val="FF0000"/>
          <w:sz w:val="28"/>
          <w:szCs w:val="28"/>
        </w:rPr>
        <w:tab/>
      </w:r>
      <w:r w:rsidR="00645849">
        <w:rPr>
          <w:color w:val="FF0000"/>
          <w:sz w:val="28"/>
          <w:szCs w:val="28"/>
        </w:rPr>
        <w:tab/>
      </w:r>
      <w:r w:rsidR="00645849">
        <w:rPr>
          <w:color w:val="FF0000"/>
          <w:sz w:val="28"/>
          <w:szCs w:val="28"/>
        </w:rPr>
        <w:tab/>
      </w:r>
      <w:r w:rsidR="00645849">
        <w:rPr>
          <w:color w:val="FF0000"/>
          <w:sz w:val="28"/>
          <w:szCs w:val="28"/>
        </w:rPr>
        <w:tab/>
      </w:r>
      <w:r w:rsidR="00645849">
        <w:rPr>
          <w:color w:val="FF0000"/>
          <w:sz w:val="28"/>
          <w:szCs w:val="28"/>
        </w:rPr>
        <w:tab/>
      </w:r>
      <w:r w:rsidR="00EE511A">
        <w:rPr>
          <w:sz w:val="28"/>
          <w:szCs w:val="28"/>
        </w:rPr>
        <w:t xml:space="preserve">  </w:t>
      </w:r>
      <w:r w:rsidR="003B2831">
        <w:rPr>
          <w:sz w:val="28"/>
          <w:szCs w:val="28"/>
        </w:rPr>
        <w:t>А</w:t>
      </w:r>
      <w:r w:rsidR="009B34D3">
        <w:rPr>
          <w:sz w:val="28"/>
          <w:szCs w:val="28"/>
        </w:rPr>
        <w:t xml:space="preserve">.Г. </w:t>
      </w:r>
      <w:r w:rsidR="003B2831">
        <w:rPr>
          <w:sz w:val="28"/>
          <w:szCs w:val="28"/>
        </w:rPr>
        <w:t>Боргояков</w:t>
      </w:r>
    </w:p>
    <w:p w14:paraId="6FE3B996" w14:textId="77777777" w:rsidR="00EA4C8D" w:rsidRDefault="00EA4C8D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0E53A056" w14:textId="77777777" w:rsidR="00EA4C8D" w:rsidRPr="00283C33" w:rsidRDefault="00EA4C8D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393ACC00" w14:textId="77777777" w:rsid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поселка Кедровый</w:t>
      </w:r>
    </w:p>
    <w:p w14:paraId="1FB0DDCA" w14:textId="4373A7BD" w:rsidR="00283C33" w:rsidRDefault="00654FE8" w:rsidP="00EA4C8D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5849">
        <w:rPr>
          <w:sz w:val="28"/>
          <w:szCs w:val="28"/>
        </w:rPr>
        <w:tab/>
      </w:r>
      <w:r w:rsidR="006460A9">
        <w:rPr>
          <w:sz w:val="28"/>
          <w:szCs w:val="28"/>
        </w:rPr>
        <w:t xml:space="preserve">       В.И. Дюбин</w:t>
      </w:r>
    </w:p>
    <w:p w14:paraId="05F12D9C" w14:textId="77777777" w:rsidR="00EE511A" w:rsidRDefault="00EE511A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387C8A9" w14:textId="2A8330BB" w:rsidR="00B96A41" w:rsidRPr="00645849" w:rsidRDefault="00283C33" w:rsidP="00645849">
      <w:pPr>
        <w:pStyle w:val="22"/>
        <w:shd w:val="clear" w:color="auto" w:fill="auto"/>
        <w:spacing w:after="0" w:line="240" w:lineRule="auto"/>
        <w:ind w:left="4678"/>
        <w:jc w:val="right"/>
        <w:rPr>
          <w:b/>
          <w:sz w:val="24"/>
          <w:szCs w:val="24"/>
        </w:rPr>
      </w:pPr>
      <w:r w:rsidRPr="00645849">
        <w:rPr>
          <w:b/>
          <w:sz w:val="24"/>
          <w:szCs w:val="24"/>
        </w:rPr>
        <w:lastRenderedPageBreak/>
        <w:t>Приложение</w:t>
      </w:r>
      <w:r w:rsidR="00B96A41" w:rsidRPr="00645849">
        <w:rPr>
          <w:b/>
          <w:sz w:val="24"/>
          <w:szCs w:val="24"/>
        </w:rPr>
        <w:t xml:space="preserve"> к Решению Совета депутатов</w:t>
      </w:r>
    </w:p>
    <w:p w14:paraId="4B29DCBA" w14:textId="33EB3C3F" w:rsidR="00B96A41" w:rsidRPr="00645849" w:rsidRDefault="00B96A41" w:rsidP="00645849">
      <w:pPr>
        <w:pStyle w:val="22"/>
        <w:shd w:val="clear" w:color="auto" w:fill="auto"/>
        <w:spacing w:after="0" w:line="240" w:lineRule="auto"/>
        <w:ind w:left="4678"/>
        <w:jc w:val="right"/>
        <w:rPr>
          <w:b/>
          <w:sz w:val="24"/>
          <w:szCs w:val="24"/>
        </w:rPr>
      </w:pPr>
      <w:r w:rsidRPr="00645849">
        <w:rPr>
          <w:b/>
          <w:sz w:val="24"/>
          <w:szCs w:val="24"/>
        </w:rPr>
        <w:t>поселка Кедровый Красноярского края</w:t>
      </w:r>
    </w:p>
    <w:p w14:paraId="2005A38A" w14:textId="2C01F162" w:rsidR="00283C33" w:rsidRPr="00645849" w:rsidRDefault="00B96A41" w:rsidP="00645849">
      <w:pPr>
        <w:pStyle w:val="22"/>
        <w:shd w:val="clear" w:color="auto" w:fill="auto"/>
        <w:spacing w:after="0" w:line="240" w:lineRule="auto"/>
        <w:ind w:left="4678"/>
        <w:jc w:val="right"/>
        <w:rPr>
          <w:b/>
          <w:sz w:val="24"/>
          <w:szCs w:val="24"/>
        </w:rPr>
      </w:pPr>
      <w:r w:rsidRPr="00645849">
        <w:rPr>
          <w:b/>
          <w:sz w:val="24"/>
          <w:szCs w:val="24"/>
        </w:rPr>
        <w:t xml:space="preserve">от </w:t>
      </w:r>
      <w:r w:rsidR="005E5966">
        <w:rPr>
          <w:b/>
          <w:sz w:val="24"/>
          <w:szCs w:val="24"/>
        </w:rPr>
        <w:t>08</w:t>
      </w:r>
      <w:r w:rsidR="006460A9" w:rsidRPr="00645849">
        <w:rPr>
          <w:b/>
          <w:sz w:val="24"/>
          <w:szCs w:val="24"/>
        </w:rPr>
        <w:t>.</w:t>
      </w:r>
      <w:r w:rsidR="005E5966">
        <w:rPr>
          <w:b/>
          <w:sz w:val="24"/>
          <w:szCs w:val="24"/>
        </w:rPr>
        <w:t>11</w:t>
      </w:r>
      <w:r w:rsidR="006460A9" w:rsidRPr="00645849">
        <w:rPr>
          <w:b/>
          <w:sz w:val="24"/>
          <w:szCs w:val="24"/>
        </w:rPr>
        <w:t>.</w:t>
      </w:r>
      <w:r w:rsidR="005E5966">
        <w:rPr>
          <w:b/>
          <w:sz w:val="24"/>
          <w:szCs w:val="24"/>
        </w:rPr>
        <w:t>2021</w:t>
      </w:r>
      <w:r w:rsidR="006460A9" w:rsidRPr="00645849">
        <w:rPr>
          <w:b/>
          <w:sz w:val="24"/>
          <w:szCs w:val="24"/>
        </w:rPr>
        <w:t xml:space="preserve"> №</w:t>
      </w:r>
      <w:r w:rsidR="005E5966">
        <w:rPr>
          <w:b/>
          <w:sz w:val="24"/>
          <w:szCs w:val="24"/>
        </w:rPr>
        <w:t>26-79Р</w:t>
      </w:r>
      <w:bookmarkStart w:id="0" w:name="_GoBack"/>
      <w:bookmarkEnd w:id="0"/>
    </w:p>
    <w:p w14:paraId="135FA20D" w14:textId="77777777" w:rsidR="00B96A41" w:rsidRDefault="00B96A41" w:rsidP="00645849">
      <w:pPr>
        <w:pStyle w:val="22"/>
        <w:shd w:val="clear" w:color="auto" w:fill="auto"/>
        <w:spacing w:after="0" w:line="240" w:lineRule="auto"/>
        <w:ind w:right="-282"/>
      </w:pPr>
    </w:p>
    <w:p w14:paraId="56D89A0C" w14:textId="68BD7ACB" w:rsidR="00283C33" w:rsidRDefault="00283C33" w:rsidP="00645849">
      <w:pPr>
        <w:pStyle w:val="22"/>
        <w:shd w:val="clear" w:color="auto" w:fill="auto"/>
        <w:spacing w:after="0" w:line="274" w:lineRule="exact"/>
        <w:ind w:left="240" w:right="-282"/>
        <w:jc w:val="center"/>
        <w:rPr>
          <w:sz w:val="28"/>
          <w:szCs w:val="28"/>
        </w:rPr>
      </w:pPr>
      <w:r w:rsidRPr="00B96A41">
        <w:rPr>
          <w:sz w:val="28"/>
          <w:szCs w:val="28"/>
        </w:rPr>
        <w:t>Перечень краевого имущества, предлагаемого к передаче в муниципальную</w:t>
      </w:r>
      <w:r w:rsidR="00B96A41">
        <w:rPr>
          <w:sz w:val="28"/>
          <w:szCs w:val="28"/>
        </w:rPr>
        <w:t xml:space="preserve"> </w:t>
      </w:r>
      <w:r w:rsidRPr="00B96A41">
        <w:rPr>
          <w:sz w:val="28"/>
          <w:szCs w:val="28"/>
        </w:rPr>
        <w:t>собственность поселка Кедровый Красноярского края</w:t>
      </w:r>
    </w:p>
    <w:p w14:paraId="481CAC1E" w14:textId="77777777" w:rsidR="00844D3D" w:rsidRDefault="00844D3D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</w:p>
    <w:tbl>
      <w:tblPr>
        <w:tblOverlap w:val="never"/>
        <w:tblW w:w="9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5422"/>
        <w:gridCol w:w="1799"/>
        <w:gridCol w:w="1463"/>
        <w:gridCol w:w="854"/>
      </w:tblGrid>
      <w:tr w:rsidR="00645849" w:rsidRPr="00645849" w14:paraId="37FD0F79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0EC1B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EA715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C959B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BC0DE" w14:textId="77777777" w:rsidR="00645849" w:rsidRDefault="00844D3D" w:rsidP="00645849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Стоимость,</w:t>
            </w:r>
          </w:p>
          <w:p w14:paraId="1FD40349" w14:textId="1F8AE97A" w:rsidR="00844D3D" w:rsidRPr="00645849" w:rsidRDefault="00F31492" w:rsidP="00645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849">
              <w:rPr>
                <w:rFonts w:ascii="Times New Roman" w:hAnsi="Times New Roman" w:cs="Times New Roman"/>
              </w:rPr>
              <w:t>р</w:t>
            </w:r>
            <w:r w:rsidR="00844D3D" w:rsidRPr="00645849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CA8C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Кол-во</w:t>
            </w:r>
          </w:p>
        </w:tc>
      </w:tr>
      <w:tr w:rsidR="00645849" w:rsidRPr="00645849" w14:paraId="7A7C27E2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77668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792E3" w14:textId="14AD0028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 xml:space="preserve">Маршрутизатор </w:t>
            </w:r>
            <w:proofErr w:type="spellStart"/>
            <w:r w:rsidRPr="00645849">
              <w:rPr>
                <w:rFonts w:ascii="Times New Roman" w:hAnsi="Times New Roman" w:cs="Times New Roman"/>
              </w:rPr>
              <w:t>Mikro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49">
              <w:rPr>
                <w:rFonts w:ascii="Times New Roman" w:hAnsi="Times New Roman" w:cs="Times New Roman"/>
              </w:rPr>
              <w:t>tik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RB </w:t>
            </w:r>
            <w:proofErr w:type="spellStart"/>
            <w:r w:rsidRPr="00645849">
              <w:rPr>
                <w:rFonts w:ascii="Times New Roman" w:hAnsi="Times New Roman" w:cs="Times New Roman"/>
              </w:rPr>
              <w:t>hEX</w:t>
            </w:r>
            <w:proofErr w:type="spellEnd"/>
            <w:r w:rsidR="00F31492" w:rsidRPr="00645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49">
              <w:rPr>
                <w:rFonts w:ascii="Times New Roman" w:hAnsi="Times New Roman" w:cs="Times New Roman"/>
              </w:rPr>
              <w:t>PoE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49">
              <w:rPr>
                <w:rFonts w:ascii="Times New Roman" w:hAnsi="Times New Roman" w:cs="Times New Roman"/>
              </w:rPr>
              <w:t>lite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DE1A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77F95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18 492,94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65CC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2892FCCE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31525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EF2A6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 xml:space="preserve">Дополнительный батарейный модуль для ИБП ЕВМ </w:t>
            </w:r>
            <w:proofErr w:type="spellStart"/>
            <w:r w:rsidRPr="00645849">
              <w:rPr>
                <w:rFonts w:ascii="Times New Roman" w:hAnsi="Times New Roman" w:cs="Times New Roman"/>
              </w:rPr>
              <w:t>Ippon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RT 1.5/2KVA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FABB6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B440E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23 792,57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85E2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1F56DAA3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2C2D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EF76" w14:textId="2E1902F9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 xml:space="preserve">Маршрутизатор </w:t>
            </w:r>
            <w:proofErr w:type="spellStart"/>
            <w:r w:rsidRPr="00645849">
              <w:rPr>
                <w:rFonts w:ascii="Times New Roman" w:hAnsi="Times New Roman" w:cs="Times New Roman"/>
              </w:rPr>
              <w:t>Mikrotik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RB201 2</w:t>
            </w:r>
            <w:r w:rsidR="00F31492" w:rsidRPr="00645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49">
              <w:rPr>
                <w:rFonts w:ascii="Times New Roman" w:hAnsi="Times New Roman" w:cs="Times New Roman"/>
              </w:rPr>
              <w:t>UiAS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RM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F48AC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3E146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24 155,96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61EC2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7443B34C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E50BE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6555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Многоканальная система автоматического оповещения абонентов "Рупор-8"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865B0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1FBCA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28 489,63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289D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73B6EF0D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6783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A04FF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Многоканальная система автоматического оповещения абонентов "Рупор-8"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EA6DE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472A1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36 443,64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7E7A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2757A112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DB2AB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C2828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Усилитель мощности УМ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D5ECB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A90E6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58 640,00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AAD7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4E922765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AF465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C41E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Зарядное устройство "Штиль"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B5A7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379CC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66 080,02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44E71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1E785CB4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846A" w14:textId="59A3510B" w:rsidR="00844D3D" w:rsidRPr="00645849" w:rsidRDefault="00844D3D" w:rsidP="00645849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EBA04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 xml:space="preserve">источник бесперебойного питания 2000ВА UPS </w:t>
            </w:r>
            <w:proofErr w:type="spellStart"/>
            <w:r w:rsidRPr="00645849">
              <w:rPr>
                <w:rFonts w:ascii="Times New Roman" w:hAnsi="Times New Roman" w:cs="Times New Roman"/>
              </w:rPr>
              <w:t>Ippon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49">
              <w:rPr>
                <w:rFonts w:ascii="Times New Roman" w:hAnsi="Times New Roman" w:cs="Times New Roman"/>
              </w:rPr>
              <w:t>Innova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RT2000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2E751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13A5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66 751,30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9FA6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5D654E0D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91E1D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0544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громкоговоритель гр500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7ED86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01620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76 301,60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DD1C6" w14:textId="6ADBA46F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1B2C3574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0409C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B6C1F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громкоговоритель гр500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DE17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809DF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76 301,60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910B" w14:textId="451F8EB9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435804CC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708C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95052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громкоговоритель гр500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B5319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FC2EC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76 301,60,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58D3C" w14:textId="040F0DF5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5ED17FC2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CE353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9921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громкоговоритель гр500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466BF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68C79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76 301,60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7C4B0" w14:textId="4E3979E3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174F95C0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F1DEE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BEEE2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Многоканальная система автоматического оповещения абонентов "Рупор-8"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80927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3E7B9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122 537,63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D73C7" w14:textId="0EA25EDE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50A3F0D5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0B559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05ED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Промышленный компьютер станции оповещения FORSITE 4U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232D5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101041003814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4F823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133 411,10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019A0" w14:textId="4D4859DB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60346F97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EFD3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3A5B6" w14:textId="58BFA172" w:rsidR="00F31492" w:rsidRPr="00645849" w:rsidRDefault="00F31492" w:rsidP="00645849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Модуль речевого оповещения П-166МУЯИД. 466259.001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93718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376DA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140 914,72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34896" w14:textId="416FB10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4DFA3057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9F089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7CEC9" w14:textId="41043059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блок управления П-166 БУ</w:t>
            </w:r>
            <w:r w:rsidR="00645849" w:rsidRPr="00645849">
              <w:rPr>
                <w:rFonts w:ascii="Times New Roman" w:hAnsi="Times New Roman" w:cs="Times New Roman"/>
              </w:rPr>
              <w:t xml:space="preserve"> </w:t>
            </w:r>
            <w:r w:rsidRPr="00645849">
              <w:rPr>
                <w:rFonts w:ascii="Times New Roman" w:hAnsi="Times New Roman" w:cs="Times New Roman"/>
              </w:rPr>
              <w:t>УЯИД.466259.001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4FE5E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0DAC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257 579,40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8229" w14:textId="64494CAB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08639B7C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D6475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390BB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блок управления П-166 БУ</w:t>
            </w:r>
          </w:p>
          <w:p w14:paraId="79F4208F" w14:textId="77777777" w:rsidR="00F31492" w:rsidRPr="00645849" w:rsidRDefault="00F31492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УЯИД.466259.001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20ADB" w14:textId="77777777" w:rsidR="00F31492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7459A" w14:textId="77777777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304 852,05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6212E" w14:textId="4079259F" w:rsidR="00F31492" w:rsidRPr="00645849" w:rsidRDefault="00F31492" w:rsidP="00F31492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0ECEF730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0993E" w14:textId="77777777" w:rsidR="00844D3D" w:rsidRPr="00645849" w:rsidRDefault="00844D3D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3DE60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Усилитель мощности специализированный УМС-2000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6F6A6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101041002828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0F5C0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1 011 883,02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B07A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62EBE6A5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DAF20" w14:textId="122F5BA8" w:rsidR="00844D3D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42B6E" w14:textId="77777777" w:rsidR="00844D3D" w:rsidRPr="00406DB4" w:rsidRDefault="00844D3D" w:rsidP="00F31492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645849">
              <w:rPr>
                <w:rFonts w:ascii="Times New Roman" w:hAnsi="Times New Roman" w:cs="Times New Roman"/>
              </w:rPr>
              <w:t>Колонки</w:t>
            </w:r>
            <w:r w:rsidRPr="00406DB4">
              <w:rPr>
                <w:rFonts w:ascii="Times New Roman" w:hAnsi="Times New Roman" w:cs="Times New Roman"/>
                <w:lang w:val="en-US"/>
              </w:rPr>
              <w:t xml:space="preserve"> 2.0 Defender 2.0 SPK-210, 2X2, BLACK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2D568" w14:textId="77777777" w:rsidR="00844D3D" w:rsidRPr="00406DB4" w:rsidRDefault="00844D3D" w:rsidP="00844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1C454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1925,02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CAA5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5BA89D4D" w14:textId="77777777" w:rsidTr="00645849"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C2575" w14:textId="3B466278" w:rsidR="00844D3D" w:rsidRPr="00645849" w:rsidRDefault="00F31492" w:rsidP="00F31492">
            <w:pPr>
              <w:jc w:val="center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A0FD" w14:textId="77777777" w:rsidR="00844D3D" w:rsidRPr="00645849" w:rsidRDefault="00844D3D" w:rsidP="00F31492">
            <w:pPr>
              <w:ind w:left="113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45849">
              <w:rPr>
                <w:rFonts w:ascii="Times New Roman" w:hAnsi="Times New Roman" w:cs="Times New Roman"/>
              </w:rPr>
              <w:t>BenQ</w:t>
            </w:r>
            <w:proofErr w:type="spellEnd"/>
            <w:r w:rsidRPr="00645849">
              <w:rPr>
                <w:rFonts w:ascii="Times New Roman" w:hAnsi="Times New Roman" w:cs="Times New Roman"/>
              </w:rPr>
              <w:t xml:space="preserve"> GW2280 21.5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DFF8B" w14:textId="77777777" w:rsidR="00844D3D" w:rsidRPr="00645849" w:rsidRDefault="00844D3D" w:rsidP="00844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17E97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9 844,55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53E0" w14:textId="77777777" w:rsidR="00844D3D" w:rsidRPr="00645849" w:rsidRDefault="00844D3D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1</w:t>
            </w:r>
          </w:p>
        </w:tc>
      </w:tr>
      <w:tr w:rsidR="00645849" w:rsidRPr="00645849" w14:paraId="2A766128" w14:textId="77777777" w:rsidTr="00645849"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78696" w14:textId="65B5D1A3" w:rsidR="00645849" w:rsidRPr="00645849" w:rsidRDefault="00645849" w:rsidP="006458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30CBF" w14:textId="0B3848F6" w:rsidR="00645849" w:rsidRPr="00645849" w:rsidRDefault="00645849" w:rsidP="00645849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E576E" w14:textId="65512809" w:rsidR="00645849" w:rsidRPr="00645849" w:rsidRDefault="00645849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2 610 999,95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D6B9" w14:textId="76C0F405" w:rsidR="00645849" w:rsidRPr="00645849" w:rsidRDefault="00645849" w:rsidP="00844D3D">
            <w:pPr>
              <w:jc w:val="right"/>
              <w:rPr>
                <w:rFonts w:ascii="Times New Roman" w:hAnsi="Times New Roman" w:cs="Times New Roman"/>
              </w:rPr>
            </w:pPr>
            <w:r w:rsidRPr="00645849">
              <w:rPr>
                <w:rFonts w:ascii="Times New Roman" w:hAnsi="Times New Roman" w:cs="Times New Roman"/>
              </w:rPr>
              <w:t>20</w:t>
            </w:r>
          </w:p>
        </w:tc>
      </w:tr>
    </w:tbl>
    <w:p w14:paraId="28DB866C" w14:textId="77777777" w:rsidR="00EE511A" w:rsidRDefault="00EE511A" w:rsidP="00EE511A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</w:p>
    <w:p w14:paraId="63590FCA" w14:textId="77777777" w:rsidR="00EE511A" w:rsidRDefault="00EE511A" w:rsidP="00EE511A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</w:p>
    <w:sectPr w:rsidR="00EE511A" w:rsidSect="00645849">
      <w:type w:val="continuous"/>
      <w:pgSz w:w="11909" w:h="16838"/>
      <w:pgMar w:top="1134" w:right="71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D1B5" w14:textId="77777777" w:rsidR="008156FF" w:rsidRDefault="008156FF">
      <w:r>
        <w:separator/>
      </w:r>
    </w:p>
  </w:endnote>
  <w:endnote w:type="continuationSeparator" w:id="0">
    <w:p w14:paraId="652709FF" w14:textId="77777777" w:rsidR="008156FF" w:rsidRDefault="0081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54E48" w14:textId="77777777" w:rsidR="008156FF" w:rsidRDefault="008156FF"/>
  </w:footnote>
  <w:footnote w:type="continuationSeparator" w:id="0">
    <w:p w14:paraId="120852B9" w14:textId="77777777" w:rsidR="008156FF" w:rsidRDefault="00815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232C"/>
    <w:multiLevelType w:val="hybridMultilevel"/>
    <w:tmpl w:val="02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7"/>
    <w:rsid w:val="001678F9"/>
    <w:rsid w:val="00215437"/>
    <w:rsid w:val="0028198D"/>
    <w:rsid w:val="00283C33"/>
    <w:rsid w:val="002B2230"/>
    <w:rsid w:val="00322820"/>
    <w:rsid w:val="00337B51"/>
    <w:rsid w:val="003B2831"/>
    <w:rsid w:val="00406DB4"/>
    <w:rsid w:val="004438E2"/>
    <w:rsid w:val="004B181B"/>
    <w:rsid w:val="00504BBF"/>
    <w:rsid w:val="0055526C"/>
    <w:rsid w:val="005E5966"/>
    <w:rsid w:val="00645849"/>
    <w:rsid w:val="006460A9"/>
    <w:rsid w:val="00654FE8"/>
    <w:rsid w:val="006804C7"/>
    <w:rsid w:val="00735104"/>
    <w:rsid w:val="008156FF"/>
    <w:rsid w:val="00824F5F"/>
    <w:rsid w:val="00844D3D"/>
    <w:rsid w:val="008D6CB9"/>
    <w:rsid w:val="009B34D3"/>
    <w:rsid w:val="00AD081B"/>
    <w:rsid w:val="00B21D37"/>
    <w:rsid w:val="00B7195B"/>
    <w:rsid w:val="00B96A41"/>
    <w:rsid w:val="00BA7D3D"/>
    <w:rsid w:val="00EA4C8D"/>
    <w:rsid w:val="00EC175B"/>
    <w:rsid w:val="00ED7BFF"/>
    <w:rsid w:val="00EE511A"/>
    <w:rsid w:val="00F31492"/>
    <w:rsid w:val="00F530C4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20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unhideWhenUsed/>
    <w:rsid w:val="0064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Другое_"/>
    <w:basedOn w:val="a0"/>
    <w:link w:val="ab"/>
    <w:rsid w:val="00844D3D"/>
    <w:rPr>
      <w:rFonts w:ascii="Times New Roman" w:eastAsia="Times New Roman" w:hAnsi="Times New Roman" w:cs="Times New Roman"/>
      <w:color w:val="1C1C1C"/>
      <w:sz w:val="22"/>
      <w:szCs w:val="22"/>
    </w:rPr>
  </w:style>
  <w:style w:type="paragraph" w:customStyle="1" w:styleId="ab">
    <w:name w:val="Другое"/>
    <w:basedOn w:val="a"/>
    <w:link w:val="aa"/>
    <w:rsid w:val="00844D3D"/>
    <w:rPr>
      <w:rFonts w:ascii="Times New Roman" w:eastAsia="Times New Roman" w:hAnsi="Times New Roman" w:cs="Times New Roman"/>
      <w:color w:val="1C1C1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20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unhideWhenUsed/>
    <w:rsid w:val="0064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Другое_"/>
    <w:basedOn w:val="a0"/>
    <w:link w:val="ab"/>
    <w:rsid w:val="00844D3D"/>
    <w:rPr>
      <w:rFonts w:ascii="Times New Roman" w:eastAsia="Times New Roman" w:hAnsi="Times New Roman" w:cs="Times New Roman"/>
      <w:color w:val="1C1C1C"/>
      <w:sz w:val="22"/>
      <w:szCs w:val="22"/>
    </w:rPr>
  </w:style>
  <w:style w:type="paragraph" w:customStyle="1" w:styleId="ab">
    <w:name w:val="Другое"/>
    <w:basedOn w:val="a"/>
    <w:link w:val="aa"/>
    <w:rsid w:val="00844D3D"/>
    <w:rPr>
      <w:rFonts w:ascii="Times New Roman" w:eastAsia="Times New Roman" w:hAnsi="Times New Roman" w:cs="Times New Roman"/>
      <w:color w:val="1C1C1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1DE1-51B1-4238-BB8C-AA205658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SovDep</cp:lastModifiedBy>
  <cp:revision>14</cp:revision>
  <cp:lastPrinted>2021-10-20T07:56:00Z</cp:lastPrinted>
  <dcterms:created xsi:type="dcterms:W3CDTF">2018-09-24T06:24:00Z</dcterms:created>
  <dcterms:modified xsi:type="dcterms:W3CDTF">2021-11-10T03:16:00Z</dcterms:modified>
</cp:coreProperties>
</file>