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50" w:rsidRDefault="00E11650" w:rsidP="00877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pacing w:val="1"/>
          <w:sz w:val="28"/>
          <w:szCs w:val="28"/>
          <w:lang w:eastAsia="ru-RU"/>
        </w:rPr>
        <w:drawing>
          <wp:inline distT="0" distB="0" distL="0" distR="0">
            <wp:extent cx="777240" cy="906780"/>
            <wp:effectExtent l="19050" t="0" r="3810" b="0"/>
            <wp:docPr id="1" name="Рисунок 0" descr="Описание: 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650" w:rsidRPr="001553EF" w:rsidRDefault="00E11650" w:rsidP="00E1165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53EF">
        <w:rPr>
          <w:rFonts w:ascii="Times New Roman" w:hAnsi="Times New Roman"/>
          <w:sz w:val="28"/>
          <w:szCs w:val="28"/>
        </w:rPr>
        <w:t>СОВЕТ ДЕПУТАТОВ ПОСЕЛКА КЕДРОВЫЙ</w:t>
      </w:r>
    </w:p>
    <w:p w:rsidR="00E11650" w:rsidRPr="001553EF" w:rsidRDefault="00E11650" w:rsidP="00262F7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</w:t>
      </w:r>
      <w:r w:rsidRPr="001553EF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</w:p>
    <w:p w:rsidR="00E11650" w:rsidRPr="001553EF" w:rsidRDefault="00E11650" w:rsidP="00E1165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1650" w:rsidRPr="001553EF" w:rsidRDefault="00E11650" w:rsidP="00E1165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1553EF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E11650" w:rsidRDefault="00E11650" w:rsidP="00E11650">
      <w:pPr>
        <w:pStyle w:val="ConsTitle"/>
        <w:widowControl/>
        <w:ind w:right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1650" w:rsidTr="00E11650">
        <w:tc>
          <w:tcPr>
            <w:tcW w:w="3190" w:type="dxa"/>
          </w:tcPr>
          <w:p w:rsidR="00E11650" w:rsidRDefault="00505791" w:rsidP="00505791">
            <w:pPr>
              <w:pStyle w:val="ConsTitle"/>
              <w:widowControl/>
              <w:ind w:righ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1165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1650" w:rsidRPr="001553EF">
              <w:rPr>
                <w:rFonts w:ascii="Times New Roman" w:hAnsi="Times New Roman"/>
                <w:sz w:val="28"/>
                <w:szCs w:val="28"/>
              </w:rPr>
              <w:t>.</w:t>
            </w:r>
            <w:r w:rsidR="00E1165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11650" w:rsidRDefault="00E11650" w:rsidP="00E11650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53EF">
              <w:rPr>
                <w:rFonts w:ascii="Times New Roman" w:hAnsi="Times New Roman"/>
                <w:sz w:val="28"/>
                <w:szCs w:val="28"/>
              </w:rPr>
              <w:t>поселок Кедров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3191" w:type="dxa"/>
          </w:tcPr>
          <w:p w:rsidR="00E11650" w:rsidRDefault="00505791" w:rsidP="00E11650">
            <w:pPr>
              <w:pStyle w:val="ConsTitle"/>
              <w:widowControl/>
              <w:ind w:right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№19-59Р</w:t>
            </w:r>
          </w:p>
        </w:tc>
      </w:tr>
    </w:tbl>
    <w:p w:rsidR="00E11650" w:rsidRPr="001553EF" w:rsidRDefault="00E11650" w:rsidP="00E11650">
      <w:pPr>
        <w:pStyle w:val="ConsTitle"/>
        <w:widowControl/>
        <w:ind w:right="0"/>
        <w:outlineLvl w:val="0"/>
        <w:rPr>
          <w:rFonts w:ascii="Times New Roman" w:hAnsi="Times New Roman"/>
          <w:sz w:val="28"/>
          <w:szCs w:val="28"/>
        </w:rPr>
      </w:pPr>
    </w:p>
    <w:p w:rsidR="00877BF6" w:rsidRDefault="007E22E7" w:rsidP="00877B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Решение Совета депутатов поселка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Красноярского края от 06.04.2015 года №14-53Р «</w:t>
      </w:r>
      <w:r w:rsidR="00620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BF6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услуг, предоставляемых администрацией поселка Кедровый и подведомственными администраци</w:t>
      </w:r>
      <w:r w:rsidR="00620493">
        <w:rPr>
          <w:rFonts w:ascii="Times New Roman" w:hAnsi="Times New Roman" w:cs="Times New Roman"/>
          <w:b/>
          <w:sz w:val="28"/>
          <w:szCs w:val="28"/>
        </w:rPr>
        <w:t>и поселка Кедровый учреждениями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7BF6" w:rsidRDefault="00877BF6" w:rsidP="00E116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B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</w:t>
      </w:r>
      <w:r w:rsidR="00E11650">
        <w:rPr>
          <w:rFonts w:ascii="Times New Roman" w:hAnsi="Times New Roman" w:cs="Times New Roman"/>
          <w:sz w:val="28"/>
          <w:szCs w:val="28"/>
        </w:rPr>
        <w:br/>
      </w:r>
      <w:r w:rsidRPr="00877BF6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E11650">
        <w:rPr>
          <w:rFonts w:ascii="Times New Roman" w:hAnsi="Times New Roman" w:cs="Times New Roman"/>
          <w:sz w:val="28"/>
          <w:szCs w:val="28"/>
        </w:rPr>
        <w:t>18.09.2019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6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E11650">
        <w:rPr>
          <w:rFonts w:ascii="Times New Roman" w:hAnsi="Times New Roman" w:cs="Times New Roman"/>
          <w:sz w:val="28"/>
          <w:szCs w:val="28"/>
        </w:rPr>
        <w:t>2113</w:t>
      </w:r>
      <w:r>
        <w:rPr>
          <w:rFonts w:ascii="Times New Roman" w:hAnsi="Times New Roman" w:cs="Times New Roman"/>
          <w:sz w:val="28"/>
          <w:szCs w:val="28"/>
        </w:rPr>
        <w:t>-р, руководствуясь Уставом поселка Кедровый Красноярского края, Совет депутатов поселка Красноярского края</w:t>
      </w:r>
    </w:p>
    <w:p w:rsidR="00877BF6" w:rsidRDefault="00877BF6" w:rsidP="00877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BF6" w:rsidRPr="00E11650" w:rsidRDefault="00877BF6" w:rsidP="00E116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6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5AC6" w:rsidRDefault="00C95AC6" w:rsidP="00877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463" w:rsidRPr="007E22E7" w:rsidRDefault="007E22E7" w:rsidP="007E22E7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22E7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E22E7">
        <w:rPr>
          <w:rFonts w:ascii="Times New Roman" w:hAnsi="Times New Roman" w:cs="Times New Roman"/>
          <w:sz w:val="28"/>
          <w:szCs w:val="28"/>
        </w:rPr>
        <w:t>и изменений в Решение 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hAnsi="Times New Roman" w:cs="Times New Roman"/>
          <w:sz w:val="28"/>
          <w:szCs w:val="28"/>
        </w:rPr>
        <w:t xml:space="preserve">Красноярского края от 06.04.2015 года №14-53Р « Об утверждении перечня муниципальных услуг, предоставляемых администрацией поселка </w:t>
      </w:r>
      <w:proofErr w:type="gramStart"/>
      <w:r w:rsidRPr="007E22E7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7E22E7">
        <w:rPr>
          <w:rFonts w:ascii="Times New Roman" w:hAnsi="Times New Roman" w:cs="Times New Roman"/>
          <w:sz w:val="28"/>
          <w:szCs w:val="28"/>
        </w:rPr>
        <w:t xml:space="preserve"> и подведомственными администрации поселка Кедровый учреждениями»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1463" w:rsidRPr="007E22E7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171463" w:rsidRPr="00C95AC6" w:rsidRDefault="00171463" w:rsidP="007E22E7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A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5AC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поселка Кедровый по социальным вопросам.</w:t>
      </w:r>
    </w:p>
    <w:p w:rsidR="00C95AC6" w:rsidRPr="00C95AC6" w:rsidRDefault="00C95AC6" w:rsidP="007E22E7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5AC6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печатном издании «Вести Кедрового».</w:t>
      </w:r>
    </w:p>
    <w:p w:rsidR="00C95AC6" w:rsidRPr="00262F7E" w:rsidRDefault="00C95AC6" w:rsidP="00262F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02"/>
      </w:tblGrid>
      <w:tr w:rsidR="00E11650" w:rsidTr="00E11650">
        <w:tc>
          <w:tcPr>
            <w:tcW w:w="4962" w:type="dxa"/>
          </w:tcPr>
          <w:p w:rsidR="00E11650" w:rsidRPr="00D91127" w:rsidRDefault="00E11650" w:rsidP="00E11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E11650" w:rsidRPr="00D91127" w:rsidRDefault="00E11650" w:rsidP="00E11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27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поселка </w:t>
            </w:r>
            <w:proofErr w:type="gramStart"/>
            <w:r w:rsidRPr="00D91127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</w:p>
          <w:p w:rsidR="00E11650" w:rsidRDefault="00E11650" w:rsidP="00E116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27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4502" w:type="dxa"/>
          </w:tcPr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50" w:rsidRDefault="00E11650" w:rsidP="00E116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27">
              <w:rPr>
                <w:rFonts w:ascii="Times New Roman" w:hAnsi="Times New Roman" w:cs="Times New Roman"/>
                <w:sz w:val="28"/>
                <w:szCs w:val="28"/>
              </w:rPr>
              <w:t xml:space="preserve">А. Г. </w:t>
            </w:r>
            <w:proofErr w:type="spellStart"/>
            <w:r w:rsidRPr="00D91127">
              <w:rPr>
                <w:rFonts w:ascii="Times New Roman" w:hAnsi="Times New Roman" w:cs="Times New Roman"/>
                <w:sz w:val="28"/>
                <w:szCs w:val="28"/>
              </w:rPr>
              <w:t>Боргояков</w:t>
            </w:r>
            <w:proofErr w:type="spellEnd"/>
          </w:p>
        </w:tc>
      </w:tr>
      <w:tr w:rsidR="00E11650" w:rsidTr="00E11650">
        <w:tc>
          <w:tcPr>
            <w:tcW w:w="4962" w:type="dxa"/>
          </w:tcPr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F7E" w:rsidRDefault="00262F7E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650" w:rsidTr="00E11650">
        <w:tc>
          <w:tcPr>
            <w:tcW w:w="4962" w:type="dxa"/>
          </w:tcPr>
          <w:p w:rsidR="007E22E7" w:rsidRDefault="007E22E7" w:rsidP="00E116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</w:t>
            </w:r>
          </w:p>
          <w:p w:rsidR="00E11650" w:rsidRPr="00D91127" w:rsidRDefault="007E22E7" w:rsidP="00E116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11650" w:rsidRPr="00D9112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11650" w:rsidRPr="00D91127">
              <w:rPr>
                <w:rFonts w:ascii="Times New Roman" w:hAnsi="Times New Roman" w:cs="Times New Roman"/>
                <w:sz w:val="28"/>
                <w:szCs w:val="28"/>
              </w:rPr>
              <w:t xml:space="preserve"> поселка </w:t>
            </w:r>
            <w:proofErr w:type="gramStart"/>
            <w:r w:rsidR="00E11650" w:rsidRPr="00D91127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</w:p>
          <w:p w:rsidR="00E11650" w:rsidRDefault="00E11650" w:rsidP="00E116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27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4502" w:type="dxa"/>
          </w:tcPr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650" w:rsidRDefault="007E22E7" w:rsidP="00E116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Быковских</w:t>
            </w:r>
          </w:p>
        </w:tc>
      </w:tr>
    </w:tbl>
    <w:p w:rsidR="00E11650" w:rsidRPr="00262F7E" w:rsidRDefault="00E11650" w:rsidP="00262F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E11650" w:rsidRPr="00262F7E" w:rsidSect="00E11650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B273AA" w:rsidRDefault="00B273AA" w:rsidP="00B273AA"/>
    <w:p w:rsidR="00E11650" w:rsidRDefault="00E11650" w:rsidP="00E11650">
      <w:pPr>
        <w:shd w:val="clear" w:color="auto" w:fill="FFFFFF"/>
        <w:spacing w:after="0" w:line="252" w:lineRule="atLeast"/>
        <w:ind w:left="510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9112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11650" w:rsidRPr="0010623C" w:rsidRDefault="00E11650" w:rsidP="0010623C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0"/>
          <w:szCs w:val="20"/>
        </w:rPr>
      </w:pPr>
      <w:r w:rsidRPr="00D91127">
        <w:rPr>
          <w:rFonts w:ascii="Times New Roman" w:hAnsi="Times New Roman" w:cs="Times New Roman"/>
          <w:sz w:val="20"/>
          <w:szCs w:val="20"/>
        </w:rPr>
        <w:t xml:space="preserve">к Решению Совета депутатов поселка </w:t>
      </w:r>
      <w:proofErr w:type="gramStart"/>
      <w:r w:rsidRPr="00D91127"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 w:rsidRPr="00D91127"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  <w:r w:rsidR="00505791">
        <w:rPr>
          <w:rFonts w:ascii="Times New Roman" w:hAnsi="Times New Roman" w:cs="Times New Roman"/>
          <w:sz w:val="20"/>
          <w:szCs w:val="20"/>
        </w:rPr>
        <w:t xml:space="preserve"> от 26</w:t>
      </w:r>
      <w:r w:rsidRPr="00D91127">
        <w:rPr>
          <w:rFonts w:ascii="Times New Roman" w:hAnsi="Times New Roman" w:cs="Times New Roman"/>
          <w:sz w:val="20"/>
          <w:szCs w:val="20"/>
        </w:rPr>
        <w:t>.0</w:t>
      </w:r>
      <w:r w:rsidR="00505791">
        <w:rPr>
          <w:rFonts w:ascii="Times New Roman" w:hAnsi="Times New Roman" w:cs="Times New Roman"/>
          <w:sz w:val="20"/>
          <w:szCs w:val="20"/>
        </w:rPr>
        <w:t>2</w:t>
      </w:r>
      <w:r w:rsidRPr="00D91127">
        <w:rPr>
          <w:rFonts w:ascii="Times New Roman" w:hAnsi="Times New Roman" w:cs="Times New Roman"/>
          <w:sz w:val="20"/>
          <w:szCs w:val="20"/>
        </w:rPr>
        <w:t>.202</w:t>
      </w:r>
      <w:r w:rsidR="00505791">
        <w:rPr>
          <w:rFonts w:ascii="Times New Roman" w:hAnsi="Times New Roman" w:cs="Times New Roman"/>
          <w:sz w:val="20"/>
          <w:szCs w:val="20"/>
        </w:rPr>
        <w:t>1</w:t>
      </w:r>
      <w:r w:rsidRPr="00D91127">
        <w:rPr>
          <w:rFonts w:ascii="Times New Roman" w:hAnsi="Times New Roman" w:cs="Times New Roman"/>
          <w:sz w:val="20"/>
          <w:szCs w:val="20"/>
        </w:rPr>
        <w:t xml:space="preserve"> №</w:t>
      </w:r>
      <w:r w:rsidR="00505791">
        <w:rPr>
          <w:rFonts w:ascii="Times New Roman" w:hAnsi="Times New Roman" w:cs="Times New Roman"/>
          <w:sz w:val="20"/>
          <w:szCs w:val="20"/>
        </w:rPr>
        <w:t>19-59Р</w:t>
      </w:r>
      <w:bookmarkStart w:id="0" w:name="_GoBack"/>
      <w:bookmarkEnd w:id="0"/>
      <w:r w:rsidR="00BE3F78">
        <w:rPr>
          <w:rFonts w:ascii="Times New Roman" w:hAnsi="Times New Roman" w:cs="Times New Roman"/>
          <w:sz w:val="20"/>
          <w:szCs w:val="20"/>
        </w:rPr>
        <w:br/>
      </w:r>
    </w:p>
    <w:p w:rsidR="00B273AA" w:rsidRPr="00E11650" w:rsidRDefault="00B273AA" w:rsidP="00E1165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proofErr w:type="gramStart"/>
      <w:r w:rsidRPr="00E11650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предоставляемых администрацией поселка Кедровый Красноярского края и подведомственными администрации поселка Кедровый</w:t>
      </w:r>
      <w:r w:rsidR="00E11650" w:rsidRPr="00E11650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  <w:r w:rsidRPr="00E11650">
        <w:rPr>
          <w:rFonts w:ascii="Times New Roman" w:hAnsi="Times New Roman" w:cs="Times New Roman"/>
          <w:b/>
          <w:sz w:val="28"/>
          <w:szCs w:val="28"/>
        </w:rPr>
        <w:t xml:space="preserve"> учреждениями</w:t>
      </w:r>
      <w:proofErr w:type="gramEnd"/>
    </w:p>
    <w:p w:rsidR="00B273AA" w:rsidRPr="00E11650" w:rsidRDefault="00B273AA" w:rsidP="00E11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3AA" w:rsidRPr="00E11650" w:rsidRDefault="00B273AA" w:rsidP="00E11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3712"/>
        <w:gridCol w:w="2439"/>
        <w:gridCol w:w="2745"/>
      </w:tblGrid>
      <w:tr w:rsidR="00B273AA" w:rsidRPr="00E11650" w:rsidTr="0010385F">
        <w:tc>
          <w:tcPr>
            <w:tcW w:w="675" w:type="dxa"/>
          </w:tcPr>
          <w:p w:rsidR="00B273AA" w:rsidRPr="00E11650" w:rsidRDefault="00B273AA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2" w:type="dxa"/>
            <w:shd w:val="clear" w:color="auto" w:fill="auto"/>
          </w:tcPr>
          <w:p w:rsidR="00B273AA" w:rsidRPr="00E11650" w:rsidRDefault="00B273AA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39" w:type="dxa"/>
          </w:tcPr>
          <w:p w:rsidR="00B273AA" w:rsidRPr="00E11650" w:rsidRDefault="00B273AA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45" w:type="dxa"/>
            <w:shd w:val="clear" w:color="auto" w:fill="auto"/>
          </w:tcPr>
          <w:p w:rsidR="00B273AA" w:rsidRPr="00E11650" w:rsidRDefault="00B273AA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оказания услуги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органами опеки и попечительства документов от лиц, желающих установить опеку (</w:t>
            </w:r>
            <w:r w:rsidR="007E2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попечительство) над малолетними </w:t>
            </w:r>
            <w:r w:rsidRPr="00E11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(несовершеннолетними) гражданами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доступа к оцифрованным изданиям,  хранящимся в библиотеке – структурном подразделении муниципального бюджетного учреждения культуры «Дом Культуры поселка Кедровый Красноярского края», в том числе в фонде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посёлка Кедровый Красноярского края»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доступа к справочно-поисковому аппарату, базе данных библиотеки» - структурного подразделения муниципального бюджетного учреждения культуры «Дом Культуры поселка Кедровый Красноярского края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посёлка Кедровый Красноярского края»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7E22E7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 времени и месте теа</w:t>
            </w:r>
            <w:r w:rsidR="007E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тральных представлений, </w:t>
            </w: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филармонических и эстрадных концертов и гастрольных мероприятий театров и филармоний, киносеансов, анонсы данных мероприятий в электронном виде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посёлка Кедровый Красноярского края»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дисциплин, годовых </w:t>
            </w: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календарных учебных графиках учреждения дополнительного образования детей «Детская музыкальная школа» поселка </w:t>
            </w:r>
            <w:proofErr w:type="gramStart"/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ДМШ п.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дополнительного образования в образовательном учреждении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п.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Зачисление в образовательные учреждения дополнительного образования детей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п.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заявлений, постановке на учёт и зачислению детей</w:t>
            </w:r>
            <w:r w:rsidRPr="00E1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16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края,</w:t>
            </w:r>
          </w:p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МКДОУ «Детский сад п. Кедровый»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освоивших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муниципального образования п. Кедровый Красноярского края об участниках единого государственного экзамена и о результатах единого государственного экзамена</w:t>
            </w:r>
            <w:proofErr w:type="gramEnd"/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№71 п.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общеобразовательных учреждения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№71 п.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11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ачисление в муниципальное общеобразовательное учреждение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№71 п.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7E22E7" w:rsidP="007E22E7">
            <w:pPr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 </w:t>
            </w:r>
            <w:r w:rsidR="00E11650"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оздоровительные услуги Плавательного комплекса поселка </w:t>
            </w:r>
            <w:proofErr w:type="gramStart"/>
            <w:r w:rsidR="00E11650"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Кедровый</w:t>
            </w:r>
            <w:proofErr w:type="gramEnd"/>
            <w:r w:rsidR="00E11650"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(плавание в бассейне, обучение плаванию)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МБУ СШ «Искра п.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края»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общедоступной и </w:t>
            </w: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бесплатной</w:t>
            </w:r>
            <w:r w:rsidRPr="00E11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спортивной подготовки или подготовки спортивного резерва в учреждении физической культуры и спорта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СШ «Искра п.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края»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r w:rsidRPr="00E11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информации о программах спортивной подготовки или подготовки спортивного резерва, и тематических планах, отделениях, годовых календарных планах учреждений физической культуры и спорта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МБУ СШ «Искра п.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края»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Прием в учреждения, осуществляющие спортивную подготовку и подготовку спортивного резерва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МБУ СШ «Искра п.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края»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информации о реализации в образовательных 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439" w:type="dxa"/>
          </w:tcPr>
          <w:p w:rsidR="00E11650" w:rsidRPr="00E11650" w:rsidRDefault="00E11650" w:rsidP="007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  <w:p w:rsidR="00E11650" w:rsidRPr="00E11650" w:rsidRDefault="00E11650" w:rsidP="007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МКДОУ «Детский сад п. Кедровый»</w:t>
            </w:r>
          </w:p>
          <w:p w:rsidR="007E22E7" w:rsidRDefault="00E11650" w:rsidP="007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№71 </w:t>
            </w:r>
          </w:p>
          <w:p w:rsidR="00E11650" w:rsidRPr="00E11650" w:rsidRDefault="00E11650" w:rsidP="007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  <w:p w:rsidR="007E22E7" w:rsidRDefault="00E11650" w:rsidP="007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</w:t>
            </w:r>
          </w:p>
          <w:p w:rsidR="00E11650" w:rsidRPr="00E11650" w:rsidRDefault="00E11650" w:rsidP="007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  <w:p w:rsidR="007E22E7" w:rsidRDefault="00E11650" w:rsidP="007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МБУ СШ «Искра </w:t>
            </w:r>
          </w:p>
          <w:p w:rsidR="00E11650" w:rsidRPr="00E11650" w:rsidRDefault="00E11650" w:rsidP="007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края»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информации, о проводимых на территории поселка Кедровый Красноярского края спортивных и оздоровительных мероприятиях и прием заявок на участие в этих мероприятиях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служебных жилых помещений специализированного муниципального жилищного фонда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Приём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Исполнения муниципальной функции по проведению проверок физических лиц при осуществлении муниципального жилищного контроля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Предоставление сведений о неучастии в приватизации жилых помещений на территории поселка </w:t>
            </w:r>
            <w:proofErr w:type="gramStart"/>
            <w:r w:rsidRPr="00E11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Красноярского края до 01.01.2005 года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перепланировку и (или) переустройство помещения, а также выдача соответствующих решений о согласовании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на территории муниципального образования поселок Кедровый Красноярского края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(или) утверждение схем расположения земельных участков на кадастровом плане территории муниципального образования поселок </w:t>
            </w:r>
            <w:r w:rsidR="007E22E7">
              <w:rPr>
                <w:rFonts w:ascii="Times New Roman" w:hAnsi="Times New Roman" w:cs="Times New Roman"/>
                <w:sz w:val="24"/>
                <w:szCs w:val="24"/>
              </w:rPr>
              <w:t>Кедровый К</w:t>
            </w: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расноярского края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муниципального образования поселок Кедровый Красноярского края, в аренду без проведения торгов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Предоставление находящегося в государственной или муниципальной собственности муниципального образования поселок Кедровый Красноярского края земельного участка в аренду на торгах проводимые в форме аукциона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Присвоение (изменение), аннулирование адреса объекту недвижимости на территории муниципального образования поселок Кедровый Красноярского края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муниципального контроля за соблюдением правил благоустройства на территории </w:t>
            </w:r>
            <w:r w:rsidRPr="00E116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муниципального образования поселка </w:t>
            </w:r>
            <w:proofErr w:type="gramStart"/>
            <w:r w:rsidRPr="00E11650">
              <w:rPr>
                <w:rFonts w:ascii="Times New Roman" w:hAnsi="Times New Roman" w:cs="Times New Roman"/>
                <w:bCs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соответствии с подпунктом 105 пункта 1 статьи 333.33 Налогового кодекса Российской Федерации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разрешений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на ввод объекта в эксплуатацию в соответствии с законодательством о градостроительной деятельности</w:t>
            </w:r>
            <w:proofErr w:type="gramEnd"/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 установленном порядке выдачи выписок из реестра муниципальной собственности поселка </w:t>
            </w:r>
            <w:proofErr w:type="gramStart"/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муниципального образования поселок Кедровый Красноярского края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муниципальной функции по проведению проверок юридических лиц и индивидуальных предпринимателей  при </w:t>
            </w:r>
            <w:r w:rsidRPr="00E11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муниципального жилищного контроля на территории муниципального образования поселок Кедровый Красноярского края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 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контроля в области торговой деятельности на территории муниципального образования поселка </w:t>
            </w:r>
            <w:proofErr w:type="gramStart"/>
            <w:r w:rsidRPr="00E11650">
              <w:rPr>
                <w:rFonts w:ascii="Times New Roman" w:hAnsi="Times New Roman" w:cs="Times New Roman"/>
                <w:bCs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Предоставление заключения о соответствии проектной документации сводному плану подземных коммуникаций и сооружений  на территории муниципального образования поселок Кедровый Красноярского края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E11650" w:rsidRPr="00E11650" w:rsidTr="0010385F">
        <w:tc>
          <w:tcPr>
            <w:tcW w:w="675" w:type="dxa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12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2439" w:type="dxa"/>
          </w:tcPr>
          <w:p w:rsidR="00E11650" w:rsidRPr="00E11650" w:rsidRDefault="00E11650" w:rsidP="00F7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E11650" w:rsidRPr="00E11650" w:rsidRDefault="00E11650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3F4CFB" w:rsidRPr="00E11650" w:rsidTr="0010385F">
        <w:tc>
          <w:tcPr>
            <w:tcW w:w="675" w:type="dxa"/>
          </w:tcPr>
          <w:p w:rsidR="003F4CFB" w:rsidRPr="00E11650" w:rsidRDefault="003F4CFB" w:rsidP="00E1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12" w:type="dxa"/>
            <w:shd w:val="clear" w:color="auto" w:fill="auto"/>
          </w:tcPr>
          <w:p w:rsidR="003F4CFB" w:rsidRPr="00E11650" w:rsidRDefault="003F4CFB" w:rsidP="00E116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439" w:type="dxa"/>
          </w:tcPr>
          <w:p w:rsidR="003F4CFB" w:rsidRPr="00E11650" w:rsidRDefault="003F4CFB" w:rsidP="00ED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gramStart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E1165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3F4CFB" w:rsidRPr="00E11650" w:rsidRDefault="003F4CFB" w:rsidP="00ED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50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</w:tbl>
    <w:p w:rsidR="00B273AA" w:rsidRDefault="00B273AA" w:rsidP="00E11650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B273AA" w:rsidRDefault="00B273AA" w:rsidP="00C95A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3AA" w:rsidRDefault="00B273AA" w:rsidP="00C95A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3AA" w:rsidRPr="00877BF6" w:rsidRDefault="00B273AA" w:rsidP="00C95A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73AA" w:rsidRPr="00877BF6" w:rsidSect="00E116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32C1"/>
    <w:multiLevelType w:val="hybridMultilevel"/>
    <w:tmpl w:val="86DC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BF6"/>
    <w:rsid w:val="0010623C"/>
    <w:rsid w:val="00171463"/>
    <w:rsid w:val="00262F7E"/>
    <w:rsid w:val="003C310C"/>
    <w:rsid w:val="003F4CFB"/>
    <w:rsid w:val="00505791"/>
    <w:rsid w:val="00620493"/>
    <w:rsid w:val="00622661"/>
    <w:rsid w:val="00727B25"/>
    <w:rsid w:val="007B6B51"/>
    <w:rsid w:val="007E22E7"/>
    <w:rsid w:val="00807C3B"/>
    <w:rsid w:val="00877BF6"/>
    <w:rsid w:val="009C7EB3"/>
    <w:rsid w:val="00B273AA"/>
    <w:rsid w:val="00BE3F78"/>
    <w:rsid w:val="00C67698"/>
    <w:rsid w:val="00C95AC6"/>
    <w:rsid w:val="00D936C5"/>
    <w:rsid w:val="00E11650"/>
    <w:rsid w:val="00E2066E"/>
    <w:rsid w:val="00F77F79"/>
    <w:rsid w:val="00FA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5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116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6">
    <w:name w:val="Table Grid"/>
    <w:basedOn w:val="a1"/>
    <w:uiPriority w:val="39"/>
    <w:rsid w:val="00E1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1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СовДеп</cp:lastModifiedBy>
  <cp:revision>19</cp:revision>
  <cp:lastPrinted>2021-03-01T03:45:00Z</cp:lastPrinted>
  <dcterms:created xsi:type="dcterms:W3CDTF">2018-12-11T05:40:00Z</dcterms:created>
  <dcterms:modified xsi:type="dcterms:W3CDTF">2021-03-01T03:46:00Z</dcterms:modified>
</cp:coreProperties>
</file>