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A8" w:rsidRPr="00E444F1" w:rsidRDefault="00F220A8" w:rsidP="00F220A8">
      <w:pPr>
        <w:pStyle w:val="a3"/>
        <w:ind w:right="96"/>
        <w:rPr>
          <w:sz w:val="28"/>
          <w:szCs w:val="28"/>
        </w:rPr>
      </w:pPr>
      <w:r w:rsidRPr="00E444F1">
        <w:rPr>
          <w:sz w:val="28"/>
          <w:szCs w:val="28"/>
        </w:rPr>
        <w:t>КРАСНОЯРСКИЙ КРАЙ</w:t>
      </w:r>
    </w:p>
    <w:p w:rsidR="00F220A8" w:rsidRPr="00E444F1" w:rsidRDefault="00F220A8" w:rsidP="00F220A8">
      <w:pPr>
        <w:pStyle w:val="a3"/>
        <w:ind w:right="96"/>
        <w:rPr>
          <w:sz w:val="28"/>
          <w:szCs w:val="28"/>
        </w:rPr>
      </w:pPr>
      <w:r w:rsidRPr="00E444F1">
        <w:rPr>
          <w:sz w:val="28"/>
          <w:szCs w:val="28"/>
        </w:rPr>
        <w:t>СОВЕТ ДЕПУТАТОВ ПОСЕЛКА КЕДРОВЫЙ</w:t>
      </w:r>
    </w:p>
    <w:p w:rsidR="00F220A8" w:rsidRPr="00E444F1" w:rsidRDefault="00F220A8" w:rsidP="00F220A8">
      <w:pPr>
        <w:pStyle w:val="a3"/>
        <w:ind w:right="96"/>
        <w:rPr>
          <w:sz w:val="28"/>
          <w:szCs w:val="28"/>
        </w:rPr>
      </w:pPr>
    </w:p>
    <w:p w:rsidR="00F220A8" w:rsidRPr="00E444F1" w:rsidRDefault="00F220A8" w:rsidP="00F220A8">
      <w:pPr>
        <w:pStyle w:val="a3"/>
        <w:ind w:right="96"/>
        <w:rPr>
          <w:sz w:val="28"/>
          <w:szCs w:val="28"/>
        </w:rPr>
      </w:pPr>
      <w:r w:rsidRPr="00E444F1">
        <w:rPr>
          <w:sz w:val="28"/>
          <w:szCs w:val="28"/>
        </w:rPr>
        <w:t>РЕШЕНИЕ</w:t>
      </w:r>
    </w:p>
    <w:p w:rsidR="00F220A8" w:rsidRPr="00E444F1" w:rsidRDefault="00F220A8" w:rsidP="00F220A8">
      <w:pPr>
        <w:pStyle w:val="a3"/>
        <w:ind w:right="-1"/>
        <w:jc w:val="both"/>
        <w:rPr>
          <w:sz w:val="28"/>
          <w:szCs w:val="28"/>
        </w:rPr>
      </w:pPr>
    </w:p>
    <w:p w:rsidR="00F220A8" w:rsidRPr="00E444F1" w:rsidRDefault="00F220A8" w:rsidP="00F220A8">
      <w:pPr>
        <w:pStyle w:val="a3"/>
        <w:ind w:right="96"/>
        <w:jc w:val="both"/>
        <w:rPr>
          <w:sz w:val="28"/>
          <w:szCs w:val="28"/>
        </w:rPr>
      </w:pPr>
      <w:r w:rsidRPr="00E444F1">
        <w:rPr>
          <w:sz w:val="28"/>
          <w:szCs w:val="28"/>
        </w:rPr>
        <w:t xml:space="preserve">01.11.2019               </w:t>
      </w:r>
      <w:r>
        <w:rPr>
          <w:sz w:val="28"/>
          <w:szCs w:val="28"/>
        </w:rPr>
        <w:t xml:space="preserve">    </w:t>
      </w:r>
      <w:r w:rsidRPr="00E444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E444F1">
        <w:rPr>
          <w:sz w:val="28"/>
          <w:szCs w:val="28"/>
        </w:rPr>
        <w:t xml:space="preserve"> поселок Кедровый                           </w:t>
      </w:r>
      <w:r>
        <w:rPr>
          <w:sz w:val="28"/>
          <w:szCs w:val="28"/>
        </w:rPr>
        <w:t xml:space="preserve">   №1-1Р</w:t>
      </w:r>
    </w:p>
    <w:p w:rsidR="00F220A8" w:rsidRPr="00E444F1" w:rsidRDefault="00F220A8" w:rsidP="00F220A8">
      <w:pPr>
        <w:pStyle w:val="a3"/>
        <w:ind w:right="96"/>
        <w:jc w:val="both"/>
        <w:rPr>
          <w:sz w:val="28"/>
          <w:szCs w:val="28"/>
        </w:rPr>
      </w:pPr>
      <w:r w:rsidRPr="00E444F1">
        <w:rPr>
          <w:sz w:val="28"/>
          <w:szCs w:val="28"/>
        </w:rPr>
        <w:t xml:space="preserve">                                                         </w:t>
      </w:r>
    </w:p>
    <w:p w:rsidR="00F220A8" w:rsidRPr="00E444F1" w:rsidRDefault="00F220A8" w:rsidP="00F220A8">
      <w:pPr>
        <w:pStyle w:val="a3"/>
        <w:ind w:right="96"/>
        <w:jc w:val="both"/>
        <w:rPr>
          <w:sz w:val="28"/>
          <w:szCs w:val="28"/>
        </w:rPr>
      </w:pPr>
      <w:r w:rsidRPr="00E444F1">
        <w:rPr>
          <w:sz w:val="28"/>
          <w:szCs w:val="28"/>
        </w:rPr>
        <w:t xml:space="preserve">Об избрании  председателя Совета депутатов </w:t>
      </w:r>
    </w:p>
    <w:p w:rsidR="00F220A8" w:rsidRPr="00E444F1" w:rsidRDefault="00F220A8" w:rsidP="00F220A8">
      <w:pPr>
        <w:pStyle w:val="a3"/>
        <w:ind w:right="96"/>
        <w:jc w:val="both"/>
        <w:rPr>
          <w:sz w:val="28"/>
          <w:szCs w:val="28"/>
        </w:rPr>
      </w:pPr>
      <w:r w:rsidRPr="00E444F1">
        <w:rPr>
          <w:sz w:val="28"/>
          <w:szCs w:val="28"/>
        </w:rPr>
        <w:t xml:space="preserve">поселка </w:t>
      </w:r>
      <w:proofErr w:type="gramStart"/>
      <w:r w:rsidRPr="00E444F1">
        <w:rPr>
          <w:sz w:val="28"/>
          <w:szCs w:val="28"/>
        </w:rPr>
        <w:t>Кедровый</w:t>
      </w:r>
      <w:proofErr w:type="gramEnd"/>
      <w:r w:rsidRPr="00E444F1">
        <w:rPr>
          <w:sz w:val="28"/>
          <w:szCs w:val="28"/>
        </w:rPr>
        <w:t xml:space="preserve"> Красноярского края</w:t>
      </w:r>
    </w:p>
    <w:p w:rsidR="00F220A8" w:rsidRPr="00E444F1" w:rsidRDefault="00F220A8" w:rsidP="00F220A8">
      <w:pPr>
        <w:pStyle w:val="a3"/>
        <w:ind w:right="96"/>
        <w:jc w:val="both"/>
        <w:rPr>
          <w:sz w:val="28"/>
          <w:szCs w:val="28"/>
        </w:rPr>
      </w:pPr>
    </w:p>
    <w:p w:rsidR="00F220A8" w:rsidRPr="00E444F1" w:rsidRDefault="00F220A8" w:rsidP="00F220A8">
      <w:pPr>
        <w:pStyle w:val="a3"/>
        <w:tabs>
          <w:tab w:val="left" w:pos="851"/>
        </w:tabs>
        <w:ind w:right="-1"/>
        <w:jc w:val="both"/>
        <w:rPr>
          <w:b w:val="0"/>
          <w:sz w:val="28"/>
          <w:szCs w:val="28"/>
        </w:rPr>
      </w:pPr>
      <w:r w:rsidRPr="00E444F1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   </w:t>
      </w:r>
      <w:r w:rsidRPr="00E444F1">
        <w:rPr>
          <w:b w:val="0"/>
          <w:sz w:val="28"/>
          <w:szCs w:val="28"/>
        </w:rPr>
        <w:t xml:space="preserve">На основании Федерального закона от 06.10.2003 №131-ФЗ «Об общих принципах организации местного самоуправления в РФ», Устава поселка Кедровый Красноярского края,  Регламента Совета депутатов поселка Кедровый Красноярского края Совет депутатов </w:t>
      </w:r>
    </w:p>
    <w:p w:rsidR="00F220A8" w:rsidRPr="00E444F1" w:rsidRDefault="00F220A8" w:rsidP="00F220A8">
      <w:pPr>
        <w:pStyle w:val="a3"/>
        <w:ind w:right="-1"/>
        <w:jc w:val="both"/>
        <w:rPr>
          <w:b w:val="0"/>
          <w:sz w:val="28"/>
          <w:szCs w:val="28"/>
        </w:rPr>
      </w:pPr>
    </w:p>
    <w:p w:rsidR="00F220A8" w:rsidRPr="00E444F1" w:rsidRDefault="00F220A8" w:rsidP="00F220A8">
      <w:pPr>
        <w:pStyle w:val="a3"/>
        <w:ind w:right="-1"/>
        <w:jc w:val="left"/>
        <w:rPr>
          <w:b w:val="0"/>
          <w:sz w:val="28"/>
          <w:szCs w:val="28"/>
        </w:rPr>
      </w:pPr>
      <w:r w:rsidRPr="00E444F1">
        <w:rPr>
          <w:b w:val="0"/>
          <w:sz w:val="28"/>
          <w:szCs w:val="28"/>
        </w:rPr>
        <w:t>РЕШИЛ:</w:t>
      </w:r>
    </w:p>
    <w:p w:rsidR="00016241" w:rsidRDefault="00016241" w:rsidP="00F220A8">
      <w:pPr>
        <w:pStyle w:val="a3"/>
        <w:tabs>
          <w:tab w:val="left" w:pos="851"/>
          <w:tab w:val="left" w:pos="1418"/>
        </w:tabs>
        <w:ind w:right="-1"/>
        <w:jc w:val="both"/>
        <w:rPr>
          <w:b w:val="0"/>
          <w:sz w:val="28"/>
          <w:szCs w:val="28"/>
        </w:rPr>
      </w:pPr>
    </w:p>
    <w:p w:rsidR="00016241" w:rsidRPr="00016241" w:rsidRDefault="00F220A8" w:rsidP="00016241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right="-1" w:firstLine="426"/>
        <w:jc w:val="both"/>
        <w:rPr>
          <w:b w:val="0"/>
          <w:sz w:val="28"/>
          <w:szCs w:val="28"/>
        </w:rPr>
      </w:pPr>
      <w:r w:rsidRPr="00016241">
        <w:rPr>
          <w:b w:val="0"/>
          <w:sz w:val="28"/>
          <w:szCs w:val="28"/>
        </w:rPr>
        <w:t xml:space="preserve">Избрать председателем Совета депутатов поселка </w:t>
      </w:r>
      <w:proofErr w:type="gramStart"/>
      <w:r w:rsidRPr="00016241">
        <w:rPr>
          <w:b w:val="0"/>
          <w:sz w:val="28"/>
          <w:szCs w:val="28"/>
        </w:rPr>
        <w:t>Кедровый</w:t>
      </w:r>
      <w:proofErr w:type="gramEnd"/>
      <w:r w:rsidRPr="00016241">
        <w:rPr>
          <w:b w:val="0"/>
          <w:sz w:val="28"/>
          <w:szCs w:val="28"/>
        </w:rPr>
        <w:t xml:space="preserve"> Красноярского края </w:t>
      </w:r>
      <w:proofErr w:type="spellStart"/>
      <w:r w:rsidRPr="00016241">
        <w:rPr>
          <w:b w:val="0"/>
          <w:sz w:val="28"/>
          <w:szCs w:val="28"/>
        </w:rPr>
        <w:t>Бор</w:t>
      </w:r>
      <w:r w:rsidR="007F1E32">
        <w:rPr>
          <w:b w:val="0"/>
          <w:sz w:val="28"/>
          <w:szCs w:val="28"/>
        </w:rPr>
        <w:t>гоякова</w:t>
      </w:r>
      <w:proofErr w:type="spellEnd"/>
      <w:r w:rsidR="007F1E32">
        <w:rPr>
          <w:b w:val="0"/>
          <w:sz w:val="28"/>
          <w:szCs w:val="28"/>
        </w:rPr>
        <w:t xml:space="preserve"> Александра Геннадьевича, депутата Совета депутатов поселк</w:t>
      </w:r>
      <w:bookmarkStart w:id="0" w:name="_GoBack"/>
      <w:bookmarkEnd w:id="0"/>
    </w:p>
    <w:p w:rsidR="00F220A8" w:rsidRPr="00016241" w:rsidRDefault="00F220A8" w:rsidP="00016241">
      <w:pPr>
        <w:pStyle w:val="a3"/>
        <w:numPr>
          <w:ilvl w:val="0"/>
          <w:numId w:val="1"/>
        </w:numPr>
        <w:tabs>
          <w:tab w:val="left" w:pos="851"/>
        </w:tabs>
        <w:ind w:left="0" w:right="-1" w:firstLine="426"/>
        <w:jc w:val="both"/>
        <w:rPr>
          <w:b w:val="0"/>
          <w:sz w:val="28"/>
          <w:szCs w:val="28"/>
        </w:rPr>
      </w:pPr>
      <w:r w:rsidRPr="00016241">
        <w:rPr>
          <w:b w:val="0"/>
          <w:sz w:val="28"/>
          <w:szCs w:val="28"/>
        </w:rPr>
        <w:t>Решение вступает в силу со дня, следующего за днем  его принятия.</w:t>
      </w:r>
    </w:p>
    <w:p w:rsidR="00F220A8" w:rsidRDefault="00F220A8" w:rsidP="00F220A8">
      <w:pPr>
        <w:tabs>
          <w:tab w:val="left" w:pos="2700"/>
        </w:tabs>
        <w:ind w:right="96"/>
        <w:jc w:val="both"/>
        <w:rPr>
          <w:rFonts w:ascii="Times New Roman" w:hAnsi="Times New Roman"/>
          <w:sz w:val="28"/>
          <w:szCs w:val="28"/>
        </w:rPr>
      </w:pPr>
    </w:p>
    <w:p w:rsidR="00F220A8" w:rsidRDefault="00F220A8" w:rsidP="00F220A8">
      <w:pPr>
        <w:tabs>
          <w:tab w:val="left" w:pos="2700"/>
        </w:tabs>
        <w:ind w:right="96"/>
        <w:jc w:val="both"/>
        <w:rPr>
          <w:rFonts w:ascii="Times New Roman" w:hAnsi="Times New Roman"/>
          <w:sz w:val="28"/>
          <w:szCs w:val="28"/>
        </w:rPr>
      </w:pPr>
    </w:p>
    <w:p w:rsidR="00F220A8" w:rsidRPr="00E444F1" w:rsidRDefault="00F220A8" w:rsidP="00F220A8">
      <w:pPr>
        <w:tabs>
          <w:tab w:val="left" w:pos="2700"/>
        </w:tabs>
        <w:ind w:right="96"/>
        <w:jc w:val="both"/>
        <w:rPr>
          <w:rFonts w:ascii="Times New Roman" w:hAnsi="Times New Roman"/>
          <w:sz w:val="28"/>
          <w:szCs w:val="28"/>
        </w:rPr>
      </w:pPr>
    </w:p>
    <w:p w:rsidR="00F220A8" w:rsidRPr="00E444F1" w:rsidRDefault="00F220A8" w:rsidP="00F220A8">
      <w:pPr>
        <w:pStyle w:val="ConsNormal"/>
        <w:ind w:right="96" w:firstLine="0"/>
        <w:rPr>
          <w:rFonts w:ascii="Times New Roman" w:hAnsi="Times New Roman"/>
          <w:sz w:val="28"/>
          <w:szCs w:val="28"/>
        </w:rPr>
      </w:pPr>
      <w:r w:rsidRPr="00E444F1">
        <w:rPr>
          <w:rFonts w:ascii="Times New Roman" w:hAnsi="Times New Roman"/>
          <w:sz w:val="28"/>
          <w:szCs w:val="28"/>
        </w:rPr>
        <w:t xml:space="preserve">Депутат председательствующий       </w:t>
      </w:r>
    </w:p>
    <w:p w:rsidR="00F220A8" w:rsidRPr="00E444F1" w:rsidRDefault="00F220A8" w:rsidP="007F1E32">
      <w:pPr>
        <w:pStyle w:val="ConsNormal"/>
        <w:ind w:right="-1" w:firstLine="0"/>
        <w:rPr>
          <w:rFonts w:ascii="Times New Roman" w:hAnsi="Times New Roman"/>
          <w:sz w:val="28"/>
          <w:szCs w:val="28"/>
        </w:rPr>
      </w:pPr>
      <w:r w:rsidRPr="00E444F1">
        <w:rPr>
          <w:rFonts w:ascii="Times New Roman" w:hAnsi="Times New Roman"/>
          <w:sz w:val="28"/>
          <w:szCs w:val="28"/>
        </w:rPr>
        <w:t xml:space="preserve">на заседании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7F1E3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444F1">
        <w:rPr>
          <w:rFonts w:ascii="Times New Roman" w:hAnsi="Times New Roman"/>
          <w:sz w:val="28"/>
          <w:szCs w:val="28"/>
        </w:rPr>
        <w:t>Г.А.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4F1">
        <w:rPr>
          <w:rFonts w:ascii="Times New Roman" w:hAnsi="Times New Roman"/>
          <w:sz w:val="28"/>
          <w:szCs w:val="28"/>
        </w:rPr>
        <w:t>Шадчин</w:t>
      </w:r>
      <w:proofErr w:type="spellEnd"/>
      <w:r w:rsidRPr="00E444F1">
        <w:rPr>
          <w:rFonts w:ascii="Times New Roman" w:hAnsi="Times New Roman"/>
          <w:sz w:val="28"/>
          <w:szCs w:val="28"/>
        </w:rPr>
        <w:t xml:space="preserve"> </w:t>
      </w:r>
    </w:p>
    <w:p w:rsidR="00F220A8" w:rsidRPr="00E444F1" w:rsidRDefault="00F220A8" w:rsidP="00F220A8">
      <w:pPr>
        <w:pStyle w:val="ConsNormal"/>
        <w:ind w:right="96" w:firstLine="0"/>
        <w:jc w:val="both"/>
        <w:rPr>
          <w:rFonts w:ascii="Times New Roman" w:hAnsi="Times New Roman"/>
          <w:sz w:val="28"/>
          <w:szCs w:val="28"/>
        </w:rPr>
      </w:pPr>
    </w:p>
    <w:p w:rsidR="00470218" w:rsidRDefault="00470218"/>
    <w:sectPr w:rsidR="0047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29AF"/>
    <w:multiLevelType w:val="hybridMultilevel"/>
    <w:tmpl w:val="33E40394"/>
    <w:lvl w:ilvl="0" w:tplc="85DCD1C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A8"/>
    <w:rsid w:val="00016241"/>
    <w:rsid w:val="00062417"/>
    <w:rsid w:val="00066F68"/>
    <w:rsid w:val="00272A24"/>
    <w:rsid w:val="002B7CF1"/>
    <w:rsid w:val="00412009"/>
    <w:rsid w:val="00427A47"/>
    <w:rsid w:val="00470218"/>
    <w:rsid w:val="007F1E32"/>
    <w:rsid w:val="00BC3DB7"/>
    <w:rsid w:val="00BD6757"/>
    <w:rsid w:val="00ED5D68"/>
    <w:rsid w:val="00F2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A8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20A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220A8"/>
    <w:pPr>
      <w:jc w:val="center"/>
    </w:pPr>
    <w:rPr>
      <w:rFonts w:ascii="Times New Roman" w:hAnsi="Times New Roman"/>
      <w:b/>
    </w:rPr>
  </w:style>
  <w:style w:type="character" w:customStyle="1" w:styleId="a4">
    <w:name w:val="Название Знак"/>
    <w:basedOn w:val="a0"/>
    <w:link w:val="a3"/>
    <w:rsid w:val="00F220A8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A8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20A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220A8"/>
    <w:pPr>
      <w:jc w:val="center"/>
    </w:pPr>
    <w:rPr>
      <w:rFonts w:ascii="Times New Roman" w:hAnsi="Times New Roman"/>
      <w:b/>
    </w:rPr>
  </w:style>
  <w:style w:type="character" w:customStyle="1" w:styleId="a4">
    <w:name w:val="Название Знак"/>
    <w:basedOn w:val="a0"/>
    <w:link w:val="a3"/>
    <w:rsid w:val="00F220A8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136</Words>
  <Characters>780</Characters>
  <Application>Microsoft Office Word</Application>
  <DocSecurity>0</DocSecurity>
  <Lines>6</Lines>
  <Paragraphs>1</Paragraphs>
  <ScaleCrop>false</ScaleCrop>
  <Company>SPecialiST RePack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СовДеп</cp:lastModifiedBy>
  <cp:revision>4</cp:revision>
  <dcterms:created xsi:type="dcterms:W3CDTF">2019-11-05T05:45:00Z</dcterms:created>
  <dcterms:modified xsi:type="dcterms:W3CDTF">2019-11-05T08:34:00Z</dcterms:modified>
</cp:coreProperties>
</file>